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FFC5" w14:textId="5BD10572" w:rsidR="005E5A85" w:rsidRDefault="0064543D" w:rsidP="0064543D">
      <w:pPr>
        <w:pStyle w:val="a7"/>
      </w:pPr>
      <w:r>
        <w:rPr>
          <w:rFonts w:hint="eastAsia"/>
        </w:rPr>
        <w:t>多语言方案</w:t>
      </w:r>
    </w:p>
    <w:p w14:paraId="7CCACABD" w14:textId="5AD80E10" w:rsidR="0064543D" w:rsidRDefault="0064543D" w:rsidP="0064543D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  <w:r w:rsidR="00A35FA5">
        <w:rPr>
          <w:rFonts w:hint="eastAsia"/>
        </w:rPr>
        <w:t>分析</w:t>
      </w:r>
    </w:p>
    <w:p w14:paraId="7C13CD0D" w14:textId="6B578093" w:rsidR="00A35FA5" w:rsidRDefault="00A35FA5" w:rsidP="00E76F15">
      <w:pPr>
        <w:ind w:firstLine="360"/>
      </w:pPr>
      <w:r>
        <w:rPr>
          <w:rFonts w:hint="eastAsia"/>
        </w:rPr>
        <w:t>前言：航空箱项目目前存在多个客户端，且都有多语言需求，但在实际开发和项目管理过程中存在一些问题亟待解决，这些问题与目前前端多语言的实现方式有关。目前航空箱多语言的实现方案是使用的vue-i</w:t>
      </w:r>
      <w:r>
        <w:t>18</w:t>
      </w:r>
      <w:r>
        <w:rPr>
          <w:rFonts w:hint="eastAsia"/>
        </w:rPr>
        <w:t>n插件，在业务逻辑中放置“锚点”，如：</w:t>
      </w:r>
    </w:p>
    <w:p w14:paraId="5DE55294" w14:textId="2764921C" w:rsidR="00A35FA5" w:rsidRDefault="0054351F" w:rsidP="0054351F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5ECD3C6B" wp14:editId="2F92A22E">
            <wp:extent cx="3261184" cy="19034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58" cy="19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F604" w14:textId="02A1DDB6" w:rsidR="0054351F" w:rsidRDefault="0054351F" w:rsidP="0054351F">
      <w:pPr>
        <w:rPr>
          <w:color w:val="000000" w:themeColor="text1"/>
        </w:rPr>
      </w:pPr>
      <w:r w:rsidRPr="0054351F">
        <w:rPr>
          <w:rFonts w:hint="eastAsia"/>
          <w:color w:val="FF0000"/>
        </w:rPr>
        <w:t>common</w:t>
      </w:r>
      <w:r w:rsidRPr="0054351F">
        <w:rPr>
          <w:color w:val="FF0000"/>
        </w:rPr>
        <w:t>.confirm</w:t>
      </w:r>
      <w:r w:rsidRPr="0054351F"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理解为一个锚点，根据当前语言设置，会被替换为对应的文本，如：</w:t>
      </w:r>
    </w:p>
    <w:p w14:paraId="16C33F99" w14:textId="7B9C4930" w:rsidR="0054351F" w:rsidRDefault="0054351F" w:rsidP="0054351F">
      <w:pPr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中文</w:t>
      </w:r>
    </w:p>
    <w:p w14:paraId="4B6C09F3" w14:textId="35B0C33B" w:rsidR="0054351F" w:rsidRDefault="0054351F" w:rsidP="0054351F">
      <w:pPr>
        <w:jc w:val="center"/>
        <w:rPr>
          <w:color w:val="FFFFFF" w:themeColor="background1"/>
        </w:rPr>
      </w:pPr>
      <w:r>
        <w:rPr>
          <w:rFonts w:hint="eastAsia"/>
          <w:noProof/>
          <w:color w:val="FFFFFF" w:themeColor="background1"/>
        </w:rPr>
        <w:drawing>
          <wp:inline distT="0" distB="0" distL="0" distR="0" wp14:anchorId="2121553A" wp14:editId="7D3558F0">
            <wp:extent cx="2418636" cy="289648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43" cy="29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6D99" w14:textId="1CC002AD" w:rsidR="0054351F" w:rsidRDefault="0054351F" w:rsidP="0054351F">
      <w:pPr>
        <w:jc w:val="center"/>
        <w:rPr>
          <w:color w:val="000000" w:themeColor="text1"/>
        </w:rPr>
      </w:pPr>
      <w:r w:rsidRPr="0054351F">
        <w:rPr>
          <w:rFonts w:hint="eastAsia"/>
          <w:color w:val="000000" w:themeColor="text1"/>
        </w:rPr>
        <w:t>English</w:t>
      </w:r>
    </w:p>
    <w:p w14:paraId="0D3376E0" w14:textId="44BDF986" w:rsidR="0054351F" w:rsidRDefault="001B31C5" w:rsidP="0054351F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583FDBCA" wp14:editId="5F3BF127">
            <wp:extent cx="2316756" cy="269034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257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69AA" w14:textId="09FFB91B" w:rsidR="001F7DCC" w:rsidRPr="0054351F" w:rsidRDefault="001F7DCC" w:rsidP="001F7D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如上所示，UI中的锚点会被替换成当前语言环境下的对应json文件中的文本。</w:t>
      </w:r>
    </w:p>
    <w:p w14:paraId="3D0B82AD" w14:textId="326CE91F" w:rsidR="0064543D" w:rsidRDefault="0064543D" w:rsidP="00E76F15">
      <w:pPr>
        <w:ind w:firstLine="360"/>
      </w:pPr>
      <w:r>
        <w:rPr>
          <w:rFonts w:hint="eastAsia"/>
        </w:rPr>
        <w:t>前端开发多语言时依赖于多语言文件（json、yml等等），该文件需要由翻译人员翻译成其他语种，开发过程中会有多种</w:t>
      </w:r>
      <w:r w:rsidR="00E76F15">
        <w:rPr>
          <w:rFonts w:hint="eastAsia"/>
        </w:rPr>
        <w:t>文件引入（全部or按需），衍生出如下问题：</w:t>
      </w:r>
    </w:p>
    <w:p w14:paraId="17381977" w14:textId="3D31E3EB" w:rsidR="001F7DCC" w:rsidRDefault="001F7DCC" w:rsidP="001F7DCC">
      <w:pPr>
        <w:rPr>
          <w:rFonts w:hint="eastAsia"/>
        </w:rPr>
      </w:pPr>
      <w:r>
        <w:t>1.</w:t>
      </w:r>
      <w:r>
        <w:rPr>
          <w:rFonts w:hint="eastAsia"/>
        </w:rPr>
        <w:t>场景：如何将翻译人员返回的结果转换为可用的json（当待转换内容多时手动填写转换费时费力）。</w:t>
      </w:r>
    </w:p>
    <w:p w14:paraId="7283C04A" w14:textId="0B08EA8D" w:rsidR="00E76F15" w:rsidRDefault="00E76F15" w:rsidP="001E55FE">
      <w:pPr>
        <w:ind w:firstLine="360"/>
      </w:pPr>
      <w:r>
        <w:rPr>
          <w:rFonts w:hint="eastAsia"/>
        </w:rPr>
        <w:t>翻译人员返回的文件多数为此种格式：</w:t>
      </w:r>
    </w:p>
    <w:p w14:paraId="0F7EB596" w14:textId="248AC002" w:rsidR="00E76F15" w:rsidRDefault="00E76F15" w:rsidP="00E76F15">
      <w:pPr>
        <w:pStyle w:val="a9"/>
        <w:ind w:left="720" w:firstLineChars="0" w:firstLine="0"/>
      </w:pPr>
      <w:r>
        <w:t>E</w:t>
      </w:r>
      <w:r>
        <w:rPr>
          <w:rFonts w:hint="eastAsia"/>
        </w:rPr>
        <w:t>xcel</w:t>
      </w:r>
      <w:r>
        <w:t xml:space="preserve"> </w:t>
      </w:r>
      <w:r>
        <w:rPr>
          <w:rFonts w:hint="eastAsia"/>
        </w:rPr>
        <w:t>表：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760"/>
        <w:gridCol w:w="3816"/>
      </w:tblGrid>
      <w:tr w:rsidR="00E76F15" w14:paraId="4C3F8171" w14:textId="77777777" w:rsidTr="00E76F15">
        <w:tc>
          <w:tcPr>
            <w:tcW w:w="4148" w:type="dxa"/>
          </w:tcPr>
          <w:p w14:paraId="73F6CB37" w14:textId="29928240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  <w:tc>
          <w:tcPr>
            <w:tcW w:w="4148" w:type="dxa"/>
          </w:tcPr>
          <w:p w14:paraId="5DDEED39" w14:textId="2A6D36BA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E76F15" w14:paraId="236459E1" w14:textId="77777777" w:rsidTr="00E76F15">
        <w:tc>
          <w:tcPr>
            <w:tcW w:w="4148" w:type="dxa"/>
          </w:tcPr>
          <w:p w14:paraId="3B55AECF" w14:textId="021AEEC2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树</w:t>
            </w:r>
          </w:p>
        </w:tc>
        <w:tc>
          <w:tcPr>
            <w:tcW w:w="4148" w:type="dxa"/>
          </w:tcPr>
          <w:p w14:paraId="611FFE1C" w14:textId="6379BA98" w:rsidR="00E76F15" w:rsidRDefault="00E76F15" w:rsidP="00E76F15">
            <w:pPr>
              <w:pStyle w:val="a9"/>
              <w:ind w:firstLineChars="0" w:firstLine="0"/>
            </w:pPr>
            <w:r>
              <w:t>T</w:t>
            </w:r>
            <w:r>
              <w:rPr>
                <w:rFonts w:hint="eastAsia"/>
              </w:rPr>
              <w:t>ree</w:t>
            </w:r>
          </w:p>
        </w:tc>
      </w:tr>
      <w:tr w:rsidR="00E76F15" w14:paraId="7DFB12F2" w14:textId="77777777" w:rsidTr="00E76F15">
        <w:tc>
          <w:tcPr>
            <w:tcW w:w="4148" w:type="dxa"/>
          </w:tcPr>
          <w:p w14:paraId="5BD8E12E" w14:textId="0CB646DB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中国</w:t>
            </w:r>
          </w:p>
        </w:tc>
        <w:tc>
          <w:tcPr>
            <w:tcW w:w="4148" w:type="dxa"/>
          </w:tcPr>
          <w:p w14:paraId="2A4396C0" w14:textId="29D7DEA6" w:rsidR="00E76F15" w:rsidRDefault="00E76F15" w:rsidP="00E76F15">
            <w:pPr>
              <w:pStyle w:val="a9"/>
              <w:ind w:firstLineChars="0" w:firstLine="0"/>
            </w:pPr>
            <w:r>
              <w:t>C</w:t>
            </w:r>
            <w:r>
              <w:rPr>
                <w:rFonts w:hint="eastAsia"/>
              </w:rPr>
              <w:t>hina</w:t>
            </w:r>
          </w:p>
        </w:tc>
      </w:tr>
      <w:tr w:rsidR="00E76F15" w14:paraId="1E534AC2" w14:textId="77777777" w:rsidTr="00E76F15">
        <w:tc>
          <w:tcPr>
            <w:tcW w:w="4148" w:type="dxa"/>
          </w:tcPr>
          <w:p w14:paraId="2412CDE5" w14:textId="08D2073A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同方</w:t>
            </w:r>
          </w:p>
        </w:tc>
        <w:tc>
          <w:tcPr>
            <w:tcW w:w="4148" w:type="dxa"/>
          </w:tcPr>
          <w:p w14:paraId="007186F6" w14:textId="6FFEA2DC" w:rsidR="00E76F15" w:rsidRDefault="00E76F15" w:rsidP="00E76F15">
            <w:pPr>
              <w:pStyle w:val="a9"/>
              <w:ind w:firstLineChars="0" w:firstLine="0"/>
            </w:pPr>
            <w:r>
              <w:t>N</w:t>
            </w:r>
            <w:r>
              <w:rPr>
                <w:rFonts w:hint="eastAsia"/>
              </w:rPr>
              <w:t>uctech</w:t>
            </w:r>
          </w:p>
        </w:tc>
      </w:tr>
      <w:tr w:rsidR="00E76F15" w14:paraId="710D423E" w14:textId="77777777" w:rsidTr="00E76F15">
        <w:tc>
          <w:tcPr>
            <w:tcW w:w="4148" w:type="dxa"/>
          </w:tcPr>
          <w:p w14:paraId="7C67C193" w14:textId="2961ADE2" w:rsidR="00E76F15" w:rsidRDefault="00E76F15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枪</w:t>
            </w:r>
          </w:p>
        </w:tc>
        <w:tc>
          <w:tcPr>
            <w:tcW w:w="4148" w:type="dxa"/>
          </w:tcPr>
          <w:p w14:paraId="337A2C96" w14:textId="497E0ACA" w:rsidR="00E76F15" w:rsidRDefault="00E76F15" w:rsidP="00E76F15">
            <w:pPr>
              <w:pStyle w:val="a9"/>
              <w:ind w:firstLineChars="0" w:firstLine="0"/>
            </w:pPr>
            <w:r>
              <w:t>G</w:t>
            </w:r>
            <w:r>
              <w:rPr>
                <w:rFonts w:hint="eastAsia"/>
              </w:rPr>
              <w:t>un</w:t>
            </w:r>
          </w:p>
        </w:tc>
      </w:tr>
      <w:tr w:rsidR="00E76F15" w14:paraId="383C0EE2" w14:textId="77777777" w:rsidTr="00E76F15">
        <w:tc>
          <w:tcPr>
            <w:tcW w:w="4148" w:type="dxa"/>
          </w:tcPr>
          <w:p w14:paraId="24B336DE" w14:textId="7E1B12BF" w:rsidR="00E76F15" w:rsidRDefault="00F16331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天</w:t>
            </w:r>
          </w:p>
        </w:tc>
        <w:tc>
          <w:tcPr>
            <w:tcW w:w="4148" w:type="dxa"/>
          </w:tcPr>
          <w:p w14:paraId="0A4C9D52" w14:textId="122B75FB" w:rsidR="00E76F15" w:rsidRDefault="00F16331" w:rsidP="00E76F15">
            <w:pPr>
              <w:pStyle w:val="a9"/>
              <w:ind w:firstLineChars="0" w:firstLine="0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</w:tr>
    </w:tbl>
    <w:p w14:paraId="79F4C37F" w14:textId="4878A0D1" w:rsidR="00E76F15" w:rsidRDefault="00E76F15" w:rsidP="00E76F15">
      <w:pPr>
        <w:pStyle w:val="a9"/>
        <w:ind w:left="720" w:firstLineChars="0" w:firstLine="0"/>
      </w:pPr>
    </w:p>
    <w:p w14:paraId="56BE5FEB" w14:textId="3867424E" w:rsidR="004B5E92" w:rsidRDefault="004B5E92" w:rsidP="00E76F15">
      <w:pPr>
        <w:pStyle w:val="a9"/>
        <w:ind w:left="720" w:firstLineChars="0" w:firstLine="0"/>
      </w:pPr>
      <w:r>
        <w:rPr>
          <w:rFonts w:hint="eastAsia"/>
        </w:rPr>
        <w:t>前端使用方式：</w:t>
      </w:r>
    </w:p>
    <w:p w14:paraId="652E371C" w14:textId="14387BEB" w:rsidR="004B5E92" w:rsidRDefault="00687A8B" w:rsidP="00687A8B">
      <w:pPr>
        <w:pStyle w:val="a9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7FC8126" wp14:editId="4D70CE05">
            <wp:extent cx="3218900" cy="3065047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03" cy="30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247" w14:textId="6829F077" w:rsidR="001E55FE" w:rsidRDefault="001E55FE" w:rsidP="001E55FE">
      <w:pPr>
        <w:pStyle w:val="a9"/>
        <w:ind w:left="720" w:firstLineChars="0" w:firstLine="0"/>
      </w:pPr>
      <w:r>
        <w:rPr>
          <w:rFonts w:hint="eastAsia"/>
        </w:rPr>
        <w:t>红色箭头处表示的语言种类“zh”对应中文，“en”对应英文，字段可自定义；黄色箭头处表示的是“锚点”，可以不具有任何意义，但各个不同语种下锚点数量和名称应完全一致；蓝色箭头处表示的则是具体的文本信息，由专业翻译人员提供，不同语种下显示当前</w:t>
      </w:r>
      <w:r w:rsidR="003216A9">
        <w:rPr>
          <w:rFonts w:hint="eastAsia"/>
        </w:rPr>
        <w:t>语种的文本信息。</w:t>
      </w:r>
    </w:p>
    <w:p w14:paraId="3A495F27" w14:textId="3E0181EB" w:rsidR="00687A8B" w:rsidRDefault="001E55FE" w:rsidP="001E55FE">
      <w:pPr>
        <w:pStyle w:val="a9"/>
        <w:ind w:left="720" w:firstLineChars="0" w:firstLine="0"/>
      </w:pPr>
      <w:r>
        <w:rPr>
          <w:rFonts w:hint="eastAsia"/>
        </w:rPr>
        <w:t>那么如何从翻译人员返回的excel表转化成前端可用的json（其余格式类比实现）</w:t>
      </w:r>
      <w:r w:rsidR="003216A9">
        <w:rPr>
          <w:rFonts w:hint="eastAsia"/>
        </w:rPr>
        <w:t>是本工具的实现目标。</w:t>
      </w:r>
    </w:p>
    <w:p w14:paraId="5AE1DC27" w14:textId="2546F9D1" w:rsidR="001F7DCC" w:rsidRDefault="00881F7E" w:rsidP="001F7DCC">
      <w:r>
        <w:t>2</w:t>
      </w:r>
      <w:r>
        <w:rPr>
          <w:rFonts w:hint="eastAsia"/>
        </w:rPr>
        <w:t>.</w:t>
      </w:r>
      <w:r w:rsidR="001F7DCC">
        <w:rPr>
          <w:rFonts w:hint="eastAsia"/>
        </w:rPr>
        <w:t>场景：追加待翻译内容时如何将返回结果快速添加到现有json中</w:t>
      </w:r>
      <w:r w:rsidR="006023E8">
        <w:rPr>
          <w:rFonts w:hint="eastAsia"/>
        </w:rPr>
        <w:t>。</w:t>
      </w:r>
    </w:p>
    <w:p w14:paraId="440BA45D" w14:textId="02C366D4" w:rsidR="006023E8" w:rsidRDefault="006023E8" w:rsidP="001F7DCC">
      <w:pPr>
        <w:rPr>
          <w:rFonts w:hint="eastAsia"/>
        </w:rPr>
      </w:pPr>
      <w:r>
        <w:rPr>
          <w:rFonts w:hint="eastAsia"/>
        </w:rPr>
        <w:t>3.场景：若要新增一种语言时如何快速导出一张excel表提供给翻译人员使用。</w:t>
      </w:r>
    </w:p>
    <w:p w14:paraId="1B81BAC3" w14:textId="77777777" w:rsidR="003216A9" w:rsidRPr="00A35FA5" w:rsidRDefault="003216A9" w:rsidP="00A35FA5">
      <w:pPr>
        <w:rPr>
          <w:rFonts w:hint="eastAsia"/>
        </w:rPr>
      </w:pPr>
    </w:p>
    <w:sectPr w:rsidR="003216A9" w:rsidRPr="00A3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DC8B" w14:textId="77777777" w:rsidR="00767977" w:rsidRDefault="00767977" w:rsidP="0064543D">
      <w:r>
        <w:separator/>
      </w:r>
    </w:p>
  </w:endnote>
  <w:endnote w:type="continuationSeparator" w:id="0">
    <w:p w14:paraId="2F03C5F4" w14:textId="77777777" w:rsidR="00767977" w:rsidRDefault="00767977" w:rsidP="0064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A320" w14:textId="77777777" w:rsidR="00767977" w:rsidRDefault="00767977" w:rsidP="0064543D">
      <w:r>
        <w:separator/>
      </w:r>
    </w:p>
  </w:footnote>
  <w:footnote w:type="continuationSeparator" w:id="0">
    <w:p w14:paraId="60B65390" w14:textId="77777777" w:rsidR="00767977" w:rsidRDefault="00767977" w:rsidP="0064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1D3C"/>
    <w:multiLevelType w:val="hybridMultilevel"/>
    <w:tmpl w:val="5E6A6EC8"/>
    <w:lvl w:ilvl="0" w:tplc="C2DA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96A2B"/>
    <w:multiLevelType w:val="hybridMultilevel"/>
    <w:tmpl w:val="7A825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95112"/>
    <w:multiLevelType w:val="hybridMultilevel"/>
    <w:tmpl w:val="F01CEFC8"/>
    <w:lvl w:ilvl="0" w:tplc="6B54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54"/>
    <w:rsid w:val="001B31C5"/>
    <w:rsid w:val="001E55FE"/>
    <w:rsid w:val="001F7DCC"/>
    <w:rsid w:val="003216A9"/>
    <w:rsid w:val="004B5E92"/>
    <w:rsid w:val="0054351F"/>
    <w:rsid w:val="005E5A85"/>
    <w:rsid w:val="006023E8"/>
    <w:rsid w:val="0064543D"/>
    <w:rsid w:val="00687A8B"/>
    <w:rsid w:val="00767977"/>
    <w:rsid w:val="00881F7E"/>
    <w:rsid w:val="00984854"/>
    <w:rsid w:val="00A35FA5"/>
    <w:rsid w:val="00B444BC"/>
    <w:rsid w:val="00E76F15"/>
    <w:rsid w:val="00F16331"/>
    <w:rsid w:val="00F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82F1"/>
  <w15:chartTrackingRefBased/>
  <w15:docId w15:val="{CCA6D133-7542-425B-AEE6-6138592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43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5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5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454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54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E7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 庆杰</dc:creator>
  <cp:keywords/>
  <dc:description/>
  <cp:lastModifiedBy>占 庆杰</cp:lastModifiedBy>
  <cp:revision>5</cp:revision>
  <dcterms:created xsi:type="dcterms:W3CDTF">2023-07-25T08:21:00Z</dcterms:created>
  <dcterms:modified xsi:type="dcterms:W3CDTF">2023-07-27T08:39:00Z</dcterms:modified>
</cp:coreProperties>
</file>