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9AA" w:rsidRPr="00913449" w:rsidRDefault="004B09AA" w:rsidP="004B09AA">
      <w:pPr>
        <w:rPr>
          <w:rFonts w:cs="Arial"/>
          <w:szCs w:val="24"/>
        </w:rPr>
      </w:pPr>
      <w:r w:rsidRPr="00913449">
        <w:rPr>
          <w:rFonts w:cs="Arial"/>
          <w:noProof/>
          <w:szCs w:val="24"/>
          <w:lang w:eastAsia="de-DE"/>
        </w:rPr>
        <w:drawing>
          <wp:anchor distT="0" distB="0" distL="114300" distR="114300" simplePos="0" relativeHeight="251659264" behindDoc="1" locked="0" layoutInCell="1" allowOverlap="1" wp14:anchorId="44EB8F03" wp14:editId="1BDA4B2C">
            <wp:simplePos x="0" y="0"/>
            <wp:positionH relativeFrom="column">
              <wp:posOffset>4450715</wp:posOffset>
            </wp:positionH>
            <wp:positionV relativeFrom="paragraph">
              <wp:posOffset>-384175</wp:posOffset>
            </wp:positionV>
            <wp:extent cx="1795145" cy="914400"/>
            <wp:effectExtent l="0" t="0" r="0" b="0"/>
            <wp:wrapTight wrapText="bothSides">
              <wp:wrapPolygon edited="0">
                <wp:start x="0" y="0"/>
                <wp:lineTo x="0" y="21150"/>
                <wp:lineTo x="21317" y="21150"/>
                <wp:lineTo x="213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BW_MA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5145" cy="914400"/>
                    </a:xfrm>
                    <a:prstGeom prst="rect">
                      <a:avLst/>
                    </a:prstGeom>
                  </pic:spPr>
                </pic:pic>
              </a:graphicData>
            </a:graphic>
            <wp14:sizeRelH relativeFrom="page">
              <wp14:pctWidth>0</wp14:pctWidth>
            </wp14:sizeRelH>
            <wp14:sizeRelV relativeFrom="page">
              <wp14:pctHeight>0</wp14:pctHeight>
            </wp14:sizeRelV>
          </wp:anchor>
        </w:drawing>
      </w:r>
    </w:p>
    <w:p w:rsidR="004B09AA" w:rsidRPr="00913449"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r w:rsidRPr="00913449">
        <w:rPr>
          <w:rFonts w:cs="Arial"/>
          <w:szCs w:val="24"/>
        </w:rPr>
        <w:t>Duale Hochschule Baden-Württemberg</w:t>
      </w:r>
    </w:p>
    <w:p w:rsidR="004B09AA" w:rsidRPr="00913449" w:rsidRDefault="004B09AA" w:rsidP="004B09AA">
      <w:pPr>
        <w:jc w:val="center"/>
        <w:rPr>
          <w:rFonts w:cs="Arial"/>
          <w:szCs w:val="24"/>
        </w:rPr>
      </w:pPr>
      <w:r w:rsidRPr="00913449">
        <w:rPr>
          <w:rFonts w:cs="Arial"/>
          <w:szCs w:val="24"/>
        </w:rPr>
        <w:t>Mannheim</w: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szCs w:val="24"/>
        </w:rPr>
      </w:pPr>
    </w:p>
    <w:p w:rsidR="004B09AA" w:rsidRPr="00913449" w:rsidRDefault="004B09AA" w:rsidP="004B09AA">
      <w:pPr>
        <w:jc w:val="center"/>
        <w:rPr>
          <w:rFonts w:cs="Arial"/>
          <w:b/>
          <w:szCs w:val="24"/>
        </w:rPr>
      </w:pPr>
      <w:r w:rsidRPr="00913449">
        <w:rPr>
          <w:rFonts w:cs="Arial"/>
          <w:b/>
          <w:szCs w:val="24"/>
        </w:rPr>
        <w:t>Dokumentation</w:t>
      </w:r>
    </w:p>
    <w:p w:rsidR="004B09AA" w:rsidRDefault="004B09AA" w:rsidP="004B09AA">
      <w:pPr>
        <w:jc w:val="center"/>
        <w:rPr>
          <w:rFonts w:cs="Arial"/>
          <w:b/>
          <w:szCs w:val="24"/>
        </w:rPr>
      </w:pPr>
      <w:r>
        <w:rPr>
          <w:rFonts w:cs="Arial"/>
          <w:b/>
          <w:szCs w:val="24"/>
        </w:rPr>
        <w:t>GC DHBW</w:t>
      </w:r>
    </w:p>
    <w:p w:rsidR="004B09AA" w:rsidRDefault="004B09AA" w:rsidP="004B09AA">
      <w:pPr>
        <w:jc w:val="center"/>
        <w:rPr>
          <w:rFonts w:cs="Arial"/>
          <w:b/>
          <w:szCs w:val="24"/>
        </w:rPr>
      </w:pPr>
    </w:p>
    <w:p w:rsidR="004B09AA" w:rsidRPr="00913449" w:rsidRDefault="004B09AA" w:rsidP="004B09AA">
      <w:pPr>
        <w:jc w:val="center"/>
        <w:rPr>
          <w:rFonts w:cs="Arial"/>
          <w:b/>
          <w:szCs w:val="24"/>
        </w:rPr>
      </w:pPr>
    </w:p>
    <w:p w:rsidR="004B09AA" w:rsidRPr="00913449" w:rsidRDefault="004B09AA" w:rsidP="004B09AA">
      <w:pPr>
        <w:jc w:val="center"/>
        <w:rPr>
          <w:rFonts w:cs="Arial"/>
          <w:b/>
          <w:szCs w:val="24"/>
        </w:rPr>
      </w:pPr>
      <w:r w:rsidRPr="00913449">
        <w:rPr>
          <w:rFonts w:cs="Arial"/>
          <w:i/>
          <w:noProof/>
          <w:szCs w:val="24"/>
          <w:lang w:eastAsia="de-DE"/>
        </w:rPr>
        <mc:AlternateContent>
          <mc:Choice Requires="wps">
            <w:drawing>
              <wp:anchor distT="0" distB="0" distL="114300" distR="114300" simplePos="0" relativeHeight="251660288" behindDoc="0" locked="0" layoutInCell="1" allowOverlap="1" wp14:anchorId="20828BBC" wp14:editId="4B378057">
                <wp:simplePos x="0" y="0"/>
                <wp:positionH relativeFrom="column">
                  <wp:posOffset>-28652</wp:posOffset>
                </wp:positionH>
                <wp:positionV relativeFrom="paragraph">
                  <wp:posOffset>33020</wp:posOffset>
                </wp:positionV>
                <wp:extent cx="6272682"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62726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F048E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2.6pt" to="491.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" strokecolor="black [3200]" strokeweight=".5pt">
                <v:stroke joinstyle="miter"/>
              </v:line>
            </w:pict>
          </mc:Fallback>
        </mc:AlternateContent>
      </w:r>
    </w:p>
    <w:p w:rsidR="004B09AA" w:rsidRDefault="004B09AA" w:rsidP="004B09AA">
      <w:pPr>
        <w:jc w:val="center"/>
        <w:rPr>
          <w:rFonts w:cs="Arial"/>
          <w:szCs w:val="24"/>
        </w:rPr>
      </w:pPr>
    </w:p>
    <w:p w:rsidR="004B09AA" w:rsidRDefault="004B09AA" w:rsidP="004B09AA">
      <w:pPr>
        <w:jc w:val="center"/>
        <w:rPr>
          <w:rFonts w:cs="Arial"/>
          <w:szCs w:val="24"/>
        </w:rPr>
      </w:pPr>
    </w:p>
    <w:p w:rsidR="004B09AA" w:rsidRPr="00913449" w:rsidRDefault="004B09AA" w:rsidP="004B09AA">
      <w:pPr>
        <w:jc w:val="center"/>
        <w:rPr>
          <w:rFonts w:cs="Arial"/>
          <w:i/>
          <w:szCs w:val="24"/>
        </w:rPr>
      </w:pPr>
      <w:r w:rsidRPr="00913449">
        <w:rPr>
          <w:rFonts w:cs="Arial"/>
          <w:szCs w:val="24"/>
        </w:rPr>
        <w:t xml:space="preserve">Wirtschaftsinformatik – </w:t>
      </w:r>
      <w:proofErr w:type="spellStart"/>
      <w:r w:rsidRPr="00913449">
        <w:rPr>
          <w:rFonts w:cs="Arial"/>
          <w:szCs w:val="24"/>
        </w:rPr>
        <w:t>Sales</w:t>
      </w:r>
      <w:proofErr w:type="spellEnd"/>
      <w:r w:rsidRPr="00913449">
        <w:rPr>
          <w:rFonts w:cs="Arial"/>
          <w:szCs w:val="24"/>
        </w:rPr>
        <w:t xml:space="preserve"> &amp; Consulting</w:t>
      </w: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Default="004B09AA" w:rsidP="004B09AA">
      <w:pPr>
        <w:rPr>
          <w:rFonts w:cs="Arial"/>
          <w:szCs w:val="24"/>
        </w:rPr>
      </w:pPr>
    </w:p>
    <w:p w:rsidR="004B09AA" w:rsidRPr="00913449" w:rsidRDefault="004B09AA" w:rsidP="004B09AA">
      <w:pPr>
        <w:rPr>
          <w:rFonts w:cs="Arial"/>
          <w:szCs w:val="24"/>
        </w:rPr>
      </w:pPr>
    </w:p>
    <w:p w:rsidR="004B09AA" w:rsidRDefault="004B09AA" w:rsidP="004B09AA">
      <w:pPr>
        <w:tabs>
          <w:tab w:val="left" w:pos="2835"/>
        </w:tabs>
        <w:rPr>
          <w:rFonts w:cs="Arial"/>
          <w:szCs w:val="24"/>
        </w:rPr>
      </w:pPr>
      <w:r>
        <w:rPr>
          <w:rFonts w:cs="Arial"/>
          <w:szCs w:val="24"/>
        </w:rPr>
        <w:t xml:space="preserve">Verfasser: </w:t>
      </w:r>
      <w:r>
        <w:rPr>
          <w:rFonts w:cs="Arial"/>
          <w:szCs w:val="24"/>
        </w:rPr>
        <w:tab/>
        <w:t xml:space="preserve">Denis </w:t>
      </w:r>
      <w:proofErr w:type="spellStart"/>
      <w:r>
        <w:rPr>
          <w:rFonts w:cs="Arial"/>
          <w:szCs w:val="24"/>
        </w:rPr>
        <w:t>Maag</w:t>
      </w:r>
      <w:proofErr w:type="spellEnd"/>
    </w:p>
    <w:p w:rsidR="004B09AA" w:rsidRPr="00913449" w:rsidRDefault="004B09AA" w:rsidP="004B09AA">
      <w:pPr>
        <w:tabs>
          <w:tab w:val="left" w:pos="2835"/>
        </w:tabs>
        <w:rPr>
          <w:rFonts w:cs="Arial"/>
          <w:szCs w:val="24"/>
        </w:rPr>
      </w:pPr>
      <w:r>
        <w:rPr>
          <w:rFonts w:cs="Arial"/>
          <w:szCs w:val="24"/>
        </w:rPr>
        <w:tab/>
        <w:t>Steffen Schmitz</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 xml:space="preserve">Kurs: </w:t>
      </w:r>
      <w:r w:rsidRPr="00913449">
        <w:rPr>
          <w:rFonts w:cs="Arial"/>
          <w:szCs w:val="24"/>
        </w:rPr>
        <w:tab/>
      </w:r>
      <w:r w:rsidRPr="00913449">
        <w:rPr>
          <w:rFonts w:cs="Arial"/>
          <w:szCs w:val="24"/>
        </w:rPr>
        <w:tab/>
      </w:r>
      <w:r w:rsidRPr="00913449">
        <w:rPr>
          <w:rFonts w:cs="Arial"/>
          <w:szCs w:val="24"/>
        </w:rPr>
        <w:tab/>
      </w:r>
      <w:r w:rsidRPr="00913449">
        <w:rPr>
          <w:rFonts w:cs="Arial"/>
          <w:szCs w:val="24"/>
        </w:rPr>
        <w:tab/>
        <w:t>WWI 13 SC A</w:t>
      </w:r>
    </w:p>
    <w:p w:rsidR="004B09AA" w:rsidRPr="00913449" w:rsidRDefault="004B09AA" w:rsidP="004B09AA">
      <w:pPr>
        <w:rPr>
          <w:rFonts w:cs="Arial"/>
          <w:szCs w:val="24"/>
        </w:rPr>
      </w:pPr>
      <w:proofErr w:type="spellStart"/>
      <w:r w:rsidRPr="00913449">
        <w:rPr>
          <w:rFonts w:cs="Arial"/>
          <w:szCs w:val="24"/>
        </w:rPr>
        <w:t>Studiengangsleiter</w:t>
      </w:r>
      <w:proofErr w:type="spellEnd"/>
      <w:r w:rsidRPr="00913449">
        <w:rPr>
          <w:rFonts w:cs="Arial"/>
          <w:szCs w:val="24"/>
        </w:rPr>
        <w:t>:</w:t>
      </w:r>
      <w:r w:rsidRPr="00913449">
        <w:rPr>
          <w:rFonts w:cs="Arial"/>
          <w:szCs w:val="24"/>
        </w:rPr>
        <w:tab/>
      </w:r>
      <w:r w:rsidRPr="00913449">
        <w:rPr>
          <w:rFonts w:cs="Arial"/>
          <w:szCs w:val="24"/>
        </w:rPr>
        <w:tab/>
        <w:t>Prof. Dr. Frank Koslowski</w:t>
      </w:r>
    </w:p>
    <w:p w:rsidR="004B09AA" w:rsidRPr="00913449" w:rsidRDefault="004B09AA" w:rsidP="004B09AA">
      <w:pPr>
        <w:rPr>
          <w:rFonts w:cs="Arial"/>
          <w:szCs w:val="24"/>
        </w:rPr>
      </w:pPr>
    </w:p>
    <w:p w:rsidR="004B09AA" w:rsidRPr="00913449" w:rsidRDefault="004B09AA" w:rsidP="004B09AA">
      <w:pPr>
        <w:rPr>
          <w:rFonts w:cs="Arial"/>
          <w:szCs w:val="24"/>
        </w:rPr>
      </w:pPr>
      <w:r w:rsidRPr="00913449">
        <w:rPr>
          <w:rFonts w:cs="Arial"/>
          <w:szCs w:val="24"/>
        </w:rPr>
        <w:t>Betreuer:</w:t>
      </w:r>
      <w:r w:rsidRPr="00913449">
        <w:rPr>
          <w:rFonts w:cs="Arial"/>
          <w:szCs w:val="24"/>
        </w:rPr>
        <w:tab/>
      </w:r>
      <w:r w:rsidRPr="00913449">
        <w:rPr>
          <w:rFonts w:cs="Arial"/>
          <w:szCs w:val="24"/>
        </w:rPr>
        <w:tab/>
      </w:r>
      <w:r w:rsidRPr="00913449">
        <w:rPr>
          <w:rFonts w:cs="Arial"/>
          <w:szCs w:val="24"/>
        </w:rPr>
        <w:tab/>
        <w:t xml:space="preserve">Prof. Dr. Konrad </w:t>
      </w:r>
      <w:proofErr w:type="spellStart"/>
      <w:r w:rsidRPr="00913449">
        <w:rPr>
          <w:rFonts w:cs="Arial"/>
          <w:szCs w:val="24"/>
        </w:rPr>
        <w:t>Preiser</w:t>
      </w:r>
      <w:proofErr w:type="spellEnd"/>
    </w:p>
    <w:p w:rsidR="004B09AA" w:rsidRDefault="002E5999" w:rsidP="002E5999">
      <w:pPr>
        <w:pStyle w:val="berschrift1"/>
        <w:numPr>
          <w:ilvl w:val="0"/>
          <w:numId w:val="1"/>
        </w:numPr>
      </w:pPr>
      <w:r>
        <w:lastRenderedPageBreak/>
        <w:t>Anforderungen</w:t>
      </w:r>
    </w:p>
    <w:p w:rsidR="002E5999" w:rsidRDefault="002E5999" w:rsidP="002E5999">
      <w:r>
        <w:t>Im Rahmen des Moduls Verteile Systeme soll eine Vereinswebseite entwickelt werden, die verschiedene Standards der Webprogrammierung abdeckt. Folgende Anforderungen wurden gestellt:</w:t>
      </w:r>
    </w:p>
    <w:p w:rsidR="00056F61" w:rsidRDefault="00056F61" w:rsidP="002E5999"/>
    <w:tbl>
      <w:tblPr>
        <w:tblStyle w:val="Tabellenraster"/>
        <w:tblW w:w="0" w:type="auto"/>
        <w:tblLook w:val="04A0" w:firstRow="1" w:lastRow="0" w:firstColumn="1" w:lastColumn="0" w:noHBand="0" w:noVBand="1"/>
      </w:tblPr>
      <w:tblGrid>
        <w:gridCol w:w="7105"/>
        <w:gridCol w:w="1957"/>
      </w:tblGrid>
      <w:tr w:rsidR="002E5999" w:rsidTr="002E5999">
        <w:tc>
          <w:tcPr>
            <w:tcW w:w="7105" w:type="dxa"/>
          </w:tcPr>
          <w:p w:rsidR="002E5999" w:rsidRPr="002E5999" w:rsidRDefault="002E5999" w:rsidP="002E5999">
            <w:pPr>
              <w:rPr>
                <w:b/>
              </w:rPr>
            </w:pPr>
            <w:r w:rsidRPr="002E5999">
              <w:rPr>
                <w:b/>
              </w:rPr>
              <w:t>Anforderung</w:t>
            </w:r>
          </w:p>
        </w:tc>
        <w:tc>
          <w:tcPr>
            <w:tcW w:w="1957" w:type="dxa"/>
          </w:tcPr>
          <w:p w:rsidR="002E5999" w:rsidRPr="002E5999" w:rsidRDefault="002E5999" w:rsidP="002E5999">
            <w:pPr>
              <w:rPr>
                <w:b/>
              </w:rPr>
            </w:pPr>
            <w:r w:rsidRPr="002E5999">
              <w:rPr>
                <w:b/>
              </w:rPr>
              <w:t>Status</w:t>
            </w:r>
          </w:p>
        </w:tc>
      </w:tr>
      <w:tr w:rsidR="002E5999" w:rsidTr="002E5999">
        <w:tc>
          <w:tcPr>
            <w:tcW w:w="7105" w:type="dxa"/>
          </w:tcPr>
          <w:p w:rsidR="002E5999" w:rsidRDefault="002E5999" w:rsidP="002E5999">
            <w:r>
              <w:t>HTML5 und CSS3 als Grundlage für die einzelnen Webseiten</w:t>
            </w:r>
          </w:p>
        </w:tc>
        <w:tc>
          <w:tcPr>
            <w:tcW w:w="1957" w:type="dxa"/>
          </w:tcPr>
          <w:p w:rsidR="002E5999" w:rsidRDefault="002E5999" w:rsidP="002E5999">
            <w:r>
              <w:t>Erledigt</w:t>
            </w:r>
          </w:p>
        </w:tc>
      </w:tr>
      <w:tr w:rsidR="002E5999" w:rsidTr="002E5999">
        <w:tc>
          <w:tcPr>
            <w:tcW w:w="7105" w:type="dxa"/>
          </w:tcPr>
          <w:p w:rsidR="002E5999" w:rsidRDefault="002E5999" w:rsidP="002E5999">
            <w:r>
              <w:t>Mind. 1 PHP-Seite mit mind. 1 sinnvollen PHP-Funktionalität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DB-Zugriff auf MySQL von PHP aus</w:t>
            </w:r>
          </w:p>
        </w:tc>
        <w:tc>
          <w:tcPr>
            <w:tcW w:w="1957" w:type="dxa"/>
          </w:tcPr>
          <w:p w:rsidR="002E5999" w:rsidRDefault="002E5999" w:rsidP="002E5999">
            <w:r>
              <w:t>Erledigt</w:t>
            </w:r>
          </w:p>
        </w:tc>
      </w:tr>
      <w:tr w:rsidR="002E5999" w:rsidTr="002E5999">
        <w:tc>
          <w:tcPr>
            <w:tcW w:w="7105" w:type="dxa"/>
          </w:tcPr>
          <w:p w:rsidR="002E5999" w:rsidRDefault="002E5999" w:rsidP="002E5999">
            <w:r>
              <w:t>Mind. 1 JSP-Seite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Servlet mit einer sinnvollen Funktionalität</w:t>
            </w:r>
          </w:p>
        </w:tc>
        <w:tc>
          <w:tcPr>
            <w:tcW w:w="1957" w:type="dxa"/>
          </w:tcPr>
          <w:p w:rsidR="002E5999" w:rsidRDefault="008340A2" w:rsidP="002E5999">
            <w:r>
              <w:t>Erledigt</w:t>
            </w:r>
          </w:p>
        </w:tc>
      </w:tr>
      <w:tr w:rsidR="002E5999" w:rsidTr="002E5999">
        <w:tc>
          <w:tcPr>
            <w:tcW w:w="7105" w:type="dxa"/>
          </w:tcPr>
          <w:p w:rsidR="002E5999" w:rsidRDefault="002E5999" w:rsidP="002E5999">
            <w:r>
              <w:t>Mind. 1 JavaBean (z.B. zum DB-Zugriff)</w:t>
            </w:r>
          </w:p>
        </w:tc>
        <w:tc>
          <w:tcPr>
            <w:tcW w:w="1957" w:type="dxa"/>
          </w:tcPr>
          <w:p w:rsidR="002E5999" w:rsidRDefault="008340A2" w:rsidP="002E5999">
            <w:r>
              <w:t>Erledigt</w:t>
            </w:r>
          </w:p>
        </w:tc>
      </w:tr>
      <w:tr w:rsidR="002E5999" w:rsidTr="002E5999">
        <w:tc>
          <w:tcPr>
            <w:tcW w:w="7105" w:type="dxa"/>
          </w:tcPr>
          <w:p w:rsidR="002E5999" w:rsidRDefault="002E5999" w:rsidP="002E5999">
            <w:r>
              <w:t>Mind. 1 DB-Zugriff mit JDBC</w:t>
            </w:r>
          </w:p>
        </w:tc>
        <w:tc>
          <w:tcPr>
            <w:tcW w:w="1957" w:type="dxa"/>
          </w:tcPr>
          <w:p w:rsidR="002E5999" w:rsidRDefault="008340A2" w:rsidP="002E5999">
            <w:r>
              <w:t>Erledigt</w:t>
            </w:r>
          </w:p>
        </w:tc>
      </w:tr>
      <w:tr w:rsidR="002E5999" w:rsidTr="002E5999">
        <w:tc>
          <w:tcPr>
            <w:tcW w:w="7105" w:type="dxa"/>
          </w:tcPr>
          <w:p w:rsidR="002E5999" w:rsidRDefault="002E5999" w:rsidP="002E5999">
            <w:r>
              <w:t>Mind. 1 server-seitig erstellte, dynamische Grafik</w:t>
            </w:r>
          </w:p>
        </w:tc>
        <w:tc>
          <w:tcPr>
            <w:tcW w:w="1957" w:type="dxa"/>
          </w:tcPr>
          <w:p w:rsidR="002E5999" w:rsidRDefault="002E5999" w:rsidP="002E5999"/>
        </w:tc>
      </w:tr>
      <w:tr w:rsidR="002E5999" w:rsidTr="002E5999">
        <w:tc>
          <w:tcPr>
            <w:tcW w:w="7105" w:type="dxa"/>
          </w:tcPr>
          <w:p w:rsidR="002E5999" w:rsidRDefault="002E5999" w:rsidP="002E5999">
            <w:r>
              <w:t>Mind. 1 client-seitig erstellte oder bearbeitete Grafik</w:t>
            </w:r>
          </w:p>
        </w:tc>
        <w:tc>
          <w:tcPr>
            <w:tcW w:w="1957" w:type="dxa"/>
          </w:tcPr>
          <w:p w:rsidR="002E5999" w:rsidRDefault="002E5999" w:rsidP="002E5999"/>
        </w:tc>
      </w:tr>
      <w:tr w:rsidR="002E5999" w:rsidTr="002E5999">
        <w:tc>
          <w:tcPr>
            <w:tcW w:w="7105" w:type="dxa"/>
          </w:tcPr>
          <w:p w:rsidR="002E5999" w:rsidRDefault="002E5999" w:rsidP="002E5999">
            <w:r>
              <w:t>Optional: SVG-Grafik</w:t>
            </w:r>
          </w:p>
        </w:tc>
        <w:tc>
          <w:tcPr>
            <w:tcW w:w="1957" w:type="dxa"/>
          </w:tcPr>
          <w:p w:rsidR="002E5999" w:rsidRDefault="008340A2" w:rsidP="002E5999">
            <w:r>
              <w:t>Erledigt</w:t>
            </w:r>
          </w:p>
        </w:tc>
      </w:tr>
      <w:tr w:rsidR="002E5999" w:rsidTr="002E5999">
        <w:tc>
          <w:tcPr>
            <w:tcW w:w="7105" w:type="dxa"/>
          </w:tcPr>
          <w:p w:rsidR="002E5999" w:rsidRDefault="002E5999" w:rsidP="002E5999">
            <w:r>
              <w:t>An- und Abmeldung eines Benutzers mit einem gewissen Mehrwert für diesen</w:t>
            </w:r>
          </w:p>
        </w:tc>
        <w:tc>
          <w:tcPr>
            <w:tcW w:w="1957" w:type="dxa"/>
          </w:tcPr>
          <w:p w:rsidR="002E5999" w:rsidRDefault="008340A2" w:rsidP="002E5999">
            <w:r>
              <w:t>Erledigt</w:t>
            </w:r>
          </w:p>
        </w:tc>
      </w:tr>
      <w:tr w:rsidR="002E5999" w:rsidTr="002E5999">
        <w:tc>
          <w:tcPr>
            <w:tcW w:w="7105" w:type="dxa"/>
          </w:tcPr>
          <w:p w:rsidR="002E5999" w:rsidRDefault="002E5999" w:rsidP="002E5999">
            <w:r>
              <w:t>Mind. 1 HTML-Formular mit einer sinnvollen Auswertung der Eingaben</w:t>
            </w:r>
          </w:p>
        </w:tc>
        <w:tc>
          <w:tcPr>
            <w:tcW w:w="1957" w:type="dxa"/>
          </w:tcPr>
          <w:p w:rsidR="002E5999" w:rsidRDefault="002E5999" w:rsidP="002E5999">
            <w:r>
              <w:t>Erledigt</w:t>
            </w:r>
          </w:p>
        </w:tc>
      </w:tr>
      <w:tr w:rsidR="002E5999" w:rsidTr="002E5999">
        <w:tc>
          <w:tcPr>
            <w:tcW w:w="7105" w:type="dxa"/>
          </w:tcPr>
          <w:p w:rsidR="002E5999" w:rsidRDefault="002E5999" w:rsidP="002E5999">
            <w:r>
              <w:t>Mind. 1 Einsatz eines Cookies, das selbst gesetzt und gelesen wird</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Einsatzbeispiel für </w:t>
            </w:r>
            <w:proofErr w:type="spellStart"/>
            <w:r>
              <w:t>Local</w:t>
            </w:r>
            <w:proofErr w:type="spellEnd"/>
            <w:r>
              <w:t>-Storage</w:t>
            </w:r>
          </w:p>
        </w:tc>
        <w:tc>
          <w:tcPr>
            <w:tcW w:w="1957" w:type="dxa"/>
          </w:tcPr>
          <w:p w:rsidR="002E5999" w:rsidRDefault="008340A2" w:rsidP="002E5999">
            <w:r>
              <w:t>Erledigt</w:t>
            </w:r>
          </w:p>
        </w:tc>
      </w:tr>
      <w:tr w:rsidR="002E5999" w:rsidTr="002E5999">
        <w:tc>
          <w:tcPr>
            <w:tcW w:w="7105" w:type="dxa"/>
          </w:tcPr>
          <w:p w:rsidR="002E5999" w:rsidRDefault="002E5999" w:rsidP="002E5999">
            <w:r>
              <w:t>Mind. 1 sinnvolle JavaScript-Funktionalität</w:t>
            </w:r>
          </w:p>
        </w:tc>
        <w:tc>
          <w:tcPr>
            <w:tcW w:w="1957" w:type="dxa"/>
          </w:tcPr>
          <w:p w:rsidR="002E5999" w:rsidRDefault="002E5999" w:rsidP="002E5999">
            <w:r>
              <w:t>Erledigt</w:t>
            </w:r>
          </w:p>
        </w:tc>
      </w:tr>
      <w:tr w:rsidR="002E5999" w:rsidTr="002E5999">
        <w:tc>
          <w:tcPr>
            <w:tcW w:w="7105" w:type="dxa"/>
          </w:tcPr>
          <w:p w:rsidR="002E5999" w:rsidRDefault="002E5999" w:rsidP="002E5999">
            <w:r>
              <w:t>Mind. 1 Beispiel für AJAX</w:t>
            </w:r>
          </w:p>
        </w:tc>
        <w:tc>
          <w:tcPr>
            <w:tcW w:w="1957" w:type="dxa"/>
          </w:tcPr>
          <w:p w:rsidR="002E5999" w:rsidRDefault="002E5999" w:rsidP="002E5999">
            <w:r>
              <w:t>Erledigt</w:t>
            </w:r>
          </w:p>
        </w:tc>
      </w:tr>
      <w:tr w:rsidR="002E5999" w:rsidTr="002E5999">
        <w:tc>
          <w:tcPr>
            <w:tcW w:w="7105" w:type="dxa"/>
          </w:tcPr>
          <w:p w:rsidR="002E5999" w:rsidRDefault="002E5999" w:rsidP="002E5999">
            <w:r>
              <w:t xml:space="preserve">Optional: Ein Beispiel für die Vorzüge von </w:t>
            </w:r>
            <w:proofErr w:type="spellStart"/>
            <w:r>
              <w:t>WebSockets</w:t>
            </w:r>
            <w:proofErr w:type="spellEnd"/>
          </w:p>
        </w:tc>
        <w:tc>
          <w:tcPr>
            <w:tcW w:w="1957" w:type="dxa"/>
          </w:tcPr>
          <w:p w:rsidR="002E5999" w:rsidRDefault="002E5999" w:rsidP="002E5999"/>
        </w:tc>
      </w:tr>
      <w:tr w:rsidR="002E5999" w:rsidTr="002E5999">
        <w:tc>
          <w:tcPr>
            <w:tcW w:w="7105" w:type="dxa"/>
          </w:tcPr>
          <w:p w:rsidR="002E5999" w:rsidRDefault="002E5999" w:rsidP="002E5999">
            <w:r>
              <w:t>Mind. 1 selbst programmiertes Java-Applet</w:t>
            </w:r>
          </w:p>
        </w:tc>
        <w:tc>
          <w:tcPr>
            <w:tcW w:w="1957" w:type="dxa"/>
          </w:tcPr>
          <w:p w:rsidR="002E5999" w:rsidRDefault="002E5999" w:rsidP="002E5999"/>
        </w:tc>
      </w:tr>
      <w:tr w:rsidR="002E5999" w:rsidTr="002E5999">
        <w:tc>
          <w:tcPr>
            <w:tcW w:w="7105" w:type="dxa"/>
          </w:tcPr>
          <w:p w:rsidR="002E5999" w:rsidRDefault="002E5999" w:rsidP="002E5999">
            <w:r>
              <w:t xml:space="preserve">Unterstützung der Anfahrt mit Google </w:t>
            </w:r>
            <w:proofErr w:type="spellStart"/>
            <w:r>
              <w:t>Maps</w:t>
            </w:r>
            <w:proofErr w:type="spellEnd"/>
          </w:p>
        </w:tc>
        <w:tc>
          <w:tcPr>
            <w:tcW w:w="1957" w:type="dxa"/>
          </w:tcPr>
          <w:p w:rsidR="002E5999" w:rsidRDefault="002E5999" w:rsidP="002E5999">
            <w:r>
              <w:t>Erledigt</w:t>
            </w:r>
          </w:p>
        </w:tc>
      </w:tr>
      <w:tr w:rsidR="002E5999" w:rsidTr="002E5999">
        <w:tc>
          <w:tcPr>
            <w:tcW w:w="7105" w:type="dxa"/>
          </w:tcPr>
          <w:p w:rsidR="002E5999" w:rsidRDefault="002E5999" w:rsidP="002E5999">
            <w:proofErr w:type="spellStart"/>
            <w:r>
              <w:t>Social</w:t>
            </w:r>
            <w:proofErr w:type="spellEnd"/>
            <w:r>
              <w:t>-Anbindung</w:t>
            </w:r>
          </w:p>
        </w:tc>
        <w:tc>
          <w:tcPr>
            <w:tcW w:w="1957" w:type="dxa"/>
          </w:tcPr>
          <w:p w:rsidR="002E5999" w:rsidRDefault="002E5999" w:rsidP="002E5999">
            <w:r>
              <w:t>Erledigt</w:t>
            </w:r>
          </w:p>
        </w:tc>
      </w:tr>
      <w:tr w:rsidR="002E5999" w:rsidTr="002E5999">
        <w:tc>
          <w:tcPr>
            <w:tcW w:w="7105" w:type="dxa"/>
          </w:tcPr>
          <w:p w:rsidR="002E5999" w:rsidRDefault="002E5999" w:rsidP="002E5999">
            <w:r>
              <w:t>Exemplarisches Anpassen der Web-Anwendung an die Bedürfnisse eines mobilen Endgerätes</w:t>
            </w:r>
          </w:p>
        </w:tc>
        <w:tc>
          <w:tcPr>
            <w:tcW w:w="1957" w:type="dxa"/>
          </w:tcPr>
          <w:p w:rsidR="002E5999" w:rsidRDefault="002E5999" w:rsidP="002E5999">
            <w:r>
              <w:t>Erledigt</w:t>
            </w:r>
          </w:p>
        </w:tc>
      </w:tr>
    </w:tbl>
    <w:p w:rsidR="0025050F" w:rsidRDefault="0025050F" w:rsidP="004B09AA">
      <w:pPr>
        <w:pStyle w:val="berschrift1"/>
        <w:rPr>
          <w:rFonts w:eastAsiaTheme="minorHAnsi" w:cstheme="minorBidi"/>
          <w:b w:val="0"/>
          <w:bCs w:val="0"/>
          <w:color w:val="auto"/>
          <w:sz w:val="24"/>
          <w:szCs w:val="22"/>
        </w:rPr>
      </w:pPr>
    </w:p>
    <w:p w:rsidR="00056F61" w:rsidRDefault="00056F61" w:rsidP="00056F61">
      <w:pPr>
        <w:pStyle w:val="berschrift1"/>
      </w:pPr>
      <w:r>
        <w:t>2 Umsetzung</w:t>
      </w:r>
    </w:p>
    <w:p w:rsidR="00056F61" w:rsidRDefault="00056F61" w:rsidP="00056F61">
      <w:r>
        <w:t>Im Folgenden Kapitel werden die Anforderungen aufgeführt und anschließend gezeigt, wie diese im Rahmen der Webseite des GC DHBW umgesetzt wurden.</w:t>
      </w:r>
    </w:p>
    <w:p w:rsidR="00056F61" w:rsidRDefault="00056F61" w:rsidP="00056F61"/>
    <w:p w:rsidR="00056F61" w:rsidRDefault="00056F61" w:rsidP="00056F61">
      <w:pPr>
        <w:pStyle w:val="berschrift2"/>
      </w:pPr>
      <w:r>
        <w:t>2.1 HTML 5 und CSS3 als Grundlage für die einzelnen Webseiten</w:t>
      </w:r>
    </w:p>
    <w:p w:rsidR="0095288F" w:rsidRDefault="0095288F" w:rsidP="0095288F">
      <w:r>
        <w:t>HTML (Hypertext Markup Language) dient zur Strukturierung von Inhalten, wie Text und Bildern, im Internet. Die Formatierung des Textes erledigt das CSS (Cascading Style Sheet). Im folgenden Beispiel ist der HTML Code der Startseite auszugsweise abgebildet. Die sichtbaren Kästen werden durch sogenannte „</w:t>
      </w:r>
      <w:proofErr w:type="spellStart"/>
      <w:r>
        <w:t>Articles</w:t>
      </w:r>
      <w:proofErr w:type="spellEnd"/>
      <w:r>
        <w:t>“ konstruiert, die mit verschiedenen „</w:t>
      </w:r>
      <w:proofErr w:type="spellStart"/>
      <w:r>
        <w:t>Divs</w:t>
      </w:r>
      <w:proofErr w:type="spellEnd"/>
      <w:r>
        <w:t xml:space="preserve">“ beispielsweise Überschrift und Text voneinander abgrenzen. Jedes Element wird durch einen Tag (&lt;&gt;) geöffnet und einen Tag mit einem </w:t>
      </w:r>
      <w:proofErr w:type="spellStart"/>
      <w:r>
        <w:t>Slash</w:t>
      </w:r>
      <w:proofErr w:type="spellEnd"/>
      <w:r>
        <w:t xml:space="preserve"> (&lt;/&gt;) wieder geschlossen. So entsteht eine Baumstruktur, die vom Browser ausgewertet wird. </w:t>
      </w:r>
    </w:p>
    <w:p w:rsidR="00B9426F" w:rsidRPr="0095288F" w:rsidRDefault="00B9426F" w:rsidP="0095288F"/>
    <w:p w:rsidR="00056F61" w:rsidRDefault="0095288F" w:rsidP="00056F61">
      <w:r>
        <w:rPr>
          <w:noProof/>
          <w:lang w:eastAsia="de-DE"/>
        </w:rPr>
        <w:drawing>
          <wp:inline distT="0" distB="0" distL="0" distR="0" wp14:anchorId="4FCE7327" wp14:editId="0E1452D1">
            <wp:extent cx="5760720" cy="15201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0190"/>
                    </a:xfrm>
                    <a:prstGeom prst="rect">
                      <a:avLst/>
                    </a:prstGeom>
                  </pic:spPr>
                </pic:pic>
              </a:graphicData>
            </a:graphic>
          </wp:inline>
        </w:drawing>
      </w:r>
    </w:p>
    <w:p w:rsidR="00B9426F" w:rsidRPr="00B9426F" w:rsidRDefault="00B9426F" w:rsidP="00B9426F">
      <w:pPr>
        <w:jc w:val="center"/>
        <w:rPr>
          <w:sz w:val="20"/>
          <w:szCs w:val="20"/>
        </w:rPr>
      </w:pPr>
      <w:r>
        <w:rPr>
          <w:sz w:val="20"/>
          <w:szCs w:val="20"/>
        </w:rPr>
        <w:t>Abb.1: HTML Code</w:t>
      </w:r>
    </w:p>
    <w:p w:rsidR="00B9426F" w:rsidRDefault="00B9426F" w:rsidP="00056F61">
      <w:r>
        <w:t xml:space="preserve">Wie in der Grafik zu sehen ist hat der </w:t>
      </w:r>
      <w:proofErr w:type="spellStart"/>
      <w:r>
        <w:t>Article</w:t>
      </w:r>
      <w:proofErr w:type="spellEnd"/>
      <w:r>
        <w:t xml:space="preserve"> die Klasse „</w:t>
      </w:r>
      <w:proofErr w:type="spellStart"/>
      <w:r>
        <w:t>post</w:t>
      </w:r>
      <w:proofErr w:type="spellEnd"/>
      <w:r>
        <w:t>“ und die Überschrift h1 die Klasse „post-title“. Klassen werden im CSS durch einen Punkt (.) angezeigt, während IDs mit einem Hashtag (#) verdeutlicht werden. Im CSS Auszug unten ist sehr gut zu sehen, dass die Überschrift eine Schriftgröße von 28px erhält und groß geschrieben wird (</w:t>
      </w:r>
      <w:proofErr w:type="spellStart"/>
      <w:r>
        <w:t>font</w:t>
      </w:r>
      <w:proofErr w:type="spellEnd"/>
      <w:r>
        <w:t>-size: 28px und text-</w:t>
      </w:r>
      <w:proofErr w:type="spellStart"/>
      <w:r>
        <w:t>transform</w:t>
      </w:r>
      <w:proofErr w:type="spellEnd"/>
      <w:r>
        <w:t xml:space="preserve">: </w:t>
      </w:r>
      <w:proofErr w:type="spellStart"/>
      <w:r>
        <w:t>capitalize</w:t>
      </w:r>
      <w:proofErr w:type="spellEnd"/>
      <w:r>
        <w:t>).</w:t>
      </w:r>
    </w:p>
    <w:p w:rsidR="00B9426F" w:rsidRDefault="00B9426F" w:rsidP="00056F61"/>
    <w:p w:rsidR="00B9426F" w:rsidRDefault="00B9426F" w:rsidP="00056F61">
      <w:r>
        <w:t>Unsere Webseite baut vollständig auf einer Kombination aus HTML und CSS auf und erhält somit ein einheitliches Erscheinungsbild, da gleiche Elemente dank des CSS gleich dargestellt werden. In Abbildung 3 ist das Bild des Anwenders dargestellt.</w:t>
      </w:r>
    </w:p>
    <w:p w:rsidR="00B9426F" w:rsidRDefault="00B9426F" w:rsidP="00056F61">
      <w:pPr>
        <w:pStyle w:val="berschrift2"/>
        <w:rPr>
          <w:noProof/>
          <w:lang w:eastAsia="de-DE"/>
        </w:rPr>
      </w:pPr>
    </w:p>
    <w:p w:rsidR="00B9426F" w:rsidRDefault="00B9426F" w:rsidP="00056F61">
      <w:pPr>
        <w:pStyle w:val="berschrift2"/>
      </w:pPr>
      <w:r>
        <w:rPr>
          <w:noProof/>
          <w:lang w:eastAsia="de-DE"/>
        </w:rPr>
        <w:drawing>
          <wp:inline distT="0" distB="0" distL="0" distR="0" wp14:anchorId="36F2BD8A" wp14:editId="3DDBDC67">
            <wp:extent cx="2956956" cy="2683034"/>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560" cy="2687211"/>
                    </a:xfrm>
                    <a:prstGeom prst="rect">
                      <a:avLst/>
                    </a:prstGeom>
                  </pic:spPr>
                </pic:pic>
              </a:graphicData>
            </a:graphic>
          </wp:inline>
        </w:drawing>
      </w:r>
    </w:p>
    <w:p w:rsidR="00B9426F" w:rsidRPr="00B9426F" w:rsidRDefault="00B9426F" w:rsidP="00B9426F">
      <w:pPr>
        <w:jc w:val="center"/>
        <w:rPr>
          <w:sz w:val="20"/>
          <w:szCs w:val="20"/>
        </w:rPr>
      </w:pPr>
      <w:r>
        <w:rPr>
          <w:sz w:val="20"/>
          <w:szCs w:val="20"/>
        </w:rPr>
        <w:t>Abb.2: CSS</w:t>
      </w:r>
      <w:r>
        <w:rPr>
          <w:sz w:val="20"/>
          <w:szCs w:val="20"/>
        </w:rPr>
        <w:t xml:space="preserve"> Code</w:t>
      </w:r>
    </w:p>
    <w:p w:rsidR="00B9426F" w:rsidRDefault="00B9426F" w:rsidP="00B9426F">
      <w:r>
        <w:rPr>
          <w:noProof/>
          <w:lang w:eastAsia="de-DE"/>
        </w:rPr>
        <w:drawing>
          <wp:inline distT="0" distB="0" distL="0" distR="0" wp14:anchorId="589F8036" wp14:editId="1AB33CE6">
            <wp:extent cx="5760720" cy="216154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161540"/>
                    </a:xfrm>
                    <a:prstGeom prst="rect">
                      <a:avLst/>
                    </a:prstGeom>
                  </pic:spPr>
                </pic:pic>
              </a:graphicData>
            </a:graphic>
          </wp:inline>
        </w:drawing>
      </w:r>
    </w:p>
    <w:p w:rsidR="00B9426F" w:rsidRDefault="001D45B7" w:rsidP="001D45B7">
      <w:pPr>
        <w:jc w:val="center"/>
        <w:rPr>
          <w:sz w:val="20"/>
          <w:szCs w:val="20"/>
        </w:rPr>
      </w:pPr>
      <w:r>
        <w:rPr>
          <w:sz w:val="20"/>
          <w:szCs w:val="20"/>
        </w:rPr>
        <w:t>Abb.3: Startseite</w:t>
      </w:r>
    </w:p>
    <w:p w:rsidR="001D45B7" w:rsidRPr="001D45B7" w:rsidRDefault="001D45B7" w:rsidP="001D45B7">
      <w:pPr>
        <w:jc w:val="center"/>
        <w:rPr>
          <w:sz w:val="20"/>
          <w:szCs w:val="20"/>
        </w:rPr>
      </w:pPr>
      <w:bookmarkStart w:id="0" w:name="_GoBack"/>
      <w:bookmarkEnd w:id="0"/>
    </w:p>
    <w:p w:rsidR="00056F61" w:rsidRPr="00056F61" w:rsidRDefault="00056F61" w:rsidP="00056F61">
      <w:pPr>
        <w:pStyle w:val="berschrift2"/>
      </w:pPr>
      <w:r>
        <w:t>2.2 Mind. 1 PHP-Seite mit mind. 1 sinnvollen PHP-Funktionalität</w:t>
      </w:r>
    </w:p>
    <w:p w:rsidR="00056F61" w:rsidRDefault="00056F61" w:rsidP="00056F61"/>
    <w:p w:rsidR="00056F61" w:rsidRPr="00056F61" w:rsidRDefault="00056F61" w:rsidP="00056F61">
      <w:pPr>
        <w:pStyle w:val="berschrift2"/>
      </w:pPr>
      <w:r>
        <w:t>2.3 Mind. 1 DB-Zugriff auf MySQL von PHP aus</w:t>
      </w:r>
    </w:p>
    <w:p w:rsidR="00056F61" w:rsidRDefault="00056F61" w:rsidP="00056F61"/>
    <w:p w:rsidR="00056F61" w:rsidRPr="00056F61" w:rsidRDefault="00056F61" w:rsidP="00056F61">
      <w:pPr>
        <w:pStyle w:val="berschrift2"/>
      </w:pPr>
      <w:r>
        <w:t>2.4 Mind. 1 JSP-Seite mit einer sinnvollen Funktionalität</w:t>
      </w:r>
    </w:p>
    <w:p w:rsidR="00056F61" w:rsidRDefault="00056F61" w:rsidP="00056F61"/>
    <w:p w:rsidR="00056F61" w:rsidRPr="00056F61" w:rsidRDefault="00056F61" w:rsidP="00056F61">
      <w:pPr>
        <w:pStyle w:val="berschrift2"/>
      </w:pPr>
      <w:r>
        <w:t>2.5 Mind. 1 Servlet mit einer sinnvollen Funktionalität</w:t>
      </w:r>
    </w:p>
    <w:p w:rsidR="00056F61" w:rsidRDefault="00056F61" w:rsidP="00056F61"/>
    <w:p w:rsidR="00056F61" w:rsidRPr="00056F61" w:rsidRDefault="00056F61" w:rsidP="00056F61">
      <w:pPr>
        <w:pStyle w:val="berschrift2"/>
      </w:pPr>
      <w:r>
        <w:t>2.6 Mind. 1 JavaBean (z.B. zum DB-Zugriff)</w:t>
      </w:r>
    </w:p>
    <w:p w:rsidR="00056F61" w:rsidRDefault="00056F61" w:rsidP="00056F61"/>
    <w:p w:rsidR="00056F61" w:rsidRPr="00056F61" w:rsidRDefault="00056F61" w:rsidP="00056F61">
      <w:pPr>
        <w:pStyle w:val="berschrift2"/>
      </w:pPr>
      <w:r>
        <w:lastRenderedPageBreak/>
        <w:t>2.7 Mind. 1 DB-Zugriff mit JDBC</w:t>
      </w:r>
    </w:p>
    <w:p w:rsidR="00056F61" w:rsidRDefault="00056F61" w:rsidP="00056F61"/>
    <w:p w:rsidR="00056F61" w:rsidRPr="00056F61" w:rsidRDefault="00056F61" w:rsidP="00056F61">
      <w:pPr>
        <w:pStyle w:val="berschrift2"/>
      </w:pPr>
      <w:r>
        <w:t>2.8 Mind. 1 server-seitig erstellte, dynamische Grafik</w:t>
      </w:r>
    </w:p>
    <w:p w:rsidR="00056F61" w:rsidRDefault="00056F61" w:rsidP="00056F61"/>
    <w:p w:rsidR="00056F61" w:rsidRDefault="00056F61" w:rsidP="00056F61">
      <w:pPr>
        <w:pStyle w:val="berschrift2"/>
      </w:pPr>
      <w:r>
        <w:t>2.9 Mind. 1 client-seitig erstellte oder bearbeitete Grafik</w:t>
      </w:r>
    </w:p>
    <w:p w:rsidR="00056F61" w:rsidRDefault="00056F61" w:rsidP="00056F61"/>
    <w:p w:rsidR="00056F61" w:rsidRDefault="00056F61" w:rsidP="00056F61">
      <w:pPr>
        <w:pStyle w:val="berschrift2"/>
      </w:pPr>
      <w:r>
        <w:t>2.10 An- und Abmeldung eines Benutzers mit einem gewissen Mehrwert für diesen</w:t>
      </w:r>
    </w:p>
    <w:p w:rsidR="00056F61" w:rsidRDefault="00056F61" w:rsidP="00056F61"/>
    <w:p w:rsidR="00056F61" w:rsidRDefault="00056F61" w:rsidP="00056F61">
      <w:pPr>
        <w:pStyle w:val="berschrift2"/>
      </w:pPr>
      <w:r>
        <w:t>2.11 Mind. 1 HTML-Formular mit einer sinnvollen Auswertung der Eingaben</w:t>
      </w:r>
    </w:p>
    <w:p w:rsidR="00056F61" w:rsidRDefault="00056F61" w:rsidP="00056F61"/>
    <w:p w:rsidR="00056F61" w:rsidRDefault="00056F61" w:rsidP="00056F61">
      <w:pPr>
        <w:pStyle w:val="berschrift2"/>
      </w:pPr>
      <w:r>
        <w:t>2.12 Mind. 1 Einsatz eines Cookies, das selbst gesetzt und gelesen wird</w:t>
      </w:r>
    </w:p>
    <w:p w:rsidR="00056F61" w:rsidRDefault="00056F61" w:rsidP="00056F61"/>
    <w:p w:rsidR="00056F61" w:rsidRDefault="00056F61" w:rsidP="00056F61">
      <w:pPr>
        <w:pStyle w:val="berschrift2"/>
      </w:pPr>
      <w:r>
        <w:t>2.13 Mind. 1 sinnvolle JavaScript Funktionalität</w:t>
      </w:r>
    </w:p>
    <w:p w:rsidR="00056F61" w:rsidRDefault="00056F61" w:rsidP="00056F61"/>
    <w:p w:rsidR="00056F61" w:rsidRDefault="00056F61" w:rsidP="00056F61">
      <w:pPr>
        <w:pStyle w:val="berschrift2"/>
      </w:pPr>
      <w:r>
        <w:t>2.14 Mind. 1 Beispiel für Ajax</w:t>
      </w:r>
    </w:p>
    <w:p w:rsidR="00056F61" w:rsidRDefault="00056F61" w:rsidP="00056F61"/>
    <w:p w:rsidR="00056F61" w:rsidRDefault="00056F61" w:rsidP="00056F61">
      <w:pPr>
        <w:pStyle w:val="berschrift2"/>
      </w:pPr>
      <w:r>
        <w:t>2.15 Mind. 1 selbst programmiertes Java-Applet</w:t>
      </w:r>
    </w:p>
    <w:p w:rsidR="00056F61" w:rsidRDefault="00056F61" w:rsidP="00056F61"/>
    <w:p w:rsidR="00056F61" w:rsidRDefault="00056F61" w:rsidP="00056F61">
      <w:pPr>
        <w:pStyle w:val="berschrift2"/>
      </w:pPr>
      <w:r>
        <w:t>2.16 Unterstützung der Anfahrt mit Google-</w:t>
      </w:r>
      <w:proofErr w:type="spellStart"/>
      <w:r>
        <w:t>Maps</w:t>
      </w:r>
      <w:proofErr w:type="spellEnd"/>
    </w:p>
    <w:p w:rsidR="00056F61" w:rsidRDefault="00056F61" w:rsidP="00056F61"/>
    <w:p w:rsidR="00056F61" w:rsidRDefault="00056F61" w:rsidP="00056F61">
      <w:pPr>
        <w:pStyle w:val="berschrift2"/>
      </w:pPr>
      <w:r>
        <w:t xml:space="preserve">2.17 </w:t>
      </w:r>
      <w:proofErr w:type="spellStart"/>
      <w:r>
        <w:t>Social</w:t>
      </w:r>
      <w:proofErr w:type="spellEnd"/>
      <w:r>
        <w:t xml:space="preserve"> Anbindung</w:t>
      </w:r>
    </w:p>
    <w:p w:rsidR="00056F61" w:rsidRDefault="00056F61" w:rsidP="00056F61"/>
    <w:p w:rsidR="00056F61" w:rsidRDefault="00056F61" w:rsidP="00056F61">
      <w:pPr>
        <w:pStyle w:val="berschrift2"/>
      </w:pPr>
      <w:r>
        <w:t>2.18 Exemplarisches Anpassen der Web-Anwendung an die Bedürfnisse eines mobilen Endgerätes</w:t>
      </w:r>
    </w:p>
    <w:p w:rsidR="00056F61" w:rsidRDefault="00056F61" w:rsidP="00056F61"/>
    <w:p w:rsidR="00056F61" w:rsidRPr="00056F61" w:rsidRDefault="00056F61" w:rsidP="00056F61">
      <w:pPr>
        <w:pStyle w:val="berschrift1"/>
      </w:pPr>
      <w:r>
        <w:t>3 Fazit</w:t>
      </w:r>
    </w:p>
    <w:p w:rsidR="00056F61" w:rsidRDefault="00056F61" w:rsidP="00056F61"/>
    <w:p w:rsidR="00056F61" w:rsidRPr="00056F61" w:rsidRDefault="00056F61" w:rsidP="00056F61"/>
    <w:sectPr w:rsidR="00056F61" w:rsidRPr="00056F61">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60C5B"/>
    <w:multiLevelType w:val="hybridMultilevel"/>
    <w:tmpl w:val="E8CA38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9AA"/>
    <w:rsid w:val="00056F61"/>
    <w:rsid w:val="001D45B7"/>
    <w:rsid w:val="0025050F"/>
    <w:rsid w:val="002E5999"/>
    <w:rsid w:val="004B09AA"/>
    <w:rsid w:val="008340A2"/>
    <w:rsid w:val="0095288F"/>
    <w:rsid w:val="00B942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71F35-007A-47D1-A566-1E54CEAA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09AA"/>
    <w:pPr>
      <w:spacing w:after="0"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4B09AA"/>
    <w:pPr>
      <w:keepNext/>
      <w:keepLines/>
      <w:spacing w:before="480"/>
      <w:ind w:right="-46"/>
      <w:outlineLvl w:val="0"/>
    </w:pPr>
    <w:rPr>
      <w:rFonts w:eastAsiaTheme="majorEastAsia" w:cs="Arial"/>
      <w:b/>
      <w:bCs/>
      <w:color w:val="44546A" w:themeColor="text2"/>
      <w:sz w:val="32"/>
      <w:szCs w:val="32"/>
    </w:rPr>
  </w:style>
  <w:style w:type="paragraph" w:styleId="berschrift2">
    <w:name w:val="heading 2"/>
    <w:basedOn w:val="Standard"/>
    <w:next w:val="Standard"/>
    <w:link w:val="berschrift2Zchn"/>
    <w:uiPriority w:val="9"/>
    <w:unhideWhenUsed/>
    <w:qFormat/>
    <w:rsid w:val="00056F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9AA"/>
    <w:rPr>
      <w:rFonts w:ascii="Arial" w:eastAsiaTheme="majorEastAsia" w:hAnsi="Arial" w:cs="Arial"/>
      <w:b/>
      <w:bCs/>
      <w:color w:val="44546A" w:themeColor="text2"/>
      <w:sz w:val="32"/>
      <w:szCs w:val="32"/>
    </w:rPr>
  </w:style>
  <w:style w:type="table" w:styleId="Tabellenraster">
    <w:name w:val="Table Grid"/>
    <w:basedOn w:val="NormaleTabelle"/>
    <w:uiPriority w:val="39"/>
    <w:rsid w:val="002E5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chwacheHervorhebung">
    <w:name w:val="Subtle Emphasis"/>
    <w:basedOn w:val="Absatz-Standardschriftart"/>
    <w:uiPriority w:val="19"/>
    <w:qFormat/>
    <w:rsid w:val="00056F61"/>
    <w:rPr>
      <w:i/>
      <w:iCs/>
      <w:color w:val="404040" w:themeColor="text1" w:themeTint="BF"/>
    </w:rPr>
  </w:style>
  <w:style w:type="character" w:customStyle="1" w:styleId="berschrift2Zchn">
    <w:name w:val="Überschrift 2 Zchn"/>
    <w:basedOn w:val="Absatz-Standardschriftart"/>
    <w:link w:val="berschrift2"/>
    <w:uiPriority w:val="9"/>
    <w:rsid w:val="00056F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569</Words>
  <Characters>3590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Schmitz</dc:creator>
  <cp:keywords/>
  <dc:description/>
  <cp:lastModifiedBy>Steffen Schmitz</cp:lastModifiedBy>
  <cp:revision>5</cp:revision>
  <dcterms:created xsi:type="dcterms:W3CDTF">2015-09-12T12:29:00Z</dcterms:created>
  <dcterms:modified xsi:type="dcterms:W3CDTF">2015-09-15T19:09:00Z</dcterms:modified>
</cp:coreProperties>
</file>