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25CF8" w14:textId="3288C37C" w:rsidR="00042B58" w:rsidRDefault="00042B58" w:rsidP="00042B5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Design Document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 xml:space="preserve">     </w:t>
      </w: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/2023</w:t>
      </w:r>
    </w:p>
    <w:p w14:paraId="19254C1F" w14:textId="77777777" w:rsidR="00042B58" w:rsidRDefault="00042B58" w:rsidP="00042B58">
      <w:pPr>
        <w:rPr>
          <w:rFonts w:ascii="Times New Roman" w:hAnsi="Times New Roman" w:cs="Times New Roman"/>
          <w:sz w:val="24"/>
          <w:szCs w:val="24"/>
        </w:rPr>
      </w:pPr>
    </w:p>
    <w:p w14:paraId="46E5F350" w14:textId="2048DE05" w:rsidR="00042B58" w:rsidRDefault="00042B58" w:rsidP="00042B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RDT 1.0</w:t>
      </w:r>
    </w:p>
    <w:p w14:paraId="7EB42AC9" w14:textId="1E295C1F" w:rsidR="00042B58" w:rsidRDefault="00042B58" w:rsidP="00042B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Daniel Maccaline</w:t>
      </w:r>
      <w:r>
        <w:rPr>
          <w:rFonts w:ascii="Times New Roman" w:hAnsi="Times New Roman" w:cs="Times New Roman"/>
          <w:sz w:val="28"/>
          <w:szCs w:val="28"/>
        </w:rPr>
        <w:t>, Nathan Grady</w:t>
      </w:r>
    </w:p>
    <w:p w14:paraId="60DA6258" w14:textId="470D74DD" w:rsidR="00042B58" w:rsidRDefault="00042B58" w:rsidP="00042B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Project Phase 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34FBB797" w14:textId="77777777" w:rsidR="00042B58" w:rsidRDefault="00042B58" w:rsidP="00042B58">
      <w:pPr>
        <w:rPr>
          <w:rFonts w:ascii="Times New Roman" w:hAnsi="Times New Roman" w:cs="Times New Roman"/>
          <w:sz w:val="24"/>
          <w:szCs w:val="24"/>
        </w:rPr>
      </w:pPr>
    </w:p>
    <w:p w14:paraId="37BEEBBB" w14:textId="77777777" w:rsidR="00042B58" w:rsidRDefault="00042B58" w:rsidP="00042B5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Phase purpose:</w:t>
      </w:r>
    </w:p>
    <w:p w14:paraId="45C59EF1" w14:textId="77777777" w:rsidR="00042B58" w:rsidRDefault="00042B58" w:rsidP="00042B58">
      <w:pPr>
        <w:rPr>
          <w:rFonts w:ascii="Times New Roman" w:hAnsi="Times New Roman" w:cs="Times New Roman"/>
          <w:sz w:val="24"/>
          <w:szCs w:val="24"/>
        </w:rPr>
      </w:pPr>
    </w:p>
    <w:p w14:paraId="496F603D" w14:textId="77777777" w:rsidR="00042B58" w:rsidRDefault="00042B58" w:rsidP="00042B5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 explanation</w:t>
      </w:r>
    </w:p>
    <w:p w14:paraId="7AEF688F" w14:textId="77777777" w:rsidR="00042B58" w:rsidRDefault="00042B58" w:rsidP="00042B58">
      <w:pPr>
        <w:rPr>
          <w:rFonts w:ascii="Times New Roman" w:hAnsi="Times New Roman" w:cs="Times New Roman"/>
          <w:sz w:val="24"/>
          <w:szCs w:val="24"/>
        </w:rPr>
      </w:pPr>
    </w:p>
    <w:p w14:paraId="4D8B23DE" w14:textId="77777777" w:rsidR="00042B58" w:rsidRDefault="00042B58" w:rsidP="00042B5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Execution Example</w:t>
      </w:r>
    </w:p>
    <w:p w14:paraId="6DEBE778" w14:textId="44292B03" w:rsidR="00042B58" w:rsidRDefault="00042B58" w:rsidP="00042B5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42FEA14" wp14:editId="7AA26C7F">
            <wp:extent cx="5372100" cy="412750"/>
            <wp:effectExtent l="0" t="0" r="0" b="6350"/>
            <wp:docPr id="1715303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41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BCF0C" w14:textId="48CAABBE" w:rsidR="00042B58" w:rsidRDefault="00042B58" w:rsidP="00042B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Command line command used to start the server code.  In this case, the Server.py file is in the folder </w:t>
      </w:r>
      <w:r>
        <w:rPr>
          <w:rFonts w:ascii="Times New Roman" w:hAnsi="Times New Roman" w:cs="Times New Roman"/>
          <w:sz w:val="24"/>
          <w:szCs w:val="24"/>
        </w:rPr>
        <w:t>Network-Design-F23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 xml:space="preserve">In the above, you can also see the output provided by the server before the client is run.  </w:t>
      </w:r>
    </w:p>
    <w:p w14:paraId="7A39A116" w14:textId="439FC156" w:rsidR="00042B58" w:rsidRDefault="00042B58" w:rsidP="00042B5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A936FB9" wp14:editId="42B12543">
            <wp:extent cx="4984750" cy="240809"/>
            <wp:effectExtent l="0" t="0" r="6350" b="6985"/>
            <wp:docPr id="9549398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198" cy="242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5BFAF" w14:textId="67808899" w:rsidR="00042B58" w:rsidRDefault="00042B58" w:rsidP="00042B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Command line command used to start the client code.  In this case, the Client.py file is in the folder Network-Design-F23.  </w:t>
      </w:r>
      <w:r>
        <w:rPr>
          <w:rFonts w:ascii="Times New Roman" w:hAnsi="Times New Roman" w:cs="Times New Roman"/>
          <w:sz w:val="24"/>
          <w:szCs w:val="24"/>
        </w:rPr>
        <w:t>Note after the above is run, a standard file select window will open</w:t>
      </w:r>
    </w:p>
    <w:p w14:paraId="7BF74542" w14:textId="5F3F2E34" w:rsidR="00042B58" w:rsidRDefault="00042B58" w:rsidP="00042B5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9287CB5" wp14:editId="7BF1F14D">
            <wp:extent cx="4648200" cy="2161214"/>
            <wp:effectExtent l="0" t="0" r="0" b="0"/>
            <wp:docPr id="12947041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635" cy="2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2BD51" w14:textId="53F75464" w:rsidR="00042B58" w:rsidRDefault="00042B58" w:rsidP="00042B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File Select window opened when client.py is run</w:t>
      </w:r>
    </w:p>
    <w:p w14:paraId="480676D8" w14:textId="3BA71292" w:rsidR="00042B58" w:rsidRPr="00042B58" w:rsidRDefault="00042B58" w:rsidP="00042B5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A3EDFF0" wp14:editId="192BB9DB">
            <wp:extent cx="5943600" cy="505460"/>
            <wp:effectExtent l="0" t="0" r="0" b="8890"/>
            <wp:docPr id="96272839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8E704" w14:textId="77777777" w:rsidR="00042B58" w:rsidRDefault="00042B58" w:rsidP="00042B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Example output produced from the client, assuming the server is running.  </w:t>
      </w:r>
    </w:p>
    <w:p w14:paraId="4D44A831" w14:textId="55F54EFE" w:rsidR="00042B58" w:rsidRDefault="00042B58" w:rsidP="00042B5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7250E7A" wp14:editId="19F7E412">
            <wp:extent cx="5391150" cy="831850"/>
            <wp:effectExtent l="0" t="0" r="0" b="6350"/>
            <wp:docPr id="118767663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3DF66" w14:textId="77773EF4" w:rsidR="00042B58" w:rsidRDefault="00042B58" w:rsidP="00042B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Example output produced by the server.  Note that the server does not exit after these messages.  As such, Client can be re-run without re-starting the server.  </w:t>
      </w:r>
    </w:p>
    <w:p w14:paraId="6AD81D8C" w14:textId="57671AA0" w:rsidR="00042B58" w:rsidRDefault="00042B58" w:rsidP="00042B5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2E2CA76" wp14:editId="10A2FA40">
            <wp:extent cx="4756150" cy="4756150"/>
            <wp:effectExtent l="0" t="0" r="6350" b="6350"/>
            <wp:docPr id="15182980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150" cy="475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1D7FA" w14:textId="2F7D7B5A" w:rsidR="00042B58" w:rsidRDefault="00042B58" w:rsidP="00042B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Window opened by the server containing the received image.  </w:t>
      </w:r>
    </w:p>
    <w:p w14:paraId="14652674" w14:textId="171DFD91" w:rsidR="00BB516F" w:rsidRDefault="00BB516F" w:rsidP="00042B58"/>
    <w:sectPr w:rsidR="00BB5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B58"/>
    <w:rsid w:val="00042B58"/>
    <w:rsid w:val="003E0103"/>
    <w:rsid w:val="00BB516F"/>
    <w:rsid w:val="00F0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E396E"/>
  <w15:chartTrackingRefBased/>
  <w15:docId w15:val="{17BB1577-7A9A-41C2-8A60-647C12150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B5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68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Maccaline</dc:creator>
  <cp:keywords/>
  <dc:description/>
  <cp:lastModifiedBy>Daniel Maccaline</cp:lastModifiedBy>
  <cp:revision>1</cp:revision>
  <dcterms:created xsi:type="dcterms:W3CDTF">2023-10-02T02:50:00Z</dcterms:created>
  <dcterms:modified xsi:type="dcterms:W3CDTF">2023-10-02T03:00:00Z</dcterms:modified>
</cp:coreProperties>
</file>