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BF7E" w14:textId="77777777" w:rsidR="00B05C45" w:rsidRPr="00B05C45" w:rsidRDefault="00B05C45" w:rsidP="00B05C45">
      <w:pPr>
        <w:pStyle w:val="Title"/>
        <w:keepNext/>
        <w:keepLines/>
        <w:spacing w:before="200"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B05C45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Algorithms</w:t>
      </w:r>
    </w:p>
    <w:p w14:paraId="7E58ED62" w14:textId="77777777" w:rsidR="00B05C45" w:rsidRPr="007149AB" w:rsidRDefault="00B05C45" w:rsidP="00B05C45">
      <w:pPr>
        <w:pStyle w:val="Question1"/>
      </w:pPr>
      <w:r w:rsidRPr="007149AB">
        <w:t>1.</w:t>
      </w:r>
      <w:r w:rsidRPr="007149AB">
        <w:tab/>
        <w:t xml:space="preserve">a) Run this </w:t>
      </w:r>
      <w:hyperlink r:id="rId4">
        <w:r w:rsidRPr="007149AB">
          <w:rPr>
            <w:color w:val="1155CC"/>
            <w:u w:val="single"/>
          </w:rPr>
          <w:t>flow chart example</w:t>
        </w:r>
      </w:hyperlink>
      <w:r w:rsidRPr="007149AB">
        <w:t xml:space="preserve"> with yourself as the “computer.” Use the tables provided below to record the algorithm’s output and to keep track of the working memory. Run the algorithm twice with different input: 75 the first time and 360 the second time.</w:t>
      </w:r>
    </w:p>
    <w:tbl>
      <w:tblPr>
        <w:tblW w:w="8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3240"/>
        <w:gridCol w:w="4320"/>
      </w:tblGrid>
      <w:tr w:rsidR="00B05C45" w:rsidRPr="007149AB" w14:paraId="0E658753" w14:textId="77777777" w:rsidTr="0037112F">
        <w:trPr>
          <w:jc w:val="center"/>
        </w:trPr>
        <w:tc>
          <w:tcPr>
            <w:tcW w:w="4320" w:type="dxa"/>
            <w:gridSpan w:val="2"/>
          </w:tcPr>
          <w:p w14:paraId="3497B3AD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Input</w:t>
            </w:r>
          </w:p>
        </w:tc>
        <w:tc>
          <w:tcPr>
            <w:tcW w:w="4320" w:type="dxa"/>
          </w:tcPr>
          <w:p w14:paraId="3AD4BD0E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Output</w:t>
            </w:r>
          </w:p>
        </w:tc>
      </w:tr>
      <w:tr w:rsidR="00B05C45" w:rsidRPr="007149AB" w14:paraId="15574779" w14:textId="77777777" w:rsidTr="0037112F">
        <w:trPr>
          <w:trHeight w:val="349"/>
          <w:jc w:val="center"/>
        </w:trPr>
        <w:tc>
          <w:tcPr>
            <w:tcW w:w="4320" w:type="dxa"/>
            <w:gridSpan w:val="2"/>
            <w:vMerge w:val="restart"/>
          </w:tcPr>
          <w:p w14:paraId="68052855" w14:textId="77777777" w:rsidR="00B05C45" w:rsidRPr="007149AB" w:rsidRDefault="00B05C45" w:rsidP="0037112F">
            <w:pPr>
              <w:spacing w:before="0"/>
            </w:pPr>
            <w:r w:rsidRPr="007149AB">
              <w:t>75</w:t>
            </w:r>
          </w:p>
        </w:tc>
        <w:tc>
          <w:tcPr>
            <w:tcW w:w="4320" w:type="dxa"/>
            <w:vMerge w:val="restart"/>
          </w:tcPr>
          <w:p w14:paraId="28E93306" w14:textId="77777777" w:rsidR="00B05C45" w:rsidRPr="007149AB" w:rsidRDefault="00B05C45" w:rsidP="0037112F">
            <w:pPr>
              <w:rPr>
                <w:color w:val="FF0000"/>
              </w:rPr>
            </w:pPr>
          </w:p>
        </w:tc>
      </w:tr>
      <w:tr w:rsidR="00B05C45" w:rsidRPr="007149AB" w14:paraId="494667EA" w14:textId="77777777" w:rsidTr="0037112F">
        <w:trPr>
          <w:trHeight w:val="549"/>
          <w:jc w:val="center"/>
        </w:trPr>
        <w:tc>
          <w:tcPr>
            <w:tcW w:w="4320" w:type="dxa"/>
            <w:gridSpan w:val="2"/>
            <w:vMerge/>
          </w:tcPr>
          <w:p w14:paraId="505D9BB6" w14:textId="77777777" w:rsidR="00B05C45" w:rsidRPr="007149AB" w:rsidRDefault="00B05C45" w:rsidP="0037112F"/>
        </w:tc>
        <w:tc>
          <w:tcPr>
            <w:tcW w:w="4320" w:type="dxa"/>
            <w:vMerge/>
          </w:tcPr>
          <w:p w14:paraId="322B7C25" w14:textId="77777777" w:rsidR="00B05C45" w:rsidRPr="007149AB" w:rsidRDefault="00B05C45" w:rsidP="0037112F"/>
        </w:tc>
      </w:tr>
      <w:tr w:rsidR="00B05C45" w:rsidRPr="007149AB" w14:paraId="6F2288A8" w14:textId="77777777" w:rsidTr="0037112F">
        <w:trPr>
          <w:trHeight w:val="240"/>
          <w:jc w:val="center"/>
        </w:trPr>
        <w:tc>
          <w:tcPr>
            <w:tcW w:w="4320" w:type="dxa"/>
            <w:gridSpan w:val="2"/>
          </w:tcPr>
          <w:p w14:paraId="2D0D58FF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Working Memory</w:t>
            </w:r>
          </w:p>
        </w:tc>
        <w:tc>
          <w:tcPr>
            <w:tcW w:w="4320" w:type="dxa"/>
            <w:vMerge/>
          </w:tcPr>
          <w:p w14:paraId="741BF212" w14:textId="77777777" w:rsidR="00B05C45" w:rsidRPr="007149AB" w:rsidRDefault="00B05C45" w:rsidP="0037112F"/>
        </w:tc>
      </w:tr>
      <w:tr w:rsidR="00B05C45" w:rsidRPr="007149AB" w14:paraId="1097FB05" w14:textId="77777777" w:rsidTr="0037112F">
        <w:trPr>
          <w:trHeight w:val="240"/>
          <w:jc w:val="center"/>
        </w:trPr>
        <w:tc>
          <w:tcPr>
            <w:tcW w:w="1080" w:type="dxa"/>
          </w:tcPr>
          <w:p w14:paraId="1AE1996F" w14:textId="77777777" w:rsidR="00B05C45" w:rsidRPr="007149AB" w:rsidRDefault="00B05C45" w:rsidP="0037112F">
            <w:pPr>
              <w:jc w:val="center"/>
            </w:pPr>
            <w:r w:rsidRPr="007149AB">
              <w:t>num</w:t>
            </w:r>
          </w:p>
        </w:tc>
        <w:tc>
          <w:tcPr>
            <w:tcW w:w="3240" w:type="dxa"/>
          </w:tcPr>
          <w:p w14:paraId="5BC7E94D" w14:textId="77777777" w:rsidR="00B05C45" w:rsidRPr="007149AB" w:rsidRDefault="00B05C45" w:rsidP="0037112F">
            <w:pPr>
              <w:rPr>
                <w:color w:val="FF0000"/>
              </w:rPr>
            </w:pPr>
          </w:p>
        </w:tc>
        <w:tc>
          <w:tcPr>
            <w:tcW w:w="4320" w:type="dxa"/>
            <w:vMerge/>
          </w:tcPr>
          <w:p w14:paraId="1F4E0EBC" w14:textId="77777777" w:rsidR="00B05C45" w:rsidRPr="007149AB" w:rsidRDefault="00B05C45" w:rsidP="0037112F"/>
        </w:tc>
      </w:tr>
      <w:tr w:rsidR="00B05C45" w:rsidRPr="007149AB" w14:paraId="4C018353" w14:textId="77777777" w:rsidTr="0037112F">
        <w:trPr>
          <w:trHeight w:val="240"/>
          <w:jc w:val="center"/>
        </w:trPr>
        <w:tc>
          <w:tcPr>
            <w:tcW w:w="1080" w:type="dxa"/>
          </w:tcPr>
          <w:p w14:paraId="3185B58D" w14:textId="77777777" w:rsidR="00B05C45" w:rsidRPr="007149AB" w:rsidRDefault="00B05C45" w:rsidP="0037112F">
            <w:pPr>
              <w:jc w:val="center"/>
            </w:pPr>
            <w:r w:rsidRPr="007149AB">
              <w:t>factor</w:t>
            </w:r>
          </w:p>
        </w:tc>
        <w:tc>
          <w:tcPr>
            <w:tcW w:w="3240" w:type="dxa"/>
          </w:tcPr>
          <w:p w14:paraId="7192A7AE" w14:textId="77777777" w:rsidR="00B05C45" w:rsidRPr="007149AB" w:rsidRDefault="00B05C45" w:rsidP="0037112F">
            <w:pPr>
              <w:rPr>
                <w:color w:val="FF0000"/>
              </w:rPr>
            </w:pPr>
          </w:p>
        </w:tc>
        <w:tc>
          <w:tcPr>
            <w:tcW w:w="4320" w:type="dxa"/>
            <w:vMerge/>
          </w:tcPr>
          <w:p w14:paraId="2237A6AA" w14:textId="77777777" w:rsidR="00B05C45" w:rsidRPr="007149AB" w:rsidRDefault="00B05C45" w:rsidP="0037112F"/>
        </w:tc>
      </w:tr>
    </w:tbl>
    <w:p w14:paraId="7117F080" w14:textId="77777777" w:rsidR="00B05C45" w:rsidRDefault="00B05C45" w:rsidP="00B05C45"/>
    <w:tbl>
      <w:tblPr>
        <w:tblW w:w="8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3240"/>
        <w:gridCol w:w="4320"/>
      </w:tblGrid>
      <w:tr w:rsidR="00B05C45" w:rsidRPr="007149AB" w14:paraId="377CCA68" w14:textId="77777777" w:rsidTr="0037112F">
        <w:trPr>
          <w:jc w:val="center"/>
        </w:trPr>
        <w:tc>
          <w:tcPr>
            <w:tcW w:w="4320" w:type="dxa"/>
            <w:gridSpan w:val="2"/>
          </w:tcPr>
          <w:p w14:paraId="3E72472D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Input</w:t>
            </w:r>
          </w:p>
        </w:tc>
        <w:tc>
          <w:tcPr>
            <w:tcW w:w="4320" w:type="dxa"/>
          </w:tcPr>
          <w:p w14:paraId="412159BF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Output</w:t>
            </w:r>
          </w:p>
        </w:tc>
      </w:tr>
      <w:tr w:rsidR="00B05C45" w:rsidRPr="007149AB" w14:paraId="76549864" w14:textId="77777777" w:rsidTr="0037112F">
        <w:trPr>
          <w:trHeight w:val="349"/>
          <w:jc w:val="center"/>
        </w:trPr>
        <w:tc>
          <w:tcPr>
            <w:tcW w:w="4320" w:type="dxa"/>
            <w:gridSpan w:val="2"/>
            <w:vMerge w:val="restart"/>
          </w:tcPr>
          <w:p w14:paraId="496DBF56" w14:textId="77777777" w:rsidR="00B05C45" w:rsidRPr="007149AB" w:rsidRDefault="00B05C45" w:rsidP="0037112F">
            <w:pPr>
              <w:spacing w:before="0"/>
            </w:pPr>
            <w:r>
              <w:t>360</w:t>
            </w:r>
          </w:p>
        </w:tc>
        <w:tc>
          <w:tcPr>
            <w:tcW w:w="4320" w:type="dxa"/>
            <w:vMerge w:val="restart"/>
          </w:tcPr>
          <w:p w14:paraId="125231FE" w14:textId="77777777" w:rsidR="00B05C45" w:rsidRPr="007149AB" w:rsidRDefault="00B05C45" w:rsidP="0037112F">
            <w:pPr>
              <w:rPr>
                <w:color w:val="FF0000"/>
              </w:rPr>
            </w:pPr>
          </w:p>
        </w:tc>
      </w:tr>
      <w:tr w:rsidR="00B05C45" w:rsidRPr="007149AB" w14:paraId="55920408" w14:textId="77777777" w:rsidTr="0037112F">
        <w:trPr>
          <w:trHeight w:val="549"/>
          <w:jc w:val="center"/>
        </w:trPr>
        <w:tc>
          <w:tcPr>
            <w:tcW w:w="4320" w:type="dxa"/>
            <w:gridSpan w:val="2"/>
            <w:vMerge/>
          </w:tcPr>
          <w:p w14:paraId="26671A3C" w14:textId="77777777" w:rsidR="00B05C45" w:rsidRPr="007149AB" w:rsidRDefault="00B05C45" w:rsidP="0037112F"/>
        </w:tc>
        <w:tc>
          <w:tcPr>
            <w:tcW w:w="4320" w:type="dxa"/>
            <w:vMerge/>
          </w:tcPr>
          <w:p w14:paraId="5C662478" w14:textId="77777777" w:rsidR="00B05C45" w:rsidRPr="007149AB" w:rsidRDefault="00B05C45" w:rsidP="0037112F"/>
        </w:tc>
      </w:tr>
      <w:tr w:rsidR="00B05C45" w:rsidRPr="007149AB" w14:paraId="2DB5BAC0" w14:textId="77777777" w:rsidTr="0037112F">
        <w:trPr>
          <w:trHeight w:val="240"/>
          <w:jc w:val="center"/>
        </w:trPr>
        <w:tc>
          <w:tcPr>
            <w:tcW w:w="4320" w:type="dxa"/>
            <w:gridSpan w:val="2"/>
          </w:tcPr>
          <w:p w14:paraId="5DB18B15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Working Memory</w:t>
            </w:r>
          </w:p>
        </w:tc>
        <w:tc>
          <w:tcPr>
            <w:tcW w:w="4320" w:type="dxa"/>
            <w:vMerge/>
          </w:tcPr>
          <w:p w14:paraId="7F319F35" w14:textId="77777777" w:rsidR="00B05C45" w:rsidRPr="007149AB" w:rsidRDefault="00B05C45" w:rsidP="0037112F"/>
        </w:tc>
      </w:tr>
      <w:tr w:rsidR="00B05C45" w:rsidRPr="007149AB" w14:paraId="7E7AB07D" w14:textId="77777777" w:rsidTr="0037112F">
        <w:trPr>
          <w:trHeight w:val="240"/>
          <w:jc w:val="center"/>
        </w:trPr>
        <w:tc>
          <w:tcPr>
            <w:tcW w:w="1080" w:type="dxa"/>
          </w:tcPr>
          <w:p w14:paraId="2FCA3363" w14:textId="77777777" w:rsidR="00B05C45" w:rsidRPr="007149AB" w:rsidRDefault="00B05C45" w:rsidP="0037112F">
            <w:pPr>
              <w:jc w:val="center"/>
            </w:pPr>
            <w:r w:rsidRPr="007149AB">
              <w:t>num</w:t>
            </w:r>
          </w:p>
        </w:tc>
        <w:tc>
          <w:tcPr>
            <w:tcW w:w="3240" w:type="dxa"/>
          </w:tcPr>
          <w:p w14:paraId="7B223C6C" w14:textId="77777777" w:rsidR="00B05C45" w:rsidRPr="007149AB" w:rsidRDefault="00B05C45" w:rsidP="0037112F">
            <w:pPr>
              <w:rPr>
                <w:color w:val="FF0000"/>
              </w:rPr>
            </w:pPr>
          </w:p>
        </w:tc>
        <w:tc>
          <w:tcPr>
            <w:tcW w:w="4320" w:type="dxa"/>
            <w:vMerge/>
          </w:tcPr>
          <w:p w14:paraId="6B74E4CE" w14:textId="77777777" w:rsidR="00B05C45" w:rsidRPr="007149AB" w:rsidRDefault="00B05C45" w:rsidP="0037112F"/>
        </w:tc>
      </w:tr>
      <w:tr w:rsidR="00B05C45" w:rsidRPr="007149AB" w14:paraId="26FF9F69" w14:textId="77777777" w:rsidTr="0037112F">
        <w:trPr>
          <w:trHeight w:val="240"/>
          <w:jc w:val="center"/>
        </w:trPr>
        <w:tc>
          <w:tcPr>
            <w:tcW w:w="1080" w:type="dxa"/>
          </w:tcPr>
          <w:p w14:paraId="43D19CC7" w14:textId="77777777" w:rsidR="00B05C45" w:rsidRPr="007149AB" w:rsidRDefault="00B05C45" w:rsidP="0037112F">
            <w:pPr>
              <w:jc w:val="center"/>
            </w:pPr>
            <w:r w:rsidRPr="007149AB">
              <w:t>factor</w:t>
            </w:r>
          </w:p>
        </w:tc>
        <w:tc>
          <w:tcPr>
            <w:tcW w:w="3240" w:type="dxa"/>
          </w:tcPr>
          <w:p w14:paraId="5B785163" w14:textId="77777777" w:rsidR="00B05C45" w:rsidRPr="007149AB" w:rsidRDefault="00B05C45" w:rsidP="0037112F">
            <w:pPr>
              <w:rPr>
                <w:color w:val="FF0000"/>
              </w:rPr>
            </w:pPr>
          </w:p>
        </w:tc>
        <w:tc>
          <w:tcPr>
            <w:tcW w:w="4320" w:type="dxa"/>
            <w:vMerge/>
          </w:tcPr>
          <w:p w14:paraId="31D72DAA" w14:textId="77777777" w:rsidR="00B05C45" w:rsidRPr="007149AB" w:rsidRDefault="00B05C45" w:rsidP="0037112F"/>
        </w:tc>
      </w:tr>
    </w:tbl>
    <w:p w14:paraId="37935204" w14:textId="77777777" w:rsidR="00B05C45" w:rsidRPr="007149AB" w:rsidRDefault="00B05C45" w:rsidP="00B05C45">
      <w:pPr>
        <w:pStyle w:val="Question1"/>
        <w:ind w:firstLine="0"/>
      </w:pPr>
      <w:r w:rsidRPr="007149AB">
        <w:t>b) What does this algorithm do? How might this algorithm be useful?</w:t>
      </w:r>
    </w:p>
    <w:p w14:paraId="29BE393F" w14:textId="77777777" w:rsidR="00B05C45" w:rsidRPr="00612EF9" w:rsidRDefault="00B05C45" w:rsidP="00B05C45">
      <w:pPr>
        <w:pStyle w:val="Answer"/>
      </w:pPr>
      <w:bookmarkStart w:id="0" w:name="_gz0glsx0p2i" w:colFirst="0" w:colLast="0"/>
      <w:bookmarkStart w:id="1" w:name="_Hlk188363160"/>
      <w:bookmarkEnd w:id="0"/>
      <w:r w:rsidRPr="00612EF9">
        <w:t>Answer</w:t>
      </w:r>
    </w:p>
    <w:bookmarkEnd w:id="1"/>
    <w:p w14:paraId="01A6FEE8" w14:textId="77777777" w:rsidR="00B05C45" w:rsidRPr="007149AB" w:rsidRDefault="00B05C45" w:rsidP="00B05C45">
      <w:pPr>
        <w:pStyle w:val="Question1"/>
      </w:pPr>
      <w:r w:rsidRPr="007149AB">
        <w:t>2.</w:t>
      </w:r>
      <w:r w:rsidRPr="007149AB">
        <w:tab/>
        <w:t xml:space="preserve">a) Here is an algorithm described using </w:t>
      </w:r>
      <w:r w:rsidRPr="00B1123D">
        <w:rPr>
          <w:i/>
          <w:iCs/>
        </w:rPr>
        <w:t>pseudocode</w:t>
      </w:r>
      <w:r w:rsidRPr="007149AB">
        <w:t>.</w:t>
      </w:r>
    </w:p>
    <w:p w14:paraId="7E8DB5A9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INPUT a positive integer as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num1</w:t>
      </w:r>
    </w:p>
    <w:p w14:paraId="1D7F1B1F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INPUT a positive integer as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num2</w:t>
      </w:r>
    </w:p>
    <w:p w14:paraId="3040238B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SET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small</w:t>
      </w: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= minimum of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num1</w:t>
      </w: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num2</w:t>
      </w:r>
    </w:p>
    <w:p w14:paraId="27A05693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SET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big</w:t>
      </w: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= maximum of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num1</w:t>
      </w: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num2</w:t>
      </w:r>
    </w:p>
    <w:p w14:paraId="4D261F64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</w:rPr>
      </w:pP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SET </w:t>
      </w:r>
      <w:proofErr w:type="spellStart"/>
      <w:r w:rsidRPr="00B1123D">
        <w:rPr>
          <w:rFonts w:ascii="Courier New" w:hAnsi="Courier New" w:cs="Courier New"/>
          <w:b/>
          <w:bCs/>
          <w:sz w:val="20"/>
          <w:szCs w:val="20"/>
        </w:rPr>
        <w:t>gcf</w:t>
      </w:r>
      <w:proofErr w:type="spellEnd"/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= small</w:t>
      </w:r>
    </w:p>
    <w:p w14:paraId="4A8F1EF0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</w:rPr>
      </w:pP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WHILE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big</w:t>
      </w: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÷ </w:t>
      </w:r>
      <w:proofErr w:type="spellStart"/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gcf</w:t>
      </w:r>
      <w:proofErr w:type="spellEnd"/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has a remainder OR </w:t>
      </w:r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small</w:t>
      </w: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÷ </w:t>
      </w:r>
      <w:proofErr w:type="spellStart"/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gcf</w:t>
      </w:r>
      <w:proofErr w:type="spellEnd"/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has a remainder...</w:t>
      </w:r>
    </w:p>
    <w:p w14:paraId="6FA2AE55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</w:rPr>
      </w:pPr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   SET </w:t>
      </w:r>
      <w:proofErr w:type="spellStart"/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gcf</w:t>
      </w:r>
      <w:proofErr w:type="spellEnd"/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gcf</w:t>
      </w:r>
      <w:proofErr w:type="spellEnd"/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 - 1</w:t>
      </w:r>
    </w:p>
    <w:p w14:paraId="4F06E837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</w:rPr>
      </w:pPr>
      <w:bookmarkStart w:id="2" w:name="_v2wsfmoygw4u" w:colFirst="0" w:colLast="0"/>
      <w:bookmarkEnd w:id="2"/>
      <w:r w:rsidRPr="00B1123D">
        <w:rPr>
          <w:rFonts w:ascii="Courier New" w:hAnsi="Courier New" w:cs="Courier New"/>
          <w:b/>
          <w:bCs/>
          <w:sz w:val="20"/>
          <w:szCs w:val="20"/>
        </w:rPr>
        <w:t>END-WHILE</w:t>
      </w:r>
    </w:p>
    <w:p w14:paraId="57077134" w14:textId="77777777" w:rsidR="00B05C45" w:rsidRPr="00B1123D" w:rsidRDefault="00B05C45" w:rsidP="00B05C45">
      <w:pPr>
        <w:spacing w:before="0" w:after="60"/>
        <w:ind w:left="1080"/>
        <w:rPr>
          <w:rFonts w:ascii="Courier New" w:hAnsi="Courier New" w:cs="Courier New"/>
          <w:b/>
          <w:bCs/>
          <w:sz w:val="20"/>
          <w:szCs w:val="20"/>
          <w:u w:val="single"/>
        </w:rPr>
      </w:pPr>
      <w:bookmarkStart w:id="3" w:name="_gut3qh5nb7by" w:colFirst="0" w:colLast="0"/>
      <w:bookmarkEnd w:id="3"/>
      <w:r w:rsidRPr="00B1123D">
        <w:rPr>
          <w:rFonts w:ascii="Courier New" w:hAnsi="Courier New" w:cs="Courier New"/>
          <w:b/>
          <w:bCs/>
          <w:sz w:val="20"/>
          <w:szCs w:val="20"/>
        </w:rPr>
        <w:t xml:space="preserve">PRINT </w:t>
      </w:r>
      <w:proofErr w:type="spellStart"/>
      <w:r w:rsidRPr="00B1123D">
        <w:rPr>
          <w:rFonts w:ascii="Courier New" w:hAnsi="Courier New" w:cs="Courier New"/>
          <w:b/>
          <w:bCs/>
          <w:sz w:val="20"/>
          <w:szCs w:val="20"/>
          <w:u w:val="single"/>
        </w:rPr>
        <w:t>gcf</w:t>
      </w:r>
      <w:proofErr w:type="spellEnd"/>
    </w:p>
    <w:p w14:paraId="538EAEF5" w14:textId="7A2EB23B" w:rsidR="00B05C45" w:rsidRPr="007149AB" w:rsidRDefault="00B05C45" w:rsidP="00B05C45">
      <w:pPr>
        <w:pStyle w:val="Question1"/>
        <w:ind w:firstLine="0"/>
      </w:pPr>
      <w:r w:rsidRPr="007149AB">
        <w:t xml:space="preserve">Run the algorithm with yourself as the “computer.” Use the tables provided </w:t>
      </w:r>
      <w:r>
        <w:t>on the next page</w:t>
      </w:r>
      <w:r w:rsidRPr="007149AB">
        <w:t xml:space="preserve"> to record the algorithm’s output and to keep track of the working memory. Run the algorithm twice with different input: 13 and 5 the first time and 10 and 15 the second time.</w:t>
      </w:r>
    </w:p>
    <w:tbl>
      <w:tblPr>
        <w:tblW w:w="8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3240"/>
        <w:gridCol w:w="4320"/>
      </w:tblGrid>
      <w:tr w:rsidR="00B05C45" w:rsidRPr="007149AB" w14:paraId="39EA34C0" w14:textId="77777777" w:rsidTr="0037112F">
        <w:trPr>
          <w:jc w:val="center"/>
        </w:trPr>
        <w:tc>
          <w:tcPr>
            <w:tcW w:w="4320" w:type="dxa"/>
            <w:gridSpan w:val="2"/>
          </w:tcPr>
          <w:p w14:paraId="23DAC964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lastRenderedPageBreak/>
              <w:t>Input</w:t>
            </w:r>
          </w:p>
        </w:tc>
        <w:tc>
          <w:tcPr>
            <w:tcW w:w="4320" w:type="dxa"/>
          </w:tcPr>
          <w:p w14:paraId="1B6CD9BF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Output</w:t>
            </w:r>
          </w:p>
        </w:tc>
      </w:tr>
      <w:tr w:rsidR="00B05C45" w:rsidRPr="007149AB" w14:paraId="34B97898" w14:textId="77777777" w:rsidTr="0037112F">
        <w:trPr>
          <w:trHeight w:val="349"/>
          <w:jc w:val="center"/>
        </w:trPr>
        <w:tc>
          <w:tcPr>
            <w:tcW w:w="4320" w:type="dxa"/>
            <w:gridSpan w:val="2"/>
            <w:vMerge w:val="restart"/>
          </w:tcPr>
          <w:p w14:paraId="68F684B6" w14:textId="77777777" w:rsidR="00B05C45" w:rsidRPr="007149AB" w:rsidRDefault="00B05C45" w:rsidP="0037112F">
            <w:pPr>
              <w:spacing w:before="0" w:after="0"/>
            </w:pPr>
            <w:r w:rsidRPr="007149AB">
              <w:t>13</w:t>
            </w:r>
          </w:p>
          <w:p w14:paraId="544E2796" w14:textId="77777777" w:rsidR="00B05C45" w:rsidRPr="007149AB" w:rsidRDefault="00B05C45" w:rsidP="0037112F">
            <w:pPr>
              <w:spacing w:before="0" w:after="0"/>
            </w:pPr>
            <w:r w:rsidRPr="007149AB">
              <w:t>5</w:t>
            </w:r>
          </w:p>
        </w:tc>
        <w:tc>
          <w:tcPr>
            <w:tcW w:w="4320" w:type="dxa"/>
            <w:vMerge w:val="restart"/>
          </w:tcPr>
          <w:p w14:paraId="55518DCB" w14:textId="77777777" w:rsidR="00B05C45" w:rsidRPr="007149AB" w:rsidRDefault="00B05C45" w:rsidP="0037112F"/>
        </w:tc>
      </w:tr>
      <w:tr w:rsidR="00B05C45" w:rsidRPr="007149AB" w14:paraId="1E7AD450" w14:textId="77777777" w:rsidTr="0037112F">
        <w:trPr>
          <w:trHeight w:val="549"/>
          <w:jc w:val="center"/>
        </w:trPr>
        <w:tc>
          <w:tcPr>
            <w:tcW w:w="4320" w:type="dxa"/>
            <w:gridSpan w:val="2"/>
            <w:vMerge/>
          </w:tcPr>
          <w:p w14:paraId="4A541C83" w14:textId="77777777" w:rsidR="00B05C45" w:rsidRPr="007149AB" w:rsidRDefault="00B05C45" w:rsidP="0037112F"/>
        </w:tc>
        <w:tc>
          <w:tcPr>
            <w:tcW w:w="4320" w:type="dxa"/>
            <w:vMerge/>
          </w:tcPr>
          <w:p w14:paraId="17D69766" w14:textId="77777777" w:rsidR="00B05C45" w:rsidRPr="007149AB" w:rsidRDefault="00B05C45" w:rsidP="0037112F"/>
        </w:tc>
      </w:tr>
      <w:tr w:rsidR="00B05C45" w:rsidRPr="007149AB" w14:paraId="5E3C3889" w14:textId="77777777" w:rsidTr="0037112F">
        <w:trPr>
          <w:trHeight w:val="240"/>
          <w:jc w:val="center"/>
        </w:trPr>
        <w:tc>
          <w:tcPr>
            <w:tcW w:w="4320" w:type="dxa"/>
            <w:gridSpan w:val="2"/>
          </w:tcPr>
          <w:p w14:paraId="692FB3A3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Working Memory</w:t>
            </w:r>
          </w:p>
        </w:tc>
        <w:tc>
          <w:tcPr>
            <w:tcW w:w="4320" w:type="dxa"/>
            <w:vMerge/>
          </w:tcPr>
          <w:p w14:paraId="660B655B" w14:textId="77777777" w:rsidR="00B05C45" w:rsidRPr="007149AB" w:rsidRDefault="00B05C45" w:rsidP="0037112F"/>
        </w:tc>
      </w:tr>
      <w:tr w:rsidR="00B05C45" w:rsidRPr="007149AB" w14:paraId="32E4C7DF" w14:textId="77777777" w:rsidTr="0037112F">
        <w:trPr>
          <w:trHeight w:val="240"/>
          <w:jc w:val="center"/>
        </w:trPr>
        <w:tc>
          <w:tcPr>
            <w:tcW w:w="1080" w:type="dxa"/>
          </w:tcPr>
          <w:p w14:paraId="4751CFDD" w14:textId="77777777" w:rsidR="00B05C45" w:rsidRPr="007149AB" w:rsidRDefault="00B05C45" w:rsidP="0037112F">
            <w:pPr>
              <w:jc w:val="center"/>
            </w:pPr>
            <w:r w:rsidRPr="007149AB">
              <w:t>num1</w:t>
            </w:r>
          </w:p>
        </w:tc>
        <w:tc>
          <w:tcPr>
            <w:tcW w:w="3240" w:type="dxa"/>
          </w:tcPr>
          <w:p w14:paraId="28A020F0" w14:textId="77777777" w:rsidR="00B05C45" w:rsidRPr="007149AB" w:rsidRDefault="00B05C45" w:rsidP="0037112F"/>
        </w:tc>
        <w:tc>
          <w:tcPr>
            <w:tcW w:w="4320" w:type="dxa"/>
            <w:vMerge/>
          </w:tcPr>
          <w:p w14:paraId="221C4DE3" w14:textId="77777777" w:rsidR="00B05C45" w:rsidRPr="007149AB" w:rsidRDefault="00B05C45" w:rsidP="0037112F"/>
        </w:tc>
      </w:tr>
      <w:tr w:rsidR="00B05C45" w:rsidRPr="007149AB" w14:paraId="4B1B295D" w14:textId="77777777" w:rsidTr="0037112F">
        <w:trPr>
          <w:trHeight w:val="240"/>
          <w:jc w:val="center"/>
        </w:trPr>
        <w:tc>
          <w:tcPr>
            <w:tcW w:w="1080" w:type="dxa"/>
          </w:tcPr>
          <w:p w14:paraId="0DD477A7" w14:textId="77777777" w:rsidR="00B05C45" w:rsidRPr="007149AB" w:rsidRDefault="00B05C45" w:rsidP="0037112F">
            <w:pPr>
              <w:jc w:val="center"/>
            </w:pPr>
            <w:r w:rsidRPr="007149AB">
              <w:t>num2</w:t>
            </w:r>
          </w:p>
        </w:tc>
        <w:tc>
          <w:tcPr>
            <w:tcW w:w="3240" w:type="dxa"/>
          </w:tcPr>
          <w:p w14:paraId="2AFEF9A4" w14:textId="77777777" w:rsidR="00B05C45" w:rsidRPr="007149AB" w:rsidRDefault="00B05C45" w:rsidP="0037112F"/>
        </w:tc>
        <w:tc>
          <w:tcPr>
            <w:tcW w:w="4320" w:type="dxa"/>
            <w:vMerge/>
          </w:tcPr>
          <w:p w14:paraId="12BBD65B" w14:textId="77777777" w:rsidR="00B05C45" w:rsidRPr="007149AB" w:rsidRDefault="00B05C45" w:rsidP="0037112F"/>
        </w:tc>
      </w:tr>
      <w:tr w:rsidR="00B05C45" w:rsidRPr="007149AB" w14:paraId="36FFF1FF" w14:textId="77777777" w:rsidTr="0037112F">
        <w:trPr>
          <w:trHeight w:val="240"/>
          <w:jc w:val="center"/>
        </w:trPr>
        <w:tc>
          <w:tcPr>
            <w:tcW w:w="1080" w:type="dxa"/>
          </w:tcPr>
          <w:p w14:paraId="6C0EB97D" w14:textId="77777777" w:rsidR="00B05C45" w:rsidRPr="007149AB" w:rsidRDefault="00B05C45" w:rsidP="0037112F">
            <w:pPr>
              <w:jc w:val="center"/>
            </w:pPr>
            <w:r w:rsidRPr="007149AB">
              <w:t>small</w:t>
            </w:r>
          </w:p>
        </w:tc>
        <w:tc>
          <w:tcPr>
            <w:tcW w:w="3240" w:type="dxa"/>
          </w:tcPr>
          <w:p w14:paraId="0BEECF0C" w14:textId="77777777" w:rsidR="00B05C45" w:rsidRPr="007149AB" w:rsidRDefault="00B05C45" w:rsidP="0037112F"/>
        </w:tc>
        <w:tc>
          <w:tcPr>
            <w:tcW w:w="4320" w:type="dxa"/>
            <w:vMerge/>
          </w:tcPr>
          <w:p w14:paraId="6389C2B8" w14:textId="77777777" w:rsidR="00B05C45" w:rsidRPr="007149AB" w:rsidRDefault="00B05C45" w:rsidP="0037112F"/>
        </w:tc>
      </w:tr>
      <w:tr w:rsidR="00B05C45" w:rsidRPr="007149AB" w14:paraId="7B4F1549" w14:textId="77777777" w:rsidTr="0037112F">
        <w:trPr>
          <w:trHeight w:val="240"/>
          <w:jc w:val="center"/>
        </w:trPr>
        <w:tc>
          <w:tcPr>
            <w:tcW w:w="1080" w:type="dxa"/>
          </w:tcPr>
          <w:p w14:paraId="13F3A5B9" w14:textId="77777777" w:rsidR="00B05C45" w:rsidRPr="007149AB" w:rsidRDefault="00B05C45" w:rsidP="0037112F">
            <w:pPr>
              <w:jc w:val="center"/>
            </w:pPr>
            <w:r w:rsidRPr="007149AB">
              <w:t>big</w:t>
            </w:r>
          </w:p>
        </w:tc>
        <w:tc>
          <w:tcPr>
            <w:tcW w:w="3240" w:type="dxa"/>
          </w:tcPr>
          <w:p w14:paraId="052954C5" w14:textId="77777777" w:rsidR="00B05C45" w:rsidRPr="007149AB" w:rsidRDefault="00B05C45" w:rsidP="0037112F"/>
        </w:tc>
        <w:tc>
          <w:tcPr>
            <w:tcW w:w="4320" w:type="dxa"/>
            <w:vMerge/>
          </w:tcPr>
          <w:p w14:paraId="1DA5C3A3" w14:textId="77777777" w:rsidR="00B05C45" w:rsidRPr="007149AB" w:rsidRDefault="00B05C45" w:rsidP="0037112F"/>
        </w:tc>
      </w:tr>
      <w:tr w:rsidR="00B05C45" w:rsidRPr="007149AB" w14:paraId="208775D9" w14:textId="77777777" w:rsidTr="0037112F">
        <w:trPr>
          <w:trHeight w:val="240"/>
          <w:jc w:val="center"/>
        </w:trPr>
        <w:tc>
          <w:tcPr>
            <w:tcW w:w="1080" w:type="dxa"/>
          </w:tcPr>
          <w:p w14:paraId="23F07FE4" w14:textId="77777777" w:rsidR="00B05C45" w:rsidRPr="007149AB" w:rsidRDefault="00B05C45" w:rsidP="0037112F">
            <w:pPr>
              <w:jc w:val="center"/>
            </w:pPr>
            <w:proofErr w:type="spellStart"/>
            <w:r w:rsidRPr="007149AB">
              <w:t>gcf</w:t>
            </w:r>
            <w:proofErr w:type="spellEnd"/>
          </w:p>
        </w:tc>
        <w:tc>
          <w:tcPr>
            <w:tcW w:w="3240" w:type="dxa"/>
          </w:tcPr>
          <w:p w14:paraId="5C6716BB" w14:textId="77777777" w:rsidR="00B05C45" w:rsidRPr="007149AB" w:rsidRDefault="00B05C45" w:rsidP="0037112F"/>
        </w:tc>
        <w:tc>
          <w:tcPr>
            <w:tcW w:w="4320" w:type="dxa"/>
            <w:vMerge/>
          </w:tcPr>
          <w:p w14:paraId="79DFFA04" w14:textId="77777777" w:rsidR="00B05C45" w:rsidRPr="007149AB" w:rsidRDefault="00B05C45" w:rsidP="0037112F"/>
        </w:tc>
      </w:tr>
    </w:tbl>
    <w:p w14:paraId="07C0CC32" w14:textId="77777777" w:rsidR="00B05C45" w:rsidRDefault="00B05C45" w:rsidP="00B05C45">
      <w:bookmarkStart w:id="4" w:name="_5hdryk83akti" w:colFirst="0" w:colLast="0"/>
      <w:bookmarkEnd w:id="4"/>
    </w:p>
    <w:tbl>
      <w:tblPr>
        <w:tblW w:w="8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3240"/>
        <w:gridCol w:w="4320"/>
      </w:tblGrid>
      <w:tr w:rsidR="00B05C45" w:rsidRPr="007149AB" w14:paraId="3CF2853E" w14:textId="77777777" w:rsidTr="0037112F">
        <w:trPr>
          <w:jc w:val="center"/>
        </w:trPr>
        <w:tc>
          <w:tcPr>
            <w:tcW w:w="4320" w:type="dxa"/>
            <w:gridSpan w:val="2"/>
          </w:tcPr>
          <w:p w14:paraId="0A663CC9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Input</w:t>
            </w:r>
          </w:p>
        </w:tc>
        <w:tc>
          <w:tcPr>
            <w:tcW w:w="4320" w:type="dxa"/>
          </w:tcPr>
          <w:p w14:paraId="0F369B5A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Output</w:t>
            </w:r>
          </w:p>
        </w:tc>
      </w:tr>
      <w:tr w:rsidR="00B05C45" w:rsidRPr="007149AB" w14:paraId="27DCFA83" w14:textId="77777777" w:rsidTr="0037112F">
        <w:trPr>
          <w:trHeight w:val="349"/>
          <w:jc w:val="center"/>
        </w:trPr>
        <w:tc>
          <w:tcPr>
            <w:tcW w:w="4320" w:type="dxa"/>
            <w:gridSpan w:val="2"/>
            <w:vMerge w:val="restart"/>
          </w:tcPr>
          <w:p w14:paraId="3EEE622E" w14:textId="77777777" w:rsidR="00B05C45" w:rsidRPr="007149AB" w:rsidRDefault="00B05C45" w:rsidP="0037112F">
            <w:pPr>
              <w:spacing w:before="0" w:after="0"/>
            </w:pPr>
            <w:r w:rsidRPr="007149AB">
              <w:t>1</w:t>
            </w:r>
            <w:r>
              <w:t>0</w:t>
            </w:r>
          </w:p>
          <w:p w14:paraId="5A396390" w14:textId="77777777" w:rsidR="00B05C45" w:rsidRPr="007149AB" w:rsidRDefault="00B05C45" w:rsidP="0037112F">
            <w:pPr>
              <w:spacing w:before="0" w:after="0"/>
            </w:pPr>
            <w:r>
              <w:t>1</w:t>
            </w:r>
            <w:r w:rsidRPr="007149AB">
              <w:t>5</w:t>
            </w:r>
          </w:p>
        </w:tc>
        <w:tc>
          <w:tcPr>
            <w:tcW w:w="4320" w:type="dxa"/>
            <w:vMerge w:val="restart"/>
          </w:tcPr>
          <w:p w14:paraId="66AD77E2" w14:textId="77777777" w:rsidR="00B05C45" w:rsidRPr="007149AB" w:rsidRDefault="00B05C45" w:rsidP="0037112F"/>
        </w:tc>
      </w:tr>
      <w:tr w:rsidR="00B05C45" w:rsidRPr="007149AB" w14:paraId="1108E6CA" w14:textId="77777777" w:rsidTr="0037112F">
        <w:trPr>
          <w:trHeight w:val="549"/>
          <w:jc w:val="center"/>
        </w:trPr>
        <w:tc>
          <w:tcPr>
            <w:tcW w:w="4320" w:type="dxa"/>
            <w:gridSpan w:val="2"/>
            <w:vMerge/>
          </w:tcPr>
          <w:p w14:paraId="63832C29" w14:textId="77777777" w:rsidR="00B05C45" w:rsidRPr="007149AB" w:rsidRDefault="00B05C45" w:rsidP="0037112F"/>
        </w:tc>
        <w:tc>
          <w:tcPr>
            <w:tcW w:w="4320" w:type="dxa"/>
            <w:vMerge/>
          </w:tcPr>
          <w:p w14:paraId="3A42000E" w14:textId="77777777" w:rsidR="00B05C45" w:rsidRPr="007149AB" w:rsidRDefault="00B05C45" w:rsidP="0037112F"/>
        </w:tc>
      </w:tr>
      <w:tr w:rsidR="00B05C45" w:rsidRPr="007149AB" w14:paraId="682F6161" w14:textId="77777777" w:rsidTr="0037112F">
        <w:trPr>
          <w:trHeight w:val="240"/>
          <w:jc w:val="center"/>
        </w:trPr>
        <w:tc>
          <w:tcPr>
            <w:tcW w:w="4320" w:type="dxa"/>
            <w:gridSpan w:val="2"/>
          </w:tcPr>
          <w:p w14:paraId="1D8A94B9" w14:textId="77777777" w:rsidR="00B05C45" w:rsidRPr="007149AB" w:rsidRDefault="00B05C45" w:rsidP="0037112F">
            <w:pPr>
              <w:spacing w:before="80"/>
              <w:jc w:val="center"/>
              <w:rPr>
                <w:b/>
                <w:bCs/>
              </w:rPr>
            </w:pPr>
            <w:r w:rsidRPr="007149AB">
              <w:rPr>
                <w:b/>
                <w:bCs/>
              </w:rPr>
              <w:t>Working Memory</w:t>
            </w:r>
          </w:p>
        </w:tc>
        <w:tc>
          <w:tcPr>
            <w:tcW w:w="4320" w:type="dxa"/>
            <w:vMerge/>
          </w:tcPr>
          <w:p w14:paraId="68783FAB" w14:textId="77777777" w:rsidR="00B05C45" w:rsidRPr="007149AB" w:rsidRDefault="00B05C45" w:rsidP="0037112F"/>
        </w:tc>
      </w:tr>
      <w:tr w:rsidR="00B05C45" w:rsidRPr="007149AB" w14:paraId="6E37D04D" w14:textId="77777777" w:rsidTr="0037112F">
        <w:trPr>
          <w:trHeight w:val="240"/>
          <w:jc w:val="center"/>
        </w:trPr>
        <w:tc>
          <w:tcPr>
            <w:tcW w:w="1080" w:type="dxa"/>
          </w:tcPr>
          <w:p w14:paraId="7CB7B368" w14:textId="77777777" w:rsidR="00B05C45" w:rsidRPr="007149AB" w:rsidRDefault="00B05C45" w:rsidP="0037112F">
            <w:pPr>
              <w:jc w:val="center"/>
            </w:pPr>
            <w:r w:rsidRPr="007149AB">
              <w:t>num1</w:t>
            </w:r>
          </w:p>
        </w:tc>
        <w:tc>
          <w:tcPr>
            <w:tcW w:w="3240" w:type="dxa"/>
          </w:tcPr>
          <w:p w14:paraId="2E6A8F93" w14:textId="77777777" w:rsidR="00B05C45" w:rsidRPr="007149AB" w:rsidRDefault="00B05C45" w:rsidP="0037112F"/>
        </w:tc>
        <w:tc>
          <w:tcPr>
            <w:tcW w:w="4320" w:type="dxa"/>
            <w:vMerge/>
          </w:tcPr>
          <w:p w14:paraId="4912B85E" w14:textId="77777777" w:rsidR="00B05C45" w:rsidRPr="007149AB" w:rsidRDefault="00B05C45" w:rsidP="0037112F"/>
        </w:tc>
      </w:tr>
      <w:tr w:rsidR="00B05C45" w:rsidRPr="007149AB" w14:paraId="117C0AF9" w14:textId="77777777" w:rsidTr="0037112F">
        <w:trPr>
          <w:trHeight w:val="240"/>
          <w:jc w:val="center"/>
        </w:trPr>
        <w:tc>
          <w:tcPr>
            <w:tcW w:w="1080" w:type="dxa"/>
          </w:tcPr>
          <w:p w14:paraId="6E3F1839" w14:textId="77777777" w:rsidR="00B05C45" w:rsidRPr="007149AB" w:rsidRDefault="00B05C45" w:rsidP="0037112F">
            <w:pPr>
              <w:jc w:val="center"/>
            </w:pPr>
            <w:r w:rsidRPr="007149AB">
              <w:t>num2</w:t>
            </w:r>
          </w:p>
        </w:tc>
        <w:tc>
          <w:tcPr>
            <w:tcW w:w="3240" w:type="dxa"/>
          </w:tcPr>
          <w:p w14:paraId="05914576" w14:textId="77777777" w:rsidR="00B05C45" w:rsidRPr="007149AB" w:rsidRDefault="00B05C45" w:rsidP="0037112F"/>
        </w:tc>
        <w:tc>
          <w:tcPr>
            <w:tcW w:w="4320" w:type="dxa"/>
            <w:vMerge/>
          </w:tcPr>
          <w:p w14:paraId="312271FF" w14:textId="77777777" w:rsidR="00B05C45" w:rsidRPr="007149AB" w:rsidRDefault="00B05C45" w:rsidP="0037112F"/>
        </w:tc>
      </w:tr>
      <w:tr w:rsidR="00B05C45" w:rsidRPr="007149AB" w14:paraId="4D94A928" w14:textId="77777777" w:rsidTr="0037112F">
        <w:trPr>
          <w:trHeight w:val="240"/>
          <w:jc w:val="center"/>
        </w:trPr>
        <w:tc>
          <w:tcPr>
            <w:tcW w:w="1080" w:type="dxa"/>
          </w:tcPr>
          <w:p w14:paraId="5EBDA2EF" w14:textId="77777777" w:rsidR="00B05C45" w:rsidRPr="007149AB" w:rsidRDefault="00B05C45" w:rsidP="0037112F">
            <w:pPr>
              <w:jc w:val="center"/>
            </w:pPr>
            <w:r w:rsidRPr="007149AB">
              <w:t>small</w:t>
            </w:r>
          </w:p>
        </w:tc>
        <w:tc>
          <w:tcPr>
            <w:tcW w:w="3240" w:type="dxa"/>
          </w:tcPr>
          <w:p w14:paraId="2C2098AC" w14:textId="77777777" w:rsidR="00B05C45" w:rsidRPr="007149AB" w:rsidRDefault="00B05C45" w:rsidP="0037112F"/>
        </w:tc>
        <w:tc>
          <w:tcPr>
            <w:tcW w:w="4320" w:type="dxa"/>
            <w:vMerge/>
          </w:tcPr>
          <w:p w14:paraId="798DBCE5" w14:textId="77777777" w:rsidR="00B05C45" w:rsidRPr="007149AB" w:rsidRDefault="00B05C45" w:rsidP="0037112F"/>
        </w:tc>
      </w:tr>
      <w:tr w:rsidR="00B05C45" w:rsidRPr="007149AB" w14:paraId="29C08617" w14:textId="77777777" w:rsidTr="0037112F">
        <w:trPr>
          <w:trHeight w:val="240"/>
          <w:jc w:val="center"/>
        </w:trPr>
        <w:tc>
          <w:tcPr>
            <w:tcW w:w="1080" w:type="dxa"/>
          </w:tcPr>
          <w:p w14:paraId="5B2A490F" w14:textId="77777777" w:rsidR="00B05C45" w:rsidRPr="007149AB" w:rsidRDefault="00B05C45" w:rsidP="0037112F">
            <w:pPr>
              <w:jc w:val="center"/>
            </w:pPr>
            <w:r w:rsidRPr="007149AB">
              <w:t>big</w:t>
            </w:r>
          </w:p>
        </w:tc>
        <w:tc>
          <w:tcPr>
            <w:tcW w:w="3240" w:type="dxa"/>
          </w:tcPr>
          <w:p w14:paraId="0041A303" w14:textId="77777777" w:rsidR="00B05C45" w:rsidRPr="007149AB" w:rsidRDefault="00B05C45" w:rsidP="0037112F"/>
        </w:tc>
        <w:tc>
          <w:tcPr>
            <w:tcW w:w="4320" w:type="dxa"/>
            <w:vMerge/>
          </w:tcPr>
          <w:p w14:paraId="71176668" w14:textId="77777777" w:rsidR="00B05C45" w:rsidRPr="007149AB" w:rsidRDefault="00B05C45" w:rsidP="0037112F"/>
        </w:tc>
      </w:tr>
      <w:tr w:rsidR="00B05C45" w:rsidRPr="007149AB" w14:paraId="7AA10E21" w14:textId="77777777" w:rsidTr="0037112F">
        <w:trPr>
          <w:trHeight w:val="240"/>
          <w:jc w:val="center"/>
        </w:trPr>
        <w:tc>
          <w:tcPr>
            <w:tcW w:w="1080" w:type="dxa"/>
          </w:tcPr>
          <w:p w14:paraId="59E4EE34" w14:textId="77777777" w:rsidR="00B05C45" w:rsidRPr="007149AB" w:rsidRDefault="00B05C45" w:rsidP="0037112F">
            <w:pPr>
              <w:jc w:val="center"/>
            </w:pPr>
            <w:proofErr w:type="spellStart"/>
            <w:r w:rsidRPr="007149AB">
              <w:t>gcf</w:t>
            </w:r>
            <w:proofErr w:type="spellEnd"/>
          </w:p>
        </w:tc>
        <w:tc>
          <w:tcPr>
            <w:tcW w:w="3240" w:type="dxa"/>
          </w:tcPr>
          <w:p w14:paraId="3E933687" w14:textId="77777777" w:rsidR="00B05C45" w:rsidRPr="007149AB" w:rsidRDefault="00B05C45" w:rsidP="0037112F"/>
        </w:tc>
        <w:tc>
          <w:tcPr>
            <w:tcW w:w="4320" w:type="dxa"/>
            <w:vMerge/>
          </w:tcPr>
          <w:p w14:paraId="309FB9A0" w14:textId="77777777" w:rsidR="00B05C45" w:rsidRPr="007149AB" w:rsidRDefault="00B05C45" w:rsidP="0037112F"/>
        </w:tc>
      </w:tr>
    </w:tbl>
    <w:p w14:paraId="0FA8147B" w14:textId="77777777" w:rsidR="00B05C45" w:rsidRPr="007149AB" w:rsidRDefault="00B05C45" w:rsidP="00B05C45">
      <w:pPr>
        <w:pStyle w:val="Question1"/>
        <w:ind w:firstLine="0"/>
      </w:pPr>
      <w:r w:rsidRPr="007149AB">
        <w:t>b) What does this algorithm do? How might this algorithm be useful?</w:t>
      </w:r>
    </w:p>
    <w:p w14:paraId="3E267C57" w14:textId="77777777" w:rsidR="00B05C45" w:rsidRPr="007149AB" w:rsidRDefault="00B05C45" w:rsidP="00B05C45">
      <w:pPr>
        <w:pStyle w:val="Answer"/>
      </w:pPr>
      <w:r w:rsidRPr="00612EF9">
        <w:t>Answer</w:t>
      </w:r>
    </w:p>
    <w:p w14:paraId="4977EBAF" w14:textId="77777777" w:rsidR="0077460A" w:rsidRDefault="0077460A"/>
    <w:sectPr w:rsidR="0077460A" w:rsidSect="00B05C45">
      <w:footerReference w:type="first" r:id="rId5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CDE49" w14:textId="77777777" w:rsidR="00000000" w:rsidRPr="007149AB" w:rsidRDefault="00000000" w:rsidP="007149AB">
    <w:pPr>
      <w:jc w:val="right"/>
      <w:rPr>
        <w:sz w:val="18"/>
        <w:szCs w:val="18"/>
      </w:rPr>
    </w:pPr>
    <w:r w:rsidRPr="007149AB">
      <w:rPr>
        <w:sz w:val="18"/>
        <w:szCs w:val="18"/>
      </w:rPr>
      <w:t>CSE 1010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45"/>
    <w:rsid w:val="004C4B10"/>
    <w:rsid w:val="0077460A"/>
    <w:rsid w:val="00B0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6FB0"/>
  <w15:chartTrackingRefBased/>
  <w15:docId w15:val="{6D6379CD-4A1B-40B1-890E-FCCD64C7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C45"/>
    <w:pPr>
      <w:spacing w:before="200" w:after="80" w:line="240" w:lineRule="auto"/>
      <w:jc w:val="both"/>
    </w:pPr>
    <w:rPr>
      <w:rFonts w:ascii="Aptos" w:eastAsia="Noto Sans" w:hAnsi="Aptos" w:cs="Noto Sans"/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45"/>
    <w:pPr>
      <w:keepNext/>
      <w:keepLines/>
      <w:spacing w:before="36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C45"/>
    <w:pPr>
      <w:keepNext/>
      <w:keepLines/>
      <w:spacing w:before="16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C45"/>
    <w:pPr>
      <w:keepNext/>
      <w:keepLines/>
      <w:spacing w:before="16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45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45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C45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C45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C45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C45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C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C45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45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45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C45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C45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C45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C45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05C45"/>
    <w:pPr>
      <w:spacing w:befor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5C4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45"/>
    <w:pPr>
      <w:numPr>
        <w:ilvl w:val="1"/>
      </w:numPr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5C45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B05C4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5C45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B05C45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5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C45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B05C45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B05C45"/>
    <w:pPr>
      <w:pBdr>
        <w:top w:val="nil"/>
        <w:left w:val="nil"/>
        <w:bottom w:val="nil"/>
        <w:right w:val="nil"/>
        <w:between w:val="nil"/>
      </w:pBdr>
      <w:ind w:left="360" w:hanging="360"/>
    </w:pPr>
    <w:rPr>
      <w:lang w:val="en"/>
    </w:rPr>
  </w:style>
  <w:style w:type="paragraph" w:customStyle="1" w:styleId="Answer">
    <w:name w:val="Answer"/>
    <w:basedOn w:val="Normal"/>
    <w:qFormat/>
    <w:rsid w:val="00B05C45"/>
    <w:pPr>
      <w:pBdr>
        <w:top w:val="nil"/>
        <w:left w:val="nil"/>
        <w:bottom w:val="nil"/>
        <w:right w:val="nil"/>
        <w:between w:val="nil"/>
      </w:pBdr>
      <w:spacing w:before="0"/>
      <w:ind w:left="360"/>
    </w:pPr>
    <w:rPr>
      <w:color w:val="FF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s://dmaccarthy.github.io/sci/cs_new/ct1/img/flow1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1</cp:revision>
  <dcterms:created xsi:type="dcterms:W3CDTF">2025-01-21T22:17:00Z</dcterms:created>
  <dcterms:modified xsi:type="dcterms:W3CDTF">2025-01-21T22:17:00Z</dcterms:modified>
</cp:coreProperties>
</file>