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FCA" w:rsidRDefault="00CD6FCA" w:rsidP="00CD6FCA">
      <w:pPr>
        <w:pStyle w:val="Heading1"/>
      </w:pPr>
      <w:r>
        <w:t>ECM Bootstrapper</w:t>
      </w:r>
    </w:p>
    <w:p w:rsidR="007C5CD0" w:rsidRDefault="007C5CD0" w:rsidP="007C5CD0">
      <w:r>
        <w:t>This is a preliminary document that describes exactly what I am maintaining and working on. Basically, if it is listed in this document, it is working or within a couple of days of working.</w:t>
      </w:r>
      <w:r w:rsidR="00B539D5">
        <w:t xml:space="preserve"> Each item listed below represents a separate piece of software that we own and maintain. It does not cover what I am very actively developing.</w:t>
      </w:r>
    </w:p>
    <w:p w:rsidR="007C5CD0" w:rsidRDefault="007C5CD0" w:rsidP="007C5CD0">
      <w:pPr>
        <w:pStyle w:val="Heading1"/>
      </w:pPr>
      <w:r>
        <w:t>Current Software Packages</w:t>
      </w:r>
    </w:p>
    <w:p w:rsidR="007C5CD0" w:rsidRPr="00111E78" w:rsidRDefault="007C5CD0" w:rsidP="007C5CD0"/>
    <w:p w:rsidR="007C5CD0" w:rsidRDefault="007C5CD0" w:rsidP="007C5CD0">
      <w:pPr>
        <w:pStyle w:val="ListParagraph"/>
        <w:numPr>
          <w:ilvl w:val="0"/>
          <w:numId w:val="2"/>
        </w:numPr>
      </w:pPr>
      <w:r>
        <w:t>ECM Library Repository and Stored Procedures</w:t>
      </w:r>
      <w:r w:rsidR="00B539D5">
        <w:t xml:space="preserve"> (SQL Server based)</w:t>
      </w:r>
    </w:p>
    <w:p w:rsidR="007C5CD0" w:rsidRDefault="007C5CD0" w:rsidP="007C5CD0">
      <w:pPr>
        <w:pStyle w:val="ListParagraph"/>
        <w:numPr>
          <w:ilvl w:val="0"/>
          <w:numId w:val="2"/>
        </w:numPr>
      </w:pPr>
      <w:r>
        <w:t>ECM Library</w:t>
      </w:r>
      <w:r w:rsidR="00B539D5">
        <w:t xml:space="preserve">  (Visual Studio </w:t>
      </w:r>
    </w:p>
    <w:p w:rsidR="0048633B" w:rsidRDefault="0048633B" w:rsidP="0048633B">
      <w:pPr>
        <w:pStyle w:val="ListParagraph"/>
        <w:numPr>
          <w:ilvl w:val="1"/>
          <w:numId w:val="2"/>
        </w:numPr>
      </w:pPr>
      <w:r>
        <w:t>SQL Server 2005</w:t>
      </w:r>
    </w:p>
    <w:p w:rsidR="0048633B" w:rsidRDefault="0048633B" w:rsidP="0048633B">
      <w:pPr>
        <w:pStyle w:val="ListParagraph"/>
        <w:numPr>
          <w:ilvl w:val="1"/>
          <w:numId w:val="2"/>
        </w:numPr>
      </w:pPr>
      <w:r>
        <w:t>SQL Server 2008</w:t>
      </w:r>
    </w:p>
    <w:p w:rsidR="0048633B" w:rsidRDefault="0048633B" w:rsidP="0048633B">
      <w:pPr>
        <w:pStyle w:val="ListParagraph"/>
        <w:numPr>
          <w:ilvl w:val="1"/>
          <w:numId w:val="2"/>
        </w:numPr>
      </w:pPr>
      <w:r>
        <w:t>Office 2003</w:t>
      </w:r>
    </w:p>
    <w:p w:rsidR="0048633B" w:rsidRDefault="0048633B" w:rsidP="0048633B">
      <w:pPr>
        <w:pStyle w:val="ListParagraph"/>
        <w:numPr>
          <w:ilvl w:val="1"/>
          <w:numId w:val="2"/>
        </w:numPr>
      </w:pPr>
      <w:r>
        <w:t>Office 2007</w:t>
      </w:r>
    </w:p>
    <w:p w:rsidR="0048633B" w:rsidRDefault="0048633B" w:rsidP="0048633B">
      <w:pPr>
        <w:pStyle w:val="ListParagraph"/>
        <w:numPr>
          <w:ilvl w:val="1"/>
          <w:numId w:val="2"/>
        </w:numPr>
      </w:pPr>
      <w:r>
        <w:t>(SQL Server 2010)</w:t>
      </w:r>
    </w:p>
    <w:p w:rsidR="0048633B" w:rsidRDefault="0048633B" w:rsidP="0048633B">
      <w:pPr>
        <w:pStyle w:val="ListParagraph"/>
        <w:numPr>
          <w:ilvl w:val="1"/>
          <w:numId w:val="2"/>
        </w:numPr>
      </w:pPr>
      <w:r>
        <w:t>(Visual Studio 2010 .Net 4.0)</w:t>
      </w:r>
    </w:p>
    <w:p w:rsidR="007C5CD0" w:rsidRDefault="007C5CD0" w:rsidP="007C5CD0">
      <w:pPr>
        <w:pStyle w:val="ListParagraph"/>
        <w:numPr>
          <w:ilvl w:val="0"/>
          <w:numId w:val="2"/>
        </w:numPr>
      </w:pPr>
      <w:r>
        <w:t>ECM Bootstrapper</w:t>
      </w:r>
    </w:p>
    <w:p w:rsidR="007C5CD0" w:rsidRPr="002B4E71" w:rsidRDefault="007C5CD0" w:rsidP="007C5CD0">
      <w:pPr>
        <w:pStyle w:val="ListParagraph"/>
        <w:numPr>
          <w:ilvl w:val="0"/>
          <w:numId w:val="2"/>
        </w:numPr>
        <w:rPr>
          <w:b/>
          <w:i/>
        </w:rPr>
      </w:pPr>
      <w:r w:rsidRPr="002B4E71">
        <w:rPr>
          <w:b/>
          <w:i/>
        </w:rPr>
        <w:t>ECM Server as a Service</w:t>
      </w:r>
      <w:r w:rsidR="001B4D3E" w:rsidRPr="002B4E71">
        <w:rPr>
          <w:b/>
          <w:i/>
        </w:rPr>
        <w:t xml:space="preserve">  (no install currently)</w:t>
      </w:r>
    </w:p>
    <w:p w:rsidR="007C5CD0" w:rsidRDefault="007C5CD0" w:rsidP="007C5CD0">
      <w:pPr>
        <w:pStyle w:val="ListParagraph"/>
        <w:numPr>
          <w:ilvl w:val="0"/>
          <w:numId w:val="2"/>
        </w:numPr>
      </w:pPr>
      <w:r>
        <w:t>ECM Light Client for the Workstation</w:t>
      </w:r>
    </w:p>
    <w:p w:rsidR="007C5CD0" w:rsidRPr="002B4E71" w:rsidRDefault="007C5CD0" w:rsidP="007C5CD0">
      <w:pPr>
        <w:pStyle w:val="ListParagraph"/>
        <w:numPr>
          <w:ilvl w:val="0"/>
          <w:numId w:val="2"/>
        </w:numPr>
        <w:rPr>
          <w:b/>
          <w:i/>
        </w:rPr>
      </w:pPr>
      <w:r w:rsidRPr="002B4E71">
        <w:rPr>
          <w:b/>
          <w:i/>
        </w:rPr>
        <w:t>ECM Admin Management Module</w:t>
      </w:r>
    </w:p>
    <w:p w:rsidR="007C5CD0" w:rsidRDefault="007C5CD0" w:rsidP="007C5CD0">
      <w:pPr>
        <w:pStyle w:val="ListParagraph"/>
        <w:numPr>
          <w:ilvl w:val="0"/>
          <w:numId w:val="2"/>
        </w:numPr>
      </w:pPr>
      <w:r>
        <w:t>ECM DB Installer</w:t>
      </w:r>
      <w:r w:rsidR="001B4D3E">
        <w:t xml:space="preserve"> Wizard</w:t>
      </w:r>
    </w:p>
    <w:p w:rsidR="007C5CD0" w:rsidRDefault="007C5CD0" w:rsidP="007C5CD0">
      <w:pPr>
        <w:pStyle w:val="ListParagraph"/>
        <w:numPr>
          <w:ilvl w:val="0"/>
          <w:numId w:val="2"/>
        </w:numPr>
      </w:pPr>
      <w:r>
        <w:t>ECM Prerequisites with Database (SQL Express 2005)</w:t>
      </w:r>
    </w:p>
    <w:p w:rsidR="007C5CD0" w:rsidRDefault="007C5CD0" w:rsidP="007C5CD0">
      <w:pPr>
        <w:pStyle w:val="ListParagraph"/>
        <w:numPr>
          <w:ilvl w:val="0"/>
          <w:numId w:val="2"/>
        </w:numPr>
      </w:pPr>
      <w:r>
        <w:t xml:space="preserve">ECM Prerequisites with w/o Database </w:t>
      </w:r>
    </w:p>
    <w:p w:rsidR="007C5CD0" w:rsidRDefault="007C5CD0" w:rsidP="007C5CD0">
      <w:pPr>
        <w:pStyle w:val="ListParagraph"/>
        <w:numPr>
          <w:ilvl w:val="0"/>
          <w:numId w:val="2"/>
        </w:numPr>
      </w:pPr>
      <w:r>
        <w:t>ECM License Generator</w:t>
      </w:r>
    </w:p>
    <w:p w:rsidR="007C5CD0" w:rsidRDefault="007C5CD0" w:rsidP="007C5CD0">
      <w:pPr>
        <w:pStyle w:val="ListParagraph"/>
        <w:numPr>
          <w:ilvl w:val="0"/>
          <w:numId w:val="2"/>
        </w:numPr>
      </w:pPr>
      <w:r>
        <w:t>ECM License Server</w:t>
      </w:r>
    </w:p>
    <w:p w:rsidR="003F5198" w:rsidRDefault="003F5198" w:rsidP="007C5CD0">
      <w:pPr>
        <w:pStyle w:val="ListParagraph"/>
        <w:numPr>
          <w:ilvl w:val="0"/>
          <w:numId w:val="2"/>
        </w:numPr>
        <w:rPr>
          <w:b/>
          <w:i/>
        </w:rPr>
      </w:pPr>
      <w:r w:rsidRPr="003F5198">
        <w:rPr>
          <w:b/>
          <w:i/>
        </w:rPr>
        <w:t xml:space="preserve">ECM SharePoint </w:t>
      </w:r>
      <w:r w:rsidR="009E45FC">
        <w:rPr>
          <w:b/>
          <w:i/>
        </w:rPr>
        <w:t>Archive</w:t>
      </w:r>
      <w:r w:rsidRPr="003F5198">
        <w:rPr>
          <w:b/>
          <w:i/>
        </w:rPr>
        <w:t xml:space="preserve"> Server</w:t>
      </w:r>
    </w:p>
    <w:p w:rsidR="00B539D5" w:rsidRPr="003F5198" w:rsidRDefault="00B539D5" w:rsidP="007C5CD0">
      <w:pPr>
        <w:pStyle w:val="ListParagraph"/>
        <w:numPr>
          <w:ilvl w:val="0"/>
          <w:numId w:val="2"/>
        </w:numPr>
        <w:rPr>
          <w:b/>
          <w:i/>
        </w:rPr>
      </w:pPr>
      <w:r>
        <w:rPr>
          <w:b/>
          <w:i/>
        </w:rPr>
        <w:t>ECM SharePoint Archive Interface GUI</w:t>
      </w:r>
    </w:p>
    <w:p w:rsidR="00FB25D4" w:rsidRDefault="00A36DFF" w:rsidP="00A36DFF">
      <w:pPr>
        <w:pStyle w:val="Heading1"/>
      </w:pPr>
      <w:r>
        <w:t>Boot-Strap Generator</w:t>
      </w:r>
    </w:p>
    <w:p w:rsidR="00A36DFF" w:rsidRDefault="00A36DFF">
      <w:r>
        <w:t xml:space="preserve">It has become necessary, due to the number of required interfaces, to place all software components required to run the different parts and assemblies of ECM Library into several predefined packages. These “prerequisite” packages are then referenced within the separate software products. </w:t>
      </w:r>
    </w:p>
    <w:p w:rsidR="00A36DFF" w:rsidRDefault="00A36DFF">
      <w:r>
        <w:t>Packages live in the directory “</w:t>
      </w:r>
      <w:r w:rsidRPr="00A36DFF">
        <w:t>c:\Program Files\Microsoft SDKs\Windows\v6.0A\Bootstrapper\</w:t>
      </w:r>
      <w:r>
        <w:t xml:space="preserve">”. This way, Visual Studio can find them, allowing them to be automatically included into the build for any given product. The bootstrapper that creates these installation packages can be found in </w:t>
      </w:r>
      <w:r>
        <w:lastRenderedPageBreak/>
        <w:t>“</w:t>
      </w:r>
      <w:r w:rsidRPr="00A36DFF">
        <w:t>S:\software\Microsoft\Visual Studio\BootStrapper2008</w:t>
      </w:r>
      <w:r>
        <w:t xml:space="preserve">”. </w:t>
      </w:r>
      <w:r w:rsidR="00462ADE">
        <w:t>There are two applications here and both should be installed in any order.</w:t>
      </w:r>
    </w:p>
    <w:p w:rsidR="00A36DFF" w:rsidRDefault="00A36DFF">
      <w:r>
        <w:t>It is not an intuitive and easy to use package. At best, it is fragmented and very poorly documented. However, once figured out, it does make adding prerequisites to a Click-Once deployment much easier, or maybe I should say, “Possible.”</w:t>
      </w:r>
    </w:p>
    <w:p w:rsidR="00282893" w:rsidRDefault="00282893">
      <w:r>
        <w:t>Once created, a package will be placed into “your” user directory. Open the user directory and copy the “just created” package to “</w:t>
      </w:r>
      <w:r w:rsidRPr="00A36DFF">
        <w:t>S:\software\Microsoft\Visual Studio\BootStrapper2008</w:t>
      </w:r>
      <w:r>
        <w:t xml:space="preserve">”. Then, upload that package to </w:t>
      </w:r>
      <w:r w:rsidRPr="00282893">
        <w:t>http://www.dalemiller.me/ecm.pre.reqs/packages</w:t>
      </w:r>
      <w:r w:rsidR="002661D1">
        <w:t>/&lt;name&gt; as this is where the installer will retrieve the package.</w:t>
      </w:r>
    </w:p>
    <w:p w:rsidR="00DC3C8C" w:rsidRDefault="007C5CD0" w:rsidP="00DC3C8C">
      <w:pPr>
        <w:pStyle w:val="Heading1"/>
      </w:pPr>
      <w:r>
        <w:t>C</w:t>
      </w:r>
      <w:r w:rsidR="00DC3C8C">
        <w:t>urrent File Locations</w:t>
      </w:r>
    </w:p>
    <w:p w:rsidR="00DC3C8C" w:rsidRDefault="00DC3C8C" w:rsidP="00FE6AC6">
      <w:pPr>
        <w:pStyle w:val="ListParagraph"/>
        <w:numPr>
          <w:ilvl w:val="0"/>
          <w:numId w:val="1"/>
        </w:numPr>
      </w:pPr>
      <w:r>
        <w:t>C:\dev\ECM\EcmLibrary\Prerequisites</w:t>
      </w:r>
      <w:r w:rsidR="00AE7D63">
        <w:br/>
        <w:t>This is the location on the hard drive of ALL development machines where the downloaded versions of the prerequisites’ executable resides. By keeping this in a stable locale, I can easily find them when I need to link to them.</w:t>
      </w:r>
    </w:p>
    <w:p w:rsidR="00DC3C8C" w:rsidRDefault="00DC3C8C" w:rsidP="00FE6AC6">
      <w:pPr>
        <w:pStyle w:val="ListParagraph"/>
        <w:numPr>
          <w:ilvl w:val="0"/>
          <w:numId w:val="1"/>
        </w:numPr>
      </w:pPr>
      <w:r>
        <w:t>http://www.dalemiller.me/ecm.pre.reqs/Packages/SMO</w:t>
      </w:r>
    </w:p>
    <w:p w:rsidR="00DC3C8C" w:rsidRDefault="00DC3C8C" w:rsidP="00FE6AC6">
      <w:pPr>
        <w:pStyle w:val="ListParagraph"/>
        <w:numPr>
          <w:ilvl w:val="0"/>
          <w:numId w:val="1"/>
        </w:numPr>
      </w:pPr>
      <w:r>
        <w:t>http://www.dalemiller.me/ecm.pre.reqs/Packages/PDF Indexer</w:t>
      </w:r>
    </w:p>
    <w:p w:rsidR="00DC3C8C" w:rsidRDefault="00DC3C8C" w:rsidP="00FE6AC6">
      <w:pPr>
        <w:pStyle w:val="ListParagraph"/>
        <w:numPr>
          <w:ilvl w:val="0"/>
          <w:numId w:val="1"/>
        </w:numPr>
      </w:pPr>
      <w:r>
        <w:t>http://www.dalemiller.me/ecm.pre.reqs/Packages/SQL Command Line Interface</w:t>
      </w:r>
    </w:p>
    <w:p w:rsidR="00DC3C8C" w:rsidRDefault="00DC3C8C" w:rsidP="00FE6AC6">
      <w:pPr>
        <w:pStyle w:val="ListParagraph"/>
        <w:numPr>
          <w:ilvl w:val="0"/>
          <w:numId w:val="1"/>
        </w:numPr>
      </w:pPr>
      <w:r>
        <w:t>http://www.dalemiller.me/ecm.pre.reqs/Packages/SQL Server 2005 Advanced Services</w:t>
      </w:r>
    </w:p>
    <w:p w:rsidR="00DC3C8C" w:rsidRDefault="00DC3C8C" w:rsidP="00FE6AC6">
      <w:pPr>
        <w:pStyle w:val="ListParagraph"/>
        <w:numPr>
          <w:ilvl w:val="0"/>
          <w:numId w:val="1"/>
        </w:numPr>
      </w:pPr>
      <w:r>
        <w:t>http://www.dalemiller.me/ecm.pre.reqs/Packages/SQL Server 2005 Express Management Studio</w:t>
      </w:r>
    </w:p>
    <w:p w:rsidR="00DC3C8C" w:rsidRDefault="00DC3C8C" w:rsidP="00FE6AC6">
      <w:pPr>
        <w:pStyle w:val="ListParagraph"/>
        <w:numPr>
          <w:ilvl w:val="0"/>
          <w:numId w:val="1"/>
        </w:numPr>
      </w:pPr>
      <w:r>
        <w:t>http://www.dalemiller.me/ecm.pre.reqs/Packages/SQL Server Client</w:t>
      </w:r>
    </w:p>
    <w:p w:rsidR="00DC3C8C" w:rsidRDefault="00DC3C8C" w:rsidP="00FE6AC6">
      <w:pPr>
        <w:pStyle w:val="ListParagraph"/>
        <w:numPr>
          <w:ilvl w:val="0"/>
          <w:numId w:val="1"/>
        </w:numPr>
      </w:pPr>
      <w:r>
        <w:t>http://www.dalemiller.me/ecm.pre.reqs/Packages/SQL Server CLR Types</w:t>
      </w:r>
    </w:p>
    <w:p w:rsidR="00DC3C8C" w:rsidRDefault="00DC3C8C" w:rsidP="00FE6AC6">
      <w:pPr>
        <w:pStyle w:val="ListParagraph"/>
        <w:numPr>
          <w:ilvl w:val="0"/>
          <w:numId w:val="1"/>
        </w:numPr>
      </w:pPr>
      <w:r>
        <w:t>http://www.dalemiller.me/ecm.pre.reqs/Packages/SQL Sync</w:t>
      </w:r>
    </w:p>
    <w:p w:rsidR="00DC3C8C" w:rsidRDefault="00DC3C8C" w:rsidP="00FE6AC6">
      <w:pPr>
        <w:pStyle w:val="ListParagraph"/>
        <w:numPr>
          <w:ilvl w:val="0"/>
          <w:numId w:val="1"/>
        </w:numPr>
      </w:pPr>
      <w:r>
        <w:t>http://www.dalemiller.me/ecm.pre.reqs/Packages/SQL XML Interface</w:t>
      </w:r>
    </w:p>
    <w:p w:rsidR="00DC3C8C" w:rsidRDefault="00DC3C8C" w:rsidP="00FE6AC6">
      <w:pPr>
        <w:pStyle w:val="ListParagraph"/>
        <w:numPr>
          <w:ilvl w:val="0"/>
          <w:numId w:val="1"/>
        </w:numPr>
      </w:pPr>
      <w:r>
        <w:t>http://www.dalemiller.me/ecm.pre.reqs/Packages/Windows Installer 4.1 (reboot)</w:t>
      </w:r>
    </w:p>
    <w:sectPr w:rsidR="00DC3C8C" w:rsidSect="00FB25D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4BA2" w:rsidRDefault="00254BA2" w:rsidP="007C5CD0">
      <w:pPr>
        <w:spacing w:after="0" w:line="240" w:lineRule="auto"/>
      </w:pPr>
      <w:r>
        <w:separator/>
      </w:r>
    </w:p>
  </w:endnote>
  <w:endnote w:type="continuationSeparator" w:id="0">
    <w:p w:rsidR="00254BA2" w:rsidRDefault="00254BA2" w:rsidP="007C5C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33B" w:rsidRDefault="0048633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33B" w:rsidRDefault="0048633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33B" w:rsidRDefault="004863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4BA2" w:rsidRDefault="00254BA2" w:rsidP="007C5CD0">
      <w:pPr>
        <w:spacing w:after="0" w:line="240" w:lineRule="auto"/>
      </w:pPr>
      <w:r>
        <w:separator/>
      </w:r>
    </w:p>
  </w:footnote>
  <w:footnote w:type="continuationSeparator" w:id="0">
    <w:p w:rsidR="00254BA2" w:rsidRDefault="00254BA2" w:rsidP="007C5C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33B" w:rsidRDefault="0048633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713"/>
      <w:gridCol w:w="2877"/>
    </w:tblGrid>
    <w:tr w:rsidR="0048633B">
      <w:tc>
        <w:tcPr>
          <w:tcW w:w="3500" w:type="pct"/>
          <w:tcBorders>
            <w:bottom w:val="single" w:sz="4" w:space="0" w:color="auto"/>
          </w:tcBorders>
          <w:vAlign w:val="bottom"/>
        </w:tcPr>
        <w:p w:rsidR="0048633B" w:rsidRDefault="004B4461" w:rsidP="007C5CD0">
          <w:pPr>
            <w:pStyle w:val="Header"/>
            <w:jc w:val="right"/>
            <w:rPr>
              <w:bCs/>
              <w:noProof/>
              <w:color w:val="76923C" w:themeColor="accent3" w:themeShade="BF"/>
              <w:sz w:val="24"/>
              <w:szCs w:val="24"/>
            </w:rPr>
          </w:pPr>
          <w:sdt>
            <w:sdtPr>
              <w:rPr>
                <w:b/>
                <w:bCs/>
                <w:sz w:val="24"/>
                <w:szCs w:val="24"/>
              </w:rPr>
              <w:id w:val="406131617"/>
              <w:docPartObj>
                <w:docPartGallery w:val="Watermarks"/>
                <w:docPartUnique/>
              </w:docPartObj>
            </w:sdtPr>
            <w:sdtContent>
              <w:r w:rsidRPr="004B4461">
                <w:rPr>
                  <w:b/>
                  <w:bCs/>
                  <w:noProof/>
                  <w:color w:val="76923C" w:themeColor="accent3" w:themeShade="BF"/>
                  <w:sz w:val="24"/>
                  <w:szCs w:val="24"/>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48633B">
            <w:rPr>
              <w:b/>
              <w:bCs/>
              <w:color w:val="76923C" w:themeColor="accent3" w:themeShade="BF"/>
              <w:sz w:val="24"/>
              <w:szCs w:val="24"/>
            </w:rPr>
            <w:t>[</w:t>
          </w:r>
          <w:sdt>
            <w:sdtPr>
              <w:rPr>
                <w:b/>
                <w:bCs/>
                <w:caps/>
                <w:sz w:val="24"/>
                <w:szCs w:val="24"/>
              </w:rPr>
              <w:alias w:val="Title"/>
              <w:id w:val="77677295"/>
              <w:placeholder>
                <w:docPart w:val="470D37D946A849A7B92B17696D5A0AEC"/>
              </w:placeholder>
              <w:dataBinding w:prefixMappings="xmlns:ns0='http://schemas.openxmlformats.org/package/2006/metadata/core-properties' xmlns:ns1='http://purl.org/dc/elements/1.1/'" w:xpath="/ns0:coreProperties[1]/ns1:title[1]" w:storeItemID="{6C3C8BC8-F283-45AE-878A-BAB7291924A1}"/>
              <w:text/>
            </w:sdtPr>
            <w:sdtContent>
              <w:r w:rsidR="0048633B">
                <w:rPr>
                  <w:b/>
                  <w:bCs/>
                  <w:caps/>
                  <w:sz w:val="24"/>
                  <w:szCs w:val="24"/>
                </w:rPr>
                <w:t>ECM library and support Components</w:t>
              </w:r>
            </w:sdtContent>
          </w:sdt>
          <w:r w:rsidR="0048633B">
            <w:rPr>
              <w:b/>
              <w:bCs/>
              <w:color w:val="76923C" w:themeColor="accent3" w:themeShade="BF"/>
              <w:sz w:val="24"/>
              <w:szCs w:val="24"/>
            </w:rPr>
            <w:t>]</w:t>
          </w:r>
        </w:p>
      </w:tc>
      <w:sdt>
        <w:sdtPr>
          <w:alias w:val="Date"/>
          <w:id w:val="77677290"/>
          <w:dataBinding w:prefixMappings="xmlns:ns0='http://schemas.microsoft.com/office/2006/coverPageProps'" w:xpath="/ns0:CoverPageProperties[1]/ns0:PublishDate[1]" w:storeItemID="{55AF091B-3C7A-41E3-B477-F2FDAA23CFDA}"/>
          <w:date w:fullDate="2009-10-10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48633B" w:rsidRDefault="0048633B">
              <w:pPr>
                <w:pStyle w:val="Header"/>
                <w:rPr>
                  <w:color w:val="FFFFFF" w:themeColor="background1"/>
                </w:rPr>
              </w:pPr>
              <w:r>
                <w:rPr>
                  <w:color w:val="FFFFFF" w:themeColor="background1"/>
                </w:rPr>
                <w:t>October 10, 2009</w:t>
              </w:r>
            </w:p>
          </w:tc>
        </w:sdtContent>
      </w:sdt>
    </w:tr>
  </w:tbl>
  <w:p w:rsidR="0048633B" w:rsidRDefault="0048633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33B" w:rsidRDefault="0048633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F1F1C"/>
    <w:multiLevelType w:val="hybridMultilevel"/>
    <w:tmpl w:val="40707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6A2662"/>
    <w:multiLevelType w:val="hybridMultilevel"/>
    <w:tmpl w:val="55E6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4310A5"/>
    <w:multiLevelType w:val="hybridMultilevel"/>
    <w:tmpl w:val="AAF03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A36DFF"/>
    <w:rsid w:val="00026192"/>
    <w:rsid w:val="000B644A"/>
    <w:rsid w:val="000F0342"/>
    <w:rsid w:val="00111E78"/>
    <w:rsid w:val="00154479"/>
    <w:rsid w:val="001B4D3E"/>
    <w:rsid w:val="001C7029"/>
    <w:rsid w:val="00205782"/>
    <w:rsid w:val="00216DCC"/>
    <w:rsid w:val="00254BA2"/>
    <w:rsid w:val="002661D1"/>
    <w:rsid w:val="002722F6"/>
    <w:rsid w:val="0027655B"/>
    <w:rsid w:val="00282893"/>
    <w:rsid w:val="002B4E71"/>
    <w:rsid w:val="002D16D8"/>
    <w:rsid w:val="002D6392"/>
    <w:rsid w:val="00306D17"/>
    <w:rsid w:val="00317FD6"/>
    <w:rsid w:val="003F5198"/>
    <w:rsid w:val="00444AFB"/>
    <w:rsid w:val="00446DBE"/>
    <w:rsid w:val="00462ADE"/>
    <w:rsid w:val="0048633B"/>
    <w:rsid w:val="00490A84"/>
    <w:rsid w:val="004B4461"/>
    <w:rsid w:val="005361BF"/>
    <w:rsid w:val="005D134C"/>
    <w:rsid w:val="00621317"/>
    <w:rsid w:val="007A0F27"/>
    <w:rsid w:val="007C5CD0"/>
    <w:rsid w:val="007D16C9"/>
    <w:rsid w:val="007E2E7F"/>
    <w:rsid w:val="00820A0E"/>
    <w:rsid w:val="00821468"/>
    <w:rsid w:val="00846358"/>
    <w:rsid w:val="00851B68"/>
    <w:rsid w:val="00914910"/>
    <w:rsid w:val="009811C3"/>
    <w:rsid w:val="00990ABB"/>
    <w:rsid w:val="009E45FC"/>
    <w:rsid w:val="00A26B32"/>
    <w:rsid w:val="00A36DFF"/>
    <w:rsid w:val="00AB0AEC"/>
    <w:rsid w:val="00AE2A88"/>
    <w:rsid w:val="00AE40D8"/>
    <w:rsid w:val="00AE7D63"/>
    <w:rsid w:val="00AF0847"/>
    <w:rsid w:val="00B01235"/>
    <w:rsid w:val="00B27C96"/>
    <w:rsid w:val="00B430A0"/>
    <w:rsid w:val="00B539D5"/>
    <w:rsid w:val="00B95B3A"/>
    <w:rsid w:val="00BA5126"/>
    <w:rsid w:val="00BB44E4"/>
    <w:rsid w:val="00BC4249"/>
    <w:rsid w:val="00C031D5"/>
    <w:rsid w:val="00C91C03"/>
    <w:rsid w:val="00CD6FCA"/>
    <w:rsid w:val="00D0649E"/>
    <w:rsid w:val="00D43E51"/>
    <w:rsid w:val="00DC3C8C"/>
    <w:rsid w:val="00EC37AA"/>
    <w:rsid w:val="00F01FCE"/>
    <w:rsid w:val="00F7406E"/>
    <w:rsid w:val="00F81E3B"/>
    <w:rsid w:val="00FB25D4"/>
    <w:rsid w:val="00FB7755"/>
    <w:rsid w:val="00FE6AC6"/>
    <w:rsid w:val="00FF5FB4"/>
    <w:rsid w:val="00FF70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5D4"/>
  </w:style>
  <w:style w:type="paragraph" w:styleId="Heading1">
    <w:name w:val="heading 1"/>
    <w:basedOn w:val="Normal"/>
    <w:next w:val="Normal"/>
    <w:link w:val="Heading1Char"/>
    <w:uiPriority w:val="9"/>
    <w:qFormat/>
    <w:rsid w:val="00A36D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7D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16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01FC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DF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661D1"/>
    <w:rPr>
      <w:color w:val="0000FF" w:themeColor="hyperlink"/>
      <w:u w:val="single"/>
    </w:rPr>
  </w:style>
  <w:style w:type="paragraph" w:styleId="ListParagraph">
    <w:name w:val="List Paragraph"/>
    <w:basedOn w:val="Normal"/>
    <w:uiPriority w:val="34"/>
    <w:qFormat/>
    <w:rsid w:val="00FE6AC6"/>
    <w:pPr>
      <w:ind w:left="720"/>
      <w:contextualSpacing/>
    </w:pPr>
  </w:style>
  <w:style w:type="paragraph" w:styleId="Header">
    <w:name w:val="header"/>
    <w:basedOn w:val="Normal"/>
    <w:link w:val="HeaderChar"/>
    <w:uiPriority w:val="99"/>
    <w:unhideWhenUsed/>
    <w:rsid w:val="007C5C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D0"/>
  </w:style>
  <w:style w:type="paragraph" w:styleId="Footer">
    <w:name w:val="footer"/>
    <w:basedOn w:val="Normal"/>
    <w:link w:val="FooterChar"/>
    <w:uiPriority w:val="99"/>
    <w:semiHidden/>
    <w:unhideWhenUsed/>
    <w:rsid w:val="007C5CD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C5CD0"/>
  </w:style>
  <w:style w:type="paragraph" w:styleId="BalloonText">
    <w:name w:val="Balloon Text"/>
    <w:basedOn w:val="Normal"/>
    <w:link w:val="BalloonTextChar"/>
    <w:uiPriority w:val="99"/>
    <w:semiHidden/>
    <w:unhideWhenUsed/>
    <w:rsid w:val="007C5C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CD0"/>
    <w:rPr>
      <w:rFonts w:ascii="Tahoma" w:hAnsi="Tahoma" w:cs="Tahoma"/>
      <w:sz w:val="16"/>
      <w:szCs w:val="16"/>
    </w:rPr>
  </w:style>
  <w:style w:type="paragraph" w:styleId="Title">
    <w:name w:val="Title"/>
    <w:basedOn w:val="Normal"/>
    <w:next w:val="Normal"/>
    <w:link w:val="TitleChar"/>
    <w:uiPriority w:val="10"/>
    <w:qFormat/>
    <w:rsid w:val="00AE7D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7D6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E7D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D16C9"/>
    <w:pPr>
      <w:spacing w:after="115"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16C9"/>
    <w:rPr>
      <w:b/>
      <w:bCs/>
    </w:rPr>
  </w:style>
  <w:style w:type="character" w:customStyle="1" w:styleId="Heading3Char">
    <w:name w:val="Heading 3 Char"/>
    <w:basedOn w:val="DefaultParagraphFont"/>
    <w:link w:val="Heading3"/>
    <w:uiPriority w:val="9"/>
    <w:rsid w:val="007D16C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01FCE"/>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808205766">
      <w:bodyDiv w:val="1"/>
      <w:marLeft w:val="0"/>
      <w:marRight w:val="0"/>
      <w:marTop w:val="0"/>
      <w:marBottom w:val="0"/>
      <w:divBdr>
        <w:top w:val="none" w:sz="0" w:space="0" w:color="auto"/>
        <w:left w:val="none" w:sz="0" w:space="0" w:color="auto"/>
        <w:bottom w:val="none" w:sz="0" w:space="0" w:color="auto"/>
        <w:right w:val="none" w:sz="0" w:space="0" w:color="auto"/>
      </w:divBdr>
      <w:divsChild>
        <w:div w:id="512573636">
          <w:marLeft w:val="0"/>
          <w:marRight w:val="0"/>
          <w:marTop w:val="0"/>
          <w:marBottom w:val="0"/>
          <w:divBdr>
            <w:top w:val="none" w:sz="0" w:space="0" w:color="auto"/>
            <w:left w:val="none" w:sz="0" w:space="0" w:color="auto"/>
            <w:bottom w:val="none" w:sz="0" w:space="0" w:color="auto"/>
            <w:right w:val="none" w:sz="0" w:space="0" w:color="auto"/>
          </w:divBdr>
          <w:divsChild>
            <w:div w:id="774904704">
              <w:marLeft w:val="0"/>
              <w:marRight w:val="0"/>
              <w:marTop w:val="0"/>
              <w:marBottom w:val="0"/>
              <w:divBdr>
                <w:top w:val="none" w:sz="0" w:space="0" w:color="auto"/>
                <w:left w:val="none" w:sz="0" w:space="0" w:color="auto"/>
                <w:bottom w:val="none" w:sz="0" w:space="0" w:color="auto"/>
                <w:right w:val="none" w:sz="0" w:space="0" w:color="auto"/>
              </w:divBdr>
              <w:divsChild>
                <w:div w:id="62411816">
                  <w:marLeft w:val="0"/>
                  <w:marRight w:val="0"/>
                  <w:marTop w:val="0"/>
                  <w:marBottom w:val="0"/>
                  <w:divBdr>
                    <w:top w:val="none" w:sz="0" w:space="0" w:color="auto"/>
                    <w:left w:val="none" w:sz="0" w:space="0" w:color="auto"/>
                    <w:bottom w:val="none" w:sz="0" w:space="0" w:color="auto"/>
                    <w:right w:val="none" w:sz="0" w:space="0" w:color="auto"/>
                  </w:divBdr>
                  <w:divsChild>
                    <w:div w:id="388457145">
                      <w:marLeft w:val="0"/>
                      <w:marRight w:val="0"/>
                      <w:marTop w:val="0"/>
                      <w:marBottom w:val="0"/>
                      <w:divBdr>
                        <w:top w:val="none" w:sz="0" w:space="0" w:color="auto"/>
                        <w:left w:val="none" w:sz="0" w:space="0" w:color="auto"/>
                        <w:bottom w:val="none" w:sz="0" w:space="0" w:color="auto"/>
                        <w:right w:val="none" w:sz="0" w:space="0" w:color="auto"/>
                      </w:divBdr>
                      <w:divsChild>
                        <w:div w:id="854226389">
                          <w:marLeft w:val="0"/>
                          <w:marRight w:val="0"/>
                          <w:marTop w:val="0"/>
                          <w:marBottom w:val="0"/>
                          <w:divBdr>
                            <w:top w:val="none" w:sz="0" w:space="0" w:color="auto"/>
                            <w:left w:val="none" w:sz="0" w:space="0" w:color="auto"/>
                            <w:bottom w:val="none" w:sz="0" w:space="0" w:color="auto"/>
                            <w:right w:val="none" w:sz="0" w:space="0" w:color="auto"/>
                          </w:divBdr>
                          <w:divsChild>
                            <w:div w:id="29964770">
                              <w:marLeft w:val="0"/>
                              <w:marRight w:val="0"/>
                              <w:marTop w:val="0"/>
                              <w:marBottom w:val="0"/>
                              <w:divBdr>
                                <w:top w:val="none" w:sz="0" w:space="0" w:color="auto"/>
                                <w:left w:val="none" w:sz="0" w:space="0" w:color="auto"/>
                                <w:bottom w:val="none" w:sz="0" w:space="0" w:color="auto"/>
                                <w:right w:val="none" w:sz="0" w:space="0" w:color="auto"/>
                              </w:divBdr>
                              <w:divsChild>
                                <w:div w:id="556824431">
                                  <w:marLeft w:val="0"/>
                                  <w:marRight w:val="0"/>
                                  <w:marTop w:val="0"/>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307291">
      <w:bodyDiv w:val="1"/>
      <w:marLeft w:val="0"/>
      <w:marRight w:val="0"/>
      <w:marTop w:val="0"/>
      <w:marBottom w:val="0"/>
      <w:divBdr>
        <w:top w:val="none" w:sz="0" w:space="0" w:color="auto"/>
        <w:left w:val="none" w:sz="0" w:space="0" w:color="auto"/>
        <w:bottom w:val="none" w:sz="0" w:space="0" w:color="auto"/>
        <w:right w:val="none" w:sz="0" w:space="0" w:color="auto"/>
      </w:divBdr>
      <w:divsChild>
        <w:div w:id="1943801933">
          <w:marLeft w:val="0"/>
          <w:marRight w:val="0"/>
          <w:marTop w:val="0"/>
          <w:marBottom w:val="0"/>
          <w:divBdr>
            <w:top w:val="none" w:sz="0" w:space="0" w:color="auto"/>
            <w:left w:val="none" w:sz="0" w:space="0" w:color="auto"/>
            <w:bottom w:val="none" w:sz="0" w:space="0" w:color="auto"/>
            <w:right w:val="none" w:sz="0" w:space="0" w:color="auto"/>
          </w:divBdr>
          <w:divsChild>
            <w:div w:id="1341004381">
              <w:marLeft w:val="0"/>
              <w:marRight w:val="0"/>
              <w:marTop w:val="0"/>
              <w:marBottom w:val="0"/>
              <w:divBdr>
                <w:top w:val="none" w:sz="0" w:space="0" w:color="auto"/>
                <w:left w:val="none" w:sz="0" w:space="0" w:color="auto"/>
                <w:bottom w:val="none" w:sz="0" w:space="0" w:color="auto"/>
                <w:right w:val="none" w:sz="0" w:space="0" w:color="auto"/>
              </w:divBdr>
              <w:divsChild>
                <w:div w:id="609552630">
                  <w:marLeft w:val="0"/>
                  <w:marRight w:val="0"/>
                  <w:marTop w:val="0"/>
                  <w:marBottom w:val="0"/>
                  <w:divBdr>
                    <w:top w:val="none" w:sz="0" w:space="0" w:color="auto"/>
                    <w:left w:val="none" w:sz="0" w:space="0" w:color="auto"/>
                    <w:bottom w:val="none" w:sz="0" w:space="0" w:color="auto"/>
                    <w:right w:val="none" w:sz="0" w:space="0" w:color="auto"/>
                  </w:divBdr>
                  <w:divsChild>
                    <w:div w:id="1428769471">
                      <w:marLeft w:val="0"/>
                      <w:marRight w:val="0"/>
                      <w:marTop w:val="0"/>
                      <w:marBottom w:val="0"/>
                      <w:divBdr>
                        <w:top w:val="none" w:sz="0" w:space="0" w:color="auto"/>
                        <w:left w:val="none" w:sz="0" w:space="0" w:color="auto"/>
                        <w:bottom w:val="none" w:sz="0" w:space="0" w:color="auto"/>
                        <w:right w:val="none" w:sz="0" w:space="0" w:color="auto"/>
                      </w:divBdr>
                      <w:divsChild>
                        <w:div w:id="206571489">
                          <w:marLeft w:val="0"/>
                          <w:marRight w:val="0"/>
                          <w:marTop w:val="0"/>
                          <w:marBottom w:val="0"/>
                          <w:divBdr>
                            <w:top w:val="none" w:sz="0" w:space="0" w:color="auto"/>
                            <w:left w:val="none" w:sz="0" w:space="0" w:color="auto"/>
                            <w:bottom w:val="none" w:sz="0" w:space="0" w:color="auto"/>
                            <w:right w:val="none" w:sz="0" w:space="0" w:color="auto"/>
                          </w:divBdr>
                          <w:divsChild>
                            <w:div w:id="16951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15C39"/>
    <w:rsid w:val="00615C39"/>
    <w:rsid w:val="00AD27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7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0D37D946A849A7B92B17696D5A0AEC">
    <w:name w:val="470D37D946A849A7B92B17696D5A0AEC"/>
    <w:rsid w:val="00615C39"/>
  </w:style>
  <w:style w:type="paragraph" w:customStyle="1" w:styleId="82D47810D63F47DABB98FAB52C3E27AC">
    <w:name w:val="82D47810D63F47DABB98FAB52C3E27AC"/>
    <w:rsid w:val="00615C3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2009-10-10T00:00:00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ECM library and support Components</vt:lpstr>
    </vt:vector>
  </TitlesOfParts>
  <Company/>
  <LinksUpToDate>false</LinksUpToDate>
  <CharactersWithSpaces>3185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ECM library and support Components</dc:title>
  <dc:creator>Dale Miller</dc:creator>
  <cp:lastModifiedBy>Dale Miller</cp:lastModifiedBy>
  <cp:revision>9</cp:revision>
  <dcterms:created xsi:type="dcterms:W3CDTF">2009-10-12T13:45:00Z</dcterms:created>
  <dcterms:modified xsi:type="dcterms:W3CDTF">2009-10-13T22:47:00Z</dcterms:modified>
</cp:coreProperties>
</file>