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95" w:rsidRDefault="00571095" w:rsidP="00CC2085">
      <w:pPr>
        <w:ind w:left="270"/>
      </w:pPr>
    </w:p>
    <w:p w:rsidR="00CC2085" w:rsidRDefault="00CC2085" w:rsidP="00CC2085">
      <w:pPr>
        <w:ind w:left="270"/>
      </w:pPr>
    </w:p>
    <w:p w:rsidR="00CC2085" w:rsidRPr="00CC2085" w:rsidRDefault="00CC2085" w:rsidP="00CC2085">
      <w:pPr>
        <w:ind w:left="27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September 20, 2009</w:t>
      </w:r>
    </w:p>
    <w:p w:rsidR="00CC2085" w:rsidRDefault="00CC2085" w:rsidP="00CC2085">
      <w:pPr>
        <w:ind w:left="810"/>
        <w:rPr>
          <w:sz w:val="24"/>
          <w:szCs w:val="24"/>
        </w:rPr>
      </w:pPr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Dear Steve,</w:t>
      </w:r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 xml:space="preserve">The setup will be straight forward and happen quickly. </w:t>
      </w:r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We will use these URLs:</w:t>
      </w:r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P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 xml:space="preserve">If not already on the workstation:  </w:t>
      </w:r>
      <w:hyperlink r:id="rId6" w:history="1">
        <w:r w:rsidRPr="00CC2085">
          <w:rPr>
            <w:rStyle w:val="Hyperlink"/>
            <w:sz w:val="24"/>
            <w:szCs w:val="24"/>
          </w:rPr>
          <w:t>SQL System Clr Types</w:t>
        </w:r>
      </w:hyperlink>
    </w:p>
    <w:p w:rsidR="00CC2085" w:rsidRP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 xml:space="preserve">In order to index and search PDFs: </w:t>
      </w:r>
      <w:hyperlink r:id="rId7" w:history="1">
        <w:r w:rsidRPr="00CC2085">
          <w:rPr>
            <w:rStyle w:val="Hyperlink"/>
            <w:sz w:val="24"/>
            <w:szCs w:val="24"/>
          </w:rPr>
          <w:t>Adobe Word Splitter</w:t>
        </w:r>
      </w:hyperlink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 xml:space="preserve">Database creation: </w:t>
      </w:r>
      <w:hyperlink r:id="rId8" w:history="1">
        <w:r w:rsidRPr="00CC2085">
          <w:rPr>
            <w:rStyle w:val="Hyperlink"/>
            <w:sz w:val="24"/>
            <w:szCs w:val="24"/>
          </w:rPr>
          <w:t>Setup the Databases</w:t>
        </w:r>
      </w:hyperlink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P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 xml:space="preserve">And </w:t>
      </w:r>
    </w:p>
    <w:p w:rsidR="00CC2085" w:rsidRDefault="00CC2085" w:rsidP="00CC2085">
      <w:pPr>
        <w:ind w:left="810"/>
        <w:rPr>
          <w:sz w:val="24"/>
          <w:szCs w:val="24"/>
        </w:rPr>
      </w:pPr>
      <w:hyperlink r:id="rId9" w:history="1">
        <w:r w:rsidRPr="00CC2085">
          <w:rPr>
            <w:rStyle w:val="Hyperlink"/>
            <w:sz w:val="24"/>
            <w:szCs w:val="24"/>
          </w:rPr>
          <w:t>Install ECM Library for Office 2007</w:t>
        </w:r>
      </w:hyperlink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And / Or</w:t>
      </w:r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Pr="00CC2085" w:rsidRDefault="00CC2085" w:rsidP="00CC2085">
      <w:pPr>
        <w:ind w:left="810"/>
        <w:rPr>
          <w:sz w:val="24"/>
          <w:szCs w:val="24"/>
        </w:rPr>
      </w:pPr>
      <w:hyperlink r:id="rId10" w:history="1">
        <w:r w:rsidRPr="00CC2085">
          <w:rPr>
            <w:rStyle w:val="Hyperlink"/>
            <w:sz w:val="24"/>
            <w:szCs w:val="24"/>
          </w:rPr>
          <w:t>Install ECM Library for Office 2003</w:t>
        </w:r>
      </w:hyperlink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My full contact information is here.</w:t>
      </w:r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Pr="00CC2085" w:rsidRDefault="00CC2085" w:rsidP="00CC2085">
      <w:pPr>
        <w:ind w:left="810"/>
        <w:rPr>
          <w:sz w:val="24"/>
          <w:szCs w:val="24"/>
        </w:rPr>
      </w:pPr>
      <w:hyperlink r:id="rId11" w:history="1">
        <w:r w:rsidRPr="00CC2085">
          <w:rPr>
            <w:rStyle w:val="Hyperlink"/>
            <w:sz w:val="24"/>
            <w:szCs w:val="24"/>
          </w:rPr>
          <w:t>support@EcmLibrary.com</w:t>
        </w:r>
      </w:hyperlink>
    </w:p>
    <w:p w:rsidR="00CC2085" w:rsidRPr="00CC2085" w:rsidRDefault="00CC2085" w:rsidP="00CC2085">
      <w:pPr>
        <w:ind w:left="810"/>
        <w:rPr>
          <w:sz w:val="24"/>
          <w:szCs w:val="24"/>
        </w:rPr>
      </w:pPr>
      <w:hyperlink r:id="rId12" w:history="1">
        <w:r w:rsidRPr="00CC2085">
          <w:rPr>
            <w:rStyle w:val="Hyperlink"/>
            <w:sz w:val="24"/>
            <w:szCs w:val="24"/>
          </w:rPr>
          <w:t>dale@EcmLibrary.com</w:t>
        </w:r>
      </w:hyperlink>
    </w:p>
    <w:p w:rsid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If you use the support email, it will come to me as well as the team. It is also directed to my cell phone. That way – I am certain to know when you have an issue.</w:t>
      </w:r>
      <w:r>
        <w:rPr>
          <w:sz w:val="24"/>
          <w:szCs w:val="24"/>
        </w:rPr>
        <w:t xml:space="preserve">  </w:t>
      </w:r>
      <w:r w:rsidRPr="00CC2085">
        <w:rPr>
          <w:sz w:val="24"/>
          <w:szCs w:val="24"/>
        </w:rPr>
        <w:t>Also, my cell is 847-274-6622.</w:t>
      </w:r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Sincerely,</w:t>
      </w:r>
    </w:p>
    <w:p w:rsidR="00CC2085" w:rsidRDefault="00CC2085" w:rsidP="00CC2085">
      <w:pPr>
        <w:ind w:left="810"/>
        <w:rPr>
          <w:sz w:val="24"/>
          <w:szCs w:val="24"/>
        </w:rPr>
      </w:pPr>
    </w:p>
    <w:p w:rsidR="00CC2085" w:rsidRPr="00CC2085" w:rsidRDefault="00CC2085" w:rsidP="00CC2085">
      <w:pPr>
        <w:ind w:left="810"/>
        <w:rPr>
          <w:sz w:val="24"/>
          <w:szCs w:val="24"/>
        </w:rPr>
      </w:pPr>
    </w:p>
    <w:p w:rsidR="00CC2085" w:rsidRP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Dale Miller</w:t>
      </w:r>
    </w:p>
    <w:p w:rsidR="00CC2085" w:rsidRPr="00CC2085" w:rsidRDefault="00CC2085" w:rsidP="00CC2085">
      <w:pPr>
        <w:ind w:left="810"/>
        <w:rPr>
          <w:sz w:val="24"/>
          <w:szCs w:val="24"/>
        </w:rPr>
      </w:pPr>
      <w:r w:rsidRPr="00CC2085">
        <w:rPr>
          <w:sz w:val="24"/>
          <w:szCs w:val="24"/>
        </w:rPr>
        <w:t>ECM Library</w:t>
      </w:r>
    </w:p>
    <w:p w:rsidR="00CC2085" w:rsidRDefault="00CC2085" w:rsidP="00CC2085">
      <w:pPr>
        <w:ind w:left="810"/>
      </w:pPr>
    </w:p>
    <w:sectPr w:rsidR="00CC2085" w:rsidSect="0084184D">
      <w:headerReference w:type="default" r:id="rId13"/>
      <w:pgSz w:w="12240" w:h="15840"/>
      <w:pgMar w:top="1440" w:right="1440" w:bottom="1440" w:left="63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264" w:rsidRDefault="00AB3264" w:rsidP="00333BD5">
      <w:r>
        <w:separator/>
      </w:r>
    </w:p>
  </w:endnote>
  <w:endnote w:type="continuationSeparator" w:id="0">
    <w:p w:rsidR="00AB3264" w:rsidRDefault="00AB3264" w:rsidP="00333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264" w:rsidRDefault="00AB3264" w:rsidP="00333BD5">
      <w:r>
        <w:separator/>
      </w:r>
    </w:p>
  </w:footnote>
  <w:footnote w:type="continuationSeparator" w:id="0">
    <w:p w:rsidR="00AB3264" w:rsidRDefault="00AB3264" w:rsidP="00333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BD5" w:rsidRDefault="0084184D" w:rsidP="0084184D">
    <w:pPr>
      <w:pStyle w:val="Header"/>
      <w:ind w:left="90"/>
      <w:rPr>
        <w:rFonts w:asciiTheme="majorHAnsi" w:eastAsiaTheme="majorEastAsia" w:hAnsiTheme="majorHAnsi" w:cstheme="majorBidi"/>
      </w:rPr>
    </w:pPr>
    <w:r w:rsidRPr="00333BD5">
      <w:rPr>
        <w:rFonts w:asciiTheme="majorHAnsi" w:eastAsiaTheme="majorEastAsia" w:hAnsiTheme="majorHAnsi" w:cstheme="majorBid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368.25pt;margin-top:-4.65pt;width:197.55pt;height:63.8pt;z-index:251664384;mso-width-relative:margin;mso-height-relative:margin" stroked="f">
          <v:textbox>
            <w:txbxContent>
              <w:p w:rsidR="00333BD5" w:rsidRPr="0084184D" w:rsidRDefault="00333BD5" w:rsidP="0084184D">
                <w:pPr>
                  <w:jc w:val="right"/>
                  <w:rPr>
                    <w:color w:val="595959" w:themeColor="text1" w:themeTint="A6"/>
                  </w:rPr>
                </w:pPr>
                <w:r w:rsidRPr="0084184D">
                  <w:rPr>
                    <w:color w:val="595959" w:themeColor="text1" w:themeTint="A6"/>
                  </w:rPr>
                  <w:t>742 Laurel Ave.</w:t>
                </w:r>
              </w:p>
              <w:p w:rsidR="00333BD5" w:rsidRPr="0084184D" w:rsidRDefault="00333BD5" w:rsidP="0084184D">
                <w:pPr>
                  <w:jc w:val="right"/>
                  <w:rPr>
                    <w:color w:val="595959" w:themeColor="text1" w:themeTint="A6"/>
                  </w:rPr>
                </w:pPr>
                <w:r w:rsidRPr="0084184D">
                  <w:rPr>
                    <w:color w:val="595959" w:themeColor="text1" w:themeTint="A6"/>
                  </w:rPr>
                  <w:t>Highland Park, IL 60035</w:t>
                </w:r>
              </w:p>
              <w:p w:rsidR="00333BD5" w:rsidRPr="0084184D" w:rsidRDefault="00333BD5" w:rsidP="0084184D">
                <w:pPr>
                  <w:jc w:val="right"/>
                  <w:rPr>
                    <w:color w:val="595959" w:themeColor="text1" w:themeTint="A6"/>
                  </w:rPr>
                </w:pPr>
                <w:r w:rsidRPr="0084184D">
                  <w:rPr>
                    <w:color w:val="595959" w:themeColor="text1" w:themeTint="A6"/>
                  </w:rPr>
                  <w:t>(224) 636.7400</w:t>
                </w:r>
              </w:p>
              <w:p w:rsidR="0084184D" w:rsidRPr="00CC2085" w:rsidRDefault="0084184D" w:rsidP="0084184D">
                <w:pPr>
                  <w:jc w:val="right"/>
                  <w:rPr>
                    <w:color w:val="595959" w:themeColor="text1" w:themeTint="A6"/>
                  </w:rPr>
                </w:pPr>
                <w:r w:rsidRPr="00CC2085">
                  <w:rPr>
                    <w:color w:val="595959" w:themeColor="text1" w:themeTint="A6"/>
                  </w:rPr>
                  <w:t>www.ecmlibrary.com</w:t>
                </w:r>
              </w:p>
              <w:p w:rsidR="0084184D" w:rsidRPr="0084184D" w:rsidRDefault="0084184D" w:rsidP="0084184D">
                <w:pPr>
                  <w:jc w:val="right"/>
                  <w:rPr>
                    <w:color w:val="595959" w:themeColor="text1" w:themeTint="A6"/>
                  </w:rPr>
                </w:pPr>
                <w:r w:rsidRPr="0084184D">
                  <w:rPr>
                    <w:color w:val="595959" w:themeColor="text1" w:themeTint="A6"/>
                  </w:rPr>
                  <w:t>sales @ecmlibrary.com</w:t>
                </w:r>
              </w:p>
              <w:p w:rsidR="0084184D" w:rsidRDefault="0084184D"/>
            </w:txbxContent>
          </v:textbox>
        </v:shape>
      </w:pict>
    </w:r>
    <w:r w:rsidR="00333BD5">
      <w:rPr>
        <w:rFonts w:asciiTheme="majorHAnsi" w:eastAsiaTheme="majorEastAsia" w:hAnsiTheme="majorHAnsi" w:cstheme="majorBidi"/>
        <w:noProof/>
      </w:rPr>
      <w:drawing>
        <wp:inline distT="0" distB="0" distL="0" distR="0">
          <wp:extent cx="2413618" cy="828675"/>
          <wp:effectExtent l="19050" t="0" r="5732" b="0"/>
          <wp:docPr id="2" name="Picture 1" descr="ecmlogo06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mlogo06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4328" cy="828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3BD5" w:rsidRDefault="0084184D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32.2pt;margin-top:8.25pt;width:610.6pt;height:0;z-index:251665408" o:connectortype="straight" strokecolor="#1f497d [3215]" strokeweight="1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  <o:rules v:ext="edit">
        <o:r id="V:Rule3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33BD5"/>
    <w:rsid w:val="00000459"/>
    <w:rsid w:val="00006406"/>
    <w:rsid w:val="00016ADF"/>
    <w:rsid w:val="0004441B"/>
    <w:rsid w:val="00051F49"/>
    <w:rsid w:val="000760D1"/>
    <w:rsid w:val="00084ADB"/>
    <w:rsid w:val="000A76B1"/>
    <w:rsid w:val="000C1588"/>
    <w:rsid w:val="000E1FFE"/>
    <w:rsid w:val="000E6045"/>
    <w:rsid w:val="000F6157"/>
    <w:rsid w:val="001042E0"/>
    <w:rsid w:val="001114B4"/>
    <w:rsid w:val="00114A39"/>
    <w:rsid w:val="001333B8"/>
    <w:rsid w:val="00150E63"/>
    <w:rsid w:val="00155945"/>
    <w:rsid w:val="00167E73"/>
    <w:rsid w:val="0018191A"/>
    <w:rsid w:val="00184670"/>
    <w:rsid w:val="0019634C"/>
    <w:rsid w:val="001978BB"/>
    <w:rsid w:val="001C142C"/>
    <w:rsid w:val="001D16D6"/>
    <w:rsid w:val="001D7139"/>
    <w:rsid w:val="001F6833"/>
    <w:rsid w:val="00211ACD"/>
    <w:rsid w:val="00225E1D"/>
    <w:rsid w:val="00287796"/>
    <w:rsid w:val="002905C0"/>
    <w:rsid w:val="002917FC"/>
    <w:rsid w:val="00322C2D"/>
    <w:rsid w:val="00333BD5"/>
    <w:rsid w:val="00350691"/>
    <w:rsid w:val="00356A33"/>
    <w:rsid w:val="003839D9"/>
    <w:rsid w:val="0039715D"/>
    <w:rsid w:val="003E672A"/>
    <w:rsid w:val="003F0E18"/>
    <w:rsid w:val="003F52FE"/>
    <w:rsid w:val="00401834"/>
    <w:rsid w:val="0040202B"/>
    <w:rsid w:val="0041658E"/>
    <w:rsid w:val="00473774"/>
    <w:rsid w:val="00483CCB"/>
    <w:rsid w:val="00484E1B"/>
    <w:rsid w:val="004B2FF4"/>
    <w:rsid w:val="004E3279"/>
    <w:rsid w:val="004E785A"/>
    <w:rsid w:val="004F1A83"/>
    <w:rsid w:val="00510DCA"/>
    <w:rsid w:val="00517EAC"/>
    <w:rsid w:val="00555185"/>
    <w:rsid w:val="00566E17"/>
    <w:rsid w:val="00567091"/>
    <w:rsid w:val="00571095"/>
    <w:rsid w:val="00581A8C"/>
    <w:rsid w:val="00591871"/>
    <w:rsid w:val="005944D6"/>
    <w:rsid w:val="005A0CE3"/>
    <w:rsid w:val="005A6309"/>
    <w:rsid w:val="005B13BA"/>
    <w:rsid w:val="005B238A"/>
    <w:rsid w:val="005B7322"/>
    <w:rsid w:val="005C4EBC"/>
    <w:rsid w:val="005F1C66"/>
    <w:rsid w:val="00603FDB"/>
    <w:rsid w:val="00613B33"/>
    <w:rsid w:val="006319DE"/>
    <w:rsid w:val="00644201"/>
    <w:rsid w:val="006449B9"/>
    <w:rsid w:val="0064702C"/>
    <w:rsid w:val="006717DB"/>
    <w:rsid w:val="006A3B90"/>
    <w:rsid w:val="006A665C"/>
    <w:rsid w:val="006B5FD3"/>
    <w:rsid w:val="006D3545"/>
    <w:rsid w:val="006F2C0E"/>
    <w:rsid w:val="006F3378"/>
    <w:rsid w:val="006F7AB9"/>
    <w:rsid w:val="007140CC"/>
    <w:rsid w:val="00753421"/>
    <w:rsid w:val="0075595A"/>
    <w:rsid w:val="007615A3"/>
    <w:rsid w:val="00763B1F"/>
    <w:rsid w:val="0078231F"/>
    <w:rsid w:val="0079047B"/>
    <w:rsid w:val="00790F0B"/>
    <w:rsid w:val="00796753"/>
    <w:rsid w:val="007A2113"/>
    <w:rsid w:val="007A4CE7"/>
    <w:rsid w:val="007B0C4F"/>
    <w:rsid w:val="007B1389"/>
    <w:rsid w:val="007B364D"/>
    <w:rsid w:val="007D2C3B"/>
    <w:rsid w:val="007D2D92"/>
    <w:rsid w:val="007D631E"/>
    <w:rsid w:val="007E23F0"/>
    <w:rsid w:val="007F4A54"/>
    <w:rsid w:val="00812548"/>
    <w:rsid w:val="008316A2"/>
    <w:rsid w:val="00834C4A"/>
    <w:rsid w:val="00835727"/>
    <w:rsid w:val="0084184D"/>
    <w:rsid w:val="008437EC"/>
    <w:rsid w:val="00843A30"/>
    <w:rsid w:val="00847A96"/>
    <w:rsid w:val="00847B42"/>
    <w:rsid w:val="00857F05"/>
    <w:rsid w:val="00875345"/>
    <w:rsid w:val="00875503"/>
    <w:rsid w:val="008A0FA5"/>
    <w:rsid w:val="008B2312"/>
    <w:rsid w:val="008B7EA3"/>
    <w:rsid w:val="008C04BC"/>
    <w:rsid w:val="008C0BFF"/>
    <w:rsid w:val="008D07C1"/>
    <w:rsid w:val="008D3B69"/>
    <w:rsid w:val="008E3452"/>
    <w:rsid w:val="008F7BB7"/>
    <w:rsid w:val="00905314"/>
    <w:rsid w:val="00905458"/>
    <w:rsid w:val="00923B15"/>
    <w:rsid w:val="00927674"/>
    <w:rsid w:val="00936C0E"/>
    <w:rsid w:val="009432C1"/>
    <w:rsid w:val="0094634C"/>
    <w:rsid w:val="009B3EFB"/>
    <w:rsid w:val="009C3375"/>
    <w:rsid w:val="009C7EDB"/>
    <w:rsid w:val="009F0090"/>
    <w:rsid w:val="009F40B2"/>
    <w:rsid w:val="00A01493"/>
    <w:rsid w:val="00A02D3D"/>
    <w:rsid w:val="00A0474A"/>
    <w:rsid w:val="00A222B7"/>
    <w:rsid w:val="00A417EE"/>
    <w:rsid w:val="00A43370"/>
    <w:rsid w:val="00A55ECB"/>
    <w:rsid w:val="00A6041D"/>
    <w:rsid w:val="00A61F0D"/>
    <w:rsid w:val="00A668EE"/>
    <w:rsid w:val="00A7380E"/>
    <w:rsid w:val="00A81096"/>
    <w:rsid w:val="00AA26FA"/>
    <w:rsid w:val="00AB3264"/>
    <w:rsid w:val="00AB58AE"/>
    <w:rsid w:val="00AC27B4"/>
    <w:rsid w:val="00AC70B4"/>
    <w:rsid w:val="00AD4A67"/>
    <w:rsid w:val="00AD7498"/>
    <w:rsid w:val="00AE7B90"/>
    <w:rsid w:val="00AF2A90"/>
    <w:rsid w:val="00AF7EDC"/>
    <w:rsid w:val="00B056CC"/>
    <w:rsid w:val="00B11686"/>
    <w:rsid w:val="00B44736"/>
    <w:rsid w:val="00B45339"/>
    <w:rsid w:val="00B65D01"/>
    <w:rsid w:val="00B806E9"/>
    <w:rsid w:val="00B83659"/>
    <w:rsid w:val="00BA5E74"/>
    <w:rsid w:val="00BA6734"/>
    <w:rsid w:val="00BB68F2"/>
    <w:rsid w:val="00BC35A1"/>
    <w:rsid w:val="00BD024C"/>
    <w:rsid w:val="00BD13B6"/>
    <w:rsid w:val="00BE33C0"/>
    <w:rsid w:val="00BF7EE8"/>
    <w:rsid w:val="00C02654"/>
    <w:rsid w:val="00C02FB6"/>
    <w:rsid w:val="00C03EA5"/>
    <w:rsid w:val="00C048C6"/>
    <w:rsid w:val="00C05327"/>
    <w:rsid w:val="00C17308"/>
    <w:rsid w:val="00C2406D"/>
    <w:rsid w:val="00C3407B"/>
    <w:rsid w:val="00C43F2B"/>
    <w:rsid w:val="00C463B3"/>
    <w:rsid w:val="00C47C69"/>
    <w:rsid w:val="00C74969"/>
    <w:rsid w:val="00CC2085"/>
    <w:rsid w:val="00CC6A87"/>
    <w:rsid w:val="00CD44D9"/>
    <w:rsid w:val="00CE2313"/>
    <w:rsid w:val="00CE627E"/>
    <w:rsid w:val="00D10302"/>
    <w:rsid w:val="00D24A18"/>
    <w:rsid w:val="00D349E7"/>
    <w:rsid w:val="00D34E98"/>
    <w:rsid w:val="00D47B71"/>
    <w:rsid w:val="00D60509"/>
    <w:rsid w:val="00D634AC"/>
    <w:rsid w:val="00D82AA5"/>
    <w:rsid w:val="00D93385"/>
    <w:rsid w:val="00D9649E"/>
    <w:rsid w:val="00D96AEE"/>
    <w:rsid w:val="00DA62E9"/>
    <w:rsid w:val="00DC456D"/>
    <w:rsid w:val="00DE4365"/>
    <w:rsid w:val="00DF067D"/>
    <w:rsid w:val="00E05A09"/>
    <w:rsid w:val="00E258A3"/>
    <w:rsid w:val="00E3412F"/>
    <w:rsid w:val="00E40D76"/>
    <w:rsid w:val="00E668F7"/>
    <w:rsid w:val="00E96B1C"/>
    <w:rsid w:val="00EA770C"/>
    <w:rsid w:val="00EE1BF6"/>
    <w:rsid w:val="00EE471E"/>
    <w:rsid w:val="00EF0963"/>
    <w:rsid w:val="00EF4C80"/>
    <w:rsid w:val="00F006EB"/>
    <w:rsid w:val="00F23F73"/>
    <w:rsid w:val="00F61661"/>
    <w:rsid w:val="00F63F0D"/>
    <w:rsid w:val="00F741D7"/>
    <w:rsid w:val="00F81A35"/>
    <w:rsid w:val="00F81DB5"/>
    <w:rsid w:val="00F9675C"/>
    <w:rsid w:val="00FD4866"/>
    <w:rsid w:val="00FE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tterhead"/>
    <w:qFormat/>
    <w:rsid w:val="0084184D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B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BD5"/>
  </w:style>
  <w:style w:type="paragraph" w:styleId="Footer">
    <w:name w:val="footer"/>
    <w:basedOn w:val="Normal"/>
    <w:link w:val="FooterChar"/>
    <w:uiPriority w:val="99"/>
    <w:semiHidden/>
    <w:unhideWhenUsed/>
    <w:rsid w:val="00333B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BD5"/>
  </w:style>
  <w:style w:type="paragraph" w:styleId="BalloonText">
    <w:name w:val="Balloon Text"/>
    <w:basedOn w:val="Normal"/>
    <w:link w:val="BalloonTextChar"/>
    <w:uiPriority w:val="99"/>
    <w:semiHidden/>
    <w:unhideWhenUsed/>
    <w:rsid w:val="00333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3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styleId="Hyperlink">
    <w:name w:val="Hyperlink"/>
    <w:basedOn w:val="DefaultParagraphFont"/>
    <w:uiPriority w:val="99"/>
    <w:unhideWhenUsed/>
    <w:rsid w:val="008418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library.com/DBInstall/publish.htm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ecmlibrary.com/Prerequisites/iFilter60.exe" TargetMode="External"/><Relationship Id="rId12" Type="http://schemas.openxmlformats.org/officeDocument/2006/relationships/hyperlink" Target="mailto:dale@EcmLibrar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mlibrary.com/Prerequisites/SQLSysClrTypes.msi" TargetMode="External"/><Relationship Id="rId11" Type="http://schemas.openxmlformats.org/officeDocument/2006/relationships/hyperlink" Target="mailto:support@EcmLibrary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ecmlibrary.com/download/ecm2003/publish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cmlibrary.com/download/ecm2010/publish.ht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Garnand</dc:creator>
  <cp:lastModifiedBy>Liz Garnand</cp:lastModifiedBy>
  <cp:revision>1</cp:revision>
  <dcterms:created xsi:type="dcterms:W3CDTF">2009-09-20T15:46:00Z</dcterms:created>
  <dcterms:modified xsi:type="dcterms:W3CDTF">2009-09-20T16:14:00Z</dcterms:modified>
</cp:coreProperties>
</file>