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C6E81" w14:textId="4CF0A38F" w:rsidR="00191D3D" w:rsidRDefault="00191D3D" w:rsidP="00191D3D">
      <w:pPr>
        <w:spacing w:line="0" w:lineRule="atLeast"/>
        <w:rPr>
          <w:i/>
          <w:color w:val="1F497D"/>
          <w:sz w:val="20"/>
          <w:szCs w:val="20"/>
        </w:rPr>
      </w:pPr>
      <w:r>
        <w:rPr>
          <w:i/>
          <w:noProof/>
          <w:color w:val="1F497D"/>
          <w:sz w:val="20"/>
          <w:szCs w:val="20"/>
        </w:rPr>
      </w:r>
    </w:p>
    <w:p w14:paraId="697819C3" w14:textId="77777777" w:rsidR="00191D3D" w:rsidRDefault="00191D3D" w:rsidP="00191D3D">
      <w:pPr>
        <w:spacing w:line="0" w:lineRule="atLeast"/>
        <w:rPr>
          <w:i/>
          <w:color w:val="1F497D"/>
          <w:sz w:val="20"/>
          <w:szCs w:val="20"/>
        </w:rPr>
      </w:pPr>
    </w:p>
    <w:p w14:paraId="3F8131F2" w14:textId="77777777" w:rsidR="00191D3D" w:rsidRDefault="00191D3D" w:rsidP="00191D3D">
      <w:pPr>
        <w:tabs>
          <w:tab w:val="center" w:pos="4677"/>
          <w:tab w:val="right" w:pos="9355"/>
        </w:tabs>
        <w:rPr>
          <w:rFonts w:cs="Arial"/>
          <w:b/>
          <w:bCs/>
          <w:kern w:val="32"/>
          <w:sz w:val="32"/>
          <w:szCs w:val="32"/>
        </w:rPr>
      </w:pPr>
    </w:p>
    <w:tbl>
      <w:tblPr>
        <w:tblpPr w:leftFromText="180" w:rightFromText="180" w:vertAnchor="text" w:horzAnchor="page" w:tblpX="1634" w:tblpYSpec="inside"/>
        <w:tblW w:w="15713" w:type="dxa"/>
        <w:tblLook w:val="01E0" w:firstRow="1" w:lastRow="1" w:firstColumn="1" w:lastColumn="1" w:noHBand="0" w:noVBand="0"/>
      </w:tblPr>
      <w:tblGrid>
        <w:gridCol w:w="9318"/>
        <w:gridCol w:w="6395"/>
      </w:tblGrid>
      <w:tr w:rsidR="00191D3D" w14:paraId="732E1D65" w14:textId="77777777" w:rsidTr="00191D3D">
        <w:tc>
          <w:tcPr>
            <w:tcW w:w="9318" w:type="dxa"/>
            <w:hideMark/>
          </w:tcPr>
          <w:p w14:paraId="5A65DE2A" w14:textId="77777777" w:rsidR="00191D3D" w:rsidRDefault="00191D3D">
            <w:pPr>
              <w:jc w:val="right"/>
              <w:rPr>
                <w:b/>
                <w:sz w:val="28"/>
                <w:szCs w:val="28"/>
              </w:rPr>
            </w:pPr>
            <w:r>
              <w:rPr>
                <w:b/>
                <w:sz w:val="28"/>
                <w:szCs w:val="28"/>
              </w:rPr>
              <w:t>«УТВЕРЖДАЮ»</w:t>
            </w:r>
          </w:p>
          <w:p w14:paraId="1108D584" w14:textId="77777777" w:rsidR="00191D3D" w:rsidRDefault="00191D3D">
            <w:pPr>
              <w:jc w:val="right"/>
              <w:rPr>
                <w:b/>
                <w:sz w:val="28"/>
                <w:szCs w:val="28"/>
              </w:rPr>
            </w:pPr>
            <w:r>
              <w:rPr>
                <w:b/>
                <w:sz w:val="28"/>
                <w:szCs w:val="28"/>
              </w:rPr>
              <w:t>Проректор по учебной работе</w:t>
            </w:r>
          </w:p>
          <w:p w14:paraId="1AF3DDC8" w14:textId="77777777" w:rsidR="00191D3D" w:rsidRDefault="00191D3D">
            <w:pPr>
              <w:jc w:val="right"/>
              <w:rPr>
                <w:b/>
                <w:sz w:val="28"/>
                <w:szCs w:val="28"/>
              </w:rPr>
            </w:pPr>
            <w:r>
              <w:rPr>
                <w:b/>
                <w:sz w:val="28"/>
                <w:szCs w:val="28"/>
              </w:rPr>
              <w:t>_________ Е.К. Самаров</w:t>
            </w:r>
          </w:p>
          <w:p w14:paraId="188FF74F" w14:textId="77777777" w:rsidR="00191D3D" w:rsidRDefault="00191D3D">
            <w:pPr>
              <w:jc w:val="right"/>
              <w:rPr>
                <w:b/>
                <w:bCs/>
                <w:sz w:val="28"/>
                <w:szCs w:val="28"/>
              </w:rPr>
            </w:pPr>
            <w:r>
              <w:rPr>
                <w:b/>
                <w:sz w:val="28"/>
                <w:szCs w:val="28"/>
              </w:rPr>
              <w:t>«___»___________2022 г.</w:t>
            </w:r>
          </w:p>
        </w:tc>
        <w:tc>
          <w:tcPr>
            <w:tcW w:w="6395" w:type="dxa"/>
          </w:tcPr>
          <w:p w14:paraId="660F4745" w14:textId="77777777" w:rsidR="00191D3D" w:rsidRDefault="00191D3D">
            <w:pPr>
              <w:jc w:val="right"/>
              <w:rPr>
                <w:b/>
                <w:bCs/>
                <w:sz w:val="28"/>
                <w:szCs w:val="28"/>
              </w:rPr>
            </w:pPr>
          </w:p>
        </w:tc>
      </w:tr>
    </w:tbl>
    <w:p w14:paraId="4B2AAB25" w14:textId="77777777" w:rsidR="00191D3D" w:rsidRDefault="00191D3D" w:rsidP="00191D3D">
      <w:pPr>
        <w:jc w:val="both"/>
        <w:rPr>
          <w:b/>
          <w:sz w:val="28"/>
          <w:szCs w:val="20"/>
        </w:rPr>
      </w:pPr>
    </w:p>
    <w:p w14:paraId="3EF4833B" w14:textId="77777777" w:rsidR="00191D3D" w:rsidRDefault="00191D3D" w:rsidP="00191D3D">
      <w:pPr>
        <w:jc w:val="center"/>
        <w:rPr>
          <w:b/>
          <w:i/>
          <w:sz w:val="28"/>
          <w:szCs w:val="28"/>
        </w:rPr>
      </w:pPr>
      <w:r>
        <w:rPr>
          <w:b/>
          <w:i/>
          <w:sz w:val="28"/>
          <w:szCs w:val="28"/>
        </w:rPr>
        <w:t>ИНСТИТУТ ИНФОКОММУНИКАЦИОННЫХ СИСТЕМ И ТЕХНОЛОГИЙ</w:t>
      </w:r>
    </w:p>
    <w:p w14:paraId="455B51A3" w14:textId="77777777" w:rsidR="00191D3D" w:rsidRDefault="00191D3D" w:rsidP="00191D3D">
      <w:pPr>
        <w:jc w:val="center"/>
        <w:rPr>
          <w:b/>
          <w:sz w:val="32"/>
          <w:szCs w:val="32"/>
        </w:rPr>
      </w:pPr>
    </w:p>
    <w:p w14:paraId="5B57C6EF" w14:textId="77777777" w:rsidR="00191D3D" w:rsidRDefault="00191D3D" w:rsidP="00191D3D">
      <w:pPr>
        <w:jc w:val="center"/>
        <w:rPr>
          <w:b/>
          <w:sz w:val="32"/>
          <w:szCs w:val="32"/>
        </w:rPr>
      </w:pPr>
      <w:r>
        <w:rPr>
          <w:b/>
          <w:sz w:val="32"/>
          <w:szCs w:val="32"/>
        </w:rPr>
        <w:t>КАФЕДРА ИНФОРМАЦИОННЫХ ТЕХНОЛОГИЙ И УПРАВЛЯЮЩИХ СИСТЕМ</w:t>
      </w:r>
    </w:p>
    <w:p w14:paraId="5177AE2B" w14:textId="77777777" w:rsidR="00191D3D" w:rsidRDefault="00191D3D" w:rsidP="00191D3D">
      <w:pPr>
        <w:rPr>
          <w:b/>
          <w:bCs/>
          <w:noProof/>
          <w:sz w:val="20"/>
          <w:szCs w:val="28"/>
        </w:rPr>
      </w:pPr>
    </w:p>
    <w:p w14:paraId="77617E4F" w14:textId="77777777" w:rsidR="00191D3D" w:rsidRDefault="00191D3D" w:rsidP="00191D3D">
      <w:pPr>
        <w:jc w:val="center"/>
        <w:rPr>
          <w:b/>
          <w:bCs/>
          <w:noProof/>
          <w:sz w:val="20"/>
          <w:szCs w:val="28"/>
        </w:rPr>
      </w:pPr>
    </w:p>
    <w:p w14:paraId="7237A2F8" w14:textId="77777777" w:rsidR="00191D3D" w:rsidRDefault="00191D3D" w:rsidP="00191D3D">
      <w:pPr>
        <w:spacing w:line="360" w:lineRule="auto"/>
        <w:rPr>
          <w:b/>
          <w:bCs/>
          <w:noProof/>
          <w:sz w:val="20"/>
          <w:szCs w:val="28"/>
        </w:rPr>
      </w:pPr>
    </w:p>
    <w:p w14:paraId="5B73F11D" w14:textId="77777777" w:rsidR="00191D3D" w:rsidRDefault="00191D3D" w:rsidP="00191D3D">
      <w:pPr>
        <w:spacing w:line="360" w:lineRule="auto"/>
        <w:jc w:val="center"/>
        <w:rPr>
          <w:b/>
          <w:sz w:val="28"/>
          <w:szCs w:val="28"/>
        </w:rPr>
      </w:pPr>
      <w:r>
        <w:rPr>
          <w:b/>
          <w:sz w:val="28"/>
          <w:szCs w:val="28"/>
        </w:rPr>
        <w:t>РАБОЧАЯ ПРОГРАММА</w:t>
      </w:r>
    </w:p>
    <w:p w14:paraId="09F5CA78" w14:textId="77777777" w:rsidR="00191D3D" w:rsidRDefault="00191D3D" w:rsidP="00191D3D">
      <w:pPr>
        <w:spacing w:line="360" w:lineRule="auto"/>
        <w:jc w:val="center"/>
        <w:rPr>
          <w:b/>
          <w:sz w:val="28"/>
          <w:szCs w:val="28"/>
        </w:rPr>
      </w:pPr>
      <w:r>
        <w:rPr>
          <w:b/>
          <w:sz w:val="28"/>
          <w:szCs w:val="28"/>
        </w:rPr>
        <w:t>ДИСЦИПЛИНЫ</w:t>
      </w:r>
    </w:p>
    <w:p w14:paraId="35650468" w14:textId="77777777" w:rsidR="00191D3D" w:rsidRDefault="00191D3D" w:rsidP="00191D3D">
      <w:pPr>
        <w:spacing w:line="360" w:lineRule="auto"/>
        <w:jc w:val="center"/>
        <w:rPr>
          <w:b/>
          <w:sz w:val="28"/>
          <w:szCs w:val="28"/>
        </w:rPr>
      </w:pPr>
      <w:r>
        <w:rPr>
          <w:b/>
          <w:sz w:val="28"/>
          <w:szCs w:val="28"/>
        </w:rPr>
        <w:t>«Методика написания ВКР»</w:t>
      </w:r>
    </w:p>
    <w:p w14:paraId="7F66E710" w14:textId="77777777" w:rsidR="00191D3D" w:rsidRDefault="00191D3D" w:rsidP="00191D3D">
      <w:pPr>
        <w:rPr>
          <w:noProof/>
          <w:sz w:val="20"/>
          <w:szCs w:val="28"/>
        </w:rPr>
      </w:pPr>
    </w:p>
    <w:p w14:paraId="29BB567C" w14:textId="77777777" w:rsidR="00191D3D" w:rsidRDefault="00191D3D" w:rsidP="00191D3D">
      <w:pPr>
        <w:rPr>
          <w:noProof/>
          <w:sz w:val="20"/>
          <w:szCs w:val="28"/>
        </w:rPr>
      </w:pPr>
    </w:p>
    <w:p w14:paraId="12F1AEB0" w14:textId="77777777" w:rsidR="00191D3D" w:rsidRDefault="00191D3D" w:rsidP="00191D3D">
      <w:pPr>
        <w:rPr>
          <w:noProof/>
          <w:sz w:val="20"/>
          <w:szCs w:val="28"/>
        </w:rPr>
      </w:pPr>
    </w:p>
    <w:p w14:paraId="5CC74F08" w14:textId="77777777" w:rsidR="00191D3D" w:rsidRDefault="00191D3D" w:rsidP="00191D3D">
      <w:pPr>
        <w:tabs>
          <w:tab w:val="right" w:leader="underscore" w:pos="9639"/>
        </w:tabs>
        <w:spacing w:before="120" w:after="120"/>
        <w:jc w:val="both"/>
        <w:rPr>
          <w:b/>
          <w:bCs/>
          <w:sz w:val="28"/>
          <w:szCs w:val="28"/>
        </w:rPr>
      </w:pPr>
      <w:r>
        <w:rPr>
          <w:b/>
          <w:bCs/>
          <w:sz w:val="28"/>
          <w:szCs w:val="28"/>
        </w:rPr>
        <w:t>Направление подготовки: 27.03.04 Управление в технических системах</w:t>
      </w:r>
    </w:p>
    <w:p w14:paraId="652FCF7A" w14:textId="77777777" w:rsidR="00191D3D" w:rsidRDefault="00191D3D" w:rsidP="00191D3D">
      <w:pPr>
        <w:tabs>
          <w:tab w:val="right" w:leader="underscore" w:pos="9639"/>
        </w:tabs>
        <w:spacing w:before="120" w:after="120"/>
        <w:jc w:val="both"/>
        <w:rPr>
          <w:b/>
          <w:bCs/>
          <w:sz w:val="28"/>
          <w:szCs w:val="28"/>
        </w:rPr>
      </w:pPr>
      <w:r>
        <w:rPr>
          <w:b/>
          <w:bCs/>
          <w:sz w:val="28"/>
          <w:szCs w:val="28"/>
        </w:rPr>
        <w:t>Профиль</w:t>
      </w:r>
      <w:bookmarkStart w:id="0" w:name="_GoBack"/>
      <w:bookmarkEnd w:id="0"/>
      <w:r>
        <w:rPr>
          <w:b/>
          <w:bCs/>
          <w:sz w:val="28"/>
          <w:szCs w:val="28"/>
        </w:rPr>
        <w:t>: Информационные системы и средства управления техническими процессами</w:t>
      </w:r>
    </w:p>
    <w:p w14:paraId="763778E6" w14:textId="77777777" w:rsidR="00191D3D" w:rsidRDefault="00191D3D" w:rsidP="00191D3D">
      <w:pPr>
        <w:tabs>
          <w:tab w:val="right" w:leader="underscore" w:pos="9639"/>
        </w:tabs>
        <w:spacing w:before="120" w:after="120"/>
        <w:jc w:val="both"/>
        <w:rPr>
          <w:b/>
          <w:bCs/>
          <w:sz w:val="28"/>
          <w:szCs w:val="28"/>
        </w:rPr>
      </w:pPr>
      <w:r>
        <w:rPr>
          <w:b/>
          <w:bCs/>
          <w:sz w:val="28"/>
          <w:szCs w:val="28"/>
        </w:rPr>
        <w:t>Уровень высшего образования: бакалавриат</w:t>
      </w:r>
    </w:p>
    <w:p w14:paraId="4925F9E1" w14:textId="77777777" w:rsidR="00191D3D" w:rsidRDefault="00191D3D" w:rsidP="00191D3D">
      <w:pPr>
        <w:tabs>
          <w:tab w:val="right" w:leader="underscore" w:pos="9639"/>
        </w:tabs>
        <w:spacing w:before="120" w:after="120"/>
        <w:jc w:val="both"/>
        <w:rPr>
          <w:noProof/>
          <w:sz w:val="20"/>
          <w:szCs w:val="28"/>
        </w:rPr>
      </w:pPr>
      <w:r>
        <w:rPr>
          <w:b/>
          <w:bCs/>
          <w:sz w:val="28"/>
          <w:szCs w:val="28"/>
        </w:rPr>
        <w:t>Форма обучения: очная</w:t>
      </w:r>
    </w:p>
    <w:p w14:paraId="50EFFCFC" w14:textId="77777777" w:rsidR="00191D3D" w:rsidRDefault="00191D3D" w:rsidP="00191D3D">
      <w:pPr>
        <w:jc w:val="center"/>
        <w:rPr>
          <w:noProof/>
          <w:sz w:val="20"/>
          <w:szCs w:val="28"/>
        </w:rPr>
      </w:pPr>
    </w:p>
    <w:p w14:paraId="21C93DFE" w14:textId="77777777" w:rsidR="00191D3D" w:rsidRDefault="00191D3D" w:rsidP="00191D3D">
      <w:pPr>
        <w:jc w:val="center"/>
        <w:rPr>
          <w:noProof/>
          <w:sz w:val="20"/>
          <w:szCs w:val="28"/>
        </w:rPr>
      </w:pPr>
    </w:p>
    <w:p w14:paraId="405C0913" w14:textId="77777777" w:rsidR="00191D3D" w:rsidRDefault="00191D3D" w:rsidP="00191D3D">
      <w:pPr>
        <w:jc w:val="center"/>
        <w:rPr>
          <w:noProof/>
          <w:sz w:val="20"/>
          <w:szCs w:val="28"/>
        </w:rPr>
      </w:pPr>
    </w:p>
    <w:p w14:paraId="25D4E28A" w14:textId="77777777" w:rsidR="00191D3D" w:rsidRDefault="00191D3D" w:rsidP="00191D3D">
      <w:pPr>
        <w:jc w:val="center"/>
        <w:rPr>
          <w:noProof/>
          <w:sz w:val="20"/>
          <w:szCs w:val="28"/>
        </w:rPr>
      </w:pPr>
    </w:p>
    <w:p w14:paraId="73038A4B" w14:textId="77777777" w:rsidR="00191D3D" w:rsidRDefault="00191D3D" w:rsidP="00191D3D">
      <w:pPr>
        <w:jc w:val="center"/>
        <w:rPr>
          <w:noProof/>
          <w:sz w:val="20"/>
          <w:szCs w:val="28"/>
        </w:rPr>
      </w:pPr>
    </w:p>
    <w:p w14:paraId="69DD47FE" w14:textId="77777777" w:rsidR="00191D3D" w:rsidRDefault="00191D3D" w:rsidP="00191D3D">
      <w:pPr>
        <w:jc w:val="center"/>
        <w:rPr>
          <w:noProof/>
          <w:sz w:val="20"/>
          <w:szCs w:val="28"/>
        </w:rPr>
      </w:pPr>
    </w:p>
    <w:p w14:paraId="691FD913" w14:textId="77777777" w:rsidR="00191D3D" w:rsidRDefault="00191D3D" w:rsidP="00191D3D">
      <w:pPr>
        <w:jc w:val="center"/>
        <w:rPr>
          <w:noProof/>
          <w:sz w:val="20"/>
          <w:szCs w:val="28"/>
        </w:rPr>
      </w:pPr>
    </w:p>
    <w:p w14:paraId="05D7AD22" w14:textId="77777777" w:rsidR="00191D3D" w:rsidRDefault="00191D3D" w:rsidP="00191D3D">
      <w:pPr>
        <w:jc w:val="center"/>
        <w:rPr>
          <w:noProof/>
          <w:sz w:val="20"/>
          <w:szCs w:val="28"/>
        </w:rPr>
      </w:pPr>
    </w:p>
    <w:p w14:paraId="3E19B52A" w14:textId="77777777" w:rsidR="00191D3D" w:rsidRDefault="00191D3D" w:rsidP="00191D3D">
      <w:pPr>
        <w:jc w:val="center"/>
        <w:rPr>
          <w:noProof/>
          <w:sz w:val="20"/>
          <w:szCs w:val="28"/>
        </w:rPr>
      </w:pPr>
    </w:p>
    <w:p w14:paraId="7B47CE7E" w14:textId="77777777" w:rsidR="00191D3D" w:rsidRDefault="00191D3D" w:rsidP="00191D3D">
      <w:pPr>
        <w:jc w:val="center"/>
        <w:rPr>
          <w:noProof/>
          <w:sz w:val="20"/>
          <w:szCs w:val="28"/>
        </w:rPr>
      </w:pPr>
    </w:p>
    <w:p w14:paraId="0CC9A77F" w14:textId="77777777" w:rsidR="00191D3D" w:rsidRDefault="00191D3D" w:rsidP="00191D3D">
      <w:pPr>
        <w:jc w:val="center"/>
        <w:rPr>
          <w:noProof/>
          <w:sz w:val="28"/>
          <w:szCs w:val="28"/>
        </w:rPr>
      </w:pPr>
      <w:r>
        <w:rPr>
          <w:noProof/>
          <w:sz w:val="28"/>
          <w:szCs w:val="28"/>
        </w:rPr>
        <w:t xml:space="preserve">Королев </w:t>
      </w:r>
    </w:p>
    <w:p w14:paraId="2F2B6005" w14:textId="77777777" w:rsidR="00191D3D" w:rsidRDefault="00191D3D" w:rsidP="00191D3D">
      <w:pPr>
        <w:jc w:val="center"/>
        <w:rPr>
          <w:noProof/>
          <w:sz w:val="28"/>
          <w:szCs w:val="28"/>
        </w:rPr>
      </w:pPr>
      <w:r>
        <w:rPr>
          <w:noProof/>
          <w:sz w:val="28"/>
          <w:szCs w:val="28"/>
        </w:rPr>
        <w:t xml:space="preserve">2022 </w:t>
      </w:r>
    </w:p>
    <w:p w14:paraId="2E0F7217" w14:textId="77777777" w:rsidR="00191D3D" w:rsidRDefault="00191D3D" w:rsidP="00191D3D">
      <w:pPr>
        <w:rPr>
          <w:noProof/>
          <w:sz w:val="28"/>
          <w:szCs w:val="28"/>
        </w:rPr>
        <w:sectPr w:rsidR="00191D3D">
          <w:pgSz w:w="11906" w:h="16838"/>
          <w:pgMar w:top="719" w:right="850" w:bottom="1134" w:left="1260" w:header="708" w:footer="680" w:gutter="0"/>
          <w:cols w:space="720"/>
        </w:sectPr>
      </w:pPr>
    </w:p>
    <w:p w14:paraId="2198A0C4" w14:textId="77777777" w:rsidR="00191D3D" w:rsidRDefault="00191D3D" w:rsidP="00191D3D">
      <w:pPr>
        <w:shd w:val="clear" w:color="auto" w:fill="FFFFFF"/>
        <w:jc w:val="both"/>
      </w:pPr>
    </w:p>
    <w:p w14:paraId="775C52D2" w14:textId="77777777" w:rsidR="00191D3D" w:rsidRDefault="00191D3D" w:rsidP="00191D3D">
      <w:pPr>
        <w:ind w:firstLine="709"/>
        <w:jc w:val="both"/>
        <w:rPr>
          <w:sz w:val="28"/>
        </w:rPr>
      </w:pPr>
      <w:r>
        <w:rPr>
          <w:sz w:val="28"/>
        </w:rPr>
        <w:t>Рабочая программа является составной частью основной профессиональной образовательной программы и проходит рецензирование со стороны работодателей в составе основной профессиональной образовательной программы. Рабочая программа актуализируется и корректируется ежегодно.</w:t>
      </w:r>
    </w:p>
    <w:p w14:paraId="2BE23767" w14:textId="77777777" w:rsidR="00191D3D" w:rsidRDefault="00191D3D" w:rsidP="00191D3D">
      <w:pPr>
        <w:shd w:val="clear" w:color="auto" w:fill="FFFFFF"/>
        <w:ind w:firstLine="709"/>
        <w:jc w:val="both"/>
        <w:rPr>
          <w:b/>
          <w:color w:val="000000"/>
          <w:spacing w:val="-6"/>
          <w:sz w:val="28"/>
          <w:szCs w:val="28"/>
        </w:rPr>
      </w:pPr>
    </w:p>
    <w:p w14:paraId="207440AA" w14:textId="77777777" w:rsidR="00191D3D" w:rsidRDefault="00191D3D" w:rsidP="00191D3D">
      <w:pPr>
        <w:shd w:val="clear" w:color="auto" w:fill="FFFFFF"/>
        <w:ind w:firstLine="709"/>
        <w:jc w:val="both"/>
        <w:rPr>
          <w:b/>
          <w:color w:val="000000"/>
          <w:spacing w:val="-6"/>
          <w:sz w:val="28"/>
          <w:szCs w:val="28"/>
        </w:rPr>
      </w:pPr>
      <w:r>
        <w:rPr>
          <w:b/>
          <w:color w:val="000000"/>
          <w:spacing w:val="-6"/>
          <w:sz w:val="28"/>
          <w:szCs w:val="28"/>
        </w:rPr>
        <w:t xml:space="preserve">Автор: </w:t>
      </w:r>
      <w:r>
        <w:rPr>
          <w:b/>
          <w:i/>
          <w:color w:val="000000"/>
          <w:spacing w:val="-6"/>
          <w:sz w:val="28"/>
          <w:szCs w:val="28"/>
        </w:rPr>
        <w:t>Строганова С.М.</w:t>
      </w:r>
      <w:r>
        <w:rPr>
          <w:b/>
          <w:color w:val="0070C0"/>
          <w:spacing w:val="-6"/>
          <w:sz w:val="28"/>
          <w:szCs w:val="28"/>
        </w:rPr>
        <w:t xml:space="preserve"> </w:t>
      </w:r>
      <w:r>
        <w:rPr>
          <w:b/>
          <w:color w:val="000000"/>
          <w:spacing w:val="-6"/>
          <w:sz w:val="28"/>
          <w:szCs w:val="28"/>
        </w:rPr>
        <w:t>Рабочая программа дисциплины: Методика написания ВКР – Королев МО: «МГОТУ», 2022  г. – 25 с.</w:t>
      </w:r>
    </w:p>
    <w:p w14:paraId="26E16FDC" w14:textId="77777777" w:rsidR="00191D3D" w:rsidRDefault="00191D3D" w:rsidP="00191D3D">
      <w:pPr>
        <w:shd w:val="clear" w:color="auto" w:fill="FFFFFF"/>
        <w:ind w:firstLine="709"/>
        <w:jc w:val="both"/>
        <w:rPr>
          <w:color w:val="000000"/>
          <w:spacing w:val="-6"/>
          <w:sz w:val="28"/>
          <w:szCs w:val="28"/>
        </w:rPr>
      </w:pPr>
    </w:p>
    <w:p w14:paraId="318D03F2" w14:textId="77777777" w:rsidR="00191D3D" w:rsidRDefault="00191D3D" w:rsidP="00191D3D">
      <w:pPr>
        <w:shd w:val="clear" w:color="auto" w:fill="FFFFFF"/>
        <w:ind w:firstLine="709"/>
        <w:jc w:val="both"/>
        <w:rPr>
          <w:color w:val="000000"/>
          <w:spacing w:val="-6"/>
          <w:sz w:val="28"/>
          <w:szCs w:val="28"/>
        </w:rPr>
      </w:pPr>
      <w:r>
        <w:rPr>
          <w:color w:val="000000"/>
          <w:spacing w:val="-6"/>
          <w:sz w:val="28"/>
          <w:szCs w:val="28"/>
        </w:rPr>
        <w:t>Рецензент: к.т.н., доцент Теодорович Н.Н.</w:t>
      </w:r>
    </w:p>
    <w:p w14:paraId="09DD1729" w14:textId="77777777" w:rsidR="00191D3D" w:rsidRDefault="00191D3D" w:rsidP="00191D3D">
      <w:pPr>
        <w:shd w:val="clear" w:color="auto" w:fill="FFFFFF"/>
        <w:ind w:firstLine="709"/>
        <w:jc w:val="both"/>
        <w:rPr>
          <w:sz w:val="28"/>
          <w:szCs w:val="28"/>
        </w:rPr>
      </w:pPr>
    </w:p>
    <w:p w14:paraId="01CE34DF" w14:textId="77777777" w:rsidR="00191D3D" w:rsidRDefault="00191D3D" w:rsidP="00191D3D">
      <w:pPr>
        <w:rPr>
          <w:sz w:val="28"/>
          <w:szCs w:val="28"/>
        </w:rPr>
      </w:pPr>
      <w:r>
        <w:rPr>
          <w:sz w:val="28"/>
          <w:szCs w:val="28"/>
        </w:rPr>
        <w:t xml:space="preserve">Рабочая программа составлена в соответствии с требованиями федерального государственного образовательного стандарта высшего образования (ФГОС ВО) по специальности 27.03.04 «Управление в технических системах» и Учебного плана, утвержденного Ученым советом Университета. </w:t>
      </w:r>
    </w:p>
    <w:p w14:paraId="5ECF1298" w14:textId="77777777" w:rsidR="00191D3D" w:rsidRDefault="00191D3D" w:rsidP="00191D3D">
      <w:pPr>
        <w:rPr>
          <w:sz w:val="28"/>
          <w:szCs w:val="28"/>
        </w:rPr>
      </w:pPr>
      <w:r>
        <w:rPr>
          <w:sz w:val="28"/>
          <w:szCs w:val="28"/>
        </w:rPr>
        <w:t>Протокол № __ от ______________________2022 г.</w:t>
      </w:r>
    </w:p>
    <w:p w14:paraId="49094B47" w14:textId="77777777" w:rsidR="00191D3D" w:rsidRDefault="00191D3D" w:rsidP="00191D3D">
      <w:pPr>
        <w:ind w:firstLine="708"/>
        <w:jc w:val="both"/>
        <w:rPr>
          <w:sz w:val="28"/>
          <w:szCs w:val="28"/>
        </w:rPr>
      </w:pPr>
    </w:p>
    <w:p w14:paraId="0499CF85" w14:textId="77777777" w:rsidR="00191D3D" w:rsidRDefault="00191D3D" w:rsidP="00191D3D">
      <w:pPr>
        <w:ind w:firstLine="708"/>
        <w:jc w:val="both"/>
        <w:rPr>
          <w:sz w:val="28"/>
          <w:szCs w:val="28"/>
        </w:rPr>
      </w:pPr>
    </w:p>
    <w:p w14:paraId="1BBAC3F0" w14:textId="77777777" w:rsidR="00191D3D" w:rsidRDefault="00191D3D" w:rsidP="00191D3D">
      <w:pPr>
        <w:jc w:val="both"/>
        <w:rPr>
          <w:sz w:val="32"/>
          <w:szCs w:val="28"/>
        </w:rPr>
      </w:pPr>
      <w:r>
        <w:rPr>
          <w:b/>
          <w:sz w:val="28"/>
        </w:rPr>
        <w:t>Рабочая программа рассмотрена и одобрена на заседании кафедры: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5"/>
        <w:gridCol w:w="2171"/>
        <w:gridCol w:w="1843"/>
        <w:gridCol w:w="1687"/>
        <w:gridCol w:w="1421"/>
      </w:tblGrid>
      <w:tr w:rsidR="00191D3D" w14:paraId="37A74B5C" w14:textId="77777777" w:rsidTr="00191D3D">
        <w:trPr>
          <w:trHeight w:val="587"/>
          <w:jc w:val="center"/>
        </w:trPr>
        <w:tc>
          <w:tcPr>
            <w:tcW w:w="2625" w:type="dxa"/>
            <w:tcBorders>
              <w:top w:val="single" w:sz="4" w:space="0" w:color="auto"/>
              <w:left w:val="single" w:sz="4" w:space="0" w:color="auto"/>
              <w:bottom w:val="single" w:sz="4" w:space="0" w:color="auto"/>
              <w:right w:val="single" w:sz="4" w:space="0" w:color="auto"/>
            </w:tcBorders>
            <w:hideMark/>
          </w:tcPr>
          <w:p w14:paraId="66FB7E84" w14:textId="77777777" w:rsidR="00191D3D" w:rsidRDefault="00191D3D">
            <w:pPr>
              <w:spacing w:before="60"/>
              <w:jc w:val="center"/>
            </w:pPr>
            <w:r>
              <w:t>Заведующий кафедрой (ФИО, ученая степень, звание, подпись)</w:t>
            </w:r>
          </w:p>
        </w:tc>
        <w:tc>
          <w:tcPr>
            <w:tcW w:w="2171" w:type="dxa"/>
            <w:tcBorders>
              <w:top w:val="single" w:sz="4" w:space="0" w:color="auto"/>
              <w:left w:val="single" w:sz="4" w:space="0" w:color="auto"/>
              <w:bottom w:val="single" w:sz="4" w:space="0" w:color="auto"/>
              <w:right w:val="single" w:sz="4" w:space="0" w:color="auto"/>
            </w:tcBorders>
            <w:vAlign w:val="center"/>
            <w:hideMark/>
          </w:tcPr>
          <w:p w14:paraId="59316DDC" w14:textId="77777777" w:rsidR="00191D3D" w:rsidRDefault="00191D3D">
            <w:pPr>
              <w:spacing w:line="276" w:lineRule="auto"/>
              <w:jc w:val="center"/>
            </w:pPr>
            <w:r>
              <w:t xml:space="preserve">Артюшенко В.М., </w:t>
            </w:r>
          </w:p>
          <w:p w14:paraId="58507DF1" w14:textId="77777777" w:rsidR="00191D3D" w:rsidRDefault="00191D3D">
            <w:pPr>
              <w:spacing w:line="276" w:lineRule="auto"/>
              <w:jc w:val="center"/>
            </w:pPr>
            <w:r>
              <w:t>д.т.н. профессор _____________</w:t>
            </w:r>
          </w:p>
        </w:tc>
        <w:tc>
          <w:tcPr>
            <w:tcW w:w="1843" w:type="dxa"/>
            <w:tcBorders>
              <w:top w:val="single" w:sz="4" w:space="0" w:color="auto"/>
              <w:left w:val="single" w:sz="4" w:space="0" w:color="auto"/>
              <w:bottom w:val="single" w:sz="4" w:space="0" w:color="auto"/>
              <w:right w:val="single" w:sz="4" w:space="0" w:color="auto"/>
            </w:tcBorders>
            <w:vAlign w:val="center"/>
          </w:tcPr>
          <w:p w14:paraId="22FC6B68" w14:textId="77777777" w:rsidR="00191D3D" w:rsidRDefault="00191D3D">
            <w:pPr>
              <w:spacing w:before="60" w:line="360" w:lineRule="auto"/>
              <w:jc w:val="center"/>
            </w:pPr>
          </w:p>
        </w:tc>
        <w:tc>
          <w:tcPr>
            <w:tcW w:w="1687" w:type="dxa"/>
            <w:tcBorders>
              <w:top w:val="single" w:sz="4" w:space="0" w:color="auto"/>
              <w:left w:val="single" w:sz="4" w:space="0" w:color="auto"/>
              <w:bottom w:val="single" w:sz="4" w:space="0" w:color="auto"/>
              <w:right w:val="single" w:sz="4" w:space="0" w:color="auto"/>
            </w:tcBorders>
            <w:vAlign w:val="center"/>
          </w:tcPr>
          <w:p w14:paraId="48B13AFD" w14:textId="77777777" w:rsidR="00191D3D" w:rsidRDefault="00191D3D">
            <w:pPr>
              <w:spacing w:before="60" w:line="360" w:lineRule="auto"/>
              <w:jc w:val="center"/>
            </w:pPr>
          </w:p>
        </w:tc>
        <w:tc>
          <w:tcPr>
            <w:tcW w:w="1421" w:type="dxa"/>
            <w:tcBorders>
              <w:top w:val="single" w:sz="4" w:space="0" w:color="auto"/>
              <w:left w:val="single" w:sz="4" w:space="0" w:color="auto"/>
              <w:bottom w:val="single" w:sz="4" w:space="0" w:color="auto"/>
              <w:right w:val="single" w:sz="4" w:space="0" w:color="auto"/>
            </w:tcBorders>
            <w:vAlign w:val="center"/>
          </w:tcPr>
          <w:p w14:paraId="5230DD51" w14:textId="77777777" w:rsidR="00191D3D" w:rsidRDefault="00191D3D">
            <w:pPr>
              <w:spacing w:before="60" w:line="360" w:lineRule="auto"/>
              <w:jc w:val="center"/>
            </w:pPr>
          </w:p>
        </w:tc>
      </w:tr>
      <w:tr w:rsidR="00191D3D" w14:paraId="67172F63" w14:textId="77777777" w:rsidTr="00191D3D">
        <w:trPr>
          <w:jc w:val="center"/>
        </w:trPr>
        <w:tc>
          <w:tcPr>
            <w:tcW w:w="2625" w:type="dxa"/>
            <w:tcBorders>
              <w:top w:val="single" w:sz="4" w:space="0" w:color="auto"/>
              <w:left w:val="single" w:sz="4" w:space="0" w:color="auto"/>
              <w:bottom w:val="single" w:sz="4" w:space="0" w:color="auto"/>
              <w:right w:val="single" w:sz="4" w:space="0" w:color="auto"/>
            </w:tcBorders>
            <w:hideMark/>
          </w:tcPr>
          <w:p w14:paraId="2802E795" w14:textId="77777777" w:rsidR="00191D3D" w:rsidRDefault="00191D3D">
            <w:pPr>
              <w:spacing w:before="60"/>
              <w:jc w:val="center"/>
            </w:pPr>
            <w:r>
              <w:t>Год утверждения (переутверждения)</w:t>
            </w:r>
          </w:p>
        </w:tc>
        <w:tc>
          <w:tcPr>
            <w:tcW w:w="2171" w:type="dxa"/>
            <w:tcBorders>
              <w:top w:val="single" w:sz="4" w:space="0" w:color="auto"/>
              <w:left w:val="single" w:sz="4" w:space="0" w:color="auto"/>
              <w:bottom w:val="single" w:sz="4" w:space="0" w:color="auto"/>
              <w:right w:val="single" w:sz="4" w:space="0" w:color="auto"/>
            </w:tcBorders>
            <w:hideMark/>
          </w:tcPr>
          <w:p w14:paraId="127B0CD5" w14:textId="77777777" w:rsidR="00191D3D" w:rsidRDefault="00191D3D">
            <w:pPr>
              <w:spacing w:before="60"/>
              <w:jc w:val="center"/>
              <w:rPr>
                <w:sz w:val="28"/>
                <w:szCs w:val="28"/>
              </w:rPr>
            </w:pPr>
            <w:r>
              <w:rPr>
                <w:sz w:val="28"/>
                <w:szCs w:val="28"/>
              </w:rPr>
              <w:t xml:space="preserve">2022 </w:t>
            </w:r>
          </w:p>
        </w:tc>
        <w:tc>
          <w:tcPr>
            <w:tcW w:w="1843" w:type="dxa"/>
            <w:tcBorders>
              <w:top w:val="single" w:sz="4" w:space="0" w:color="auto"/>
              <w:left w:val="single" w:sz="4" w:space="0" w:color="auto"/>
              <w:bottom w:val="single" w:sz="4" w:space="0" w:color="auto"/>
              <w:right w:val="single" w:sz="4" w:space="0" w:color="auto"/>
            </w:tcBorders>
            <w:hideMark/>
          </w:tcPr>
          <w:p w14:paraId="15A808B8" w14:textId="77777777" w:rsidR="00191D3D" w:rsidRDefault="00191D3D">
            <w:pPr>
              <w:spacing w:before="60"/>
              <w:jc w:val="center"/>
              <w:rPr>
                <w:sz w:val="28"/>
                <w:szCs w:val="28"/>
              </w:rPr>
            </w:pPr>
            <w:r>
              <w:rPr>
                <w:sz w:val="28"/>
                <w:szCs w:val="28"/>
              </w:rPr>
              <w:t>2022</w:t>
            </w:r>
          </w:p>
        </w:tc>
        <w:tc>
          <w:tcPr>
            <w:tcW w:w="1687" w:type="dxa"/>
            <w:tcBorders>
              <w:top w:val="single" w:sz="4" w:space="0" w:color="auto"/>
              <w:left w:val="single" w:sz="4" w:space="0" w:color="auto"/>
              <w:bottom w:val="single" w:sz="4" w:space="0" w:color="auto"/>
              <w:right w:val="single" w:sz="4" w:space="0" w:color="auto"/>
            </w:tcBorders>
            <w:hideMark/>
          </w:tcPr>
          <w:p w14:paraId="6A633D4E" w14:textId="77777777" w:rsidR="00191D3D" w:rsidRDefault="00191D3D">
            <w:pPr>
              <w:spacing w:before="60"/>
              <w:jc w:val="center"/>
              <w:rPr>
                <w:sz w:val="28"/>
                <w:szCs w:val="28"/>
              </w:rPr>
            </w:pPr>
            <w:r>
              <w:rPr>
                <w:sz w:val="28"/>
                <w:szCs w:val="28"/>
              </w:rPr>
              <w:t>2023</w:t>
            </w:r>
          </w:p>
        </w:tc>
        <w:tc>
          <w:tcPr>
            <w:tcW w:w="1421" w:type="dxa"/>
            <w:tcBorders>
              <w:top w:val="single" w:sz="4" w:space="0" w:color="auto"/>
              <w:left w:val="single" w:sz="4" w:space="0" w:color="auto"/>
              <w:bottom w:val="single" w:sz="4" w:space="0" w:color="auto"/>
              <w:right w:val="single" w:sz="4" w:space="0" w:color="auto"/>
            </w:tcBorders>
            <w:hideMark/>
          </w:tcPr>
          <w:p w14:paraId="7C33B798" w14:textId="77777777" w:rsidR="00191D3D" w:rsidRDefault="00191D3D">
            <w:pPr>
              <w:spacing w:before="60"/>
              <w:jc w:val="center"/>
              <w:rPr>
                <w:sz w:val="28"/>
                <w:szCs w:val="28"/>
              </w:rPr>
            </w:pPr>
            <w:r>
              <w:rPr>
                <w:sz w:val="28"/>
                <w:szCs w:val="28"/>
              </w:rPr>
              <w:t>2024</w:t>
            </w:r>
          </w:p>
        </w:tc>
      </w:tr>
      <w:tr w:rsidR="00191D3D" w14:paraId="5F01A035" w14:textId="77777777" w:rsidTr="00191D3D">
        <w:trPr>
          <w:jc w:val="center"/>
        </w:trPr>
        <w:tc>
          <w:tcPr>
            <w:tcW w:w="2625" w:type="dxa"/>
            <w:tcBorders>
              <w:top w:val="single" w:sz="4" w:space="0" w:color="auto"/>
              <w:left w:val="single" w:sz="4" w:space="0" w:color="auto"/>
              <w:bottom w:val="single" w:sz="4" w:space="0" w:color="auto"/>
              <w:right w:val="single" w:sz="4" w:space="0" w:color="auto"/>
            </w:tcBorders>
            <w:hideMark/>
          </w:tcPr>
          <w:p w14:paraId="7F81DBD4" w14:textId="77777777" w:rsidR="00191D3D" w:rsidRDefault="00191D3D">
            <w:pPr>
              <w:spacing w:before="60"/>
              <w:jc w:val="center"/>
            </w:pPr>
            <w:r>
              <w:t>Номер и дата протокола заседания кафедры</w:t>
            </w:r>
          </w:p>
        </w:tc>
        <w:tc>
          <w:tcPr>
            <w:tcW w:w="2171" w:type="dxa"/>
            <w:tcBorders>
              <w:top w:val="single" w:sz="4" w:space="0" w:color="auto"/>
              <w:left w:val="single" w:sz="4" w:space="0" w:color="auto"/>
              <w:bottom w:val="single" w:sz="4" w:space="0" w:color="auto"/>
              <w:right w:val="single" w:sz="4" w:space="0" w:color="auto"/>
            </w:tcBorders>
          </w:tcPr>
          <w:p w14:paraId="33DB3F50" w14:textId="77777777" w:rsidR="00191D3D" w:rsidRDefault="00191D3D">
            <w:pPr>
              <w:spacing w:before="60"/>
              <w:jc w:val="center"/>
              <w:rPr>
                <w:sz w:val="28"/>
                <w:szCs w:val="28"/>
              </w:rPr>
            </w:pPr>
          </w:p>
        </w:tc>
        <w:tc>
          <w:tcPr>
            <w:tcW w:w="1843" w:type="dxa"/>
            <w:tcBorders>
              <w:top w:val="single" w:sz="4" w:space="0" w:color="auto"/>
              <w:left w:val="single" w:sz="4" w:space="0" w:color="auto"/>
              <w:bottom w:val="single" w:sz="4" w:space="0" w:color="auto"/>
              <w:right w:val="single" w:sz="4" w:space="0" w:color="auto"/>
            </w:tcBorders>
          </w:tcPr>
          <w:p w14:paraId="7D18BE18" w14:textId="77777777" w:rsidR="00191D3D" w:rsidRDefault="00191D3D">
            <w:pPr>
              <w:spacing w:before="60"/>
              <w:jc w:val="center"/>
            </w:pPr>
          </w:p>
        </w:tc>
        <w:tc>
          <w:tcPr>
            <w:tcW w:w="1687" w:type="dxa"/>
            <w:tcBorders>
              <w:top w:val="single" w:sz="4" w:space="0" w:color="auto"/>
              <w:left w:val="single" w:sz="4" w:space="0" w:color="auto"/>
              <w:bottom w:val="single" w:sz="4" w:space="0" w:color="auto"/>
              <w:right w:val="single" w:sz="4" w:space="0" w:color="auto"/>
            </w:tcBorders>
          </w:tcPr>
          <w:p w14:paraId="39419D59" w14:textId="77777777" w:rsidR="00191D3D" w:rsidRDefault="00191D3D">
            <w:pPr>
              <w:spacing w:before="60"/>
              <w:jc w:val="center"/>
            </w:pPr>
          </w:p>
        </w:tc>
        <w:tc>
          <w:tcPr>
            <w:tcW w:w="1421" w:type="dxa"/>
            <w:tcBorders>
              <w:top w:val="single" w:sz="4" w:space="0" w:color="auto"/>
              <w:left w:val="single" w:sz="4" w:space="0" w:color="auto"/>
              <w:bottom w:val="single" w:sz="4" w:space="0" w:color="auto"/>
              <w:right w:val="single" w:sz="4" w:space="0" w:color="auto"/>
            </w:tcBorders>
          </w:tcPr>
          <w:p w14:paraId="253E3846" w14:textId="77777777" w:rsidR="00191D3D" w:rsidRDefault="00191D3D">
            <w:pPr>
              <w:spacing w:before="60"/>
              <w:jc w:val="center"/>
            </w:pPr>
          </w:p>
        </w:tc>
      </w:tr>
    </w:tbl>
    <w:p w14:paraId="5C6BF5BB" w14:textId="77777777" w:rsidR="00191D3D" w:rsidRDefault="00191D3D" w:rsidP="00191D3D">
      <w:pPr>
        <w:shd w:val="clear" w:color="auto" w:fill="FFFFFF"/>
        <w:jc w:val="both"/>
        <w:rPr>
          <w:b/>
          <w:sz w:val="28"/>
          <w:szCs w:val="28"/>
        </w:rPr>
      </w:pPr>
    </w:p>
    <w:p w14:paraId="34BEF707" w14:textId="77777777" w:rsidR="00191D3D" w:rsidRDefault="00191D3D" w:rsidP="00191D3D">
      <w:pPr>
        <w:shd w:val="clear" w:color="auto" w:fill="FFFFFF"/>
        <w:jc w:val="both"/>
        <w:rPr>
          <w:b/>
          <w:sz w:val="28"/>
          <w:szCs w:val="28"/>
        </w:rPr>
      </w:pPr>
      <w:r>
        <w:rPr>
          <w:b/>
          <w:sz w:val="28"/>
          <w:szCs w:val="28"/>
        </w:rPr>
        <w:t xml:space="preserve">Рабочая программа согласована: </w:t>
      </w:r>
    </w:p>
    <w:p w14:paraId="1D179732" w14:textId="77777777" w:rsidR="00191D3D" w:rsidRDefault="00191D3D" w:rsidP="00191D3D">
      <w:pPr>
        <w:shd w:val="clear" w:color="auto" w:fill="FFFFFF"/>
        <w:jc w:val="both"/>
        <w:rPr>
          <w:b/>
          <w:sz w:val="28"/>
          <w:szCs w:val="28"/>
        </w:rPr>
      </w:pPr>
      <w:r>
        <w:rPr>
          <w:b/>
          <w:sz w:val="28"/>
          <w:szCs w:val="28"/>
        </w:rPr>
        <w:t>Руководитель ОПОП  ВО_____________________</w:t>
      </w:r>
      <w:r>
        <w:rPr>
          <w:sz w:val="28"/>
          <w:szCs w:val="28"/>
        </w:rPr>
        <w:t>к.т.н., доц.  Теодорович Н.Н.</w:t>
      </w:r>
    </w:p>
    <w:p w14:paraId="2D100FDD" w14:textId="77777777" w:rsidR="00191D3D" w:rsidRDefault="00191D3D" w:rsidP="00191D3D">
      <w:pPr>
        <w:shd w:val="clear" w:color="auto" w:fill="FFFFFF"/>
        <w:jc w:val="both"/>
        <w:rPr>
          <w:b/>
          <w:sz w:val="28"/>
          <w:szCs w:val="28"/>
        </w:rPr>
      </w:pPr>
    </w:p>
    <w:p w14:paraId="5C3D5BB0" w14:textId="77777777" w:rsidR="00191D3D" w:rsidRDefault="00191D3D" w:rsidP="00191D3D">
      <w:pPr>
        <w:shd w:val="clear" w:color="auto" w:fill="FFFFFF"/>
        <w:jc w:val="both"/>
        <w:rPr>
          <w:b/>
          <w:sz w:val="28"/>
          <w:szCs w:val="28"/>
        </w:rPr>
      </w:pPr>
    </w:p>
    <w:p w14:paraId="38F356F0" w14:textId="77777777" w:rsidR="00191D3D" w:rsidRDefault="00191D3D" w:rsidP="00191D3D">
      <w:pPr>
        <w:shd w:val="clear" w:color="auto" w:fill="FFFFFF"/>
        <w:jc w:val="both"/>
        <w:rPr>
          <w:b/>
          <w:sz w:val="28"/>
          <w:szCs w:val="28"/>
        </w:rPr>
      </w:pPr>
      <w:r>
        <w:rPr>
          <w:b/>
          <w:sz w:val="28"/>
          <w:szCs w:val="28"/>
        </w:rPr>
        <w:t>Рабочая программа рекомендована на заседании УМС:</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9"/>
        <w:gridCol w:w="1680"/>
        <w:gridCol w:w="1680"/>
        <w:gridCol w:w="1680"/>
        <w:gridCol w:w="1819"/>
      </w:tblGrid>
      <w:tr w:rsidR="00191D3D" w14:paraId="286BB0E0" w14:textId="77777777" w:rsidTr="00191D3D">
        <w:tc>
          <w:tcPr>
            <w:tcW w:w="2835" w:type="dxa"/>
            <w:tcBorders>
              <w:top w:val="single" w:sz="4" w:space="0" w:color="auto"/>
              <w:left w:val="single" w:sz="4" w:space="0" w:color="auto"/>
              <w:bottom w:val="single" w:sz="4" w:space="0" w:color="auto"/>
              <w:right w:val="single" w:sz="4" w:space="0" w:color="auto"/>
            </w:tcBorders>
            <w:hideMark/>
          </w:tcPr>
          <w:p w14:paraId="6A5B1385" w14:textId="77777777" w:rsidR="00191D3D" w:rsidRDefault="00191D3D">
            <w:pPr>
              <w:spacing w:before="60"/>
              <w:jc w:val="center"/>
              <w:rPr>
                <w:lang w:val="en-US"/>
              </w:rPr>
            </w:pPr>
            <w:r>
              <w:t>Год утверждения (переутверждения</w:t>
            </w:r>
            <w:r>
              <w:rPr>
                <w:lang w:val="en-US"/>
              </w:rPr>
              <w:t>)</w:t>
            </w:r>
          </w:p>
        </w:tc>
        <w:tc>
          <w:tcPr>
            <w:tcW w:w="1701" w:type="dxa"/>
            <w:tcBorders>
              <w:top w:val="single" w:sz="4" w:space="0" w:color="auto"/>
              <w:left w:val="single" w:sz="4" w:space="0" w:color="auto"/>
              <w:bottom w:val="single" w:sz="4" w:space="0" w:color="auto"/>
              <w:right w:val="single" w:sz="4" w:space="0" w:color="auto"/>
            </w:tcBorders>
            <w:hideMark/>
          </w:tcPr>
          <w:p w14:paraId="4308C975" w14:textId="77777777" w:rsidR="00191D3D" w:rsidRDefault="00191D3D">
            <w:pPr>
              <w:spacing w:before="60"/>
              <w:jc w:val="center"/>
              <w:rPr>
                <w:sz w:val="28"/>
                <w:szCs w:val="28"/>
              </w:rPr>
            </w:pPr>
            <w:r>
              <w:rPr>
                <w:sz w:val="28"/>
                <w:szCs w:val="28"/>
              </w:rPr>
              <w:t>2022</w:t>
            </w:r>
          </w:p>
        </w:tc>
        <w:tc>
          <w:tcPr>
            <w:tcW w:w="1701" w:type="dxa"/>
            <w:tcBorders>
              <w:top w:val="single" w:sz="4" w:space="0" w:color="auto"/>
              <w:left w:val="single" w:sz="4" w:space="0" w:color="auto"/>
              <w:bottom w:val="single" w:sz="4" w:space="0" w:color="auto"/>
              <w:right w:val="single" w:sz="4" w:space="0" w:color="auto"/>
            </w:tcBorders>
            <w:hideMark/>
          </w:tcPr>
          <w:p w14:paraId="432555CF" w14:textId="77777777" w:rsidR="00191D3D" w:rsidRDefault="00191D3D">
            <w:pPr>
              <w:spacing w:before="60"/>
              <w:jc w:val="center"/>
              <w:rPr>
                <w:sz w:val="28"/>
                <w:szCs w:val="28"/>
              </w:rPr>
            </w:pPr>
            <w:r>
              <w:rPr>
                <w:sz w:val="28"/>
                <w:szCs w:val="28"/>
              </w:rPr>
              <w:t>2022</w:t>
            </w:r>
          </w:p>
        </w:tc>
        <w:tc>
          <w:tcPr>
            <w:tcW w:w="1701" w:type="dxa"/>
            <w:tcBorders>
              <w:top w:val="single" w:sz="4" w:space="0" w:color="auto"/>
              <w:left w:val="single" w:sz="4" w:space="0" w:color="auto"/>
              <w:bottom w:val="single" w:sz="4" w:space="0" w:color="auto"/>
              <w:right w:val="single" w:sz="4" w:space="0" w:color="auto"/>
            </w:tcBorders>
            <w:hideMark/>
          </w:tcPr>
          <w:p w14:paraId="0A59CAE8" w14:textId="77777777" w:rsidR="00191D3D" w:rsidRDefault="00191D3D">
            <w:pPr>
              <w:spacing w:before="60"/>
              <w:jc w:val="center"/>
              <w:rPr>
                <w:sz w:val="28"/>
                <w:szCs w:val="28"/>
              </w:rPr>
            </w:pPr>
            <w:r>
              <w:rPr>
                <w:sz w:val="28"/>
                <w:szCs w:val="28"/>
              </w:rPr>
              <w:t>2023</w:t>
            </w:r>
          </w:p>
        </w:tc>
        <w:tc>
          <w:tcPr>
            <w:tcW w:w="1843" w:type="dxa"/>
            <w:tcBorders>
              <w:top w:val="single" w:sz="4" w:space="0" w:color="auto"/>
              <w:left w:val="single" w:sz="4" w:space="0" w:color="auto"/>
              <w:bottom w:val="single" w:sz="4" w:space="0" w:color="auto"/>
              <w:right w:val="single" w:sz="4" w:space="0" w:color="auto"/>
            </w:tcBorders>
            <w:hideMark/>
          </w:tcPr>
          <w:p w14:paraId="31C9DE8E" w14:textId="77777777" w:rsidR="00191D3D" w:rsidRDefault="00191D3D">
            <w:pPr>
              <w:spacing w:before="60"/>
              <w:jc w:val="center"/>
              <w:rPr>
                <w:sz w:val="28"/>
                <w:szCs w:val="28"/>
              </w:rPr>
            </w:pPr>
            <w:r>
              <w:rPr>
                <w:sz w:val="28"/>
                <w:szCs w:val="28"/>
              </w:rPr>
              <w:t>2024</w:t>
            </w:r>
          </w:p>
        </w:tc>
      </w:tr>
      <w:tr w:rsidR="00191D3D" w14:paraId="70A2E323" w14:textId="77777777" w:rsidTr="00191D3D">
        <w:tc>
          <w:tcPr>
            <w:tcW w:w="2835" w:type="dxa"/>
            <w:tcBorders>
              <w:top w:val="single" w:sz="4" w:space="0" w:color="auto"/>
              <w:left w:val="single" w:sz="4" w:space="0" w:color="auto"/>
              <w:bottom w:val="single" w:sz="4" w:space="0" w:color="auto"/>
              <w:right w:val="single" w:sz="4" w:space="0" w:color="auto"/>
            </w:tcBorders>
            <w:hideMark/>
          </w:tcPr>
          <w:p w14:paraId="466D3932" w14:textId="77777777" w:rsidR="00191D3D" w:rsidRDefault="00191D3D">
            <w:pPr>
              <w:spacing w:before="60"/>
              <w:jc w:val="center"/>
            </w:pPr>
            <w:r>
              <w:t>Номер и дата протокола заседания УМС</w:t>
            </w:r>
          </w:p>
        </w:tc>
        <w:tc>
          <w:tcPr>
            <w:tcW w:w="1701" w:type="dxa"/>
            <w:tcBorders>
              <w:top w:val="single" w:sz="4" w:space="0" w:color="auto"/>
              <w:left w:val="single" w:sz="4" w:space="0" w:color="auto"/>
              <w:bottom w:val="single" w:sz="4" w:space="0" w:color="auto"/>
              <w:right w:val="single" w:sz="4" w:space="0" w:color="auto"/>
            </w:tcBorders>
          </w:tcPr>
          <w:p w14:paraId="6738195D" w14:textId="77777777" w:rsidR="00191D3D" w:rsidRDefault="00191D3D">
            <w:pPr>
              <w:spacing w:before="60"/>
              <w:jc w:val="center"/>
            </w:pPr>
          </w:p>
        </w:tc>
        <w:tc>
          <w:tcPr>
            <w:tcW w:w="1701" w:type="dxa"/>
            <w:tcBorders>
              <w:top w:val="single" w:sz="4" w:space="0" w:color="auto"/>
              <w:left w:val="single" w:sz="4" w:space="0" w:color="auto"/>
              <w:bottom w:val="single" w:sz="4" w:space="0" w:color="auto"/>
              <w:right w:val="single" w:sz="4" w:space="0" w:color="auto"/>
            </w:tcBorders>
          </w:tcPr>
          <w:p w14:paraId="6E31FBB2" w14:textId="77777777" w:rsidR="00191D3D" w:rsidRDefault="00191D3D">
            <w:pPr>
              <w:spacing w:before="60"/>
              <w:jc w:val="center"/>
            </w:pPr>
          </w:p>
        </w:tc>
        <w:tc>
          <w:tcPr>
            <w:tcW w:w="1701" w:type="dxa"/>
            <w:tcBorders>
              <w:top w:val="single" w:sz="4" w:space="0" w:color="auto"/>
              <w:left w:val="single" w:sz="4" w:space="0" w:color="auto"/>
              <w:bottom w:val="single" w:sz="4" w:space="0" w:color="auto"/>
              <w:right w:val="single" w:sz="4" w:space="0" w:color="auto"/>
            </w:tcBorders>
          </w:tcPr>
          <w:p w14:paraId="0E91BF9F" w14:textId="77777777" w:rsidR="00191D3D" w:rsidRDefault="00191D3D">
            <w:pPr>
              <w:spacing w:before="60"/>
              <w:jc w:val="center"/>
            </w:pPr>
          </w:p>
        </w:tc>
        <w:tc>
          <w:tcPr>
            <w:tcW w:w="1843" w:type="dxa"/>
            <w:tcBorders>
              <w:top w:val="single" w:sz="4" w:space="0" w:color="auto"/>
              <w:left w:val="single" w:sz="4" w:space="0" w:color="auto"/>
              <w:bottom w:val="single" w:sz="4" w:space="0" w:color="auto"/>
              <w:right w:val="single" w:sz="4" w:space="0" w:color="auto"/>
            </w:tcBorders>
          </w:tcPr>
          <w:p w14:paraId="0870F63B" w14:textId="77777777" w:rsidR="00191D3D" w:rsidRDefault="00191D3D">
            <w:pPr>
              <w:spacing w:before="60"/>
              <w:jc w:val="center"/>
            </w:pPr>
          </w:p>
        </w:tc>
      </w:tr>
    </w:tbl>
    <w:p w14:paraId="33F0AE47" w14:textId="77777777" w:rsidR="00191D3D" w:rsidRDefault="00191D3D" w:rsidP="00191D3D">
      <w:pPr>
        <w:shd w:val="clear" w:color="auto" w:fill="FFFFFF"/>
        <w:jc w:val="both"/>
        <w:rPr>
          <w:sz w:val="28"/>
          <w:szCs w:val="28"/>
        </w:rPr>
      </w:pPr>
    </w:p>
    <w:p w14:paraId="335A974F" w14:textId="77777777" w:rsidR="00191D3D" w:rsidRDefault="00191D3D" w:rsidP="00191D3D">
      <w:pPr>
        <w:rPr>
          <w:sz w:val="28"/>
          <w:szCs w:val="28"/>
        </w:rPr>
        <w:sectPr w:rsidR="00191D3D">
          <w:pgSz w:w="11906" w:h="16838"/>
          <w:pgMar w:top="719" w:right="850" w:bottom="1134" w:left="1260" w:header="708" w:footer="680" w:gutter="0"/>
          <w:cols w:space="720"/>
        </w:sectPr>
      </w:pPr>
    </w:p>
    <w:p w14:paraId="356B9069" w14:textId="77777777" w:rsidR="00191D3D" w:rsidRDefault="00191D3D" w:rsidP="00191D3D">
      <w:pPr>
        <w:pStyle w:val="1"/>
        <w:numPr>
          <w:ilvl w:val="0"/>
          <w:numId w:val="5"/>
        </w:numPr>
        <w:ind w:left="786"/>
      </w:pPr>
      <w:bookmarkStart w:id="1" w:name="_Toc401219599"/>
      <w:r>
        <w:t>Перечень планируемых результатов обучения по дисциплине, соотнесенных с планируемыми результатами освоения ОПОП</w:t>
      </w:r>
      <w:bookmarkEnd w:id="1"/>
      <w:r>
        <w:rPr>
          <w:lang w:val="ru-RU"/>
        </w:rPr>
        <w:t xml:space="preserve"> ВО</w:t>
      </w:r>
    </w:p>
    <w:p w14:paraId="7A8FD665" w14:textId="77777777" w:rsidR="00191D3D" w:rsidRDefault="00191D3D" w:rsidP="00191D3D"/>
    <w:p w14:paraId="7B20E11D" w14:textId="77777777" w:rsidR="00191D3D" w:rsidRDefault="00191D3D" w:rsidP="00191D3D">
      <w:pPr>
        <w:ind w:firstLine="709"/>
        <w:jc w:val="both"/>
        <w:rPr>
          <w:sz w:val="28"/>
        </w:rPr>
      </w:pPr>
      <w:r>
        <w:rPr>
          <w:b/>
          <w:sz w:val="28"/>
        </w:rPr>
        <w:t>Целью</w:t>
      </w:r>
      <w:r>
        <w:rPr>
          <w:sz w:val="28"/>
        </w:rPr>
        <w:t xml:space="preserve"> изучения дисциплины является обучение студентов написанию выпускной квалификационной работы</w:t>
      </w:r>
    </w:p>
    <w:p w14:paraId="376922A0" w14:textId="77777777" w:rsidR="00191D3D" w:rsidRDefault="00191D3D" w:rsidP="00191D3D">
      <w:pPr>
        <w:ind w:firstLine="708"/>
        <w:jc w:val="both"/>
        <w:rPr>
          <w:sz w:val="28"/>
        </w:rPr>
      </w:pPr>
      <w:r>
        <w:rPr>
          <w:sz w:val="28"/>
        </w:rPr>
        <w:t>В процессе обучения студент приобретает и совершенствует следующие компетенции.</w:t>
      </w:r>
    </w:p>
    <w:p w14:paraId="57622F29" w14:textId="77777777" w:rsidR="00191D3D" w:rsidRDefault="00191D3D" w:rsidP="00191D3D">
      <w:pPr>
        <w:ind w:firstLine="708"/>
        <w:jc w:val="both"/>
        <w:rPr>
          <w:sz w:val="28"/>
        </w:rPr>
      </w:pPr>
      <w:r>
        <w:rPr>
          <w:b/>
          <w:sz w:val="28"/>
        </w:rPr>
        <w:t>Профессиональные компетенции</w:t>
      </w:r>
      <w:r>
        <w:rPr>
          <w:sz w:val="28"/>
        </w:rPr>
        <w:t>:</w:t>
      </w:r>
    </w:p>
    <w:p w14:paraId="6CB82C55" w14:textId="77777777" w:rsidR="00191D3D" w:rsidRDefault="00191D3D" w:rsidP="00191D3D">
      <w:pPr>
        <w:ind w:firstLine="708"/>
        <w:jc w:val="both"/>
        <w:rPr>
          <w:sz w:val="28"/>
        </w:rPr>
      </w:pPr>
      <w:r>
        <w:rPr>
          <w:sz w:val="28"/>
        </w:rPr>
        <w:t>- способность проводить исследования электронных средств и электронных систем БКУ (ПК1);</w:t>
      </w:r>
    </w:p>
    <w:p w14:paraId="70899D0E" w14:textId="77777777" w:rsidR="00191D3D" w:rsidRDefault="00191D3D" w:rsidP="00191D3D">
      <w:pPr>
        <w:ind w:firstLine="708"/>
        <w:jc w:val="both"/>
        <w:rPr>
          <w:sz w:val="28"/>
        </w:rPr>
      </w:pPr>
      <w:r>
        <w:rPr>
          <w:sz w:val="28"/>
        </w:rPr>
        <w:t>- способность осуществлять проектирование электронных средств и электронных систем БКУ и контроль над их изготовлением (ПК2);</w:t>
      </w:r>
    </w:p>
    <w:p w14:paraId="6A5B1CBE" w14:textId="77777777" w:rsidR="00191D3D" w:rsidRDefault="00191D3D" w:rsidP="00191D3D">
      <w:pPr>
        <w:ind w:firstLine="708"/>
        <w:jc w:val="both"/>
        <w:rPr>
          <w:sz w:val="28"/>
        </w:rPr>
      </w:pPr>
      <w:r>
        <w:rPr>
          <w:sz w:val="28"/>
        </w:rPr>
        <w:t>- способность проводить испытания опытных образцов и модернизацию электронных средств и электронных систем БКУ (ПК3);</w:t>
      </w:r>
    </w:p>
    <w:p w14:paraId="446A8C33" w14:textId="77777777" w:rsidR="00191D3D" w:rsidRDefault="00191D3D" w:rsidP="00191D3D">
      <w:pPr>
        <w:ind w:firstLine="708"/>
        <w:jc w:val="both"/>
        <w:rPr>
          <w:sz w:val="28"/>
        </w:rPr>
      </w:pPr>
      <w:r>
        <w:rPr>
          <w:sz w:val="28"/>
        </w:rPr>
        <w:t>- способность осуществлять планирование и контроль технического обслуживания и ремонта электронных средств и электронных систем БКУ (ПК4);</w:t>
      </w:r>
    </w:p>
    <w:p w14:paraId="46915EF0" w14:textId="77777777" w:rsidR="00191D3D" w:rsidRDefault="00191D3D" w:rsidP="00191D3D">
      <w:pPr>
        <w:ind w:firstLine="708"/>
        <w:jc w:val="both"/>
        <w:rPr>
          <w:sz w:val="28"/>
        </w:rPr>
      </w:pPr>
      <w:r>
        <w:rPr>
          <w:sz w:val="28"/>
        </w:rPr>
        <w:t>- способность составлять паспорта проекта или программы в РКП (ПК5);</w:t>
      </w:r>
    </w:p>
    <w:p w14:paraId="51F3F1EE" w14:textId="77777777" w:rsidR="00191D3D" w:rsidRDefault="00191D3D" w:rsidP="00191D3D">
      <w:pPr>
        <w:ind w:firstLine="708"/>
        <w:jc w:val="both"/>
        <w:rPr>
          <w:sz w:val="28"/>
        </w:rPr>
      </w:pPr>
      <w:r>
        <w:rPr>
          <w:sz w:val="28"/>
        </w:rPr>
        <w:t>- способность составлять проектно-сметную документацию на проект или программу в РКП (ПК6);</w:t>
      </w:r>
    </w:p>
    <w:p w14:paraId="16952203" w14:textId="77777777" w:rsidR="00191D3D" w:rsidRDefault="00191D3D" w:rsidP="00191D3D">
      <w:pPr>
        <w:ind w:firstLine="708"/>
        <w:jc w:val="both"/>
        <w:rPr>
          <w:sz w:val="28"/>
        </w:rPr>
      </w:pPr>
      <w:r>
        <w:rPr>
          <w:sz w:val="28"/>
        </w:rPr>
        <w:t>- способность проводить работы по направлению проектной деятельности по проекту или программе РКП (ПК7).</w:t>
      </w:r>
    </w:p>
    <w:p w14:paraId="72468BCD" w14:textId="77777777" w:rsidR="00191D3D" w:rsidRDefault="00191D3D" w:rsidP="00191D3D">
      <w:pPr>
        <w:ind w:firstLine="709"/>
        <w:jc w:val="both"/>
        <w:rPr>
          <w:sz w:val="28"/>
        </w:rPr>
      </w:pPr>
      <w:r>
        <w:rPr>
          <w:sz w:val="28"/>
        </w:rPr>
        <w:t xml:space="preserve">Основными </w:t>
      </w:r>
      <w:r>
        <w:rPr>
          <w:b/>
          <w:sz w:val="28"/>
        </w:rPr>
        <w:t>задачами</w:t>
      </w:r>
      <w:r>
        <w:rPr>
          <w:sz w:val="28"/>
        </w:rPr>
        <w:t xml:space="preserve"> дисциплины является:</w:t>
      </w:r>
    </w:p>
    <w:p w14:paraId="176E38F4" w14:textId="77777777" w:rsidR="00191D3D" w:rsidRDefault="00191D3D" w:rsidP="00191D3D">
      <w:pPr>
        <w:numPr>
          <w:ilvl w:val="0"/>
          <w:numId w:val="6"/>
        </w:numPr>
        <w:jc w:val="both"/>
        <w:rPr>
          <w:sz w:val="28"/>
        </w:rPr>
      </w:pPr>
      <w:r>
        <w:rPr>
          <w:sz w:val="28"/>
        </w:rPr>
        <w:t>сформировать навыки проведения самостоятельного исследования по теме выпускной работы, достаточно глубокой разработки конкретной проблемы;</w:t>
      </w:r>
    </w:p>
    <w:p w14:paraId="7A8B9751" w14:textId="77777777" w:rsidR="00191D3D" w:rsidRDefault="00191D3D" w:rsidP="00191D3D">
      <w:pPr>
        <w:numPr>
          <w:ilvl w:val="0"/>
          <w:numId w:val="6"/>
        </w:numPr>
        <w:jc w:val="both"/>
        <w:rPr>
          <w:sz w:val="28"/>
        </w:rPr>
      </w:pPr>
      <w:r>
        <w:rPr>
          <w:sz w:val="28"/>
        </w:rPr>
        <w:t>выработать умения делать обобщения, выводы по разделам выпускной квалификационной работы;</w:t>
      </w:r>
    </w:p>
    <w:p w14:paraId="583904D9" w14:textId="77777777" w:rsidR="00191D3D" w:rsidRDefault="00191D3D" w:rsidP="00191D3D">
      <w:pPr>
        <w:numPr>
          <w:ilvl w:val="0"/>
          <w:numId w:val="6"/>
        </w:numPr>
        <w:jc w:val="both"/>
        <w:rPr>
          <w:sz w:val="28"/>
        </w:rPr>
      </w:pPr>
      <w:r>
        <w:rPr>
          <w:sz w:val="28"/>
        </w:rPr>
        <w:t>ознакомиться с общими принципами подготовки и оформления выпускных квалификационных работ;</w:t>
      </w:r>
    </w:p>
    <w:p w14:paraId="1E7BCD94" w14:textId="77777777" w:rsidR="00191D3D" w:rsidRDefault="00191D3D" w:rsidP="00191D3D">
      <w:pPr>
        <w:numPr>
          <w:ilvl w:val="0"/>
          <w:numId w:val="6"/>
        </w:numPr>
        <w:jc w:val="both"/>
        <w:rPr>
          <w:sz w:val="28"/>
        </w:rPr>
      </w:pPr>
      <w:r>
        <w:rPr>
          <w:sz w:val="28"/>
        </w:rPr>
        <w:t>приобрести базовые практические навыки работы с научной литературой, библиографией, справочниками, базами данных, оформления результатов исследования, написания научного текста, подготовки устного выступления.</w:t>
      </w:r>
    </w:p>
    <w:p w14:paraId="0E8A6AF4" w14:textId="77777777" w:rsidR="00191D3D" w:rsidRDefault="00191D3D" w:rsidP="00191D3D">
      <w:pPr>
        <w:ind w:firstLine="709"/>
        <w:jc w:val="both"/>
        <w:rPr>
          <w:sz w:val="28"/>
        </w:rPr>
      </w:pPr>
    </w:p>
    <w:p w14:paraId="6F35D15A" w14:textId="77777777" w:rsidR="00191D3D" w:rsidRDefault="00191D3D" w:rsidP="00191D3D">
      <w:pPr>
        <w:ind w:firstLine="709"/>
        <w:jc w:val="both"/>
        <w:rPr>
          <w:sz w:val="28"/>
        </w:rPr>
      </w:pPr>
      <w:r>
        <w:rPr>
          <w:sz w:val="28"/>
        </w:rPr>
        <w:t>После завершения освоения данной дисциплины студент должен:</w:t>
      </w:r>
    </w:p>
    <w:p w14:paraId="7EAD6B2B" w14:textId="77777777" w:rsidR="00191D3D" w:rsidRDefault="00191D3D" w:rsidP="00191D3D">
      <w:pPr>
        <w:jc w:val="both"/>
        <w:rPr>
          <w:b/>
          <w:sz w:val="28"/>
        </w:rPr>
      </w:pPr>
      <w:r>
        <w:rPr>
          <w:b/>
          <w:sz w:val="28"/>
        </w:rPr>
        <w:t>Трудовые действия:</w:t>
      </w:r>
    </w:p>
    <w:p w14:paraId="5DF54C07" w14:textId="77777777" w:rsidR="00191D3D" w:rsidRDefault="00191D3D" w:rsidP="00191D3D">
      <w:pPr>
        <w:jc w:val="both"/>
        <w:rPr>
          <w:b/>
          <w:sz w:val="28"/>
        </w:rPr>
      </w:pPr>
    </w:p>
    <w:p w14:paraId="267288AE" w14:textId="77777777" w:rsidR="00191D3D" w:rsidRDefault="00191D3D" w:rsidP="00191D3D">
      <w:pPr>
        <w:jc w:val="both"/>
        <w:rPr>
          <w:sz w:val="28"/>
          <w:szCs w:val="28"/>
        </w:rPr>
      </w:pPr>
      <w:r>
        <w:rPr>
          <w:b/>
          <w:sz w:val="28"/>
        </w:rPr>
        <w:t xml:space="preserve">– </w:t>
      </w:r>
      <w:r>
        <w:rPr>
          <w:bCs/>
          <w:iCs/>
          <w:sz w:val="28"/>
          <w:szCs w:val="28"/>
        </w:rPr>
        <w:t>Владеет</w:t>
      </w:r>
      <w:r>
        <w:rPr>
          <w:b/>
          <w:bCs/>
          <w:i/>
          <w:iCs/>
          <w:sz w:val="28"/>
          <w:szCs w:val="28"/>
        </w:rPr>
        <w:t xml:space="preserve"> </w:t>
      </w:r>
      <w:r>
        <w:rPr>
          <w:sz w:val="28"/>
          <w:szCs w:val="28"/>
        </w:rPr>
        <w:t>Методами теоретических исследований электронных систем БКУ.</w:t>
      </w:r>
    </w:p>
    <w:p w14:paraId="12F2306A" w14:textId="77777777" w:rsidR="00191D3D" w:rsidRDefault="00191D3D" w:rsidP="00191D3D">
      <w:pPr>
        <w:jc w:val="both"/>
        <w:rPr>
          <w:sz w:val="28"/>
          <w:szCs w:val="28"/>
        </w:rPr>
      </w:pPr>
      <w:r>
        <w:rPr>
          <w:sz w:val="28"/>
          <w:szCs w:val="28"/>
        </w:rPr>
        <w:t>Навыками разработки рекомендаций и заключений по использованию результатов научно-исследовательских и опытно-конструкторских работ электронных средств и электронных систем БКУ.</w:t>
      </w:r>
    </w:p>
    <w:p w14:paraId="703804A2" w14:textId="77777777" w:rsidR="00191D3D" w:rsidRDefault="00191D3D" w:rsidP="00191D3D">
      <w:pPr>
        <w:jc w:val="both"/>
        <w:rPr>
          <w:sz w:val="28"/>
          <w:szCs w:val="28"/>
        </w:rPr>
      </w:pPr>
      <w:r>
        <w:rPr>
          <w:sz w:val="28"/>
          <w:szCs w:val="28"/>
        </w:rPr>
        <w:t>- Владеет навыками разработки и корректировки программной и конструкторской документации на электронные средства и электронные системы БКУ.</w:t>
      </w:r>
    </w:p>
    <w:p w14:paraId="3016A88C" w14:textId="77777777" w:rsidR="00191D3D" w:rsidRDefault="00191D3D" w:rsidP="00191D3D">
      <w:pPr>
        <w:jc w:val="both"/>
        <w:rPr>
          <w:sz w:val="28"/>
          <w:szCs w:val="28"/>
        </w:rPr>
      </w:pPr>
      <w:r>
        <w:rPr>
          <w:sz w:val="28"/>
          <w:szCs w:val="28"/>
        </w:rPr>
        <w:t>Анализирует результаты моделирования и тестирования электронных средств и электронных систем БКУ</w:t>
      </w:r>
    </w:p>
    <w:p w14:paraId="704CD9B3" w14:textId="77777777" w:rsidR="00191D3D" w:rsidRDefault="00191D3D" w:rsidP="00191D3D">
      <w:pPr>
        <w:jc w:val="both"/>
        <w:rPr>
          <w:sz w:val="28"/>
          <w:szCs w:val="28"/>
        </w:rPr>
      </w:pPr>
      <w:r>
        <w:rPr>
          <w:sz w:val="28"/>
          <w:szCs w:val="28"/>
        </w:rPr>
        <w:t>- Владеет методами составления перспективных и текущих планов и графиков технического обслуживания электронных средств и электронных систем БКУ.</w:t>
      </w:r>
    </w:p>
    <w:p w14:paraId="4F4895DF" w14:textId="77777777" w:rsidR="00191D3D" w:rsidRDefault="00191D3D" w:rsidP="00191D3D">
      <w:pPr>
        <w:jc w:val="both"/>
        <w:rPr>
          <w:sz w:val="28"/>
          <w:szCs w:val="28"/>
        </w:rPr>
      </w:pPr>
      <w:r>
        <w:rPr>
          <w:sz w:val="28"/>
          <w:szCs w:val="28"/>
        </w:rPr>
        <w:t>- Владеет методами показателей качества проекта или программы в РКП.</w:t>
      </w:r>
    </w:p>
    <w:p w14:paraId="2EAA70F1" w14:textId="77777777" w:rsidR="00191D3D" w:rsidRDefault="00191D3D" w:rsidP="00191D3D">
      <w:pPr>
        <w:jc w:val="both"/>
        <w:rPr>
          <w:sz w:val="28"/>
          <w:szCs w:val="28"/>
        </w:rPr>
      </w:pPr>
      <w:r>
        <w:rPr>
          <w:sz w:val="28"/>
          <w:szCs w:val="28"/>
        </w:rPr>
        <w:t>- Владеет методами анализа чувствительности проекта или программы к изменению факторов, влияющих на параметры проекта или программы в РКП.</w:t>
      </w:r>
    </w:p>
    <w:p w14:paraId="5BBB9ABA" w14:textId="77777777" w:rsidR="00191D3D" w:rsidRDefault="00191D3D" w:rsidP="00191D3D">
      <w:pPr>
        <w:jc w:val="both"/>
        <w:rPr>
          <w:sz w:val="28"/>
          <w:szCs w:val="28"/>
        </w:rPr>
      </w:pPr>
      <w:r>
        <w:rPr>
          <w:sz w:val="28"/>
          <w:szCs w:val="28"/>
        </w:rPr>
        <w:t>- Владеет методами описания содержания проекта и декомпозиции работ проекта в РКП.</w:t>
      </w:r>
    </w:p>
    <w:p w14:paraId="472BAEDB" w14:textId="77777777" w:rsidR="00191D3D" w:rsidRDefault="00191D3D" w:rsidP="00191D3D">
      <w:pPr>
        <w:jc w:val="both"/>
        <w:rPr>
          <w:sz w:val="28"/>
          <w:szCs w:val="28"/>
        </w:rPr>
      </w:pPr>
    </w:p>
    <w:p w14:paraId="71DFE6DD" w14:textId="77777777" w:rsidR="00191D3D" w:rsidRDefault="00191D3D" w:rsidP="00191D3D">
      <w:pPr>
        <w:jc w:val="both"/>
        <w:rPr>
          <w:b/>
          <w:sz w:val="28"/>
        </w:rPr>
      </w:pPr>
    </w:p>
    <w:p w14:paraId="35A8AE49" w14:textId="77777777" w:rsidR="00191D3D" w:rsidRDefault="00191D3D" w:rsidP="00191D3D">
      <w:pPr>
        <w:jc w:val="both"/>
        <w:rPr>
          <w:b/>
          <w:sz w:val="28"/>
        </w:rPr>
      </w:pPr>
      <w:r>
        <w:rPr>
          <w:b/>
          <w:sz w:val="28"/>
        </w:rPr>
        <w:t>Необходимые умения:</w:t>
      </w:r>
    </w:p>
    <w:p w14:paraId="2333060E" w14:textId="77777777" w:rsidR="00191D3D" w:rsidRDefault="00191D3D" w:rsidP="00191D3D">
      <w:pPr>
        <w:jc w:val="both"/>
        <w:rPr>
          <w:b/>
          <w:sz w:val="28"/>
        </w:rPr>
      </w:pPr>
    </w:p>
    <w:p w14:paraId="777C1143" w14:textId="77777777" w:rsidR="00191D3D" w:rsidRDefault="00191D3D" w:rsidP="00191D3D">
      <w:pPr>
        <w:jc w:val="both"/>
        <w:rPr>
          <w:sz w:val="28"/>
          <w:szCs w:val="28"/>
        </w:rPr>
      </w:pPr>
      <w:r>
        <w:rPr>
          <w:b/>
          <w:sz w:val="28"/>
        </w:rPr>
        <w:t xml:space="preserve">– </w:t>
      </w:r>
      <w:r>
        <w:rPr>
          <w:bCs/>
          <w:iCs/>
          <w:sz w:val="28"/>
          <w:szCs w:val="28"/>
        </w:rPr>
        <w:t>Умеет</w:t>
      </w:r>
      <w:r>
        <w:rPr>
          <w:b/>
          <w:bCs/>
          <w:i/>
          <w:iCs/>
          <w:sz w:val="28"/>
          <w:szCs w:val="28"/>
        </w:rPr>
        <w:t xml:space="preserve"> </w:t>
      </w:r>
      <w:r>
        <w:rPr>
          <w:sz w:val="28"/>
          <w:szCs w:val="28"/>
        </w:rPr>
        <w:t>Осуществлять поиск, хранение, обработку и анализ информации из различных источников и баз данных, применяя современные, компьютерные и сетевые технологии.. Работать с современными системами автоматизированного проектирования  и системами электронного документооборота.</w:t>
      </w:r>
    </w:p>
    <w:p w14:paraId="6DAF30CC" w14:textId="77777777" w:rsidR="00191D3D" w:rsidRDefault="00191D3D" w:rsidP="00191D3D">
      <w:pPr>
        <w:jc w:val="both"/>
        <w:rPr>
          <w:sz w:val="28"/>
          <w:szCs w:val="28"/>
        </w:rPr>
      </w:pPr>
      <w:r>
        <w:rPr>
          <w:sz w:val="28"/>
          <w:szCs w:val="28"/>
        </w:rPr>
        <w:t>Осваивать новые образцы программных, технических  и информационных технологий.</w:t>
      </w:r>
    </w:p>
    <w:p w14:paraId="74EFECE1" w14:textId="77777777" w:rsidR="00191D3D" w:rsidRDefault="00191D3D" w:rsidP="00191D3D">
      <w:pPr>
        <w:jc w:val="both"/>
        <w:rPr>
          <w:sz w:val="28"/>
          <w:szCs w:val="28"/>
        </w:rPr>
      </w:pPr>
      <w:r>
        <w:rPr>
          <w:sz w:val="28"/>
          <w:szCs w:val="28"/>
        </w:rPr>
        <w:t>- Умеет выявлять причины неисправностей и отказов в работе оборудования.</w:t>
      </w:r>
    </w:p>
    <w:p w14:paraId="335F6DCC" w14:textId="77777777" w:rsidR="00191D3D" w:rsidRDefault="00191D3D" w:rsidP="00191D3D">
      <w:pPr>
        <w:jc w:val="both"/>
        <w:rPr>
          <w:sz w:val="28"/>
          <w:szCs w:val="28"/>
        </w:rPr>
      </w:pPr>
      <w:r>
        <w:rPr>
          <w:sz w:val="28"/>
          <w:szCs w:val="28"/>
        </w:rPr>
        <w:t>Использовать нормативные правовые акты, справочные материалы для корректного проектирования электронных средств и электронных систем.</w:t>
      </w:r>
    </w:p>
    <w:p w14:paraId="6F0400E6" w14:textId="77777777" w:rsidR="00191D3D" w:rsidRDefault="00191D3D" w:rsidP="00191D3D">
      <w:pPr>
        <w:jc w:val="both"/>
        <w:rPr>
          <w:sz w:val="28"/>
          <w:szCs w:val="28"/>
        </w:rPr>
      </w:pPr>
      <w:r>
        <w:rPr>
          <w:sz w:val="28"/>
          <w:szCs w:val="28"/>
        </w:rPr>
        <w:t>На научной основе организовывать свой труд самостоятельно оценивать результаты своей деятельности. Осваивать новые образцы программных, технических средств и информационных технологий.</w:t>
      </w:r>
    </w:p>
    <w:p w14:paraId="07A376F0" w14:textId="77777777" w:rsidR="00191D3D" w:rsidRDefault="00191D3D" w:rsidP="00191D3D">
      <w:pPr>
        <w:jc w:val="both"/>
        <w:rPr>
          <w:sz w:val="28"/>
          <w:szCs w:val="28"/>
        </w:rPr>
      </w:pPr>
      <w:r>
        <w:rPr>
          <w:sz w:val="28"/>
          <w:szCs w:val="28"/>
        </w:rPr>
        <w:t>- Умеет работать с измерительным и испытательным оборудованием в пределах выполняемой функции.</w:t>
      </w:r>
    </w:p>
    <w:p w14:paraId="25168093" w14:textId="77777777" w:rsidR="00191D3D" w:rsidRDefault="00191D3D" w:rsidP="00191D3D">
      <w:pPr>
        <w:jc w:val="both"/>
        <w:rPr>
          <w:sz w:val="28"/>
          <w:szCs w:val="28"/>
        </w:rPr>
      </w:pPr>
      <w:r>
        <w:rPr>
          <w:sz w:val="28"/>
          <w:szCs w:val="28"/>
        </w:rPr>
        <w:t>Работать с конструкторской документацией.</w:t>
      </w:r>
    </w:p>
    <w:p w14:paraId="6B4F4165" w14:textId="77777777" w:rsidR="00191D3D" w:rsidRDefault="00191D3D" w:rsidP="00191D3D">
      <w:pPr>
        <w:jc w:val="both"/>
        <w:rPr>
          <w:sz w:val="28"/>
          <w:szCs w:val="28"/>
        </w:rPr>
      </w:pPr>
      <w:r>
        <w:rPr>
          <w:sz w:val="28"/>
          <w:szCs w:val="28"/>
        </w:rPr>
        <w:t>- Умеет  составлять отчетную документацию.</w:t>
      </w:r>
    </w:p>
    <w:p w14:paraId="5A8CB028" w14:textId="77777777" w:rsidR="00191D3D" w:rsidRDefault="00191D3D" w:rsidP="00191D3D">
      <w:pPr>
        <w:jc w:val="both"/>
        <w:rPr>
          <w:sz w:val="28"/>
          <w:szCs w:val="28"/>
        </w:rPr>
      </w:pPr>
      <w:r>
        <w:rPr>
          <w:sz w:val="28"/>
          <w:szCs w:val="28"/>
        </w:rPr>
        <w:t>Использовать нормативные правовые акты, справочные материалы для корректного технического обслуживания и ремонта электронных средств и электронных систем БКУ.</w:t>
      </w:r>
    </w:p>
    <w:p w14:paraId="624EE118" w14:textId="77777777" w:rsidR="00191D3D" w:rsidRDefault="00191D3D" w:rsidP="00191D3D">
      <w:pPr>
        <w:jc w:val="both"/>
        <w:rPr>
          <w:sz w:val="28"/>
          <w:szCs w:val="28"/>
        </w:rPr>
      </w:pPr>
      <w:r>
        <w:rPr>
          <w:sz w:val="28"/>
          <w:szCs w:val="28"/>
        </w:rPr>
        <w:t>- Умеет анализировать проектные данные с учетом перспектив развития РКП.</w:t>
      </w:r>
    </w:p>
    <w:p w14:paraId="071E4B83" w14:textId="77777777" w:rsidR="00191D3D" w:rsidRDefault="00191D3D" w:rsidP="00191D3D">
      <w:pPr>
        <w:jc w:val="both"/>
        <w:rPr>
          <w:sz w:val="28"/>
          <w:szCs w:val="28"/>
        </w:rPr>
      </w:pPr>
      <w:r>
        <w:rPr>
          <w:sz w:val="28"/>
          <w:szCs w:val="28"/>
        </w:rPr>
        <w:t>Оценивать влияние изменений по проекту на технические параметры проекта в РКП.</w:t>
      </w:r>
    </w:p>
    <w:p w14:paraId="30438262" w14:textId="77777777" w:rsidR="00191D3D" w:rsidRDefault="00191D3D" w:rsidP="00191D3D">
      <w:pPr>
        <w:jc w:val="both"/>
        <w:rPr>
          <w:sz w:val="28"/>
          <w:szCs w:val="28"/>
        </w:rPr>
      </w:pPr>
      <w:r>
        <w:rPr>
          <w:sz w:val="28"/>
          <w:szCs w:val="28"/>
        </w:rPr>
        <w:t>- Умеет работать с информационным пространством на сервере организации для хранения, обмена и совместного использования информации по проекту или программе в РКП.</w:t>
      </w:r>
    </w:p>
    <w:p w14:paraId="28EDC05F" w14:textId="77777777" w:rsidR="00191D3D" w:rsidRDefault="00191D3D" w:rsidP="00191D3D">
      <w:pPr>
        <w:jc w:val="both"/>
        <w:rPr>
          <w:sz w:val="28"/>
          <w:szCs w:val="28"/>
        </w:rPr>
      </w:pPr>
      <w:r>
        <w:rPr>
          <w:sz w:val="28"/>
          <w:szCs w:val="28"/>
        </w:rPr>
        <w:t xml:space="preserve">-  Умеет контролировать соблюдение требований контракта (договора), технического задания, проектной, рабочей документации для реализации проекта или программы в РКП. </w:t>
      </w:r>
    </w:p>
    <w:p w14:paraId="43F9BD06" w14:textId="77777777" w:rsidR="00191D3D" w:rsidRDefault="00191D3D" w:rsidP="00191D3D">
      <w:pPr>
        <w:jc w:val="both"/>
        <w:rPr>
          <w:sz w:val="28"/>
          <w:szCs w:val="28"/>
        </w:rPr>
      </w:pPr>
    </w:p>
    <w:p w14:paraId="5ED57814" w14:textId="77777777" w:rsidR="00191D3D" w:rsidRDefault="00191D3D" w:rsidP="00191D3D">
      <w:pPr>
        <w:jc w:val="both"/>
        <w:rPr>
          <w:b/>
          <w:sz w:val="28"/>
        </w:rPr>
      </w:pPr>
    </w:p>
    <w:p w14:paraId="3E6C7C7F" w14:textId="77777777" w:rsidR="00191D3D" w:rsidRDefault="00191D3D" w:rsidP="00191D3D">
      <w:pPr>
        <w:jc w:val="both"/>
        <w:rPr>
          <w:sz w:val="28"/>
          <w:szCs w:val="28"/>
        </w:rPr>
      </w:pPr>
      <w:r>
        <w:rPr>
          <w:b/>
          <w:sz w:val="28"/>
        </w:rPr>
        <w:t>Необходимые знания:</w:t>
      </w:r>
      <w:r>
        <w:rPr>
          <w:sz w:val="28"/>
          <w:szCs w:val="28"/>
        </w:rPr>
        <w:t xml:space="preserve"> </w:t>
      </w:r>
    </w:p>
    <w:p w14:paraId="62F0D6D2" w14:textId="77777777" w:rsidR="00191D3D" w:rsidRDefault="00191D3D" w:rsidP="00191D3D">
      <w:pPr>
        <w:jc w:val="both"/>
        <w:rPr>
          <w:sz w:val="28"/>
          <w:szCs w:val="28"/>
        </w:rPr>
      </w:pPr>
      <w:r>
        <w:rPr>
          <w:sz w:val="28"/>
          <w:szCs w:val="28"/>
        </w:rPr>
        <w:t>- Знает языки программирования и языки поведенческого описания; аналоговую и цифровую схемотехнику, дисциплины  естественнонаучного и математического цикла в рамках основной профессиональной образовательной программы</w:t>
      </w:r>
    </w:p>
    <w:p w14:paraId="4C6E2974" w14:textId="77777777" w:rsidR="00191D3D" w:rsidRDefault="00191D3D" w:rsidP="00191D3D">
      <w:pPr>
        <w:jc w:val="both"/>
        <w:rPr>
          <w:sz w:val="28"/>
          <w:szCs w:val="28"/>
        </w:rPr>
      </w:pPr>
      <w:r>
        <w:rPr>
          <w:sz w:val="28"/>
          <w:szCs w:val="28"/>
        </w:rPr>
        <w:t xml:space="preserve">- Знает стандарты Единой системы программной документации (ЕСПД), ЕСКД и ЕСТД. Межгосударственные и национальные стандарты РКТ, стандарты организации. Электротехнику и электронику. </w:t>
      </w:r>
    </w:p>
    <w:p w14:paraId="393927F3" w14:textId="77777777" w:rsidR="00191D3D" w:rsidRDefault="00191D3D" w:rsidP="00191D3D">
      <w:pPr>
        <w:jc w:val="both"/>
        <w:rPr>
          <w:sz w:val="28"/>
          <w:szCs w:val="28"/>
        </w:rPr>
      </w:pPr>
      <w:r>
        <w:rPr>
          <w:sz w:val="28"/>
          <w:szCs w:val="28"/>
        </w:rPr>
        <w:t>- Знает технические характеристики испытательного оборудования.</w:t>
      </w:r>
    </w:p>
    <w:p w14:paraId="60BE62D4" w14:textId="77777777" w:rsidR="00191D3D" w:rsidRDefault="00191D3D" w:rsidP="00191D3D">
      <w:pPr>
        <w:jc w:val="both"/>
        <w:rPr>
          <w:sz w:val="28"/>
          <w:szCs w:val="28"/>
        </w:rPr>
      </w:pPr>
      <w:r>
        <w:rPr>
          <w:sz w:val="28"/>
          <w:szCs w:val="28"/>
        </w:rPr>
        <w:t>- Знает основные виды и процедуры внутриорганизационного контроля.</w:t>
      </w:r>
    </w:p>
    <w:p w14:paraId="02E238C9" w14:textId="77777777" w:rsidR="00191D3D" w:rsidRDefault="00191D3D" w:rsidP="00191D3D">
      <w:pPr>
        <w:jc w:val="both"/>
        <w:rPr>
          <w:sz w:val="28"/>
          <w:szCs w:val="28"/>
        </w:rPr>
      </w:pPr>
      <w:r>
        <w:rPr>
          <w:sz w:val="28"/>
          <w:szCs w:val="28"/>
        </w:rPr>
        <w:t>Выполняет работы по улучшению эффективности использования электронных средств и электронных систем БКУ.</w:t>
      </w:r>
    </w:p>
    <w:p w14:paraId="3BA91B5C" w14:textId="77777777" w:rsidR="00191D3D" w:rsidRDefault="00191D3D" w:rsidP="00191D3D">
      <w:pPr>
        <w:jc w:val="both"/>
        <w:rPr>
          <w:sz w:val="28"/>
          <w:szCs w:val="28"/>
        </w:rPr>
      </w:pPr>
      <w:r>
        <w:rPr>
          <w:sz w:val="28"/>
          <w:szCs w:val="28"/>
        </w:rPr>
        <w:t xml:space="preserve">- Знает требования стандартов по оформлению паспорта проекта или программы РКП. Российские и международные стандарты руководства качеством. </w:t>
      </w:r>
    </w:p>
    <w:p w14:paraId="618B75EF" w14:textId="77777777" w:rsidR="00191D3D" w:rsidRDefault="00191D3D" w:rsidP="00191D3D">
      <w:pPr>
        <w:jc w:val="both"/>
        <w:rPr>
          <w:sz w:val="28"/>
          <w:szCs w:val="28"/>
        </w:rPr>
      </w:pPr>
      <w:r>
        <w:rPr>
          <w:sz w:val="28"/>
          <w:szCs w:val="28"/>
        </w:rPr>
        <w:t>- Знает программные продукты: специализированное программное обеспечение по управлению проектами и программам, офисный пакет приложений для операционных систем.</w:t>
      </w:r>
    </w:p>
    <w:p w14:paraId="3E3836AE" w14:textId="77777777" w:rsidR="00191D3D" w:rsidRDefault="00191D3D" w:rsidP="00191D3D">
      <w:pPr>
        <w:jc w:val="both"/>
        <w:rPr>
          <w:sz w:val="28"/>
          <w:szCs w:val="28"/>
        </w:rPr>
      </w:pPr>
      <w:r>
        <w:rPr>
          <w:sz w:val="28"/>
          <w:szCs w:val="28"/>
        </w:rPr>
        <w:t>Технические аспекты аналогичных программ организации.</w:t>
      </w:r>
    </w:p>
    <w:p w14:paraId="0D96776C" w14:textId="77777777" w:rsidR="00191D3D" w:rsidRDefault="00191D3D" w:rsidP="00191D3D">
      <w:pPr>
        <w:jc w:val="both"/>
        <w:rPr>
          <w:sz w:val="28"/>
          <w:szCs w:val="28"/>
        </w:rPr>
      </w:pPr>
      <w:r>
        <w:rPr>
          <w:sz w:val="28"/>
          <w:szCs w:val="28"/>
        </w:rPr>
        <w:t>- Знает Структуру декомпозиции работ.</w:t>
      </w:r>
    </w:p>
    <w:p w14:paraId="60702547" w14:textId="77777777" w:rsidR="00191D3D" w:rsidRDefault="00191D3D" w:rsidP="00191D3D">
      <w:pPr>
        <w:jc w:val="both"/>
        <w:rPr>
          <w:sz w:val="28"/>
          <w:szCs w:val="28"/>
        </w:rPr>
      </w:pPr>
    </w:p>
    <w:p w14:paraId="4952F3BA" w14:textId="77777777" w:rsidR="00191D3D" w:rsidRDefault="00191D3D" w:rsidP="00191D3D">
      <w:pPr>
        <w:jc w:val="both"/>
        <w:rPr>
          <w:sz w:val="28"/>
          <w:szCs w:val="28"/>
        </w:rPr>
      </w:pPr>
    </w:p>
    <w:p w14:paraId="0E5D05BC" w14:textId="77777777" w:rsidR="00191D3D" w:rsidRDefault="00191D3D" w:rsidP="00191D3D">
      <w:pPr>
        <w:jc w:val="both"/>
        <w:rPr>
          <w:sz w:val="28"/>
          <w:szCs w:val="28"/>
        </w:rPr>
      </w:pPr>
    </w:p>
    <w:p w14:paraId="21B1A4A3" w14:textId="77777777" w:rsidR="00191D3D" w:rsidRDefault="00191D3D" w:rsidP="00191D3D">
      <w:pPr>
        <w:pStyle w:val="1"/>
        <w:numPr>
          <w:ilvl w:val="0"/>
          <w:numId w:val="5"/>
        </w:numPr>
        <w:ind w:left="786"/>
      </w:pPr>
      <w:bookmarkStart w:id="2" w:name="_Toc401219600"/>
      <w:r>
        <w:t>Место дисциплины в структуре ОПОП ВО</w:t>
      </w:r>
      <w:bookmarkEnd w:id="2"/>
    </w:p>
    <w:p w14:paraId="3705C28E" w14:textId="77777777" w:rsidR="00191D3D" w:rsidRDefault="00191D3D" w:rsidP="00191D3D"/>
    <w:p w14:paraId="7305840B" w14:textId="77777777" w:rsidR="00191D3D" w:rsidRDefault="00191D3D" w:rsidP="00191D3D">
      <w:pPr>
        <w:tabs>
          <w:tab w:val="left" w:pos="708"/>
          <w:tab w:val="right" w:leader="underscore" w:pos="9639"/>
        </w:tabs>
        <w:jc w:val="both"/>
        <w:rPr>
          <w:sz w:val="28"/>
          <w:szCs w:val="28"/>
        </w:rPr>
      </w:pPr>
      <w:r>
        <w:rPr>
          <w:sz w:val="28"/>
          <w:szCs w:val="28"/>
        </w:rPr>
        <w:t>Дисциплина «</w:t>
      </w:r>
      <w:r>
        <w:rPr>
          <w:b/>
          <w:sz w:val="28"/>
          <w:szCs w:val="28"/>
        </w:rPr>
        <w:t>Методика написания ВКР</w:t>
      </w:r>
      <w:r>
        <w:rPr>
          <w:sz w:val="28"/>
          <w:szCs w:val="28"/>
        </w:rPr>
        <w:t xml:space="preserve">» </w:t>
      </w:r>
      <w:r>
        <w:rPr>
          <w:rFonts w:eastAsia="Calibri"/>
          <w:sz w:val="28"/>
          <w:szCs w:val="28"/>
          <w:lang w:eastAsia="en-US"/>
        </w:rPr>
        <w:t xml:space="preserve">относится </w:t>
      </w:r>
      <w:r>
        <w:rPr>
          <w:sz w:val="28"/>
          <w:szCs w:val="28"/>
        </w:rPr>
        <w:t xml:space="preserve">части, формируемой участниками образовательных отношений, </w:t>
      </w:r>
      <w:r>
        <w:rPr>
          <w:rFonts w:eastAsia="Calibri"/>
          <w:sz w:val="28"/>
          <w:szCs w:val="28"/>
          <w:lang w:eastAsia="en-US"/>
        </w:rPr>
        <w:t xml:space="preserve">основной образовательной программы подготовки бакалавров </w:t>
      </w:r>
      <w:r>
        <w:rPr>
          <w:rFonts w:eastAsia="Calibri"/>
          <w:bCs/>
          <w:sz w:val="28"/>
          <w:szCs w:val="28"/>
          <w:lang w:eastAsia="en-US"/>
        </w:rPr>
        <w:t xml:space="preserve">по направлению подготовки </w:t>
      </w:r>
      <w:r>
        <w:rPr>
          <w:sz w:val="28"/>
          <w:szCs w:val="28"/>
        </w:rPr>
        <w:t xml:space="preserve">27.03.04 «Управление в технических системах». Изучение данной дисциплины базируется на ранее изученных дисциплинах данного курса. </w:t>
      </w:r>
    </w:p>
    <w:p w14:paraId="35A79E9F" w14:textId="77777777" w:rsidR="00191D3D" w:rsidRDefault="00191D3D" w:rsidP="00191D3D">
      <w:pPr>
        <w:tabs>
          <w:tab w:val="left" w:pos="708"/>
          <w:tab w:val="right" w:leader="underscore" w:pos="9639"/>
        </w:tabs>
        <w:jc w:val="both"/>
        <w:rPr>
          <w:sz w:val="28"/>
          <w:szCs w:val="28"/>
        </w:rPr>
      </w:pPr>
      <w:r>
        <w:rPr>
          <w:sz w:val="28"/>
          <w:szCs w:val="28"/>
        </w:rPr>
        <w:t>Дисциплина направлена на формирование следующих компетенций выпускника: ПК1; ПК2; ПК3; ПК4; ПК5; ПК6; ПК7</w:t>
      </w:r>
    </w:p>
    <w:p w14:paraId="7A7D00B7" w14:textId="77777777" w:rsidR="00191D3D" w:rsidRDefault="00191D3D" w:rsidP="00191D3D">
      <w:pPr>
        <w:autoSpaceDE w:val="0"/>
        <w:autoSpaceDN w:val="0"/>
        <w:adjustRightInd w:val="0"/>
        <w:spacing w:line="276" w:lineRule="auto"/>
        <w:ind w:firstLine="708"/>
        <w:jc w:val="both"/>
        <w:rPr>
          <w:b/>
          <w:bCs/>
          <w:sz w:val="28"/>
          <w:szCs w:val="28"/>
        </w:rPr>
      </w:pPr>
      <w:r>
        <w:rPr>
          <w:sz w:val="28"/>
          <w:szCs w:val="28"/>
        </w:rPr>
        <w:t>Знания и компетенции, полученные при освоении дисциплины, являются базовыми для выполнения выпускной квалификационной работы бакалавра.</w:t>
      </w:r>
    </w:p>
    <w:p w14:paraId="28916D36" w14:textId="77777777" w:rsidR="00191D3D" w:rsidRDefault="00191D3D" w:rsidP="00191D3D">
      <w:pPr>
        <w:spacing w:line="276" w:lineRule="auto"/>
      </w:pPr>
    </w:p>
    <w:p w14:paraId="6E17667D" w14:textId="77777777" w:rsidR="00191D3D" w:rsidRDefault="00191D3D" w:rsidP="00191D3D">
      <w:r>
        <w:rPr>
          <w:b/>
          <w:color w:val="000000"/>
          <w:sz w:val="28"/>
          <w:szCs w:val="28"/>
        </w:rPr>
        <w:br/>
        <w:br w:type="page"/>
      </w:r>
    </w:p>
    <w:p w14:paraId="12C3BA41" w14:textId="77777777" w:rsidR="00191D3D" w:rsidRDefault="00191D3D" w:rsidP="00191D3D">
      <w:pPr>
        <w:pStyle w:val="1"/>
        <w:numPr>
          <w:ilvl w:val="0"/>
          <w:numId w:val="5"/>
        </w:numPr>
        <w:spacing w:before="0" w:after="0"/>
        <w:ind w:left="786"/>
      </w:pPr>
      <w:bookmarkStart w:id="3" w:name="_Toc401219601"/>
      <w:r>
        <w:t>Объем дисциплины и виды учебной работы</w:t>
      </w:r>
      <w:bookmarkEnd w:id="3"/>
    </w:p>
    <w:p w14:paraId="79CD185E" w14:textId="77777777" w:rsidR="00191D3D" w:rsidRDefault="00191D3D" w:rsidP="00191D3D">
      <w:pPr>
        <w:ind w:firstLine="708"/>
        <w:jc w:val="both"/>
        <w:rPr>
          <w:spacing w:val="-4"/>
          <w:sz w:val="28"/>
          <w:szCs w:val="28"/>
        </w:rPr>
      </w:pPr>
      <w:r>
        <w:rPr>
          <w:spacing w:val="-4"/>
          <w:sz w:val="28"/>
          <w:szCs w:val="28"/>
        </w:rPr>
        <w:t>Общая трудоемкость дисциплины для студентов очной формы составляет 3 зачетных единиц, 108 часов.</w:t>
      </w:r>
    </w:p>
    <w:tbl>
      <w:tblPr>
        <w:tblpPr w:leftFromText="180" w:rightFromText="180" w:vertAnchor="text" w:horzAnchor="margin" w:tblpX="182" w:tblpY="103"/>
        <w:tblW w:w="46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1328"/>
        <w:gridCol w:w="140"/>
        <w:gridCol w:w="2150"/>
        <w:gridCol w:w="741"/>
        <w:gridCol w:w="232"/>
        <w:gridCol w:w="1176"/>
      </w:tblGrid>
      <w:tr w:rsidR="00191D3D" w14:paraId="2A94E019" w14:textId="77777777" w:rsidTr="00191D3D">
        <w:trPr>
          <w:cantSplit/>
          <w:trHeight w:val="338"/>
        </w:trPr>
        <w:tc>
          <w:tcPr>
            <w:tcW w:w="1838" w:type="pct"/>
            <w:tcBorders>
              <w:top w:val="nil"/>
              <w:left w:val="nil"/>
              <w:bottom w:val="single" w:sz="4" w:space="0" w:color="auto"/>
              <w:right w:val="nil"/>
            </w:tcBorders>
          </w:tcPr>
          <w:p w14:paraId="4C2CB64C" w14:textId="77777777" w:rsidR="00191D3D" w:rsidRDefault="00191D3D">
            <w:pPr>
              <w:jc w:val="center"/>
              <w:rPr>
                <w:b/>
                <w:sz w:val="28"/>
                <w:szCs w:val="28"/>
              </w:rPr>
            </w:pPr>
          </w:p>
        </w:tc>
        <w:tc>
          <w:tcPr>
            <w:tcW w:w="728" w:type="pct"/>
            <w:tcBorders>
              <w:top w:val="nil"/>
              <w:left w:val="nil"/>
              <w:bottom w:val="single" w:sz="4" w:space="0" w:color="auto"/>
              <w:right w:val="nil"/>
            </w:tcBorders>
          </w:tcPr>
          <w:p w14:paraId="6A5A6E07" w14:textId="77777777" w:rsidR="00191D3D" w:rsidRDefault="00191D3D">
            <w:pPr>
              <w:jc w:val="center"/>
              <w:rPr>
                <w:b/>
                <w:spacing w:val="20"/>
                <w:sz w:val="28"/>
                <w:szCs w:val="28"/>
              </w:rPr>
            </w:pPr>
          </w:p>
        </w:tc>
        <w:tc>
          <w:tcPr>
            <w:tcW w:w="1662" w:type="pct"/>
            <w:gridSpan w:val="3"/>
            <w:tcBorders>
              <w:top w:val="nil"/>
              <w:left w:val="nil"/>
              <w:bottom w:val="single" w:sz="4" w:space="0" w:color="auto"/>
              <w:right w:val="nil"/>
            </w:tcBorders>
            <w:hideMark/>
          </w:tcPr>
          <w:p w14:paraId="2A3BFC61" w14:textId="77777777" w:rsidR="00191D3D" w:rsidRDefault="00191D3D">
            <w:pPr>
              <w:tabs>
                <w:tab w:val="left" w:pos="2624"/>
              </w:tabs>
              <w:jc w:val="right"/>
              <w:rPr>
                <w:b/>
                <w:sz w:val="28"/>
                <w:szCs w:val="28"/>
              </w:rPr>
            </w:pPr>
            <w:r>
              <w:rPr>
                <w:b/>
                <w:spacing w:val="20"/>
                <w:sz w:val="28"/>
                <w:szCs w:val="28"/>
              </w:rPr>
              <w:t>Таблица1</w:t>
            </w:r>
          </w:p>
        </w:tc>
        <w:tc>
          <w:tcPr>
            <w:tcW w:w="127" w:type="pct"/>
            <w:tcBorders>
              <w:top w:val="nil"/>
              <w:left w:val="nil"/>
              <w:bottom w:val="single" w:sz="4" w:space="0" w:color="auto"/>
              <w:right w:val="nil"/>
            </w:tcBorders>
          </w:tcPr>
          <w:p w14:paraId="5A4DD60D" w14:textId="77777777" w:rsidR="00191D3D" w:rsidRDefault="00191D3D">
            <w:pPr>
              <w:jc w:val="center"/>
              <w:rPr>
                <w:b/>
                <w:spacing w:val="20"/>
                <w:sz w:val="28"/>
                <w:szCs w:val="28"/>
              </w:rPr>
            </w:pPr>
          </w:p>
        </w:tc>
        <w:tc>
          <w:tcPr>
            <w:tcW w:w="645" w:type="pct"/>
            <w:tcBorders>
              <w:top w:val="nil"/>
              <w:left w:val="nil"/>
              <w:bottom w:val="single" w:sz="4" w:space="0" w:color="auto"/>
              <w:right w:val="nil"/>
            </w:tcBorders>
          </w:tcPr>
          <w:p w14:paraId="77198F21" w14:textId="77777777" w:rsidR="00191D3D" w:rsidRDefault="00191D3D">
            <w:pPr>
              <w:jc w:val="center"/>
              <w:rPr>
                <w:b/>
                <w:spacing w:val="20"/>
                <w:sz w:val="28"/>
                <w:szCs w:val="28"/>
              </w:rPr>
            </w:pPr>
          </w:p>
        </w:tc>
      </w:tr>
      <w:tr w:rsidR="00191D3D" w14:paraId="2549311A" w14:textId="77777777" w:rsidTr="00191D3D">
        <w:trPr>
          <w:cantSplit/>
          <w:trHeight w:val="338"/>
        </w:trPr>
        <w:tc>
          <w:tcPr>
            <w:tcW w:w="1838" w:type="pct"/>
            <w:tcBorders>
              <w:top w:val="single" w:sz="4" w:space="0" w:color="auto"/>
              <w:left w:val="single" w:sz="4" w:space="0" w:color="auto"/>
              <w:bottom w:val="single" w:sz="4" w:space="0" w:color="auto"/>
              <w:right w:val="single" w:sz="4" w:space="0" w:color="auto"/>
            </w:tcBorders>
            <w:vAlign w:val="center"/>
            <w:hideMark/>
          </w:tcPr>
          <w:p w14:paraId="2C65E358" w14:textId="77777777" w:rsidR="00191D3D" w:rsidRDefault="00191D3D">
            <w:pPr>
              <w:jc w:val="center"/>
              <w:rPr>
                <w:b/>
              </w:rPr>
            </w:pPr>
            <w:r>
              <w:rPr>
                <w:b/>
              </w:rPr>
              <w:t>Виды занятий</w:t>
            </w:r>
          </w:p>
        </w:tc>
        <w:tc>
          <w:tcPr>
            <w:tcW w:w="805" w:type="pct"/>
            <w:gridSpan w:val="2"/>
            <w:tcBorders>
              <w:top w:val="single" w:sz="4" w:space="0" w:color="auto"/>
              <w:left w:val="single" w:sz="4" w:space="0" w:color="auto"/>
              <w:bottom w:val="single" w:sz="4" w:space="0" w:color="auto"/>
              <w:right w:val="single" w:sz="4" w:space="0" w:color="auto"/>
            </w:tcBorders>
            <w:vAlign w:val="center"/>
            <w:hideMark/>
          </w:tcPr>
          <w:p w14:paraId="5BCF6CA7" w14:textId="77777777" w:rsidR="00191D3D" w:rsidRDefault="00191D3D">
            <w:pPr>
              <w:jc w:val="center"/>
              <w:rPr>
                <w:b/>
              </w:rPr>
            </w:pPr>
            <w:r>
              <w:rPr>
                <w:b/>
              </w:rPr>
              <w:t>Всего часов</w:t>
            </w:r>
          </w:p>
        </w:tc>
        <w:tc>
          <w:tcPr>
            <w:tcW w:w="1179" w:type="pct"/>
            <w:tcBorders>
              <w:top w:val="single" w:sz="4" w:space="0" w:color="auto"/>
              <w:left w:val="single" w:sz="4" w:space="0" w:color="auto"/>
              <w:bottom w:val="single" w:sz="4" w:space="0" w:color="auto"/>
              <w:right w:val="single" w:sz="4" w:space="0" w:color="auto"/>
            </w:tcBorders>
            <w:vAlign w:val="center"/>
            <w:hideMark/>
          </w:tcPr>
          <w:p w14:paraId="3F8819A9" w14:textId="77777777" w:rsidR="00191D3D" w:rsidRDefault="00191D3D">
            <w:pPr>
              <w:jc w:val="center"/>
              <w:rPr>
                <w:b/>
              </w:rPr>
            </w:pPr>
            <w:r>
              <w:rPr>
                <w:b/>
              </w:rPr>
              <w:t>Семестр 8</w:t>
            </w:r>
          </w:p>
        </w:tc>
        <w:tc>
          <w:tcPr>
            <w:tcW w:w="1178" w:type="pct"/>
            <w:gridSpan w:val="3"/>
            <w:tcBorders>
              <w:top w:val="single" w:sz="4" w:space="0" w:color="auto"/>
              <w:left w:val="single" w:sz="4" w:space="0" w:color="auto"/>
              <w:bottom w:val="single" w:sz="4" w:space="0" w:color="auto"/>
              <w:right w:val="single" w:sz="4" w:space="0" w:color="auto"/>
            </w:tcBorders>
          </w:tcPr>
          <w:p w14:paraId="634D3DD0" w14:textId="77777777" w:rsidR="00191D3D" w:rsidRDefault="00191D3D">
            <w:pPr>
              <w:jc w:val="center"/>
              <w:rPr>
                <w:b/>
              </w:rPr>
            </w:pPr>
          </w:p>
        </w:tc>
      </w:tr>
      <w:tr w:rsidR="00191D3D" w14:paraId="7F92F6FD" w14:textId="77777777" w:rsidTr="00191D3D">
        <w:trPr>
          <w:trHeight w:val="361"/>
        </w:trPr>
        <w:tc>
          <w:tcPr>
            <w:tcW w:w="1838" w:type="pct"/>
            <w:tcBorders>
              <w:top w:val="single" w:sz="4" w:space="0" w:color="auto"/>
              <w:left w:val="single" w:sz="4" w:space="0" w:color="auto"/>
              <w:bottom w:val="single" w:sz="4" w:space="0" w:color="auto"/>
              <w:right w:val="single" w:sz="4" w:space="0" w:color="auto"/>
            </w:tcBorders>
            <w:vAlign w:val="center"/>
            <w:hideMark/>
          </w:tcPr>
          <w:p w14:paraId="03ED7270" w14:textId="77777777" w:rsidR="00191D3D" w:rsidRDefault="00191D3D">
            <w:pPr>
              <w:rPr>
                <w:b/>
              </w:rPr>
            </w:pPr>
            <w:r>
              <w:rPr>
                <w:b/>
              </w:rPr>
              <w:t>Общая трудоемкость</w:t>
            </w:r>
          </w:p>
        </w:tc>
        <w:tc>
          <w:tcPr>
            <w:tcW w:w="805" w:type="pct"/>
            <w:gridSpan w:val="2"/>
            <w:tcBorders>
              <w:top w:val="single" w:sz="4" w:space="0" w:color="auto"/>
              <w:left w:val="single" w:sz="4" w:space="0" w:color="auto"/>
              <w:bottom w:val="single" w:sz="4" w:space="0" w:color="auto"/>
              <w:right w:val="single" w:sz="4" w:space="0" w:color="auto"/>
            </w:tcBorders>
            <w:vAlign w:val="center"/>
            <w:hideMark/>
          </w:tcPr>
          <w:p w14:paraId="474BEACF" w14:textId="77777777" w:rsidR="00191D3D" w:rsidRDefault="00191D3D">
            <w:pPr>
              <w:jc w:val="center"/>
              <w:rPr>
                <w:b/>
              </w:rPr>
            </w:pPr>
            <w:r>
              <w:rPr>
                <w:b/>
              </w:rPr>
              <w:t>108</w:t>
            </w:r>
          </w:p>
        </w:tc>
        <w:tc>
          <w:tcPr>
            <w:tcW w:w="1179" w:type="pct"/>
            <w:tcBorders>
              <w:top w:val="single" w:sz="4" w:space="0" w:color="auto"/>
              <w:left w:val="single" w:sz="4" w:space="0" w:color="auto"/>
              <w:bottom w:val="single" w:sz="4" w:space="0" w:color="auto"/>
              <w:right w:val="single" w:sz="4" w:space="0" w:color="auto"/>
            </w:tcBorders>
            <w:vAlign w:val="center"/>
            <w:hideMark/>
          </w:tcPr>
          <w:p w14:paraId="467BE2E9" w14:textId="77777777" w:rsidR="00191D3D" w:rsidRDefault="00191D3D">
            <w:pPr>
              <w:jc w:val="center"/>
              <w:rPr>
                <w:b/>
              </w:rPr>
            </w:pPr>
            <w:r>
              <w:rPr>
                <w:b/>
              </w:rPr>
              <w:t>108</w:t>
            </w:r>
          </w:p>
        </w:tc>
        <w:tc>
          <w:tcPr>
            <w:tcW w:w="1178" w:type="pct"/>
            <w:gridSpan w:val="3"/>
            <w:tcBorders>
              <w:top w:val="single" w:sz="4" w:space="0" w:color="auto"/>
              <w:left w:val="single" w:sz="4" w:space="0" w:color="auto"/>
              <w:bottom w:val="single" w:sz="4" w:space="0" w:color="auto"/>
              <w:right w:val="single" w:sz="4" w:space="0" w:color="auto"/>
            </w:tcBorders>
          </w:tcPr>
          <w:p w14:paraId="19BCEB13" w14:textId="77777777" w:rsidR="00191D3D" w:rsidRDefault="00191D3D">
            <w:pPr>
              <w:jc w:val="center"/>
              <w:rPr>
                <w:b/>
              </w:rPr>
            </w:pPr>
          </w:p>
        </w:tc>
      </w:tr>
      <w:tr w:rsidR="00191D3D" w14:paraId="3EF71629" w14:textId="77777777" w:rsidTr="00191D3D">
        <w:trPr>
          <w:trHeight w:val="418"/>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441A45DD" w14:textId="77777777" w:rsidR="00191D3D" w:rsidRDefault="00191D3D">
            <w:pPr>
              <w:jc w:val="center"/>
              <w:rPr>
                <w:b/>
              </w:rPr>
            </w:pPr>
            <w:r>
              <w:rPr>
                <w:b/>
              </w:rPr>
              <w:t>ОЧНАЯ ФОРМА ОБУЧЕНИЯ</w:t>
            </w:r>
          </w:p>
        </w:tc>
      </w:tr>
      <w:tr w:rsidR="00191D3D" w14:paraId="1C04615A" w14:textId="77777777" w:rsidTr="00191D3D">
        <w:trPr>
          <w:trHeight w:val="252"/>
        </w:trPr>
        <w:tc>
          <w:tcPr>
            <w:tcW w:w="1838" w:type="pct"/>
            <w:tcBorders>
              <w:top w:val="single" w:sz="4" w:space="0" w:color="auto"/>
              <w:left w:val="single" w:sz="4" w:space="0" w:color="auto"/>
              <w:bottom w:val="single" w:sz="4" w:space="0" w:color="auto"/>
              <w:right w:val="single" w:sz="4" w:space="0" w:color="auto"/>
            </w:tcBorders>
            <w:vAlign w:val="center"/>
            <w:hideMark/>
          </w:tcPr>
          <w:p w14:paraId="281A0BCC" w14:textId="77777777" w:rsidR="00191D3D" w:rsidRDefault="00191D3D">
            <w:pPr>
              <w:rPr>
                <w:b/>
              </w:rPr>
            </w:pPr>
            <w:r>
              <w:rPr>
                <w:b/>
              </w:rPr>
              <w:t>Аудиторные занятия</w:t>
            </w:r>
          </w:p>
        </w:tc>
        <w:tc>
          <w:tcPr>
            <w:tcW w:w="805" w:type="pct"/>
            <w:gridSpan w:val="2"/>
            <w:tcBorders>
              <w:top w:val="single" w:sz="4" w:space="0" w:color="auto"/>
              <w:left w:val="single" w:sz="4" w:space="0" w:color="auto"/>
              <w:bottom w:val="single" w:sz="4" w:space="0" w:color="auto"/>
              <w:right w:val="single" w:sz="4" w:space="0" w:color="auto"/>
            </w:tcBorders>
            <w:vAlign w:val="center"/>
            <w:hideMark/>
          </w:tcPr>
          <w:p w14:paraId="0A434FFA" w14:textId="77777777" w:rsidR="00191D3D" w:rsidRDefault="00191D3D">
            <w:pPr>
              <w:jc w:val="center"/>
              <w:rPr>
                <w:b/>
              </w:rPr>
            </w:pPr>
            <w:r>
              <w:rPr>
                <w:b/>
              </w:rPr>
              <w:t>12</w:t>
            </w:r>
          </w:p>
        </w:tc>
        <w:tc>
          <w:tcPr>
            <w:tcW w:w="1179" w:type="pct"/>
            <w:tcBorders>
              <w:top w:val="single" w:sz="4" w:space="0" w:color="auto"/>
              <w:left w:val="single" w:sz="4" w:space="0" w:color="auto"/>
              <w:bottom w:val="single" w:sz="4" w:space="0" w:color="auto"/>
              <w:right w:val="single" w:sz="4" w:space="0" w:color="auto"/>
            </w:tcBorders>
            <w:vAlign w:val="center"/>
            <w:hideMark/>
          </w:tcPr>
          <w:p w14:paraId="535FEC81" w14:textId="77777777" w:rsidR="00191D3D" w:rsidRDefault="00191D3D">
            <w:pPr>
              <w:jc w:val="center"/>
              <w:rPr>
                <w:b/>
              </w:rPr>
            </w:pPr>
            <w:r>
              <w:rPr>
                <w:b/>
              </w:rPr>
              <w:t>12</w:t>
            </w:r>
          </w:p>
        </w:tc>
        <w:tc>
          <w:tcPr>
            <w:tcW w:w="1178" w:type="pct"/>
            <w:gridSpan w:val="3"/>
            <w:tcBorders>
              <w:top w:val="single" w:sz="4" w:space="0" w:color="auto"/>
              <w:left w:val="single" w:sz="4" w:space="0" w:color="auto"/>
              <w:bottom w:val="single" w:sz="4" w:space="0" w:color="auto"/>
              <w:right w:val="single" w:sz="4" w:space="0" w:color="auto"/>
            </w:tcBorders>
          </w:tcPr>
          <w:p w14:paraId="22010408" w14:textId="77777777" w:rsidR="00191D3D" w:rsidRDefault="00191D3D">
            <w:pPr>
              <w:jc w:val="center"/>
              <w:rPr>
                <w:b/>
              </w:rPr>
            </w:pPr>
          </w:p>
        </w:tc>
      </w:tr>
      <w:tr w:rsidR="00191D3D" w14:paraId="7A159BAE" w14:textId="77777777" w:rsidTr="00191D3D">
        <w:trPr>
          <w:trHeight w:val="258"/>
        </w:trPr>
        <w:tc>
          <w:tcPr>
            <w:tcW w:w="1838" w:type="pct"/>
            <w:tcBorders>
              <w:top w:val="single" w:sz="4" w:space="0" w:color="auto"/>
              <w:left w:val="single" w:sz="4" w:space="0" w:color="auto"/>
              <w:bottom w:val="single" w:sz="4" w:space="0" w:color="auto"/>
              <w:right w:val="single" w:sz="4" w:space="0" w:color="auto"/>
            </w:tcBorders>
            <w:vAlign w:val="center"/>
            <w:hideMark/>
          </w:tcPr>
          <w:p w14:paraId="6F17873E" w14:textId="77777777" w:rsidR="00191D3D" w:rsidRDefault="00191D3D">
            <w:r>
              <w:t>Лекции (Л)</w:t>
            </w:r>
          </w:p>
        </w:tc>
        <w:tc>
          <w:tcPr>
            <w:tcW w:w="805" w:type="pct"/>
            <w:gridSpan w:val="2"/>
            <w:tcBorders>
              <w:top w:val="single" w:sz="4" w:space="0" w:color="auto"/>
              <w:left w:val="single" w:sz="4" w:space="0" w:color="auto"/>
              <w:bottom w:val="single" w:sz="4" w:space="0" w:color="auto"/>
              <w:right w:val="single" w:sz="4" w:space="0" w:color="auto"/>
            </w:tcBorders>
            <w:vAlign w:val="center"/>
            <w:hideMark/>
          </w:tcPr>
          <w:p w14:paraId="74AC55A6" w14:textId="77777777" w:rsidR="00191D3D" w:rsidRDefault="00191D3D">
            <w:pPr>
              <w:jc w:val="center"/>
              <w:rPr>
                <w:b/>
              </w:rPr>
            </w:pPr>
            <w:r>
              <w:rPr>
                <w:b/>
              </w:rPr>
              <w:t>–</w:t>
            </w:r>
          </w:p>
        </w:tc>
        <w:tc>
          <w:tcPr>
            <w:tcW w:w="1179" w:type="pct"/>
            <w:tcBorders>
              <w:top w:val="single" w:sz="4" w:space="0" w:color="auto"/>
              <w:left w:val="single" w:sz="4" w:space="0" w:color="auto"/>
              <w:bottom w:val="single" w:sz="4" w:space="0" w:color="auto"/>
              <w:right w:val="single" w:sz="4" w:space="0" w:color="auto"/>
            </w:tcBorders>
            <w:vAlign w:val="center"/>
            <w:hideMark/>
          </w:tcPr>
          <w:p w14:paraId="125EB286" w14:textId="77777777" w:rsidR="00191D3D" w:rsidRDefault="00191D3D">
            <w:pPr>
              <w:jc w:val="center"/>
              <w:rPr>
                <w:b/>
              </w:rPr>
            </w:pPr>
            <w:r>
              <w:rPr>
                <w:b/>
              </w:rPr>
              <w:t>–</w:t>
            </w:r>
          </w:p>
        </w:tc>
        <w:tc>
          <w:tcPr>
            <w:tcW w:w="1178" w:type="pct"/>
            <w:gridSpan w:val="3"/>
            <w:tcBorders>
              <w:top w:val="single" w:sz="4" w:space="0" w:color="auto"/>
              <w:left w:val="single" w:sz="4" w:space="0" w:color="auto"/>
              <w:bottom w:val="single" w:sz="4" w:space="0" w:color="auto"/>
              <w:right w:val="single" w:sz="4" w:space="0" w:color="auto"/>
            </w:tcBorders>
          </w:tcPr>
          <w:p w14:paraId="55F383D6" w14:textId="77777777" w:rsidR="00191D3D" w:rsidRDefault="00191D3D">
            <w:pPr>
              <w:jc w:val="center"/>
              <w:rPr>
                <w:b/>
              </w:rPr>
            </w:pPr>
          </w:p>
        </w:tc>
      </w:tr>
      <w:tr w:rsidR="00191D3D" w14:paraId="068F22E3" w14:textId="77777777" w:rsidTr="00191D3D">
        <w:trPr>
          <w:trHeight w:val="260"/>
        </w:trPr>
        <w:tc>
          <w:tcPr>
            <w:tcW w:w="1838" w:type="pct"/>
            <w:tcBorders>
              <w:top w:val="single" w:sz="4" w:space="0" w:color="auto"/>
              <w:left w:val="single" w:sz="4" w:space="0" w:color="auto"/>
              <w:bottom w:val="single" w:sz="4" w:space="0" w:color="auto"/>
              <w:right w:val="single" w:sz="4" w:space="0" w:color="auto"/>
            </w:tcBorders>
            <w:vAlign w:val="center"/>
            <w:hideMark/>
          </w:tcPr>
          <w:p w14:paraId="2A02547A" w14:textId="77777777" w:rsidR="00191D3D" w:rsidRDefault="00191D3D">
            <w:r>
              <w:t>Практические занятия (ПЗ)</w:t>
            </w:r>
          </w:p>
        </w:tc>
        <w:tc>
          <w:tcPr>
            <w:tcW w:w="805" w:type="pct"/>
            <w:gridSpan w:val="2"/>
            <w:tcBorders>
              <w:top w:val="single" w:sz="4" w:space="0" w:color="auto"/>
              <w:left w:val="single" w:sz="4" w:space="0" w:color="auto"/>
              <w:bottom w:val="single" w:sz="4" w:space="0" w:color="auto"/>
              <w:right w:val="single" w:sz="4" w:space="0" w:color="auto"/>
            </w:tcBorders>
            <w:vAlign w:val="center"/>
            <w:hideMark/>
          </w:tcPr>
          <w:p w14:paraId="366FA64F" w14:textId="77777777" w:rsidR="00191D3D" w:rsidRDefault="00191D3D">
            <w:pPr>
              <w:jc w:val="center"/>
              <w:rPr>
                <w:b/>
              </w:rPr>
            </w:pPr>
            <w:r>
              <w:rPr>
                <w:b/>
              </w:rPr>
              <w:t>12</w:t>
            </w:r>
          </w:p>
        </w:tc>
        <w:tc>
          <w:tcPr>
            <w:tcW w:w="1179" w:type="pct"/>
            <w:tcBorders>
              <w:top w:val="single" w:sz="4" w:space="0" w:color="auto"/>
              <w:left w:val="single" w:sz="4" w:space="0" w:color="auto"/>
              <w:bottom w:val="single" w:sz="4" w:space="0" w:color="auto"/>
              <w:right w:val="single" w:sz="4" w:space="0" w:color="auto"/>
            </w:tcBorders>
            <w:vAlign w:val="center"/>
            <w:hideMark/>
          </w:tcPr>
          <w:p w14:paraId="744C044E" w14:textId="77777777" w:rsidR="00191D3D" w:rsidRDefault="00191D3D">
            <w:pPr>
              <w:jc w:val="center"/>
              <w:rPr>
                <w:b/>
              </w:rPr>
            </w:pPr>
            <w:r>
              <w:rPr>
                <w:b/>
              </w:rPr>
              <w:t>12</w:t>
            </w:r>
          </w:p>
        </w:tc>
        <w:tc>
          <w:tcPr>
            <w:tcW w:w="1178" w:type="pct"/>
            <w:gridSpan w:val="3"/>
            <w:tcBorders>
              <w:top w:val="single" w:sz="4" w:space="0" w:color="auto"/>
              <w:left w:val="single" w:sz="4" w:space="0" w:color="auto"/>
              <w:bottom w:val="single" w:sz="4" w:space="0" w:color="auto"/>
              <w:right w:val="single" w:sz="4" w:space="0" w:color="auto"/>
            </w:tcBorders>
          </w:tcPr>
          <w:p w14:paraId="234E1BD9" w14:textId="77777777" w:rsidR="00191D3D" w:rsidRDefault="00191D3D">
            <w:pPr>
              <w:jc w:val="center"/>
              <w:rPr>
                <w:b/>
              </w:rPr>
            </w:pPr>
          </w:p>
        </w:tc>
      </w:tr>
      <w:tr w:rsidR="00191D3D" w14:paraId="12D5EAB7" w14:textId="77777777" w:rsidTr="00191D3D">
        <w:trPr>
          <w:trHeight w:val="236"/>
        </w:trPr>
        <w:tc>
          <w:tcPr>
            <w:tcW w:w="1838" w:type="pct"/>
            <w:tcBorders>
              <w:top w:val="single" w:sz="4" w:space="0" w:color="auto"/>
              <w:left w:val="single" w:sz="4" w:space="0" w:color="auto"/>
              <w:bottom w:val="single" w:sz="4" w:space="0" w:color="auto"/>
              <w:right w:val="single" w:sz="4" w:space="0" w:color="auto"/>
            </w:tcBorders>
            <w:vAlign w:val="center"/>
            <w:hideMark/>
          </w:tcPr>
          <w:p w14:paraId="3C3A03C8" w14:textId="77777777" w:rsidR="00191D3D" w:rsidRDefault="00191D3D">
            <w:r>
              <w:t xml:space="preserve">Лабораторные работы (ЛР) </w:t>
            </w:r>
          </w:p>
        </w:tc>
        <w:tc>
          <w:tcPr>
            <w:tcW w:w="805" w:type="pct"/>
            <w:gridSpan w:val="2"/>
            <w:tcBorders>
              <w:top w:val="single" w:sz="4" w:space="0" w:color="auto"/>
              <w:left w:val="single" w:sz="4" w:space="0" w:color="auto"/>
              <w:bottom w:val="single" w:sz="4" w:space="0" w:color="auto"/>
              <w:right w:val="single" w:sz="4" w:space="0" w:color="auto"/>
            </w:tcBorders>
            <w:vAlign w:val="center"/>
            <w:hideMark/>
          </w:tcPr>
          <w:p w14:paraId="18AFD4AB" w14:textId="77777777" w:rsidR="00191D3D" w:rsidRDefault="00191D3D">
            <w:pPr>
              <w:jc w:val="center"/>
              <w:rPr>
                <w:b/>
              </w:rPr>
            </w:pPr>
            <w:r>
              <w:rPr>
                <w:b/>
              </w:rPr>
              <w:t>–</w:t>
            </w:r>
          </w:p>
        </w:tc>
        <w:tc>
          <w:tcPr>
            <w:tcW w:w="1179" w:type="pct"/>
            <w:tcBorders>
              <w:top w:val="single" w:sz="4" w:space="0" w:color="auto"/>
              <w:left w:val="single" w:sz="4" w:space="0" w:color="auto"/>
              <w:bottom w:val="single" w:sz="4" w:space="0" w:color="auto"/>
              <w:right w:val="single" w:sz="4" w:space="0" w:color="auto"/>
            </w:tcBorders>
            <w:vAlign w:val="center"/>
            <w:hideMark/>
          </w:tcPr>
          <w:p w14:paraId="2C7E62C3" w14:textId="77777777" w:rsidR="00191D3D" w:rsidRDefault="00191D3D">
            <w:pPr>
              <w:jc w:val="center"/>
              <w:rPr>
                <w:b/>
              </w:rPr>
            </w:pPr>
            <w:r>
              <w:rPr>
                <w:b/>
              </w:rPr>
              <w:t>–</w:t>
            </w:r>
          </w:p>
        </w:tc>
        <w:tc>
          <w:tcPr>
            <w:tcW w:w="1178" w:type="pct"/>
            <w:gridSpan w:val="3"/>
            <w:tcBorders>
              <w:top w:val="single" w:sz="4" w:space="0" w:color="auto"/>
              <w:left w:val="single" w:sz="4" w:space="0" w:color="auto"/>
              <w:bottom w:val="single" w:sz="4" w:space="0" w:color="auto"/>
              <w:right w:val="single" w:sz="4" w:space="0" w:color="auto"/>
            </w:tcBorders>
          </w:tcPr>
          <w:p w14:paraId="079FA6FD" w14:textId="77777777" w:rsidR="00191D3D" w:rsidRDefault="00191D3D">
            <w:pPr>
              <w:jc w:val="center"/>
              <w:rPr>
                <w:b/>
              </w:rPr>
            </w:pPr>
          </w:p>
        </w:tc>
      </w:tr>
      <w:tr w:rsidR="00191D3D" w14:paraId="7AF5397F" w14:textId="77777777" w:rsidTr="00191D3D">
        <w:trPr>
          <w:trHeight w:val="240"/>
        </w:trPr>
        <w:tc>
          <w:tcPr>
            <w:tcW w:w="1838" w:type="pct"/>
            <w:tcBorders>
              <w:top w:val="single" w:sz="4" w:space="0" w:color="auto"/>
              <w:left w:val="single" w:sz="4" w:space="0" w:color="auto"/>
              <w:bottom w:val="single" w:sz="4" w:space="0" w:color="auto"/>
              <w:right w:val="single" w:sz="4" w:space="0" w:color="auto"/>
            </w:tcBorders>
            <w:vAlign w:val="center"/>
            <w:hideMark/>
          </w:tcPr>
          <w:p w14:paraId="339A27CD" w14:textId="77777777" w:rsidR="00191D3D" w:rsidRDefault="00191D3D">
            <w:pPr>
              <w:rPr>
                <w:b/>
              </w:rPr>
            </w:pPr>
            <w:r>
              <w:rPr>
                <w:b/>
              </w:rPr>
              <w:t>Самостоятельная работа</w:t>
            </w:r>
          </w:p>
        </w:tc>
        <w:tc>
          <w:tcPr>
            <w:tcW w:w="805" w:type="pct"/>
            <w:gridSpan w:val="2"/>
            <w:tcBorders>
              <w:top w:val="single" w:sz="4" w:space="0" w:color="auto"/>
              <w:left w:val="single" w:sz="4" w:space="0" w:color="auto"/>
              <w:bottom w:val="single" w:sz="4" w:space="0" w:color="auto"/>
              <w:right w:val="single" w:sz="4" w:space="0" w:color="auto"/>
            </w:tcBorders>
            <w:vAlign w:val="center"/>
            <w:hideMark/>
          </w:tcPr>
          <w:p w14:paraId="3BF5BB97" w14:textId="77777777" w:rsidR="00191D3D" w:rsidRDefault="00191D3D">
            <w:pPr>
              <w:jc w:val="center"/>
              <w:rPr>
                <w:b/>
              </w:rPr>
            </w:pPr>
            <w:r>
              <w:rPr>
                <w:b/>
              </w:rPr>
              <w:t>96</w:t>
            </w:r>
          </w:p>
        </w:tc>
        <w:tc>
          <w:tcPr>
            <w:tcW w:w="1179" w:type="pct"/>
            <w:tcBorders>
              <w:top w:val="single" w:sz="4" w:space="0" w:color="auto"/>
              <w:left w:val="single" w:sz="4" w:space="0" w:color="auto"/>
              <w:bottom w:val="single" w:sz="4" w:space="0" w:color="auto"/>
              <w:right w:val="single" w:sz="4" w:space="0" w:color="auto"/>
            </w:tcBorders>
            <w:vAlign w:val="center"/>
            <w:hideMark/>
          </w:tcPr>
          <w:p w14:paraId="5D2A5AB5" w14:textId="77777777" w:rsidR="00191D3D" w:rsidRDefault="00191D3D">
            <w:pPr>
              <w:jc w:val="center"/>
              <w:rPr>
                <w:b/>
              </w:rPr>
            </w:pPr>
            <w:r>
              <w:rPr>
                <w:b/>
              </w:rPr>
              <w:t>96</w:t>
            </w:r>
          </w:p>
        </w:tc>
        <w:tc>
          <w:tcPr>
            <w:tcW w:w="1178" w:type="pct"/>
            <w:gridSpan w:val="3"/>
            <w:tcBorders>
              <w:top w:val="single" w:sz="4" w:space="0" w:color="auto"/>
              <w:left w:val="single" w:sz="4" w:space="0" w:color="auto"/>
              <w:bottom w:val="single" w:sz="4" w:space="0" w:color="auto"/>
              <w:right w:val="single" w:sz="4" w:space="0" w:color="auto"/>
            </w:tcBorders>
          </w:tcPr>
          <w:p w14:paraId="3CE6BD34" w14:textId="77777777" w:rsidR="00191D3D" w:rsidRDefault="00191D3D">
            <w:pPr>
              <w:jc w:val="center"/>
              <w:rPr>
                <w:b/>
              </w:rPr>
            </w:pPr>
          </w:p>
        </w:tc>
      </w:tr>
      <w:tr w:rsidR="00191D3D" w14:paraId="4BC9AE63" w14:textId="77777777" w:rsidTr="00191D3D">
        <w:trPr>
          <w:trHeight w:val="240"/>
        </w:trPr>
        <w:tc>
          <w:tcPr>
            <w:tcW w:w="1838" w:type="pct"/>
            <w:tcBorders>
              <w:top w:val="single" w:sz="4" w:space="0" w:color="auto"/>
              <w:left w:val="single" w:sz="4" w:space="0" w:color="auto"/>
              <w:bottom w:val="single" w:sz="4" w:space="0" w:color="auto"/>
              <w:right w:val="single" w:sz="4" w:space="0" w:color="auto"/>
            </w:tcBorders>
            <w:vAlign w:val="center"/>
            <w:hideMark/>
          </w:tcPr>
          <w:p w14:paraId="2CABB386" w14:textId="77777777" w:rsidR="00191D3D" w:rsidRDefault="00191D3D">
            <w:r>
              <w:t>Контроль самостоятельной работы</w:t>
            </w:r>
          </w:p>
        </w:tc>
        <w:tc>
          <w:tcPr>
            <w:tcW w:w="805" w:type="pct"/>
            <w:gridSpan w:val="2"/>
            <w:tcBorders>
              <w:top w:val="single" w:sz="4" w:space="0" w:color="auto"/>
              <w:left w:val="single" w:sz="4" w:space="0" w:color="auto"/>
              <w:bottom w:val="single" w:sz="4" w:space="0" w:color="auto"/>
              <w:right w:val="single" w:sz="4" w:space="0" w:color="auto"/>
            </w:tcBorders>
            <w:vAlign w:val="center"/>
            <w:hideMark/>
          </w:tcPr>
          <w:p w14:paraId="5212F538" w14:textId="77777777" w:rsidR="00191D3D" w:rsidRDefault="00191D3D">
            <w:pPr>
              <w:jc w:val="center"/>
              <w:rPr>
                <w:b/>
              </w:rPr>
            </w:pPr>
            <w:r>
              <w:rPr>
                <w:b/>
              </w:rPr>
            </w:r>
          </w:p>
        </w:tc>
        <w:tc>
          <w:tcPr>
            <w:tcW w:w="1179" w:type="pct"/>
            <w:tcBorders>
              <w:top w:val="single" w:sz="4" w:space="0" w:color="auto"/>
              <w:left w:val="single" w:sz="4" w:space="0" w:color="auto"/>
              <w:bottom w:val="single" w:sz="4" w:space="0" w:color="auto"/>
              <w:right w:val="single" w:sz="4" w:space="0" w:color="auto"/>
            </w:tcBorders>
            <w:vAlign w:val="center"/>
            <w:hideMark/>
          </w:tcPr>
          <w:p w14:paraId="3C564182" w14:textId="77777777" w:rsidR="00191D3D" w:rsidRDefault="00191D3D">
            <w:pPr>
              <w:jc w:val="center"/>
              <w:rPr>
                <w:b/>
              </w:rPr>
            </w:pPr>
            <w:r>
              <w:rPr>
                <w:b/>
              </w:rPr>
            </w:r>
          </w:p>
        </w:tc>
        <w:tc>
          <w:tcPr>
            <w:tcW w:w="1178" w:type="pct"/>
            <w:gridSpan w:val="3"/>
            <w:tcBorders>
              <w:top w:val="single" w:sz="4" w:space="0" w:color="auto"/>
              <w:left w:val="single" w:sz="4" w:space="0" w:color="auto"/>
              <w:bottom w:val="single" w:sz="4" w:space="0" w:color="auto"/>
              <w:right w:val="single" w:sz="4" w:space="0" w:color="auto"/>
            </w:tcBorders>
          </w:tcPr>
          <w:p w14:paraId="541BDBBC" w14:textId="77777777" w:rsidR="00191D3D" w:rsidRDefault="00191D3D">
            <w:pPr>
              <w:jc w:val="center"/>
              <w:rPr>
                <w:b/>
              </w:rPr>
            </w:pPr>
          </w:p>
        </w:tc>
      </w:tr>
      <w:tr w:rsidR="00191D3D" w14:paraId="1FE8CDE1" w14:textId="77777777" w:rsidTr="00191D3D">
        <w:trPr>
          <w:trHeight w:val="415"/>
        </w:trPr>
        <w:tc>
          <w:tcPr>
            <w:tcW w:w="1838" w:type="pct"/>
            <w:tcBorders>
              <w:top w:val="single" w:sz="4" w:space="0" w:color="auto"/>
              <w:left w:val="single" w:sz="4" w:space="0" w:color="auto"/>
              <w:bottom w:val="single" w:sz="4" w:space="0" w:color="auto"/>
              <w:right w:val="single" w:sz="4" w:space="0" w:color="auto"/>
            </w:tcBorders>
            <w:vAlign w:val="center"/>
            <w:hideMark/>
          </w:tcPr>
          <w:p w14:paraId="1333E5CF" w14:textId="77777777" w:rsidR="00191D3D" w:rsidRDefault="00191D3D">
            <w:pPr>
              <w:rPr>
                <w:b/>
              </w:rPr>
            </w:pPr>
            <w:r>
              <w:rPr>
                <w:b/>
              </w:rPr>
              <w:t>Курсовые работы (проекты)</w:t>
            </w:r>
          </w:p>
        </w:tc>
        <w:tc>
          <w:tcPr>
            <w:tcW w:w="805" w:type="pct"/>
            <w:gridSpan w:val="2"/>
            <w:tcBorders>
              <w:top w:val="single" w:sz="4" w:space="0" w:color="auto"/>
              <w:left w:val="single" w:sz="4" w:space="0" w:color="auto"/>
              <w:bottom w:val="single" w:sz="4" w:space="0" w:color="auto"/>
              <w:right w:val="single" w:sz="4" w:space="0" w:color="auto"/>
            </w:tcBorders>
            <w:vAlign w:val="center"/>
            <w:hideMark/>
          </w:tcPr>
          <w:p w14:paraId="4903E182" w14:textId="77777777" w:rsidR="00191D3D" w:rsidRDefault="00191D3D">
            <w:pPr>
              <w:jc w:val="center"/>
              <w:rPr>
                <w:b/>
              </w:rPr>
            </w:pPr>
            <w:r>
              <w:rPr>
                <w:b/>
              </w:rPr>
              <w:t>–</w:t>
            </w:r>
          </w:p>
        </w:tc>
        <w:tc>
          <w:tcPr>
            <w:tcW w:w="1179" w:type="pct"/>
            <w:tcBorders>
              <w:top w:val="single" w:sz="4" w:space="0" w:color="auto"/>
              <w:left w:val="single" w:sz="4" w:space="0" w:color="auto"/>
              <w:bottom w:val="single" w:sz="4" w:space="0" w:color="auto"/>
              <w:right w:val="single" w:sz="4" w:space="0" w:color="auto"/>
            </w:tcBorders>
            <w:vAlign w:val="center"/>
            <w:hideMark/>
          </w:tcPr>
          <w:p w14:paraId="34EF119E" w14:textId="77777777" w:rsidR="00191D3D" w:rsidRDefault="00191D3D">
            <w:pPr>
              <w:jc w:val="center"/>
              <w:rPr>
                <w:b/>
              </w:rPr>
            </w:pPr>
            <w:r>
              <w:rPr>
                <w:b/>
              </w:rPr>
              <w:t>–</w:t>
            </w:r>
          </w:p>
        </w:tc>
        <w:tc>
          <w:tcPr>
            <w:tcW w:w="1178" w:type="pct"/>
            <w:gridSpan w:val="3"/>
            <w:tcBorders>
              <w:top w:val="single" w:sz="4" w:space="0" w:color="auto"/>
              <w:left w:val="single" w:sz="4" w:space="0" w:color="auto"/>
              <w:bottom w:val="single" w:sz="4" w:space="0" w:color="auto"/>
              <w:right w:val="single" w:sz="4" w:space="0" w:color="auto"/>
            </w:tcBorders>
          </w:tcPr>
          <w:p w14:paraId="5283A89F" w14:textId="77777777" w:rsidR="00191D3D" w:rsidRDefault="00191D3D">
            <w:pPr>
              <w:jc w:val="center"/>
              <w:rPr>
                <w:b/>
              </w:rPr>
            </w:pPr>
          </w:p>
        </w:tc>
      </w:tr>
      <w:tr w:rsidR="00191D3D" w14:paraId="7741DA42" w14:textId="77777777" w:rsidTr="00191D3D">
        <w:trPr>
          <w:trHeight w:val="415"/>
        </w:trPr>
        <w:tc>
          <w:tcPr>
            <w:tcW w:w="1838" w:type="pct"/>
            <w:tcBorders>
              <w:top w:val="single" w:sz="4" w:space="0" w:color="auto"/>
              <w:left w:val="single" w:sz="4" w:space="0" w:color="auto"/>
              <w:bottom w:val="single" w:sz="4" w:space="0" w:color="auto"/>
              <w:right w:val="single" w:sz="4" w:space="0" w:color="auto"/>
            </w:tcBorders>
            <w:vAlign w:val="center"/>
            <w:hideMark/>
          </w:tcPr>
          <w:p w14:paraId="412EFCB7" w14:textId="77777777" w:rsidR="00191D3D" w:rsidRDefault="00191D3D">
            <w:pPr>
              <w:rPr>
                <w:b/>
              </w:rPr>
            </w:pPr>
            <w:r>
              <w:rPr>
                <w:b/>
              </w:rPr>
              <w:t>Расчетно-графические работы</w:t>
            </w:r>
          </w:p>
        </w:tc>
        <w:tc>
          <w:tcPr>
            <w:tcW w:w="805" w:type="pct"/>
            <w:gridSpan w:val="2"/>
            <w:tcBorders>
              <w:top w:val="single" w:sz="4" w:space="0" w:color="auto"/>
              <w:left w:val="single" w:sz="4" w:space="0" w:color="auto"/>
              <w:bottom w:val="single" w:sz="4" w:space="0" w:color="auto"/>
              <w:right w:val="single" w:sz="4" w:space="0" w:color="auto"/>
            </w:tcBorders>
            <w:vAlign w:val="center"/>
            <w:hideMark/>
          </w:tcPr>
          <w:p w14:paraId="42A1D95D" w14:textId="77777777" w:rsidR="00191D3D" w:rsidRDefault="00191D3D">
            <w:pPr>
              <w:jc w:val="center"/>
              <w:rPr>
                <w:b/>
              </w:rPr>
            </w:pPr>
            <w:r>
              <w:rPr>
                <w:b/>
              </w:rPr>
              <w:t>–</w:t>
            </w:r>
          </w:p>
        </w:tc>
        <w:tc>
          <w:tcPr>
            <w:tcW w:w="1179" w:type="pct"/>
            <w:tcBorders>
              <w:top w:val="single" w:sz="4" w:space="0" w:color="auto"/>
              <w:left w:val="single" w:sz="4" w:space="0" w:color="auto"/>
              <w:bottom w:val="single" w:sz="4" w:space="0" w:color="auto"/>
              <w:right w:val="single" w:sz="4" w:space="0" w:color="auto"/>
            </w:tcBorders>
            <w:vAlign w:val="center"/>
            <w:hideMark/>
          </w:tcPr>
          <w:p w14:paraId="561C994E" w14:textId="77777777" w:rsidR="00191D3D" w:rsidRDefault="00191D3D">
            <w:pPr>
              <w:jc w:val="center"/>
              <w:rPr>
                <w:b/>
              </w:rPr>
            </w:pPr>
            <w:r>
              <w:rPr>
                <w:b/>
              </w:rPr>
              <w:t>–</w:t>
            </w:r>
          </w:p>
        </w:tc>
        <w:tc>
          <w:tcPr>
            <w:tcW w:w="1178" w:type="pct"/>
            <w:gridSpan w:val="3"/>
            <w:tcBorders>
              <w:top w:val="single" w:sz="4" w:space="0" w:color="auto"/>
              <w:left w:val="single" w:sz="4" w:space="0" w:color="auto"/>
              <w:bottom w:val="single" w:sz="4" w:space="0" w:color="auto"/>
              <w:right w:val="single" w:sz="4" w:space="0" w:color="auto"/>
            </w:tcBorders>
          </w:tcPr>
          <w:p w14:paraId="22321AFB" w14:textId="77777777" w:rsidR="00191D3D" w:rsidRDefault="00191D3D">
            <w:pPr>
              <w:jc w:val="center"/>
              <w:rPr>
                <w:b/>
              </w:rPr>
            </w:pPr>
          </w:p>
        </w:tc>
      </w:tr>
      <w:tr w:rsidR="00191D3D" w14:paraId="066182A6" w14:textId="77777777" w:rsidTr="00191D3D">
        <w:trPr>
          <w:trHeight w:val="415"/>
        </w:trPr>
        <w:tc>
          <w:tcPr>
            <w:tcW w:w="1838" w:type="pct"/>
            <w:tcBorders>
              <w:top w:val="single" w:sz="4" w:space="0" w:color="auto"/>
              <w:left w:val="single" w:sz="4" w:space="0" w:color="auto"/>
              <w:bottom w:val="single" w:sz="4" w:space="0" w:color="auto"/>
              <w:right w:val="single" w:sz="4" w:space="0" w:color="auto"/>
            </w:tcBorders>
            <w:vAlign w:val="center"/>
            <w:hideMark/>
          </w:tcPr>
          <w:p w14:paraId="345F1654" w14:textId="77777777" w:rsidR="00191D3D" w:rsidRDefault="00191D3D">
            <w:pPr>
              <w:rPr>
                <w:b/>
              </w:rPr>
            </w:pPr>
            <w:r>
              <w:rPr>
                <w:b/>
              </w:rPr>
              <w:t xml:space="preserve">Контрольная работа, </w:t>
            </w:r>
          </w:p>
          <w:p w14:paraId="3EE87433" w14:textId="77777777" w:rsidR="00191D3D" w:rsidRDefault="00191D3D">
            <w:pPr>
              <w:rPr>
                <w:b/>
              </w:rPr>
            </w:pPr>
            <w:r>
              <w:rPr>
                <w:b/>
              </w:rPr>
              <w:t>домашнее задание</w:t>
            </w:r>
          </w:p>
        </w:tc>
        <w:tc>
          <w:tcPr>
            <w:tcW w:w="805" w:type="pct"/>
            <w:gridSpan w:val="2"/>
            <w:tcBorders>
              <w:top w:val="single" w:sz="4" w:space="0" w:color="auto"/>
              <w:left w:val="single" w:sz="4" w:space="0" w:color="auto"/>
              <w:bottom w:val="single" w:sz="4" w:space="0" w:color="auto"/>
              <w:right w:val="single" w:sz="4" w:space="0" w:color="auto"/>
            </w:tcBorders>
            <w:vAlign w:val="center"/>
            <w:hideMark/>
          </w:tcPr>
          <w:p w14:paraId="76BEA0A4" w14:textId="77777777" w:rsidR="00191D3D" w:rsidRDefault="00191D3D">
            <w:pPr>
              <w:jc w:val="center"/>
              <w:rPr>
                <w:b/>
              </w:rPr>
            </w:pPr>
            <w:r>
              <w:rPr>
                <w:b/>
              </w:rPr>
              <w:t>–</w:t>
            </w:r>
          </w:p>
        </w:tc>
        <w:tc>
          <w:tcPr>
            <w:tcW w:w="1179" w:type="pct"/>
            <w:tcBorders>
              <w:top w:val="single" w:sz="4" w:space="0" w:color="auto"/>
              <w:left w:val="single" w:sz="4" w:space="0" w:color="auto"/>
              <w:bottom w:val="single" w:sz="4" w:space="0" w:color="auto"/>
              <w:right w:val="single" w:sz="4" w:space="0" w:color="auto"/>
            </w:tcBorders>
            <w:vAlign w:val="center"/>
            <w:hideMark/>
          </w:tcPr>
          <w:p w14:paraId="0A25A4CC" w14:textId="77777777" w:rsidR="00191D3D" w:rsidRDefault="00191D3D">
            <w:pPr>
              <w:jc w:val="center"/>
              <w:rPr>
                <w:b/>
              </w:rPr>
            </w:pPr>
            <w:r>
              <w:rPr>
                <w:b/>
              </w:rPr>
              <w:t>–</w:t>
            </w:r>
          </w:p>
        </w:tc>
        <w:tc>
          <w:tcPr>
            <w:tcW w:w="1178" w:type="pct"/>
            <w:gridSpan w:val="3"/>
            <w:tcBorders>
              <w:top w:val="single" w:sz="4" w:space="0" w:color="auto"/>
              <w:left w:val="single" w:sz="4" w:space="0" w:color="auto"/>
              <w:bottom w:val="single" w:sz="4" w:space="0" w:color="auto"/>
              <w:right w:val="single" w:sz="4" w:space="0" w:color="auto"/>
            </w:tcBorders>
          </w:tcPr>
          <w:p w14:paraId="612FEB44" w14:textId="77777777" w:rsidR="00191D3D" w:rsidRDefault="00191D3D">
            <w:pPr>
              <w:jc w:val="center"/>
              <w:rPr>
                <w:b/>
              </w:rPr>
            </w:pPr>
          </w:p>
        </w:tc>
      </w:tr>
      <w:tr w:rsidR="00191D3D" w14:paraId="1A75BA91" w14:textId="77777777" w:rsidTr="00191D3D">
        <w:trPr>
          <w:trHeight w:val="324"/>
        </w:trPr>
        <w:tc>
          <w:tcPr>
            <w:tcW w:w="1838" w:type="pct"/>
            <w:tcBorders>
              <w:top w:val="single" w:sz="4" w:space="0" w:color="auto"/>
              <w:left w:val="single" w:sz="4" w:space="0" w:color="auto"/>
              <w:bottom w:val="single" w:sz="4" w:space="0" w:color="auto"/>
              <w:right w:val="single" w:sz="4" w:space="0" w:color="auto"/>
            </w:tcBorders>
            <w:vAlign w:val="center"/>
            <w:hideMark/>
          </w:tcPr>
          <w:p w14:paraId="65DDBFD7" w14:textId="77777777" w:rsidR="00191D3D" w:rsidRDefault="00191D3D">
            <w:pPr>
              <w:rPr>
                <w:b/>
              </w:rPr>
            </w:pPr>
            <w:r>
              <w:rPr>
                <w:b/>
              </w:rPr>
              <w:t>Текущий контроль знаний</w:t>
            </w:r>
          </w:p>
          <w:p w14:paraId="07159B63" w14:textId="77777777" w:rsidR="00191D3D" w:rsidRDefault="00191D3D">
            <w:pPr>
              <w:rPr>
                <w:b/>
              </w:rPr>
            </w:pPr>
            <w:r>
              <w:rPr>
                <w:b/>
              </w:rPr>
              <w:t>(7 - 8, 15 - 16 недели)</w:t>
            </w:r>
          </w:p>
        </w:tc>
        <w:tc>
          <w:tcPr>
            <w:tcW w:w="805" w:type="pct"/>
            <w:gridSpan w:val="2"/>
            <w:tcBorders>
              <w:top w:val="single" w:sz="4" w:space="0" w:color="auto"/>
              <w:left w:val="single" w:sz="4" w:space="0" w:color="auto"/>
              <w:bottom w:val="single" w:sz="4" w:space="0" w:color="auto"/>
              <w:right w:val="single" w:sz="4" w:space="0" w:color="auto"/>
            </w:tcBorders>
            <w:vAlign w:val="center"/>
            <w:hideMark/>
          </w:tcPr>
          <w:p w14:paraId="62F6D73D" w14:textId="77777777" w:rsidR="00191D3D" w:rsidRDefault="00191D3D">
            <w:pPr>
              <w:jc w:val="center"/>
              <w:rPr>
                <w:b/>
              </w:rPr>
            </w:pPr>
            <w:r>
              <w:rPr>
                <w:b/>
              </w:rPr>
              <w:t>–</w:t>
            </w:r>
          </w:p>
        </w:tc>
        <w:tc>
          <w:tcPr>
            <w:tcW w:w="1179" w:type="pct"/>
            <w:tcBorders>
              <w:top w:val="single" w:sz="4" w:space="0" w:color="auto"/>
              <w:left w:val="single" w:sz="4" w:space="0" w:color="auto"/>
              <w:bottom w:val="single" w:sz="4" w:space="0" w:color="auto"/>
              <w:right w:val="single" w:sz="4" w:space="0" w:color="auto"/>
            </w:tcBorders>
            <w:vAlign w:val="center"/>
            <w:hideMark/>
          </w:tcPr>
          <w:p w14:paraId="32AC3ACB" w14:textId="77777777" w:rsidR="00191D3D" w:rsidRDefault="00191D3D">
            <w:pPr>
              <w:jc w:val="center"/>
              <w:rPr>
                <w:b/>
              </w:rPr>
            </w:pPr>
            <w:r>
              <w:rPr>
                <w:b/>
              </w:rPr>
              <w:t>–</w:t>
            </w:r>
          </w:p>
        </w:tc>
        <w:tc>
          <w:tcPr>
            <w:tcW w:w="1178" w:type="pct"/>
            <w:gridSpan w:val="3"/>
            <w:tcBorders>
              <w:top w:val="single" w:sz="4" w:space="0" w:color="auto"/>
              <w:left w:val="single" w:sz="4" w:space="0" w:color="auto"/>
              <w:bottom w:val="single" w:sz="4" w:space="0" w:color="auto"/>
              <w:right w:val="single" w:sz="4" w:space="0" w:color="auto"/>
            </w:tcBorders>
            <w:vAlign w:val="center"/>
          </w:tcPr>
          <w:p w14:paraId="14584C59" w14:textId="77777777" w:rsidR="00191D3D" w:rsidRDefault="00191D3D">
            <w:pPr>
              <w:jc w:val="center"/>
              <w:rPr>
                <w:b/>
              </w:rPr>
            </w:pPr>
          </w:p>
        </w:tc>
      </w:tr>
      <w:tr w:rsidR="00191D3D" w14:paraId="5A62DEB9" w14:textId="77777777" w:rsidTr="00191D3D">
        <w:trPr>
          <w:trHeight w:val="324"/>
        </w:trPr>
        <w:tc>
          <w:tcPr>
            <w:tcW w:w="1838" w:type="pct"/>
            <w:tcBorders>
              <w:top w:val="single" w:sz="4" w:space="0" w:color="auto"/>
              <w:left w:val="single" w:sz="4" w:space="0" w:color="auto"/>
              <w:bottom w:val="single" w:sz="4" w:space="0" w:color="auto"/>
              <w:right w:val="single" w:sz="4" w:space="0" w:color="auto"/>
            </w:tcBorders>
            <w:vAlign w:val="center"/>
            <w:hideMark/>
          </w:tcPr>
          <w:p w14:paraId="3183040D" w14:textId="77777777" w:rsidR="00191D3D" w:rsidRDefault="00191D3D">
            <w:pPr>
              <w:rPr>
                <w:b/>
              </w:rPr>
            </w:pPr>
            <w:r>
              <w:rPr>
                <w:b/>
              </w:rPr>
              <w:t>Вид итогового контроля</w:t>
            </w:r>
          </w:p>
        </w:tc>
        <w:tc>
          <w:tcPr>
            <w:tcW w:w="805" w:type="pct"/>
            <w:gridSpan w:val="2"/>
            <w:tcBorders>
              <w:top w:val="single" w:sz="4" w:space="0" w:color="auto"/>
              <w:left w:val="single" w:sz="4" w:space="0" w:color="auto"/>
              <w:bottom w:val="single" w:sz="4" w:space="0" w:color="auto"/>
              <w:right w:val="single" w:sz="4" w:space="0" w:color="auto"/>
            </w:tcBorders>
            <w:vAlign w:val="center"/>
            <w:hideMark/>
          </w:tcPr>
          <w:p w14:paraId="0A3F231E" w14:textId="77777777" w:rsidR="00191D3D" w:rsidRDefault="00191D3D">
            <w:pPr>
              <w:jc w:val="center"/>
              <w:rPr>
                <w:b/>
              </w:rPr>
            </w:pPr>
            <w:r>
              <w:rPr>
                <w:b/>
              </w:rPr>
              <w:t>Зачет</w:t>
            </w:r>
          </w:p>
        </w:tc>
        <w:tc>
          <w:tcPr>
            <w:tcW w:w="1179" w:type="pct"/>
            <w:tcBorders>
              <w:top w:val="single" w:sz="4" w:space="0" w:color="auto"/>
              <w:left w:val="single" w:sz="4" w:space="0" w:color="auto"/>
              <w:bottom w:val="single" w:sz="4" w:space="0" w:color="auto"/>
              <w:right w:val="single" w:sz="4" w:space="0" w:color="auto"/>
            </w:tcBorders>
            <w:vAlign w:val="center"/>
            <w:hideMark/>
          </w:tcPr>
          <w:p w14:paraId="3332F8CF" w14:textId="77777777" w:rsidR="00191D3D" w:rsidRDefault="00191D3D">
            <w:pPr>
              <w:jc w:val="center"/>
              <w:rPr>
                <w:b/>
              </w:rPr>
            </w:pPr>
            <w:r>
              <w:rPr>
                <w:b/>
              </w:rPr>
              <w:t>Зачет</w:t>
            </w:r>
          </w:p>
        </w:tc>
        <w:tc>
          <w:tcPr>
            <w:tcW w:w="1178" w:type="pct"/>
            <w:gridSpan w:val="3"/>
            <w:tcBorders>
              <w:top w:val="single" w:sz="4" w:space="0" w:color="auto"/>
              <w:left w:val="single" w:sz="4" w:space="0" w:color="auto"/>
              <w:bottom w:val="single" w:sz="4" w:space="0" w:color="auto"/>
              <w:right w:val="single" w:sz="4" w:space="0" w:color="auto"/>
            </w:tcBorders>
            <w:vAlign w:val="center"/>
          </w:tcPr>
          <w:p w14:paraId="457FFEE8" w14:textId="77777777" w:rsidR="00191D3D" w:rsidRDefault="00191D3D">
            <w:pPr>
              <w:jc w:val="center"/>
              <w:rPr>
                <w:b/>
              </w:rPr>
            </w:pPr>
          </w:p>
        </w:tc>
      </w:tr>
    </w:tbl>
    <w:p w14:paraId="1E07543F" w14:textId="77777777" w:rsidR="00191D3D" w:rsidRDefault="00191D3D" w:rsidP="00191D3D">
      <w:pPr>
        <w:ind w:firstLine="708"/>
        <w:jc w:val="both"/>
      </w:pPr>
    </w:p>
    <w:p w14:paraId="1A37C417" w14:textId="77777777" w:rsidR="00191D3D" w:rsidRDefault="00191D3D" w:rsidP="00191D3D">
      <w:pPr>
        <w:sectPr w:rsidR="00191D3D">
          <w:pgSz w:w="11906" w:h="16838"/>
          <w:pgMar w:top="719" w:right="850" w:bottom="1134" w:left="1260" w:header="708" w:footer="680" w:gutter="0"/>
          <w:cols w:space="720"/>
        </w:sectPr>
      </w:pPr>
    </w:p>
    <w:p w14:paraId="686A599B" w14:textId="77777777" w:rsidR="00191D3D" w:rsidRDefault="00191D3D" w:rsidP="00191D3D">
      <w:pPr>
        <w:pStyle w:val="1"/>
        <w:numPr>
          <w:ilvl w:val="0"/>
          <w:numId w:val="0"/>
        </w:numPr>
        <w:ind w:left="1070"/>
      </w:pPr>
      <w:bookmarkStart w:id="4" w:name="_Toc401219602"/>
      <w:r>
        <w:t>4. Содержание дисциплины</w:t>
      </w:r>
      <w:bookmarkEnd w:id="4"/>
    </w:p>
    <w:p w14:paraId="52FC7270" w14:textId="77777777" w:rsidR="00191D3D" w:rsidRDefault="00191D3D" w:rsidP="00191D3D">
      <w:pPr>
        <w:pStyle w:val="14"/>
        <w:ind w:left="1790"/>
        <w:rPr>
          <w:b/>
        </w:rPr>
      </w:pPr>
    </w:p>
    <w:p w14:paraId="39BF1871" w14:textId="77777777" w:rsidR="00191D3D" w:rsidRDefault="00191D3D" w:rsidP="00191D3D">
      <w:pPr>
        <w:pStyle w:val="14"/>
        <w:ind w:left="1790"/>
        <w:rPr>
          <w:b/>
        </w:rPr>
      </w:pPr>
      <w:r>
        <w:rPr>
          <w:b/>
        </w:rPr>
        <w:t>4.1. Темы дисциплины и виды занятий</w:t>
      </w:r>
    </w:p>
    <w:p w14:paraId="73197426" w14:textId="77777777" w:rsidR="00191D3D" w:rsidRDefault="00191D3D" w:rsidP="00191D3D">
      <w:pPr>
        <w:pStyle w:val="14"/>
        <w:ind w:left="284"/>
        <w:jc w:val="left"/>
      </w:pPr>
    </w:p>
    <w:p w14:paraId="3289D27D" w14:textId="77777777" w:rsidR="00191D3D" w:rsidRDefault="00191D3D" w:rsidP="00191D3D">
      <w:pPr>
        <w:ind w:left="7788"/>
        <w:rPr>
          <w:b/>
          <w:sz w:val="28"/>
          <w:szCs w:val="28"/>
        </w:rPr>
      </w:pPr>
      <w:r>
        <w:rPr>
          <w:b/>
          <w:sz w:val="28"/>
          <w:szCs w:val="28"/>
        </w:rPr>
        <w:t>Таблица 2</w:t>
      </w:r>
    </w:p>
    <w:p w14:paraId="6C5CC279" w14:textId="77777777" w:rsidR="00191D3D" w:rsidRDefault="00191D3D" w:rsidP="00191D3D"/>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1275"/>
        <w:gridCol w:w="1843"/>
        <w:gridCol w:w="1559"/>
        <w:gridCol w:w="1276"/>
      </w:tblGrid>
      <w:tr w:rsidR="00191D3D" w14:paraId="5D715B51" w14:textId="77777777" w:rsidTr="00191D3D">
        <w:tc>
          <w:tcPr>
            <w:tcW w:w="3686" w:type="dxa"/>
            <w:tcBorders>
              <w:top w:val="single" w:sz="4" w:space="0" w:color="auto"/>
              <w:left w:val="single" w:sz="4" w:space="0" w:color="auto"/>
              <w:bottom w:val="single" w:sz="4" w:space="0" w:color="auto"/>
              <w:right w:val="single" w:sz="4" w:space="0" w:color="auto"/>
            </w:tcBorders>
            <w:hideMark/>
          </w:tcPr>
          <w:p w14:paraId="3D9D9D95" w14:textId="77777777" w:rsidR="00191D3D" w:rsidRDefault="00191D3D">
            <w:pPr>
              <w:jc w:val="center"/>
              <w:rPr>
                <w:b/>
                <w:bCs/>
              </w:rPr>
            </w:pPr>
            <w:r>
              <w:rPr>
                <w:b/>
                <w:bCs/>
              </w:rPr>
              <w:t>Наименование тем</w:t>
            </w:r>
          </w:p>
        </w:tc>
        <w:tc>
          <w:tcPr>
            <w:tcW w:w="1275" w:type="dxa"/>
            <w:tcBorders>
              <w:top w:val="single" w:sz="4" w:space="0" w:color="auto"/>
              <w:left w:val="single" w:sz="4" w:space="0" w:color="auto"/>
              <w:bottom w:val="single" w:sz="4" w:space="0" w:color="auto"/>
              <w:right w:val="single" w:sz="4" w:space="0" w:color="auto"/>
            </w:tcBorders>
            <w:hideMark/>
          </w:tcPr>
          <w:p w14:paraId="62B34042" w14:textId="77777777" w:rsidR="00191D3D" w:rsidRDefault="00191D3D">
            <w:pPr>
              <w:jc w:val="center"/>
              <w:rPr>
                <w:b/>
                <w:bCs/>
              </w:rPr>
            </w:pPr>
            <w:r>
              <w:rPr>
                <w:b/>
                <w:bCs/>
              </w:rPr>
              <w:t xml:space="preserve">Лекции, </w:t>
            </w:r>
          </w:p>
          <w:p w14:paraId="11B509BB" w14:textId="77777777" w:rsidR="00191D3D" w:rsidRDefault="00191D3D">
            <w:pPr>
              <w:jc w:val="center"/>
              <w:rPr>
                <w:b/>
                <w:bCs/>
              </w:rPr>
            </w:pPr>
            <w:r>
              <w:rPr>
                <w:b/>
                <w:bCs/>
              </w:rPr>
              <w:t>час.</w:t>
            </w:r>
          </w:p>
          <w:p w14:paraId="69431808" w14:textId="77777777" w:rsidR="00191D3D" w:rsidRDefault="00191D3D">
            <w:pPr>
              <w:jc w:val="center"/>
              <w:rPr>
                <w:b/>
                <w:bCs/>
              </w:rPr>
            </w:pPr>
            <w:r>
              <w:rPr>
                <w:b/>
                <w:bCs/>
              </w:rPr>
              <w:t>Очное</w:t>
            </w:r>
          </w:p>
        </w:tc>
        <w:tc>
          <w:tcPr>
            <w:tcW w:w="1843" w:type="dxa"/>
            <w:tcBorders>
              <w:top w:val="single" w:sz="4" w:space="0" w:color="auto"/>
              <w:left w:val="single" w:sz="4" w:space="0" w:color="auto"/>
              <w:bottom w:val="single" w:sz="4" w:space="0" w:color="auto"/>
              <w:right w:val="single" w:sz="4" w:space="0" w:color="auto"/>
            </w:tcBorders>
            <w:hideMark/>
          </w:tcPr>
          <w:p w14:paraId="4DFDE796" w14:textId="77777777" w:rsidR="00191D3D" w:rsidRDefault="00191D3D">
            <w:pPr>
              <w:jc w:val="center"/>
              <w:rPr>
                <w:b/>
                <w:bCs/>
              </w:rPr>
            </w:pPr>
            <w:r>
              <w:rPr>
                <w:b/>
                <w:bCs/>
              </w:rPr>
              <w:t xml:space="preserve">Практические занятия, </w:t>
            </w:r>
          </w:p>
          <w:p w14:paraId="20AA48ED" w14:textId="77777777" w:rsidR="00191D3D" w:rsidRDefault="00191D3D">
            <w:pPr>
              <w:jc w:val="center"/>
              <w:rPr>
                <w:b/>
                <w:bCs/>
              </w:rPr>
            </w:pPr>
            <w:r>
              <w:rPr>
                <w:b/>
                <w:bCs/>
              </w:rPr>
              <w:t>Час</w:t>
            </w:r>
          </w:p>
          <w:p w14:paraId="3FBC60FF" w14:textId="77777777" w:rsidR="00191D3D" w:rsidRDefault="00191D3D">
            <w:pPr>
              <w:jc w:val="center"/>
              <w:rPr>
                <w:b/>
                <w:bCs/>
              </w:rPr>
            </w:pPr>
            <w:r>
              <w:rPr>
                <w:b/>
                <w:bCs/>
              </w:rPr>
              <w:t>Очное</w:t>
            </w:r>
          </w:p>
        </w:tc>
        <w:tc>
          <w:tcPr>
            <w:tcW w:w="1559" w:type="dxa"/>
            <w:tcBorders>
              <w:top w:val="single" w:sz="4" w:space="0" w:color="auto"/>
              <w:left w:val="single" w:sz="4" w:space="0" w:color="auto"/>
              <w:bottom w:val="single" w:sz="4" w:space="0" w:color="auto"/>
              <w:right w:val="single" w:sz="4" w:space="0" w:color="auto"/>
            </w:tcBorders>
            <w:hideMark/>
          </w:tcPr>
          <w:p w14:paraId="38E1F99E" w14:textId="77777777" w:rsidR="00191D3D" w:rsidRDefault="00191D3D">
            <w:pPr>
              <w:jc w:val="center"/>
              <w:rPr>
                <w:b/>
                <w:bCs/>
              </w:rPr>
            </w:pPr>
            <w:r>
              <w:rPr>
                <w:b/>
                <w:bCs/>
              </w:rPr>
              <w:t>Занятия в интерактивной форме, час</w:t>
            </w:r>
          </w:p>
          <w:p w14:paraId="5031FA37" w14:textId="77777777" w:rsidR="00191D3D" w:rsidRDefault="00191D3D">
            <w:pPr>
              <w:jc w:val="center"/>
              <w:rPr>
                <w:b/>
                <w:bCs/>
              </w:rPr>
            </w:pPr>
            <w:r>
              <w:rPr>
                <w:b/>
                <w:bCs/>
              </w:rPr>
              <w:t>Очное</w:t>
            </w:r>
          </w:p>
        </w:tc>
        <w:tc>
          <w:tcPr>
            <w:tcW w:w="1276" w:type="dxa"/>
            <w:tcBorders>
              <w:top w:val="single" w:sz="4" w:space="0" w:color="auto"/>
              <w:left w:val="single" w:sz="4" w:space="0" w:color="auto"/>
              <w:bottom w:val="single" w:sz="4" w:space="0" w:color="auto"/>
              <w:right w:val="single" w:sz="4" w:space="0" w:color="auto"/>
            </w:tcBorders>
            <w:hideMark/>
          </w:tcPr>
          <w:p w14:paraId="2858E553" w14:textId="77777777" w:rsidR="00191D3D" w:rsidRDefault="00191D3D">
            <w:pPr>
              <w:jc w:val="center"/>
              <w:rPr>
                <w:b/>
                <w:bCs/>
              </w:rPr>
            </w:pPr>
            <w:r>
              <w:rPr>
                <w:b/>
                <w:bCs/>
              </w:rPr>
              <w:t xml:space="preserve">Код </w:t>
            </w:r>
          </w:p>
          <w:p w14:paraId="756276B8" w14:textId="77777777" w:rsidR="00191D3D" w:rsidRDefault="00191D3D">
            <w:pPr>
              <w:jc w:val="center"/>
              <w:rPr>
                <w:b/>
                <w:bCs/>
              </w:rPr>
            </w:pPr>
            <w:r>
              <w:rPr>
                <w:b/>
                <w:bCs/>
              </w:rPr>
              <w:t>компетенций</w:t>
            </w:r>
          </w:p>
        </w:tc>
      </w:tr>
      <w:tr w:rsidR="00191D3D" w14:paraId="084CDD05" w14:textId="77777777" w:rsidTr="00191D3D">
        <w:tc>
          <w:tcPr>
            <w:tcW w:w="3686" w:type="dxa"/>
            <w:tcBorders>
              <w:top w:val="single" w:sz="4" w:space="0" w:color="auto"/>
              <w:left w:val="single" w:sz="4" w:space="0" w:color="auto"/>
              <w:bottom w:val="single" w:sz="4" w:space="0" w:color="auto"/>
              <w:right w:val="single" w:sz="4" w:space="0" w:color="auto"/>
            </w:tcBorders>
            <w:hideMark/>
          </w:tcPr>
          <w:p w14:paraId="60C9109C" w14:textId="77777777" w:rsidR="00191D3D" w:rsidRDefault="00191D3D">
            <w:r>
              <w:t>Тема 1. Понятие выпускной квалификационной работы.</w:t>
            </w:r>
          </w:p>
        </w:tc>
        <w:tc>
          <w:tcPr>
            <w:tcW w:w="1275" w:type="dxa"/>
            <w:tcBorders>
              <w:top w:val="single" w:sz="4" w:space="0" w:color="auto"/>
              <w:left w:val="single" w:sz="4" w:space="0" w:color="auto"/>
              <w:bottom w:val="single" w:sz="4" w:space="0" w:color="auto"/>
              <w:right w:val="single" w:sz="4" w:space="0" w:color="auto"/>
            </w:tcBorders>
            <w:hideMark/>
          </w:tcPr>
          <w:p w14:paraId="1C8F16E0" w14:textId="77777777" w:rsidR="00191D3D" w:rsidRDefault="00191D3D">
            <w:pPr>
              <w:spacing w:before="60"/>
              <w:jc w:val="center"/>
              <w:rPr>
                <w:bCs/>
              </w:rPr>
            </w:pPr>
            <w:r>
              <w:rPr>
                <w:bCs/>
              </w:rPr>
              <w:t>–</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86D5FEC" w14:textId="77777777" w:rsidR="00191D3D" w:rsidRDefault="00191D3D">
            <w:pPr>
              <w:spacing w:before="60"/>
              <w:jc w:val="center"/>
              <w:rPr>
                <w:bCs/>
              </w:rPr>
            </w:pPr>
            <w:r>
              <w:rPr>
                <w:bCs/>
              </w:rPr>
              <w:t>3</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705C4B0" w14:textId="77777777" w:rsidR="00191D3D" w:rsidRDefault="00191D3D">
            <w:pPr>
              <w:spacing w:before="60"/>
              <w:jc w:val="center"/>
              <w:rPr>
                <w:bCs/>
              </w:rPr>
            </w:pPr>
            <w:r>
              <w:rPr>
                <w:bCs/>
              </w:rPr>
              <w:t>1</w:t>
            </w:r>
          </w:p>
        </w:tc>
        <w:tc>
          <w:tcPr>
            <w:tcW w:w="1276" w:type="dxa"/>
            <w:vMerge w:val="restart"/>
            <w:tcBorders>
              <w:top w:val="single" w:sz="4" w:space="0" w:color="auto"/>
              <w:left w:val="single" w:sz="4" w:space="0" w:color="auto"/>
              <w:bottom w:val="single" w:sz="4" w:space="0" w:color="auto"/>
              <w:right w:val="single" w:sz="4" w:space="0" w:color="auto"/>
            </w:tcBorders>
            <w:hideMark/>
          </w:tcPr>
          <w:p w14:paraId="1357799E" w14:textId="77777777" w:rsidR="00191D3D" w:rsidRDefault="00191D3D">
            <w:pPr>
              <w:spacing w:before="60"/>
              <w:jc w:val="center"/>
              <w:rPr>
                <w:b/>
                <w:bCs/>
              </w:rPr>
            </w:pPr>
            <w:r>
              <w:rPr>
                <w:b/>
                <w:bCs/>
              </w:rPr>
              <w:t>ПК-1,</w:t>
            </w:r>
          </w:p>
          <w:p w14:paraId="1DE16889" w14:textId="77777777" w:rsidR="00191D3D" w:rsidRDefault="00191D3D">
            <w:pPr>
              <w:spacing w:before="60"/>
              <w:jc w:val="center"/>
              <w:rPr>
                <w:b/>
                <w:bCs/>
              </w:rPr>
            </w:pPr>
            <w:r>
              <w:rPr>
                <w:b/>
                <w:bCs/>
              </w:rPr>
              <w:t>ПК-2,</w:t>
            </w:r>
          </w:p>
          <w:p w14:paraId="6B7403D8" w14:textId="77777777" w:rsidR="00191D3D" w:rsidRDefault="00191D3D">
            <w:pPr>
              <w:spacing w:before="60"/>
              <w:jc w:val="center"/>
              <w:rPr>
                <w:b/>
                <w:bCs/>
              </w:rPr>
            </w:pPr>
            <w:r>
              <w:rPr>
                <w:b/>
                <w:bCs/>
              </w:rPr>
              <w:t>ПК-3,</w:t>
            </w:r>
          </w:p>
          <w:p w14:paraId="5CC45886" w14:textId="77777777" w:rsidR="00191D3D" w:rsidRDefault="00191D3D">
            <w:pPr>
              <w:spacing w:before="60"/>
              <w:jc w:val="center"/>
              <w:rPr>
                <w:b/>
                <w:bCs/>
              </w:rPr>
            </w:pPr>
            <w:r>
              <w:rPr>
                <w:b/>
                <w:bCs/>
              </w:rPr>
              <w:t>ПК-4,</w:t>
            </w:r>
          </w:p>
          <w:p w14:paraId="7384EB9C" w14:textId="77777777" w:rsidR="00191D3D" w:rsidRDefault="00191D3D">
            <w:pPr>
              <w:spacing w:before="60"/>
              <w:jc w:val="center"/>
              <w:rPr>
                <w:b/>
                <w:bCs/>
              </w:rPr>
            </w:pPr>
            <w:r>
              <w:rPr>
                <w:b/>
                <w:bCs/>
              </w:rPr>
              <w:t>ПК-5</w:t>
            </w:r>
          </w:p>
          <w:p w14:paraId="4D4FC532" w14:textId="77777777" w:rsidR="00191D3D" w:rsidRDefault="00191D3D">
            <w:pPr>
              <w:spacing w:before="60"/>
              <w:jc w:val="center"/>
              <w:rPr>
                <w:b/>
                <w:bCs/>
              </w:rPr>
            </w:pPr>
            <w:r>
              <w:rPr>
                <w:b/>
                <w:bCs/>
              </w:rPr>
              <w:t>ПК-6, ПК-7</w:t>
            </w:r>
          </w:p>
        </w:tc>
      </w:tr>
      <w:tr w:rsidR="00191D3D" w14:paraId="653380C7" w14:textId="77777777" w:rsidTr="00191D3D">
        <w:tc>
          <w:tcPr>
            <w:tcW w:w="3686" w:type="dxa"/>
            <w:tcBorders>
              <w:top w:val="single" w:sz="4" w:space="0" w:color="auto"/>
              <w:left w:val="single" w:sz="4" w:space="0" w:color="auto"/>
              <w:bottom w:val="single" w:sz="4" w:space="0" w:color="auto"/>
              <w:right w:val="single" w:sz="4" w:space="0" w:color="auto"/>
            </w:tcBorders>
            <w:hideMark/>
          </w:tcPr>
          <w:p w14:paraId="07C7B1BB" w14:textId="77777777" w:rsidR="00191D3D" w:rsidRDefault="00191D3D">
            <w:r>
              <w:t>Тема 2. Организация выполнения выпускной квалификационной работы бакалавра.</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2FA0D28" w14:textId="77777777" w:rsidR="00191D3D" w:rsidRDefault="00191D3D">
            <w:pPr>
              <w:jc w:val="center"/>
            </w:pPr>
            <w:r>
              <w:rPr>
                <w:bCs/>
              </w:rPr>
              <w:t>–</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DD7702E" w14:textId="77777777" w:rsidR="00191D3D" w:rsidRDefault="00191D3D">
            <w:pPr>
              <w:spacing w:before="60"/>
              <w:jc w:val="center"/>
              <w:rPr>
                <w:bCs/>
              </w:rPr>
            </w:pPr>
            <w:r>
              <w:rPr>
                <w:bCs/>
              </w:rPr>
              <w:t>3</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CF75479" w14:textId="77777777" w:rsidR="00191D3D" w:rsidRDefault="00191D3D">
            <w:pPr>
              <w:spacing w:before="60"/>
              <w:jc w:val="center"/>
              <w:rPr>
                <w:bCs/>
              </w:rPr>
            </w:pPr>
            <w:r>
              <w:rPr>
                <w:bCs/>
              </w:rPr>
              <w:t>1</w:t>
            </w: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677095E6" w14:textId="77777777" w:rsidR="00191D3D" w:rsidRDefault="00191D3D">
            <w:pPr>
              <w:rPr>
                <w:b/>
                <w:bCs/>
              </w:rPr>
            </w:pPr>
          </w:p>
        </w:tc>
      </w:tr>
      <w:tr w:rsidR="00191D3D" w14:paraId="14D46F68" w14:textId="77777777" w:rsidTr="00191D3D">
        <w:tc>
          <w:tcPr>
            <w:tcW w:w="3686" w:type="dxa"/>
            <w:tcBorders>
              <w:top w:val="single" w:sz="4" w:space="0" w:color="auto"/>
              <w:left w:val="single" w:sz="4" w:space="0" w:color="auto"/>
              <w:bottom w:val="single" w:sz="4" w:space="0" w:color="auto"/>
              <w:right w:val="single" w:sz="4" w:space="0" w:color="auto"/>
            </w:tcBorders>
            <w:hideMark/>
          </w:tcPr>
          <w:p w14:paraId="03E04589" w14:textId="77777777" w:rsidR="00191D3D" w:rsidRDefault="00191D3D">
            <w:r>
              <w:t>Тема 3. Требования к написанию и оформлению выпускной квалификационной работы.</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DD85A2E" w14:textId="77777777" w:rsidR="00191D3D" w:rsidRDefault="00191D3D">
            <w:pPr>
              <w:jc w:val="center"/>
            </w:pPr>
            <w:r>
              <w:rPr>
                <w:bCs/>
              </w:rPr>
              <w:t>–</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0088682" w14:textId="77777777" w:rsidR="00191D3D" w:rsidRDefault="00191D3D">
            <w:pPr>
              <w:spacing w:before="60"/>
              <w:jc w:val="center"/>
              <w:rPr>
                <w:bCs/>
              </w:rPr>
            </w:pPr>
            <w:r>
              <w:rPr>
                <w:bCs/>
              </w:rPr>
              <w:t>3</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21CDD00" w14:textId="77777777" w:rsidR="00191D3D" w:rsidRDefault="00191D3D">
            <w:pPr>
              <w:spacing w:before="60"/>
              <w:jc w:val="center"/>
              <w:rPr>
                <w:bCs/>
              </w:rPr>
            </w:pPr>
            <w:r>
              <w:rPr>
                <w:bCs/>
              </w:rPr>
              <w:t>1</w:t>
            </w: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0857368D" w14:textId="77777777" w:rsidR="00191D3D" w:rsidRDefault="00191D3D">
            <w:pPr>
              <w:rPr>
                <w:b/>
                <w:bCs/>
              </w:rPr>
            </w:pPr>
          </w:p>
        </w:tc>
      </w:tr>
      <w:tr w:rsidR="00191D3D" w14:paraId="6531A514" w14:textId="77777777" w:rsidTr="00191D3D">
        <w:tc>
          <w:tcPr>
            <w:tcW w:w="3686" w:type="dxa"/>
            <w:tcBorders>
              <w:top w:val="single" w:sz="4" w:space="0" w:color="auto"/>
              <w:left w:val="single" w:sz="4" w:space="0" w:color="auto"/>
              <w:bottom w:val="single" w:sz="4" w:space="0" w:color="auto"/>
              <w:right w:val="single" w:sz="4" w:space="0" w:color="auto"/>
            </w:tcBorders>
            <w:hideMark/>
          </w:tcPr>
          <w:p w14:paraId="34C29464" w14:textId="77777777" w:rsidR="00191D3D" w:rsidRDefault="00191D3D">
            <w:r>
              <w:t>Тема 4. Представление и защита выпускной квалификационной работы бакалавра.</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7C38F3B" w14:textId="77777777" w:rsidR="00191D3D" w:rsidRDefault="00191D3D">
            <w:pPr>
              <w:jc w:val="center"/>
            </w:pPr>
            <w:r>
              <w:rPr>
                <w:bCs/>
              </w:rPr>
              <w:t>–</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45A882D" w14:textId="77777777" w:rsidR="00191D3D" w:rsidRDefault="00191D3D">
            <w:pPr>
              <w:spacing w:before="60"/>
              <w:jc w:val="center"/>
              <w:rPr>
                <w:bCs/>
              </w:rPr>
            </w:pPr>
            <w:r>
              <w:rPr>
                <w:bCs/>
              </w:rPr>
              <w:t>3</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026F399" w14:textId="77777777" w:rsidR="00191D3D" w:rsidRDefault="00191D3D">
            <w:pPr>
              <w:spacing w:before="60"/>
              <w:jc w:val="center"/>
              <w:rPr>
                <w:bCs/>
              </w:rPr>
            </w:pPr>
            <w:r>
              <w:rPr>
                <w:bCs/>
              </w:rPr>
              <w:t>1</w:t>
            </w: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215C18D7" w14:textId="77777777" w:rsidR="00191D3D" w:rsidRDefault="00191D3D">
            <w:pPr>
              <w:rPr>
                <w:b/>
                <w:bCs/>
              </w:rPr>
            </w:pPr>
          </w:p>
        </w:tc>
      </w:tr>
      <w:tr w:rsidR="00191D3D" w14:paraId="3C0F8D42" w14:textId="77777777" w:rsidTr="00191D3D">
        <w:tc>
          <w:tcPr>
            <w:tcW w:w="3686" w:type="dxa"/>
            <w:tcBorders>
              <w:top w:val="single" w:sz="4" w:space="0" w:color="auto"/>
              <w:left w:val="single" w:sz="4" w:space="0" w:color="auto"/>
              <w:bottom w:val="single" w:sz="4" w:space="0" w:color="auto"/>
              <w:right w:val="single" w:sz="4" w:space="0" w:color="auto"/>
            </w:tcBorders>
            <w:hideMark/>
          </w:tcPr>
          <w:p w14:paraId="3C96DA37" w14:textId="77777777" w:rsidR="00191D3D" w:rsidRDefault="00191D3D">
            <w:pPr>
              <w:spacing w:before="60"/>
              <w:rPr>
                <w:b/>
                <w:bCs/>
              </w:rPr>
            </w:pPr>
            <w:r>
              <w:rPr>
                <w:b/>
                <w:bCs/>
              </w:rPr>
              <w:t>Итого:</w:t>
            </w:r>
          </w:p>
        </w:tc>
        <w:tc>
          <w:tcPr>
            <w:tcW w:w="1275" w:type="dxa"/>
            <w:tcBorders>
              <w:top w:val="single" w:sz="4" w:space="0" w:color="auto"/>
              <w:left w:val="single" w:sz="4" w:space="0" w:color="auto"/>
              <w:bottom w:val="single" w:sz="4" w:space="0" w:color="auto"/>
              <w:right w:val="single" w:sz="4" w:space="0" w:color="auto"/>
            </w:tcBorders>
            <w:hideMark/>
          </w:tcPr>
          <w:p w14:paraId="023E43AE" w14:textId="77777777" w:rsidR="00191D3D" w:rsidRDefault="00191D3D">
            <w:pPr>
              <w:spacing w:before="60"/>
              <w:jc w:val="center"/>
              <w:rPr>
                <w:b/>
                <w:bCs/>
              </w:rPr>
            </w:pPr>
            <w:r>
              <w:rPr>
                <w:b/>
                <w:bCs/>
              </w:rPr>
              <w:t>–</w:t>
            </w:r>
          </w:p>
        </w:tc>
        <w:tc>
          <w:tcPr>
            <w:tcW w:w="1843" w:type="dxa"/>
            <w:tcBorders>
              <w:top w:val="single" w:sz="4" w:space="0" w:color="auto"/>
              <w:left w:val="single" w:sz="4" w:space="0" w:color="auto"/>
              <w:bottom w:val="single" w:sz="4" w:space="0" w:color="auto"/>
              <w:right w:val="single" w:sz="4" w:space="0" w:color="auto"/>
            </w:tcBorders>
            <w:hideMark/>
          </w:tcPr>
          <w:p w14:paraId="29B71991" w14:textId="77777777" w:rsidR="00191D3D" w:rsidRDefault="00191D3D">
            <w:pPr>
              <w:spacing w:before="60"/>
              <w:jc w:val="center"/>
              <w:rPr>
                <w:b/>
                <w:bCs/>
              </w:rPr>
            </w:pPr>
            <w:r>
              <w:rPr>
                <w:b/>
                <w:bCs/>
              </w:rPr>
              <w:t>12</w:t>
            </w:r>
          </w:p>
        </w:tc>
        <w:tc>
          <w:tcPr>
            <w:tcW w:w="1559" w:type="dxa"/>
            <w:tcBorders>
              <w:top w:val="single" w:sz="4" w:space="0" w:color="auto"/>
              <w:left w:val="single" w:sz="4" w:space="0" w:color="auto"/>
              <w:bottom w:val="single" w:sz="4" w:space="0" w:color="auto"/>
              <w:right w:val="single" w:sz="4" w:space="0" w:color="auto"/>
            </w:tcBorders>
            <w:hideMark/>
          </w:tcPr>
          <w:p w14:paraId="705CA1B9" w14:textId="77777777" w:rsidR="00191D3D" w:rsidRDefault="00191D3D">
            <w:pPr>
              <w:spacing w:before="60"/>
              <w:jc w:val="center"/>
              <w:rPr>
                <w:b/>
                <w:bCs/>
              </w:rPr>
            </w:pPr>
            <w:r>
              <w:rPr>
                <w:b/>
                <w:bCs/>
              </w:rPr>
              <w:t>4</w:t>
            </w: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2CB52314" w14:textId="77777777" w:rsidR="00191D3D" w:rsidRDefault="00191D3D">
            <w:pPr>
              <w:rPr>
                <w:b/>
                <w:bCs/>
              </w:rPr>
            </w:pPr>
          </w:p>
        </w:tc>
      </w:tr>
    </w:tbl>
    <w:p w14:paraId="3BAAF265" w14:textId="77777777" w:rsidR="00191D3D" w:rsidRDefault="00191D3D" w:rsidP="00191D3D">
      <w:pPr>
        <w:rPr>
          <w:b/>
          <w:sz w:val="28"/>
        </w:rPr>
      </w:pPr>
    </w:p>
    <w:p w14:paraId="2821E93B" w14:textId="77777777" w:rsidR="00191D3D" w:rsidRDefault="00191D3D" w:rsidP="00191D3D">
      <w:pPr>
        <w:pStyle w:val="14"/>
        <w:numPr>
          <w:ilvl w:val="1"/>
          <w:numId w:val="7"/>
        </w:numPr>
        <w:rPr>
          <w:b/>
        </w:rPr>
      </w:pPr>
      <w:r>
        <w:rPr>
          <w:b/>
        </w:rPr>
        <w:t>Содержание тем дисциплины</w:t>
      </w:r>
    </w:p>
    <w:p w14:paraId="37FD3C6C" w14:textId="77777777" w:rsidR="00191D3D" w:rsidRDefault="00191D3D" w:rsidP="00191D3D">
      <w:pPr>
        <w:ind w:firstLine="708"/>
        <w:jc w:val="both"/>
        <w:rPr>
          <w:bCs/>
          <w:sz w:val="28"/>
          <w:szCs w:val="28"/>
        </w:rPr>
      </w:pPr>
    </w:p>
    <w:p w14:paraId="0903D9B9" w14:textId="77777777" w:rsidR="00191D3D" w:rsidRDefault="00191D3D" w:rsidP="00191D3D">
      <w:pPr>
        <w:ind w:firstLine="708"/>
        <w:jc w:val="both"/>
        <w:rPr>
          <w:b/>
          <w:bCs/>
          <w:sz w:val="28"/>
          <w:szCs w:val="28"/>
        </w:rPr>
      </w:pPr>
      <w:r>
        <w:rPr>
          <w:b/>
          <w:bCs/>
          <w:sz w:val="28"/>
          <w:szCs w:val="28"/>
        </w:rPr>
        <w:t>Тема 1. Понятие выпускной квалификационной работы.</w:t>
      </w:r>
    </w:p>
    <w:p w14:paraId="73C4438E" w14:textId="77777777" w:rsidR="00191D3D" w:rsidRDefault="00191D3D" w:rsidP="00191D3D">
      <w:pPr>
        <w:ind w:firstLine="708"/>
        <w:jc w:val="both"/>
        <w:rPr>
          <w:bCs/>
          <w:sz w:val="28"/>
          <w:szCs w:val="28"/>
        </w:rPr>
      </w:pPr>
      <w:r>
        <w:rPr>
          <w:bCs/>
          <w:sz w:val="28"/>
          <w:szCs w:val="28"/>
        </w:rPr>
        <w:t>Понятие, цели и задачи ВКР. Виды ВКР. Тематика ВКР.</w:t>
      </w:r>
    </w:p>
    <w:p w14:paraId="4B608503" w14:textId="77777777" w:rsidR="00191D3D" w:rsidRDefault="00191D3D" w:rsidP="00191D3D">
      <w:pPr>
        <w:ind w:firstLine="708"/>
        <w:jc w:val="both"/>
        <w:rPr>
          <w:b/>
          <w:bCs/>
          <w:sz w:val="28"/>
          <w:szCs w:val="28"/>
        </w:rPr>
      </w:pPr>
      <w:r>
        <w:rPr>
          <w:b/>
          <w:bCs/>
          <w:sz w:val="28"/>
          <w:szCs w:val="28"/>
        </w:rPr>
        <w:t>Тема 2. Организация выполнения выпускной квалификационной работы бакалавра.</w:t>
      </w:r>
    </w:p>
    <w:p w14:paraId="50DBA99E" w14:textId="77777777" w:rsidR="00191D3D" w:rsidRDefault="00191D3D" w:rsidP="00191D3D">
      <w:pPr>
        <w:ind w:firstLine="708"/>
        <w:jc w:val="both"/>
        <w:rPr>
          <w:bCs/>
          <w:sz w:val="28"/>
          <w:szCs w:val="28"/>
        </w:rPr>
      </w:pPr>
      <w:r>
        <w:rPr>
          <w:bCs/>
          <w:sz w:val="28"/>
          <w:szCs w:val="28"/>
        </w:rPr>
        <w:t>Основные этапы подготовки ВКР: выбор, обоснование и утверждение темы исследования; составление библиографии по теме и разработка плана работы; подготовка задания на выпускную квалификационную работу; подбор и изучение теоретических и практических материалов в соответствии с намеченным планом; обработка, систематизация и обобщение данных; написание текста работы с обязательным описанием результатов исследования; предоставление ВКР научному руководителю и, в случае необходимости, работа над замечаниями; оформление и сдача работы на нормоконтроль; написание отзыва на ВКР; получение справки о внедрении результатов исследования; сдача работы секретарю ГАК; защита работы.</w:t>
      </w:r>
    </w:p>
    <w:p w14:paraId="1606F0F6" w14:textId="77777777" w:rsidR="00191D3D" w:rsidRDefault="00191D3D" w:rsidP="00191D3D">
      <w:pPr>
        <w:ind w:firstLine="708"/>
        <w:jc w:val="both"/>
        <w:rPr>
          <w:b/>
          <w:bCs/>
          <w:sz w:val="28"/>
          <w:szCs w:val="28"/>
        </w:rPr>
      </w:pPr>
      <w:r>
        <w:rPr>
          <w:b/>
          <w:bCs/>
          <w:sz w:val="28"/>
          <w:szCs w:val="28"/>
        </w:rPr>
        <w:t>Тема 3. Требования к написанию и оформлению выпускной квалификационной работы.</w:t>
      </w:r>
    </w:p>
    <w:p w14:paraId="2356C9B0" w14:textId="77777777" w:rsidR="00191D3D" w:rsidRDefault="00191D3D" w:rsidP="00191D3D">
      <w:pPr>
        <w:ind w:firstLine="708"/>
        <w:jc w:val="both"/>
        <w:rPr>
          <w:bCs/>
          <w:sz w:val="28"/>
          <w:szCs w:val="28"/>
        </w:rPr>
      </w:pPr>
      <w:r>
        <w:rPr>
          <w:bCs/>
          <w:sz w:val="28"/>
          <w:szCs w:val="28"/>
        </w:rPr>
        <w:t>Общие требования. Построение работы. Нумерация страниц работы. Нумерация разделов и подразделов работы, перечисления</w:t>
      </w:r>
      <w:r>
        <w:rPr>
          <w:bCs/>
          <w:sz w:val="28"/>
          <w:szCs w:val="28"/>
        </w:rPr>
        <w:tab/>
        <w:t>. Оформление иллюстраций и таблиц. Оформление формул и уравнений. Оформление ссылок. Оформление титульного листа. Оформление списка использованных источников. Оформление приложений.</w:t>
      </w:r>
    </w:p>
    <w:p w14:paraId="538420E1" w14:textId="77777777" w:rsidR="00191D3D" w:rsidRDefault="00191D3D" w:rsidP="00191D3D">
      <w:pPr>
        <w:ind w:firstLine="708"/>
        <w:jc w:val="both"/>
        <w:rPr>
          <w:b/>
          <w:bCs/>
          <w:sz w:val="28"/>
          <w:szCs w:val="28"/>
        </w:rPr>
      </w:pPr>
      <w:r>
        <w:rPr>
          <w:b/>
          <w:bCs/>
          <w:sz w:val="28"/>
          <w:szCs w:val="28"/>
        </w:rPr>
        <w:t>Тема 4. Представление и защита выпускной квалификационной работы бакалавра.</w:t>
      </w:r>
    </w:p>
    <w:p w14:paraId="0EEE3D92" w14:textId="77777777" w:rsidR="00191D3D" w:rsidRDefault="00191D3D" w:rsidP="00191D3D">
      <w:pPr>
        <w:ind w:firstLine="708"/>
        <w:jc w:val="both"/>
        <w:rPr>
          <w:bCs/>
          <w:sz w:val="28"/>
          <w:szCs w:val="28"/>
        </w:rPr>
      </w:pPr>
      <w:r>
        <w:rPr>
          <w:bCs/>
          <w:sz w:val="28"/>
          <w:szCs w:val="28"/>
        </w:rPr>
        <w:t>Представление ВКР. Презентация работы. Проверка работы на плагиат: требования и порядок осуществления. Защита и оценка ВКР.</w:t>
      </w:r>
    </w:p>
    <w:p w14:paraId="64BCB7BE" w14:textId="77777777" w:rsidR="00191D3D" w:rsidRDefault="00191D3D" w:rsidP="00191D3D">
      <w:pPr>
        <w:ind w:firstLine="708"/>
        <w:jc w:val="both"/>
        <w:rPr>
          <w:bCs/>
          <w:sz w:val="28"/>
          <w:szCs w:val="28"/>
        </w:rPr>
      </w:pPr>
    </w:p>
    <w:p w14:paraId="36E1EC95" w14:textId="77777777" w:rsidR="00191D3D" w:rsidRDefault="00191D3D" w:rsidP="00191D3D">
      <w:pPr>
        <w:pStyle w:val="1"/>
        <w:numPr>
          <w:ilvl w:val="0"/>
          <w:numId w:val="7"/>
        </w:numPr>
        <w:ind w:left="1429" w:hanging="360"/>
      </w:pPr>
      <w:bookmarkStart w:id="5" w:name="_Toc401219603"/>
      <w:r>
        <w:t>Перечень учебно-методического обеспечения для самостоятельной работы по дисциплине</w:t>
      </w:r>
      <w:bookmarkEnd w:id="5"/>
    </w:p>
    <w:p w14:paraId="143DF3F0" w14:textId="77777777" w:rsidR="00191D3D" w:rsidRDefault="00191D3D" w:rsidP="00191D3D">
      <w:pPr>
        <w:pStyle w:val="afc"/>
        <w:rPr>
          <w:sz w:val="28"/>
        </w:rPr>
      </w:pPr>
    </w:p>
    <w:p w14:paraId="27C3EF91" w14:textId="77777777" w:rsidR="00191D3D" w:rsidRDefault="00191D3D" w:rsidP="00191D3D">
      <w:pPr>
        <w:pStyle w:val="afc"/>
        <w:tabs>
          <w:tab w:val="left" w:pos="993"/>
        </w:tabs>
        <w:ind w:left="568"/>
        <w:jc w:val="both"/>
        <w:rPr>
          <w:sz w:val="28"/>
          <w:szCs w:val="28"/>
        </w:rPr>
      </w:pPr>
      <w:r>
        <w:rPr>
          <w:sz w:val="28"/>
          <w:szCs w:val="28"/>
        </w:rPr>
        <w:t>«Методические указания для обучающихся по освоению дисциплины»</w:t>
      </w:r>
    </w:p>
    <w:p w14:paraId="22CA5C0E" w14:textId="77777777" w:rsidR="00191D3D" w:rsidRDefault="00191D3D" w:rsidP="00191D3D">
      <w:pPr>
        <w:pStyle w:val="1"/>
        <w:numPr>
          <w:ilvl w:val="0"/>
          <w:numId w:val="7"/>
        </w:numPr>
        <w:ind w:left="1429" w:hanging="360"/>
        <w:jc w:val="left"/>
        <w:rPr>
          <w:kern w:val="0"/>
        </w:rPr>
      </w:pPr>
      <w:bookmarkStart w:id="6" w:name="_Toc401219604"/>
      <w:r>
        <w:t>Фонд оценочных средств для проведения промежуточной аттестации обучающихся по дисциплине</w:t>
      </w:r>
      <w:bookmarkEnd w:id="6"/>
    </w:p>
    <w:p w14:paraId="483A3869" w14:textId="77777777" w:rsidR="00191D3D" w:rsidRDefault="00191D3D" w:rsidP="00191D3D">
      <w:pPr>
        <w:pStyle w:val="afc"/>
        <w:ind w:left="928"/>
        <w:rPr>
          <w:kern w:val="0"/>
          <w:sz w:val="28"/>
          <w:szCs w:val="28"/>
        </w:rPr>
      </w:pPr>
      <w:r>
        <w:rPr>
          <w:sz w:val="28"/>
          <w:szCs w:val="28"/>
        </w:rPr>
        <w:t>Структура фонда оценочных средств для проведения промежуточной аттестации обучающихся по дисциплине приведена в Приложении 1 к настоящей Рабочей программе.</w:t>
      </w:r>
    </w:p>
    <w:p w14:paraId="7C92FE3D" w14:textId="77777777" w:rsidR="00191D3D" w:rsidRDefault="00191D3D" w:rsidP="00191D3D">
      <w:pPr>
        <w:rPr>
          <w:sz w:val="28"/>
          <w:szCs w:val="28"/>
        </w:rPr>
      </w:pPr>
    </w:p>
    <w:p w14:paraId="2E307228" w14:textId="77777777" w:rsidR="00191D3D" w:rsidRDefault="00191D3D" w:rsidP="00191D3D">
      <w:pPr>
        <w:pStyle w:val="1"/>
        <w:numPr>
          <w:ilvl w:val="0"/>
          <w:numId w:val="7"/>
        </w:numPr>
        <w:ind w:left="1429" w:hanging="360"/>
      </w:pPr>
      <w:bookmarkStart w:id="7" w:name="_Toc401219605"/>
      <w:r>
        <w:t>Перечень основной и дополнительной учебной литературы, необходимой для освоения дисциплины</w:t>
      </w:r>
      <w:bookmarkEnd w:id="7"/>
    </w:p>
    <w:p w14:paraId="13983616" w14:textId="77777777" w:rsidR="00191D3D" w:rsidRDefault="00191D3D" w:rsidP="00191D3D"/>
    <w:p w14:paraId="515F9D64" w14:textId="77777777" w:rsidR="00191D3D" w:rsidRDefault="00191D3D" w:rsidP="00191D3D">
      <w:pPr>
        <w:tabs>
          <w:tab w:val="num" w:pos="0"/>
          <w:tab w:val="right" w:leader="underscore" w:pos="9356"/>
        </w:tabs>
        <w:ind w:firstLine="709"/>
        <w:jc w:val="both"/>
        <w:rPr>
          <w:b/>
          <w:sz w:val="28"/>
          <w:szCs w:val="28"/>
        </w:rPr>
      </w:pPr>
      <w:r>
        <w:rPr>
          <w:b/>
          <w:sz w:val="28"/>
          <w:szCs w:val="28"/>
        </w:rPr>
        <w:t xml:space="preserve">Основная литература: </w:t>
      </w:r>
    </w:p>
    <w:p w14:paraId="5C25F665" w14:textId="77777777" w:rsidR="00191D3D" w:rsidRDefault="00191D3D" w:rsidP="00191D3D">
      <w:pPr>
        <w:numPr>
          <w:ilvl w:val="0"/>
          <w:numId w:val="8"/>
        </w:numPr>
        <w:rPr>
          <w:sz w:val="28"/>
          <w:szCs w:val="28"/>
        </w:rPr>
      </w:pPr>
      <w:r>
        <w:rPr>
          <w:sz w:val="28"/>
          <w:szCs w:val="28"/>
        </w:rPr>
        <w:t xml:space="preserve">Гуриков С. Р. Интернет-технологии: Учебное пособие / С.Р. Гуриков. - М.: Форум: НИЦ ИНФРА-М, 2015. - 184 с. ISBN 978-5-00091-001-6 / ЭБС «Знаниум» </w:t>
      </w:r>
      <w:hyperlink r:id="rId6" w:history="1">
        <w:r>
          <w:rPr>
            <w:rStyle w:val="a4"/>
            <w:sz w:val="28"/>
            <w:szCs w:val="28"/>
          </w:rPr>
          <w:t>http://znanium.com/bookread2.php?book=488074</w:t>
        </w:r>
      </w:hyperlink>
    </w:p>
    <w:p w14:paraId="376A5E34" w14:textId="77777777" w:rsidR="00191D3D" w:rsidRDefault="00191D3D" w:rsidP="00191D3D">
      <w:pPr>
        <w:numPr>
          <w:ilvl w:val="0"/>
          <w:numId w:val="8"/>
        </w:numPr>
        <w:rPr>
          <w:sz w:val="28"/>
          <w:szCs w:val="28"/>
        </w:rPr>
      </w:pPr>
      <w:r>
        <w:rPr>
          <w:sz w:val="28"/>
          <w:szCs w:val="28"/>
        </w:rPr>
        <w:t>Программирование на языке Си/А.В.Кузин, Е.В.Чумакова - М.: Форум, НИЦ ИНФРА-М, 2015. - 144 с.: 70x100 1/16. - (Высшее образование) (Обложка) ISBN 978-5-00091-066-5, 300 экз. http://znanium.com/bookread2.php?book=505194</w:t>
      </w:r>
    </w:p>
    <w:p w14:paraId="06ACBEBF" w14:textId="77777777" w:rsidR="00191D3D" w:rsidRDefault="00191D3D" w:rsidP="00191D3D">
      <w:pPr>
        <w:numPr>
          <w:ilvl w:val="0"/>
          <w:numId w:val="8"/>
        </w:numPr>
        <w:rPr>
          <w:sz w:val="28"/>
          <w:szCs w:val="28"/>
        </w:rPr>
      </w:pPr>
      <w:r>
        <w:rPr>
          <w:sz w:val="28"/>
          <w:szCs w:val="28"/>
        </w:rPr>
        <w:t xml:space="preserve">Борисевич, А. В. Лабораторная работа №2. Программирование LCD, АЦП и 1-Wire в CodeVision и Proteus для микроконтроллеров AVR [Электронный ресурс] / А. В. Борисевич. - М.: Инфра-М, 2014. - 19 с. - Режим доступа: </w:t>
      </w:r>
      <w:hyperlink r:id="rId7" w:history="1">
        <w:r>
          <w:rPr>
            <w:rStyle w:val="a4"/>
            <w:sz w:val="28"/>
            <w:szCs w:val="28"/>
          </w:rPr>
          <w:t>http://www.znanium.com</w:t>
        </w:r>
      </w:hyperlink>
      <w:r>
        <w:rPr>
          <w:sz w:val="28"/>
          <w:szCs w:val="28"/>
        </w:rPr>
        <w:t xml:space="preserve"> http://znanium.com/bookread2.php?book=470093</w:t>
      </w:r>
    </w:p>
    <w:p w14:paraId="2C1E4E4D" w14:textId="77777777" w:rsidR="00191D3D" w:rsidRDefault="00191D3D" w:rsidP="00191D3D">
      <w:pPr>
        <w:tabs>
          <w:tab w:val="num" w:pos="0"/>
          <w:tab w:val="right" w:leader="underscore" w:pos="9356"/>
        </w:tabs>
        <w:ind w:firstLine="709"/>
        <w:jc w:val="both"/>
        <w:rPr>
          <w:sz w:val="28"/>
          <w:szCs w:val="28"/>
        </w:rPr>
      </w:pPr>
    </w:p>
    <w:p w14:paraId="21AE9A32" w14:textId="77777777" w:rsidR="00191D3D" w:rsidRDefault="00191D3D" w:rsidP="00191D3D">
      <w:pPr>
        <w:ind w:firstLine="708"/>
        <w:rPr>
          <w:b/>
          <w:sz w:val="28"/>
          <w:szCs w:val="28"/>
        </w:rPr>
      </w:pPr>
      <w:r>
        <w:rPr>
          <w:b/>
          <w:sz w:val="28"/>
          <w:szCs w:val="28"/>
        </w:rPr>
        <w:t>Дополнительная литература:</w:t>
      </w:r>
    </w:p>
    <w:p w14:paraId="425E28CF" w14:textId="77777777" w:rsidR="00191D3D" w:rsidRDefault="00191D3D" w:rsidP="00191D3D">
      <w:pPr>
        <w:keepNext/>
        <w:numPr>
          <w:ilvl w:val="0"/>
          <w:numId w:val="9"/>
        </w:numPr>
        <w:suppressAutoHyphens/>
        <w:rPr>
          <w:sz w:val="28"/>
          <w:szCs w:val="28"/>
        </w:rPr>
      </w:pPr>
      <w:r>
        <w:rPr>
          <w:sz w:val="28"/>
          <w:szCs w:val="28"/>
        </w:rPr>
        <w:t>Гуриков С.Р. Введение в программирование на языке Visual C#: Учебное пособие  - М.: Форум: НИЦ ИНФРА-М, 2013. - 448 с. / ЭБС «Знаниум»</w:t>
      </w:r>
      <w:r>
        <w:rPr>
          <w:sz w:val="28"/>
          <w:szCs w:val="28"/>
          <w:u w:val="single"/>
        </w:rPr>
        <w:t xml:space="preserve"> </w:t>
      </w:r>
      <w:r>
        <w:rPr>
          <w:sz w:val="28"/>
          <w:szCs w:val="28"/>
        </w:rPr>
        <w:t xml:space="preserve">Режим доступа: </w:t>
      </w:r>
      <w:hyperlink r:id="rId8" w:history="1">
        <w:r>
          <w:rPr>
            <w:rStyle w:val="a4"/>
            <w:sz w:val="28"/>
            <w:szCs w:val="28"/>
          </w:rPr>
          <w:t>http://znanium.com/bookread.php?book=404441</w:t>
        </w:r>
      </w:hyperlink>
    </w:p>
    <w:p w14:paraId="31507354" w14:textId="77777777" w:rsidR="00191D3D" w:rsidRDefault="00191D3D" w:rsidP="00191D3D">
      <w:pPr>
        <w:pStyle w:val="afc"/>
        <w:keepNext/>
        <w:numPr>
          <w:ilvl w:val="0"/>
          <w:numId w:val="9"/>
        </w:numPr>
        <w:suppressAutoHyphens/>
        <w:spacing w:after="360"/>
        <w:jc w:val="both"/>
        <w:rPr>
          <w:sz w:val="28"/>
          <w:szCs w:val="28"/>
        </w:rPr>
      </w:pPr>
      <w:r>
        <w:rPr>
          <w:sz w:val="28"/>
          <w:szCs w:val="28"/>
        </w:rPr>
        <w:t xml:space="preserve">Т.И. Немцова Программирование на языке высокого уровня. Программирование на языке Object Pascal: Учебное пособие / Т.И. Немцова; Под ред. Л.Г. Гагариной. - М.: ФОРУМ: ИНФРА-М, 2015. - 496 с.: ил.; </w:t>
      </w:r>
      <w:hyperlink r:id="rId9" w:history="1">
        <w:r>
          <w:rPr>
            <w:rStyle w:val="a4"/>
            <w:sz w:val="28"/>
            <w:szCs w:val="28"/>
          </w:rPr>
          <w:t>http://www.znanium.com/bookread.php?book=472870</w:t>
        </w:r>
      </w:hyperlink>
    </w:p>
    <w:p w14:paraId="76652718" w14:textId="77777777" w:rsidR="00191D3D" w:rsidRDefault="00191D3D" w:rsidP="00191D3D">
      <w:pPr>
        <w:tabs>
          <w:tab w:val="num" w:pos="0"/>
          <w:tab w:val="right" w:leader="underscore" w:pos="9356"/>
        </w:tabs>
        <w:ind w:firstLine="709"/>
        <w:jc w:val="both"/>
        <w:rPr>
          <w:sz w:val="28"/>
          <w:szCs w:val="28"/>
        </w:rPr>
      </w:pPr>
    </w:p>
    <w:p w14:paraId="2199ABCC" w14:textId="77777777" w:rsidR="00191D3D" w:rsidRDefault="00191D3D" w:rsidP="00191D3D">
      <w:pPr>
        <w:pStyle w:val="1"/>
        <w:numPr>
          <w:ilvl w:val="0"/>
          <w:numId w:val="7"/>
        </w:numPr>
        <w:ind w:left="1429" w:hanging="360"/>
      </w:pPr>
      <w:bookmarkStart w:id="8" w:name="_Toc401219606"/>
      <w:r>
        <w:t>Перечень ресурсов информационно-телекоммуникационной сети «Интернет», необходимых для освоения дисциплины</w:t>
      </w:r>
      <w:bookmarkEnd w:id="8"/>
    </w:p>
    <w:p w14:paraId="1F607020" w14:textId="77777777" w:rsidR="00191D3D" w:rsidRDefault="00191D3D" w:rsidP="00191D3D"/>
    <w:p w14:paraId="51BA4C3F" w14:textId="77777777" w:rsidR="00191D3D" w:rsidRDefault="00191D3D" w:rsidP="00191D3D">
      <w:pPr>
        <w:tabs>
          <w:tab w:val="left" w:pos="3261"/>
        </w:tabs>
        <w:ind w:firstLine="709"/>
        <w:rPr>
          <w:sz w:val="28"/>
          <w:szCs w:val="28"/>
        </w:rPr>
      </w:pPr>
      <w:r>
        <w:rPr>
          <w:b/>
          <w:sz w:val="28"/>
          <w:szCs w:val="28"/>
        </w:rPr>
        <w:t>Интернет-ресурсы</w:t>
      </w:r>
      <w:r>
        <w:rPr>
          <w:sz w:val="28"/>
          <w:szCs w:val="28"/>
        </w:rPr>
        <w:t>:</w:t>
      </w:r>
    </w:p>
    <w:p w14:paraId="730BF7CE" w14:textId="77777777" w:rsidR="00191D3D" w:rsidRDefault="00191D3D" w:rsidP="00191D3D">
      <w:pPr>
        <w:tabs>
          <w:tab w:val="num" w:pos="0"/>
          <w:tab w:val="right" w:leader="underscore" w:pos="9356"/>
        </w:tabs>
        <w:ind w:firstLine="709"/>
        <w:rPr>
          <w:sz w:val="28"/>
          <w:szCs w:val="28"/>
        </w:rPr>
      </w:pPr>
      <w:hyperlink r:id="rId10" w:history="1">
        <w:r>
          <w:rPr>
            <w:rStyle w:val="a4"/>
            <w:sz w:val="28"/>
            <w:szCs w:val="28"/>
          </w:rPr>
          <w:t>http://www.infojournal.ru</w:t>
        </w:r>
      </w:hyperlink>
      <w:r>
        <w:rPr>
          <w:sz w:val="28"/>
          <w:szCs w:val="28"/>
        </w:rPr>
        <w:t xml:space="preserve"> – Научно-образовательный портал,</w:t>
      </w:r>
    </w:p>
    <w:p w14:paraId="2D2EA1C2" w14:textId="77777777" w:rsidR="00191D3D" w:rsidRDefault="00191D3D" w:rsidP="00191D3D">
      <w:pPr>
        <w:tabs>
          <w:tab w:val="num" w:pos="0"/>
          <w:tab w:val="right" w:leader="underscore" w:pos="9356"/>
        </w:tabs>
        <w:ind w:firstLine="709"/>
        <w:rPr>
          <w:sz w:val="28"/>
          <w:szCs w:val="28"/>
        </w:rPr>
      </w:pPr>
      <w:hyperlink r:id="rId11" w:history="1">
        <w:r>
          <w:rPr>
            <w:rStyle w:val="a4"/>
            <w:sz w:val="28"/>
            <w:szCs w:val="28"/>
          </w:rPr>
          <w:t>http://www.interface.ru/</w:t>
        </w:r>
      </w:hyperlink>
      <w:r>
        <w:rPr>
          <w:sz w:val="28"/>
          <w:szCs w:val="28"/>
        </w:rPr>
        <w:t xml:space="preserve"> – Научно-образовательный портал.</w:t>
      </w:r>
    </w:p>
    <w:p w14:paraId="71005622" w14:textId="77777777" w:rsidR="00191D3D" w:rsidRDefault="00191D3D" w:rsidP="00191D3D">
      <w:pPr>
        <w:tabs>
          <w:tab w:val="num" w:pos="0"/>
          <w:tab w:val="right" w:leader="underscore" w:pos="9356"/>
        </w:tabs>
        <w:ind w:firstLine="709"/>
        <w:jc w:val="both"/>
        <w:rPr>
          <w:sz w:val="28"/>
          <w:szCs w:val="28"/>
        </w:rPr>
      </w:pPr>
      <w:hyperlink r:id="rId12" w:history="1">
        <w:r>
          <w:rPr>
            <w:rStyle w:val="a4"/>
            <w:sz w:val="28"/>
            <w:szCs w:val="28"/>
          </w:rPr>
          <w:t>http://cyberleninka.ru/journal/n/informatsionno-upravlyayuschie-sistemy</w:t>
        </w:r>
      </w:hyperlink>
      <w:r>
        <w:rPr>
          <w:sz w:val="28"/>
          <w:szCs w:val="28"/>
        </w:rPr>
        <w:t xml:space="preserve"> – Журнал «Информационно-управляющие системы».</w:t>
      </w:r>
    </w:p>
    <w:p w14:paraId="34F53B35" w14:textId="77777777" w:rsidR="00191D3D" w:rsidRDefault="00191D3D" w:rsidP="00191D3D">
      <w:pPr>
        <w:tabs>
          <w:tab w:val="num" w:pos="0"/>
          <w:tab w:val="right" w:leader="underscore" w:pos="9356"/>
        </w:tabs>
        <w:ind w:firstLine="709"/>
        <w:jc w:val="both"/>
        <w:rPr>
          <w:sz w:val="28"/>
          <w:szCs w:val="28"/>
        </w:rPr>
      </w:pPr>
      <w:hyperlink r:id="rId13" w:history="1">
        <w:r>
          <w:rPr>
            <w:rStyle w:val="a4"/>
            <w:sz w:val="28"/>
            <w:szCs w:val="28"/>
          </w:rPr>
          <w:t>http://www.dspa.ru/</w:t>
        </w:r>
      </w:hyperlink>
      <w:r>
        <w:rPr>
          <w:sz w:val="28"/>
          <w:szCs w:val="28"/>
        </w:rPr>
        <w:t xml:space="preserve"> – Журнал Цифровая обработка сигналов</w:t>
      </w:r>
    </w:p>
    <w:p w14:paraId="3EED269D" w14:textId="77777777" w:rsidR="00191D3D" w:rsidRDefault="00191D3D" w:rsidP="00191D3D">
      <w:pPr>
        <w:pStyle w:val="1"/>
        <w:numPr>
          <w:ilvl w:val="0"/>
          <w:numId w:val="7"/>
        </w:numPr>
        <w:ind w:left="1429" w:hanging="360"/>
      </w:pPr>
      <w:bookmarkStart w:id="9" w:name="_Toc401219607"/>
      <w:r>
        <w:t>Методические указания для обучающихся по освоению дисциплины</w:t>
      </w:r>
      <w:bookmarkEnd w:id="9"/>
    </w:p>
    <w:p w14:paraId="2AEF1E04" w14:textId="77777777" w:rsidR="00191D3D" w:rsidRDefault="00191D3D" w:rsidP="00191D3D">
      <w:pPr>
        <w:ind w:firstLine="709"/>
        <w:jc w:val="both"/>
        <w:rPr>
          <w:sz w:val="28"/>
          <w:szCs w:val="28"/>
        </w:rPr>
      </w:pPr>
      <w:r>
        <w:rPr>
          <w:sz w:val="28"/>
          <w:szCs w:val="28"/>
        </w:rPr>
        <w:t>Методические указания для обучающихся по освоению дисциплины приведены в Приложении 2 к настоящей рабочей программе.</w:t>
      </w:r>
    </w:p>
    <w:p w14:paraId="325F5625" w14:textId="77777777" w:rsidR="00191D3D" w:rsidRDefault="00191D3D" w:rsidP="00191D3D">
      <w:pPr>
        <w:ind w:firstLine="709"/>
        <w:jc w:val="both"/>
        <w:rPr>
          <w:sz w:val="28"/>
          <w:szCs w:val="28"/>
        </w:rPr>
      </w:pPr>
    </w:p>
    <w:p w14:paraId="0E78A95A" w14:textId="77777777" w:rsidR="00191D3D" w:rsidRDefault="00191D3D" w:rsidP="00191D3D">
      <w:pPr>
        <w:pStyle w:val="1"/>
        <w:numPr>
          <w:ilvl w:val="0"/>
          <w:numId w:val="7"/>
        </w:numPr>
        <w:ind w:left="1429" w:hanging="360"/>
      </w:pPr>
      <w:bookmarkStart w:id="10" w:name="_Toc401219608"/>
      <w:r>
        <w:t>Перечень информационных технологий, используемых при осуществлении образовательного процесса по дисциплине</w:t>
      </w:r>
      <w:bookmarkEnd w:id="10"/>
    </w:p>
    <w:p w14:paraId="4605A85A" w14:textId="77777777" w:rsidR="00191D3D" w:rsidRDefault="00191D3D" w:rsidP="00191D3D">
      <w:pPr>
        <w:ind w:firstLine="709"/>
        <w:jc w:val="both"/>
        <w:rPr>
          <w:sz w:val="28"/>
          <w:szCs w:val="28"/>
        </w:rPr>
      </w:pPr>
    </w:p>
    <w:p w14:paraId="6218698C" w14:textId="77777777" w:rsidR="00191D3D" w:rsidRDefault="00191D3D" w:rsidP="00191D3D">
      <w:pPr>
        <w:ind w:firstLine="708"/>
        <w:jc w:val="both"/>
        <w:rPr>
          <w:b/>
          <w:bCs/>
          <w:i/>
          <w:sz w:val="28"/>
          <w:szCs w:val="28"/>
        </w:rPr>
      </w:pPr>
      <w:r>
        <w:rPr>
          <w:b/>
          <w:bCs/>
          <w:sz w:val="28"/>
          <w:szCs w:val="28"/>
        </w:rPr>
        <w:t xml:space="preserve">Перечень программного обеспечения: </w:t>
      </w:r>
    </w:p>
    <w:p w14:paraId="5D960C6E" w14:textId="77777777" w:rsidR="00191D3D" w:rsidRDefault="00191D3D" w:rsidP="00191D3D">
      <w:pPr>
        <w:tabs>
          <w:tab w:val="num" w:pos="0"/>
          <w:tab w:val="right" w:leader="underscore" w:pos="9356"/>
        </w:tabs>
        <w:ind w:firstLine="709"/>
        <w:jc w:val="both"/>
        <w:rPr>
          <w:sz w:val="28"/>
          <w:szCs w:val="28"/>
        </w:rPr>
      </w:pPr>
      <w:r>
        <w:rPr>
          <w:sz w:val="28"/>
          <w:szCs w:val="28"/>
          <w:lang w:val="en-US"/>
        </w:rPr>
        <w:t>MSOffice</w:t>
      </w:r>
      <w:r>
        <w:rPr>
          <w:sz w:val="28"/>
          <w:szCs w:val="28"/>
        </w:rPr>
        <w:t xml:space="preserve">, </w:t>
      </w:r>
      <w:r>
        <w:rPr>
          <w:sz w:val="28"/>
          <w:szCs w:val="28"/>
          <w:lang w:val="en-US"/>
        </w:rPr>
        <w:t>PowerPoint</w:t>
      </w:r>
      <w:r>
        <w:rPr>
          <w:sz w:val="28"/>
          <w:szCs w:val="28"/>
        </w:rPr>
        <w:t xml:space="preserve">. </w:t>
      </w:r>
    </w:p>
    <w:p w14:paraId="6067B95E" w14:textId="77777777" w:rsidR="00191D3D" w:rsidRDefault="00191D3D" w:rsidP="00191D3D">
      <w:pPr>
        <w:tabs>
          <w:tab w:val="num" w:pos="0"/>
          <w:tab w:val="right" w:leader="underscore" w:pos="9356"/>
        </w:tabs>
        <w:ind w:firstLine="709"/>
        <w:jc w:val="both"/>
        <w:rPr>
          <w:sz w:val="28"/>
          <w:szCs w:val="28"/>
        </w:rPr>
      </w:pPr>
    </w:p>
    <w:p w14:paraId="063F2A16" w14:textId="77777777" w:rsidR="00191D3D" w:rsidRDefault="00191D3D" w:rsidP="00191D3D">
      <w:pPr>
        <w:widowControl w:val="0"/>
        <w:tabs>
          <w:tab w:val="right" w:leader="underscore" w:pos="9356"/>
        </w:tabs>
        <w:ind w:firstLine="709"/>
        <w:jc w:val="both"/>
        <w:rPr>
          <w:sz w:val="28"/>
          <w:szCs w:val="28"/>
        </w:rPr>
      </w:pPr>
      <w:r>
        <w:rPr>
          <w:b/>
          <w:sz w:val="28"/>
          <w:szCs w:val="28"/>
        </w:rPr>
        <w:t xml:space="preserve">Информационные справочные системы: </w:t>
      </w:r>
      <w:r>
        <w:rPr>
          <w:sz w:val="28"/>
          <w:szCs w:val="28"/>
        </w:rPr>
        <w:t>не предусмотрены курсом дисциплины.</w:t>
      </w:r>
    </w:p>
    <w:p w14:paraId="403E46CA" w14:textId="77777777" w:rsidR="00191D3D" w:rsidRDefault="00191D3D" w:rsidP="00191D3D">
      <w:pPr>
        <w:pStyle w:val="afc"/>
        <w:widowControl w:val="0"/>
        <w:ind w:left="0" w:firstLine="709"/>
        <w:jc w:val="both"/>
        <w:rPr>
          <w:b/>
          <w:sz w:val="28"/>
          <w:szCs w:val="28"/>
        </w:rPr>
      </w:pPr>
      <w:r>
        <w:rPr>
          <w:b/>
          <w:sz w:val="28"/>
          <w:szCs w:val="28"/>
        </w:rPr>
        <w:t xml:space="preserve">Ресурсы информационно-образовательной среды МГОТУ: </w:t>
      </w:r>
    </w:p>
    <w:p w14:paraId="302E8116" w14:textId="77777777" w:rsidR="00191D3D" w:rsidRDefault="00191D3D" w:rsidP="00191D3D">
      <w:pPr>
        <w:pStyle w:val="afc"/>
        <w:tabs>
          <w:tab w:val="left" w:pos="993"/>
          <w:tab w:val="right" w:leader="underscore" w:pos="9356"/>
        </w:tabs>
        <w:ind w:left="1068"/>
        <w:jc w:val="both"/>
        <w:rPr>
          <w:sz w:val="28"/>
          <w:szCs w:val="28"/>
        </w:rPr>
      </w:pPr>
      <w:r>
        <w:rPr>
          <w:sz w:val="28"/>
          <w:szCs w:val="28"/>
        </w:rPr>
        <w:t>Рабочая программа и методическое обеспечение по дисциплине «Методика написания ВКР»</w:t>
      </w:r>
    </w:p>
    <w:p w14:paraId="031AEA55" w14:textId="77777777" w:rsidR="00191D3D" w:rsidRDefault="00191D3D" w:rsidP="00191D3D">
      <w:pPr>
        <w:pStyle w:val="afc"/>
        <w:tabs>
          <w:tab w:val="left" w:pos="993"/>
          <w:tab w:val="num" w:pos="1068"/>
          <w:tab w:val="right" w:leader="underscore" w:pos="9356"/>
        </w:tabs>
        <w:jc w:val="both"/>
        <w:rPr>
          <w:sz w:val="28"/>
          <w:szCs w:val="28"/>
        </w:rPr>
      </w:pPr>
    </w:p>
    <w:p w14:paraId="3A9C8157" w14:textId="77777777" w:rsidR="00191D3D" w:rsidRDefault="00191D3D" w:rsidP="00191D3D">
      <w:pPr>
        <w:pStyle w:val="1"/>
        <w:numPr>
          <w:ilvl w:val="0"/>
          <w:numId w:val="7"/>
        </w:numPr>
        <w:tabs>
          <w:tab w:val="left" w:pos="1418"/>
        </w:tabs>
        <w:ind w:left="0" w:firstLine="709"/>
      </w:pPr>
      <w:bookmarkStart w:id="11" w:name="_Toc401219609"/>
      <w:r>
        <w:t>Описание материально-технической базы, необходимой для осуществления образовательного процесса по дисциплине</w:t>
      </w:r>
      <w:bookmarkEnd w:id="11"/>
      <w:r>
        <w:rPr>
          <w:lang w:val="ru-RU"/>
        </w:rPr>
        <w:t xml:space="preserve"> (модулю)</w:t>
      </w:r>
    </w:p>
    <w:p w14:paraId="211AC4DF" w14:textId="77777777" w:rsidR="00191D3D" w:rsidRDefault="00191D3D" w:rsidP="00191D3D">
      <w:pPr>
        <w:pStyle w:val="afc"/>
        <w:tabs>
          <w:tab w:val="left" w:pos="993"/>
          <w:tab w:val="num" w:pos="1068"/>
          <w:tab w:val="right" w:leader="underscore" w:pos="9356"/>
        </w:tabs>
        <w:jc w:val="both"/>
        <w:rPr>
          <w:sz w:val="28"/>
          <w:szCs w:val="28"/>
        </w:rPr>
      </w:pPr>
    </w:p>
    <w:p w14:paraId="1AFF5676" w14:textId="77777777" w:rsidR="00191D3D" w:rsidRDefault="00191D3D" w:rsidP="00191D3D">
      <w:pPr>
        <w:pStyle w:val="afc"/>
        <w:tabs>
          <w:tab w:val="left" w:pos="993"/>
          <w:tab w:val="num" w:pos="1068"/>
          <w:tab w:val="right" w:leader="underscore" w:pos="9356"/>
        </w:tabs>
        <w:jc w:val="both"/>
        <w:rPr>
          <w:b/>
          <w:sz w:val="28"/>
          <w:szCs w:val="28"/>
        </w:rPr>
      </w:pPr>
      <w:r>
        <w:rPr>
          <w:b/>
          <w:sz w:val="28"/>
          <w:szCs w:val="28"/>
        </w:rPr>
        <w:t>Лекционные занятия:</w:t>
      </w:r>
    </w:p>
    <w:p w14:paraId="50A4B03A" w14:textId="77777777" w:rsidR="00191D3D" w:rsidRDefault="00191D3D" w:rsidP="00191D3D">
      <w:pPr>
        <w:pStyle w:val="afc"/>
        <w:tabs>
          <w:tab w:val="left" w:pos="993"/>
          <w:tab w:val="num" w:pos="1068"/>
          <w:tab w:val="right" w:leader="underscore" w:pos="9356"/>
        </w:tabs>
        <w:jc w:val="both"/>
        <w:rPr>
          <w:sz w:val="28"/>
          <w:szCs w:val="28"/>
        </w:rPr>
      </w:pPr>
      <w:r>
        <w:rPr>
          <w:sz w:val="28"/>
          <w:szCs w:val="28"/>
        </w:rPr>
        <w:t>– аудитория, оснащенная презентационной техникой (проектор, экран);</w:t>
      </w:r>
    </w:p>
    <w:p w14:paraId="59098639" w14:textId="77777777" w:rsidR="00191D3D" w:rsidRDefault="00191D3D" w:rsidP="00191D3D">
      <w:pPr>
        <w:pStyle w:val="afc"/>
        <w:tabs>
          <w:tab w:val="left" w:pos="993"/>
          <w:tab w:val="num" w:pos="1068"/>
          <w:tab w:val="right" w:leader="underscore" w:pos="9356"/>
        </w:tabs>
        <w:jc w:val="both"/>
        <w:rPr>
          <w:sz w:val="28"/>
          <w:szCs w:val="28"/>
        </w:rPr>
      </w:pPr>
      <w:r>
        <w:rPr>
          <w:sz w:val="28"/>
          <w:szCs w:val="28"/>
        </w:rPr>
        <w:t xml:space="preserve">– комплект электронных презентаций/слайдов. </w:t>
      </w:r>
    </w:p>
    <w:p w14:paraId="5D6F1AC9" w14:textId="77777777" w:rsidR="00191D3D" w:rsidRDefault="00191D3D" w:rsidP="00191D3D">
      <w:pPr>
        <w:pStyle w:val="afc"/>
        <w:tabs>
          <w:tab w:val="left" w:pos="993"/>
          <w:tab w:val="num" w:pos="1068"/>
          <w:tab w:val="right" w:leader="underscore" w:pos="9356"/>
        </w:tabs>
        <w:jc w:val="both"/>
        <w:rPr>
          <w:sz w:val="28"/>
          <w:szCs w:val="28"/>
        </w:rPr>
      </w:pPr>
    </w:p>
    <w:p w14:paraId="0A63884F" w14:textId="77777777" w:rsidR="00191D3D" w:rsidRDefault="00191D3D" w:rsidP="00191D3D">
      <w:pPr>
        <w:pStyle w:val="afc"/>
        <w:tabs>
          <w:tab w:val="left" w:pos="993"/>
          <w:tab w:val="num" w:pos="1068"/>
          <w:tab w:val="right" w:leader="underscore" w:pos="9356"/>
        </w:tabs>
        <w:jc w:val="both"/>
        <w:rPr>
          <w:b/>
          <w:sz w:val="28"/>
          <w:szCs w:val="28"/>
        </w:rPr>
      </w:pPr>
      <w:r>
        <w:rPr>
          <w:b/>
          <w:sz w:val="28"/>
          <w:szCs w:val="28"/>
        </w:rPr>
        <w:t>Практические занятия:</w:t>
      </w:r>
    </w:p>
    <w:p w14:paraId="2770F8C5" w14:textId="77777777" w:rsidR="00191D3D" w:rsidRDefault="00191D3D" w:rsidP="00191D3D">
      <w:pPr>
        <w:pStyle w:val="afc"/>
        <w:tabs>
          <w:tab w:val="left" w:pos="993"/>
          <w:tab w:val="num" w:pos="1068"/>
          <w:tab w:val="right" w:leader="underscore" w:pos="9356"/>
        </w:tabs>
        <w:jc w:val="both"/>
        <w:rPr>
          <w:sz w:val="28"/>
          <w:szCs w:val="28"/>
        </w:rPr>
      </w:pPr>
      <w:r>
        <w:rPr>
          <w:sz w:val="28"/>
          <w:szCs w:val="28"/>
        </w:rPr>
        <w:t>– учебный класс, оснащенный вычислительной техникой (ПК) и доступом к Интернет-ресурсам.</w:t>
      </w:r>
    </w:p>
    <w:p w14:paraId="34046EA4" w14:textId="77777777" w:rsidR="00191D3D" w:rsidRDefault="00191D3D" w:rsidP="00191D3D">
      <w:pPr>
        <w:pStyle w:val="afc"/>
        <w:tabs>
          <w:tab w:val="left" w:pos="993"/>
          <w:tab w:val="num" w:pos="1068"/>
          <w:tab w:val="right" w:leader="underscore" w:pos="9356"/>
        </w:tabs>
        <w:jc w:val="both"/>
        <w:rPr>
          <w:sz w:val="28"/>
          <w:szCs w:val="28"/>
        </w:rPr>
      </w:pPr>
      <w:r>
        <w:rPr>
          <w:sz w:val="28"/>
          <w:szCs w:val="28"/>
        </w:rPr>
        <w:t>– рабочее место преподавателя, оснащенное компьютером с доступом в Интернет;</w:t>
      </w:r>
    </w:p>
    <w:p w14:paraId="29155196" w14:textId="77777777" w:rsidR="00191D3D" w:rsidRDefault="00191D3D" w:rsidP="00191D3D">
      <w:pPr>
        <w:pStyle w:val="afc"/>
        <w:tabs>
          <w:tab w:val="left" w:pos="993"/>
          <w:tab w:val="num" w:pos="1068"/>
          <w:tab w:val="right" w:leader="underscore" w:pos="9356"/>
        </w:tabs>
        <w:jc w:val="both"/>
        <w:rPr>
          <w:sz w:val="28"/>
          <w:szCs w:val="28"/>
        </w:rPr>
      </w:pPr>
      <w:r>
        <w:rPr>
          <w:sz w:val="28"/>
          <w:szCs w:val="28"/>
        </w:rPr>
        <w:t>– рабочие места студентов, оснащенные компьютерами с доступом в Интернет.</w:t>
      </w:r>
    </w:p>
    <w:p w14:paraId="31E7B053" w14:textId="77777777" w:rsidR="00191D3D" w:rsidRDefault="00191D3D" w:rsidP="00191D3D">
      <w:pPr>
        <w:pStyle w:val="afc"/>
        <w:tabs>
          <w:tab w:val="left" w:pos="993"/>
          <w:tab w:val="num" w:pos="1068"/>
          <w:tab w:val="right" w:leader="underscore" w:pos="9356"/>
        </w:tabs>
        <w:jc w:val="both"/>
        <w:rPr>
          <w:sz w:val="28"/>
          <w:szCs w:val="28"/>
        </w:rPr>
      </w:pPr>
    </w:p>
    <w:p w14:paraId="206428E9" w14:textId="77777777" w:rsidR="00191D3D" w:rsidRDefault="00191D3D" w:rsidP="00191D3D">
      <w:pPr>
        <w:rPr>
          <w:b/>
          <w:bCs/>
          <w:kern w:val="32"/>
          <w:sz w:val="28"/>
          <w:szCs w:val="28"/>
        </w:rPr>
      </w:pPr>
      <w:r>
        <w:br/>
        <w:br w:type="page"/>
      </w:r>
    </w:p>
    <w:p w14:paraId="3D82346F" w14:textId="77777777" w:rsidR="00191D3D" w:rsidRDefault="00191D3D" w:rsidP="00191D3D">
      <w:pPr>
        <w:pStyle w:val="1"/>
        <w:numPr>
          <w:ilvl w:val="0"/>
          <w:numId w:val="0"/>
        </w:numPr>
        <w:ind w:left="710"/>
        <w:jc w:val="right"/>
        <w:rPr>
          <w:i/>
        </w:rPr>
      </w:pPr>
      <w:bookmarkStart w:id="12" w:name="_Toc401219610"/>
      <w:r>
        <w:t>Приложение 1</w:t>
      </w:r>
      <w:bookmarkEnd w:id="12"/>
    </w:p>
    <w:p w14:paraId="47224C3B" w14:textId="77777777" w:rsidR="00191D3D" w:rsidRDefault="00191D3D" w:rsidP="00191D3D">
      <w:pPr>
        <w:pStyle w:val="aff6"/>
        <w:jc w:val="center"/>
        <w:rPr>
          <w:i w:val="0"/>
          <w:color w:val="auto"/>
        </w:rPr>
      </w:pPr>
      <w:r>
        <w:rPr>
          <w:i w:val="0"/>
          <w:color w:val="auto"/>
        </w:rPr>
        <w:t>Фонд оценочных средств для проведения промежуточной аттестации обучающихся по дисциплине</w:t>
      </w:r>
    </w:p>
    <w:p w14:paraId="09D35F55" w14:textId="77777777" w:rsidR="00191D3D" w:rsidRDefault="00191D3D" w:rsidP="00191D3D">
      <w:pPr>
        <w:pStyle w:val="aff6"/>
        <w:jc w:val="center"/>
        <w:rPr>
          <w:i w:val="0"/>
          <w:color w:val="auto"/>
        </w:rPr>
      </w:pPr>
    </w:p>
    <w:p w14:paraId="0CFD08F0" w14:textId="77777777" w:rsidR="00191D3D" w:rsidRDefault="00191D3D" w:rsidP="00191D3D">
      <w:pPr>
        <w:pStyle w:val="aff6"/>
        <w:jc w:val="center"/>
        <w:rPr>
          <w:i w:val="0"/>
          <w:color w:val="auto"/>
        </w:rPr>
      </w:pPr>
    </w:p>
    <w:p w14:paraId="624C967C" w14:textId="77777777" w:rsidR="00191D3D" w:rsidRDefault="00191D3D" w:rsidP="00191D3D">
      <w:pPr>
        <w:pStyle w:val="aff6"/>
        <w:jc w:val="center"/>
        <w:rPr>
          <w:i w:val="0"/>
          <w:color w:val="auto"/>
        </w:rPr>
      </w:pPr>
    </w:p>
    <w:p w14:paraId="2F35EED6" w14:textId="77777777" w:rsidR="00191D3D" w:rsidRDefault="00191D3D" w:rsidP="00191D3D">
      <w:pPr>
        <w:pStyle w:val="aff6"/>
        <w:jc w:val="center"/>
        <w:rPr>
          <w:i w:val="0"/>
          <w:color w:val="auto"/>
        </w:rPr>
      </w:pPr>
    </w:p>
    <w:p w14:paraId="43184EC6" w14:textId="77777777" w:rsidR="00191D3D" w:rsidRDefault="00191D3D" w:rsidP="00191D3D">
      <w:pPr>
        <w:pStyle w:val="aff6"/>
        <w:jc w:val="center"/>
        <w:rPr>
          <w:i w:val="0"/>
          <w:color w:val="auto"/>
        </w:rPr>
      </w:pPr>
    </w:p>
    <w:p w14:paraId="1692E344" w14:textId="77777777" w:rsidR="00191D3D" w:rsidRDefault="00191D3D" w:rsidP="00191D3D">
      <w:pPr>
        <w:jc w:val="center"/>
        <w:rPr>
          <w:i/>
          <w:sz w:val="28"/>
          <w:szCs w:val="28"/>
        </w:rPr>
      </w:pPr>
      <w:r>
        <w:rPr>
          <w:b/>
          <w:i/>
          <w:sz w:val="28"/>
          <w:szCs w:val="28"/>
        </w:rPr>
        <w:t>ИНСТИТУТ ИНФОКОММУНИКАЦИОННЫХ СИСТЕМ И ТЕХНОЛОГИЙ</w:t>
      </w:r>
    </w:p>
    <w:p w14:paraId="1C25594F" w14:textId="77777777" w:rsidR="00191D3D" w:rsidRDefault="00191D3D" w:rsidP="00191D3D">
      <w:pPr>
        <w:jc w:val="center"/>
        <w:rPr>
          <w:b/>
          <w:i/>
          <w:sz w:val="28"/>
          <w:szCs w:val="28"/>
        </w:rPr>
      </w:pPr>
    </w:p>
    <w:p w14:paraId="5FDFE89D" w14:textId="77777777" w:rsidR="00191D3D" w:rsidRDefault="00191D3D" w:rsidP="00191D3D">
      <w:pPr>
        <w:jc w:val="center"/>
        <w:rPr>
          <w:b/>
          <w:sz w:val="32"/>
          <w:szCs w:val="32"/>
        </w:rPr>
      </w:pPr>
    </w:p>
    <w:p w14:paraId="2BEBC2BA" w14:textId="77777777" w:rsidR="00191D3D" w:rsidRDefault="00191D3D" w:rsidP="00191D3D">
      <w:pPr>
        <w:jc w:val="center"/>
        <w:rPr>
          <w:b/>
          <w:sz w:val="32"/>
          <w:szCs w:val="32"/>
        </w:rPr>
      </w:pPr>
      <w:r>
        <w:rPr>
          <w:b/>
          <w:sz w:val="32"/>
          <w:szCs w:val="32"/>
        </w:rPr>
        <w:t>КАФЕДРА ИНФОРМАЦИОННЫХ ТЕХНОЛОГИЙ И УПРАВЛЯЮЩИХ СИСТЕМ</w:t>
      </w:r>
    </w:p>
    <w:p w14:paraId="0E9A1E6F" w14:textId="77777777" w:rsidR="00191D3D" w:rsidRDefault="00191D3D" w:rsidP="00191D3D">
      <w:pPr>
        <w:pStyle w:val="aff0"/>
        <w:ind w:left="0" w:firstLine="0"/>
        <w:rPr>
          <w:b/>
          <w:bCs/>
          <w:noProof/>
          <w:sz w:val="32"/>
          <w:szCs w:val="32"/>
        </w:rPr>
      </w:pPr>
    </w:p>
    <w:p w14:paraId="498E3907" w14:textId="77777777" w:rsidR="00191D3D" w:rsidRDefault="00191D3D" w:rsidP="00191D3D">
      <w:pPr>
        <w:pStyle w:val="aff0"/>
        <w:ind w:left="0" w:firstLine="0"/>
        <w:rPr>
          <w:b/>
          <w:bCs/>
          <w:noProof/>
          <w:sz w:val="32"/>
          <w:szCs w:val="32"/>
        </w:rPr>
      </w:pPr>
    </w:p>
    <w:p w14:paraId="702E9DED" w14:textId="77777777" w:rsidR="00191D3D" w:rsidRDefault="00191D3D" w:rsidP="00191D3D">
      <w:pPr>
        <w:pStyle w:val="aff0"/>
        <w:ind w:left="0" w:firstLine="0"/>
        <w:rPr>
          <w:b/>
          <w:bCs/>
          <w:noProof/>
          <w:sz w:val="32"/>
          <w:szCs w:val="32"/>
        </w:rPr>
      </w:pPr>
    </w:p>
    <w:p w14:paraId="476D8BE0" w14:textId="77777777" w:rsidR="00191D3D" w:rsidRDefault="00191D3D" w:rsidP="00191D3D">
      <w:pPr>
        <w:pStyle w:val="aff0"/>
        <w:ind w:left="0" w:firstLine="0"/>
        <w:rPr>
          <w:b/>
          <w:bCs/>
          <w:noProof/>
          <w:sz w:val="32"/>
          <w:szCs w:val="32"/>
        </w:rPr>
      </w:pPr>
    </w:p>
    <w:p w14:paraId="509BF71A" w14:textId="77777777" w:rsidR="00191D3D" w:rsidRDefault="00191D3D" w:rsidP="00191D3D">
      <w:pPr>
        <w:pStyle w:val="aff0"/>
        <w:spacing w:line="360" w:lineRule="auto"/>
        <w:ind w:left="0" w:firstLine="709"/>
        <w:jc w:val="center"/>
        <w:rPr>
          <w:b/>
        </w:rPr>
      </w:pPr>
      <w:r>
        <w:rPr>
          <w:b/>
        </w:rPr>
        <w:t>ФОНД ОЦЕНОЧНЫХ СРЕДСТВ ДЛЯ ПРОВЕДЕНИЯ ПРОМЕЖУТОЧНОЙ АТТЕСТАЦИИ ОБУЧАЮЩИХСЯ ПО ДИСЦИПЛИНЕ</w:t>
      </w:r>
    </w:p>
    <w:p w14:paraId="0A637B69" w14:textId="77777777" w:rsidR="00191D3D" w:rsidRDefault="00191D3D" w:rsidP="00191D3D">
      <w:pPr>
        <w:pStyle w:val="aff0"/>
        <w:spacing w:line="360" w:lineRule="auto"/>
        <w:ind w:firstLine="709"/>
        <w:jc w:val="center"/>
        <w:rPr>
          <w:b/>
          <w:sz w:val="32"/>
          <w:szCs w:val="32"/>
        </w:rPr>
      </w:pPr>
      <w:r>
        <w:rPr>
          <w:b/>
          <w:sz w:val="32"/>
          <w:szCs w:val="32"/>
        </w:rPr>
        <w:t>«Методика написания ВКР»</w:t>
      </w:r>
    </w:p>
    <w:p w14:paraId="25823241" w14:textId="77777777" w:rsidR="00191D3D" w:rsidRDefault="00191D3D" w:rsidP="00191D3D">
      <w:pPr>
        <w:pStyle w:val="aff0"/>
        <w:ind w:left="1985" w:firstLine="709"/>
        <w:rPr>
          <w:noProof/>
          <w:sz w:val="20"/>
        </w:rPr>
      </w:pPr>
      <w:r>
        <w:rPr>
          <w:b/>
        </w:rPr>
        <w:t>(Приложение 1 к рабочей программе)</w:t>
      </w:r>
    </w:p>
    <w:p w14:paraId="0ECEA98E" w14:textId="77777777" w:rsidR="00191D3D" w:rsidRDefault="00191D3D" w:rsidP="00191D3D">
      <w:pPr>
        <w:pStyle w:val="aff0"/>
        <w:ind w:left="0" w:firstLine="709"/>
        <w:rPr>
          <w:noProof/>
          <w:sz w:val="20"/>
        </w:rPr>
      </w:pPr>
    </w:p>
    <w:p w14:paraId="294B5A12" w14:textId="77777777" w:rsidR="00191D3D" w:rsidRDefault="00191D3D" w:rsidP="00191D3D">
      <w:pPr>
        <w:pStyle w:val="aff0"/>
        <w:ind w:left="0" w:firstLine="709"/>
        <w:rPr>
          <w:b/>
          <w:bCs/>
        </w:rPr>
      </w:pPr>
    </w:p>
    <w:p w14:paraId="4ACB21D4" w14:textId="77777777" w:rsidR="00191D3D" w:rsidRDefault="00191D3D" w:rsidP="00191D3D">
      <w:pPr>
        <w:pStyle w:val="aff0"/>
        <w:ind w:left="0" w:firstLine="709"/>
        <w:rPr>
          <w:b/>
          <w:bCs/>
        </w:rPr>
      </w:pPr>
    </w:p>
    <w:p w14:paraId="6DDDB22E" w14:textId="77777777" w:rsidR="00191D3D" w:rsidRDefault="00191D3D" w:rsidP="00191D3D">
      <w:pPr>
        <w:pStyle w:val="aff0"/>
        <w:spacing w:line="276" w:lineRule="auto"/>
        <w:ind w:left="0" w:firstLine="709"/>
        <w:rPr>
          <w:bCs/>
        </w:rPr>
      </w:pPr>
      <w:r>
        <w:rPr>
          <w:b/>
          <w:bCs/>
        </w:rPr>
        <w:t xml:space="preserve">Направление подготовки: </w:t>
      </w:r>
      <w:r>
        <w:rPr>
          <w:bCs/>
        </w:rPr>
        <w:t>27.03.04 Управление в технических системах</w:t>
      </w:r>
    </w:p>
    <w:p w14:paraId="6D098BB0" w14:textId="77777777" w:rsidR="00191D3D" w:rsidRDefault="00191D3D" w:rsidP="00191D3D">
      <w:pPr>
        <w:pStyle w:val="aff0"/>
        <w:spacing w:line="276" w:lineRule="auto"/>
        <w:ind w:left="709" w:firstLine="0"/>
        <w:rPr>
          <w:b/>
          <w:bCs/>
        </w:rPr>
      </w:pPr>
      <w:r>
        <w:rPr>
          <w:b/>
          <w:bCs/>
        </w:rPr>
        <w:t>Профиль: Информационные системы и средства управления техническими процессами</w:t>
      </w:r>
    </w:p>
    <w:p w14:paraId="2240DE3E" w14:textId="77777777" w:rsidR="00191D3D" w:rsidRDefault="00191D3D" w:rsidP="00191D3D">
      <w:pPr>
        <w:pStyle w:val="aff0"/>
        <w:spacing w:line="276" w:lineRule="auto"/>
        <w:ind w:left="0" w:firstLine="709"/>
        <w:rPr>
          <w:b/>
          <w:bCs/>
        </w:rPr>
      </w:pPr>
      <w:r>
        <w:rPr>
          <w:b/>
          <w:bCs/>
        </w:rPr>
        <w:t xml:space="preserve">Уровень высшего образования: </w:t>
      </w:r>
      <w:r>
        <w:rPr>
          <w:bCs/>
        </w:rPr>
        <w:t>бакалавриат</w:t>
      </w:r>
    </w:p>
    <w:p w14:paraId="2D9ABB61" w14:textId="77777777" w:rsidR="00191D3D" w:rsidRDefault="00191D3D" w:rsidP="00191D3D">
      <w:pPr>
        <w:pStyle w:val="aff0"/>
        <w:spacing w:line="276" w:lineRule="auto"/>
        <w:ind w:left="0" w:firstLine="709"/>
        <w:rPr>
          <w:b/>
          <w:bCs/>
        </w:rPr>
      </w:pPr>
      <w:r>
        <w:rPr>
          <w:b/>
          <w:bCs/>
        </w:rPr>
        <w:t xml:space="preserve">Форма обучения: </w:t>
      </w:r>
      <w:r>
        <w:rPr>
          <w:bCs/>
        </w:rPr>
        <w:t>очная</w:t>
      </w:r>
    </w:p>
    <w:p w14:paraId="24133D53" w14:textId="77777777" w:rsidR="00191D3D" w:rsidRDefault="00191D3D" w:rsidP="00191D3D">
      <w:pPr>
        <w:pStyle w:val="aff0"/>
        <w:ind w:left="0" w:firstLine="709"/>
        <w:rPr>
          <w:bCs/>
        </w:rPr>
      </w:pPr>
    </w:p>
    <w:p w14:paraId="11245EC4" w14:textId="77777777" w:rsidR="00191D3D" w:rsidRDefault="00191D3D" w:rsidP="00191D3D">
      <w:pPr>
        <w:pStyle w:val="aff0"/>
        <w:ind w:left="0" w:firstLine="709"/>
        <w:rPr>
          <w:bCs/>
        </w:rPr>
      </w:pPr>
    </w:p>
    <w:p w14:paraId="3B542EDD" w14:textId="77777777" w:rsidR="00191D3D" w:rsidRDefault="00191D3D" w:rsidP="00191D3D">
      <w:pPr>
        <w:pStyle w:val="aff0"/>
        <w:ind w:left="0" w:firstLine="709"/>
        <w:rPr>
          <w:bCs/>
        </w:rPr>
      </w:pPr>
    </w:p>
    <w:p w14:paraId="2796ADD4" w14:textId="77777777" w:rsidR="00191D3D" w:rsidRDefault="00191D3D" w:rsidP="00191D3D">
      <w:pPr>
        <w:pStyle w:val="aff0"/>
        <w:ind w:left="0" w:firstLine="709"/>
        <w:rPr>
          <w:bCs/>
        </w:rPr>
      </w:pPr>
    </w:p>
    <w:p w14:paraId="5A9753D0" w14:textId="77777777" w:rsidR="00191D3D" w:rsidRDefault="00191D3D" w:rsidP="00191D3D">
      <w:pPr>
        <w:pStyle w:val="aff0"/>
        <w:ind w:left="0" w:firstLine="709"/>
        <w:rPr>
          <w:bCs/>
        </w:rPr>
      </w:pPr>
    </w:p>
    <w:p w14:paraId="7A773C6F" w14:textId="77777777" w:rsidR="00191D3D" w:rsidRDefault="00191D3D" w:rsidP="00191D3D">
      <w:pPr>
        <w:pStyle w:val="aff0"/>
        <w:ind w:left="0" w:firstLine="709"/>
        <w:jc w:val="center"/>
        <w:rPr>
          <w:noProof/>
        </w:rPr>
      </w:pPr>
      <w:r>
        <w:rPr>
          <w:noProof/>
        </w:rPr>
        <w:t>Королев</w:t>
      </w:r>
    </w:p>
    <w:p w14:paraId="4B56616A" w14:textId="77777777" w:rsidR="00191D3D" w:rsidRDefault="00191D3D" w:rsidP="00191D3D">
      <w:pPr>
        <w:pStyle w:val="aff0"/>
        <w:ind w:left="0" w:firstLine="709"/>
        <w:jc w:val="center"/>
        <w:rPr>
          <w:noProof/>
        </w:rPr>
      </w:pPr>
      <w:r>
        <w:rPr>
          <w:noProof/>
        </w:rPr>
        <w:t xml:space="preserve">2022 </w:t>
      </w:r>
    </w:p>
    <w:p w14:paraId="4BE3F959" w14:textId="77777777" w:rsidR="00191D3D" w:rsidRDefault="00191D3D" w:rsidP="00191D3D">
      <w:pPr>
        <w:rPr>
          <w:noProof/>
          <w:sz w:val="28"/>
          <w:szCs w:val="28"/>
        </w:rPr>
        <w:sectPr w:rsidR="00191D3D">
          <w:pgSz w:w="11906" w:h="16838"/>
          <w:pgMar w:top="719" w:right="850" w:bottom="1134" w:left="1260" w:header="708" w:footer="680" w:gutter="0"/>
          <w:cols w:space="720"/>
        </w:sectPr>
      </w:pPr>
    </w:p>
    <w:p w14:paraId="03E19D02" w14:textId="77777777" w:rsidR="00191D3D" w:rsidRDefault="00191D3D" w:rsidP="00191D3D">
      <w:pPr>
        <w:pStyle w:val="aff0"/>
        <w:ind w:left="0" w:firstLine="0"/>
        <w:rPr>
          <w:b/>
        </w:rPr>
      </w:pPr>
    </w:p>
    <w:p w14:paraId="015108C2" w14:textId="77777777" w:rsidR="00191D3D" w:rsidRDefault="00191D3D" w:rsidP="00191D3D">
      <w:pPr>
        <w:pStyle w:val="aff0"/>
        <w:ind w:left="0" w:firstLine="709"/>
        <w:jc w:val="center"/>
      </w:pPr>
    </w:p>
    <w:p w14:paraId="1CC9A257" w14:textId="77777777" w:rsidR="00191D3D" w:rsidRDefault="00191D3D" w:rsidP="00191D3D">
      <w:pPr>
        <w:pStyle w:val="aff0"/>
        <w:numPr>
          <w:ilvl w:val="0"/>
          <w:numId w:val="10"/>
        </w:numPr>
        <w:tabs>
          <w:tab w:val="left" w:pos="993"/>
        </w:tabs>
        <w:ind w:left="0" w:firstLine="709"/>
        <w:jc w:val="center"/>
        <w:rPr>
          <w:b/>
        </w:rPr>
      </w:pPr>
      <w:r>
        <w:rPr>
          <w:b/>
        </w:rPr>
        <w:t>Перечень компетенций с указанием этапов их формирования в процессе освоения образовательной программы</w:t>
      </w:r>
    </w:p>
    <w:p w14:paraId="7E65AF5B" w14:textId="77777777" w:rsidR="00191D3D" w:rsidRDefault="00191D3D" w:rsidP="00191D3D">
      <w:pPr>
        <w:tabs>
          <w:tab w:val="num" w:pos="284"/>
        </w:tabs>
        <w:ind w:left="851"/>
        <w:jc w:val="both"/>
        <w:rPr>
          <w:b/>
          <w:color w:val="000000"/>
          <w:sz w:val="28"/>
          <w:szCs w:val="28"/>
        </w:rPr>
      </w:pPr>
    </w:p>
    <w:tbl>
      <w:tblPr>
        <w:tblW w:w="97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6"/>
        <w:gridCol w:w="1134"/>
        <w:gridCol w:w="1701"/>
        <w:gridCol w:w="1560"/>
        <w:gridCol w:w="1606"/>
        <w:gridCol w:w="1606"/>
        <w:gridCol w:w="1607"/>
      </w:tblGrid>
      <w:tr w:rsidR="00191D3D" w14:paraId="7B4BA124" w14:textId="77777777" w:rsidTr="00191D3D">
        <w:trPr>
          <w:trHeight w:val="219"/>
        </w:trPr>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1E0533E7" w14:textId="77777777" w:rsidR="00191D3D" w:rsidRDefault="00191D3D">
            <w:pPr>
              <w:pStyle w:val="aff2"/>
              <w:jc w:val="center"/>
              <w:rPr>
                <w:sz w:val="20"/>
                <w:szCs w:val="20"/>
              </w:rPr>
            </w:pPr>
            <w:r>
              <w:rPr>
                <w:sz w:val="20"/>
                <w:szCs w:val="20"/>
              </w:rPr>
              <w:t>№</w:t>
            </w:r>
          </w:p>
          <w:p w14:paraId="48A4EE1F" w14:textId="77777777" w:rsidR="00191D3D" w:rsidRDefault="00191D3D">
            <w:pPr>
              <w:pStyle w:val="aff2"/>
              <w:jc w:val="center"/>
              <w:rPr>
                <w:sz w:val="20"/>
                <w:szCs w:val="20"/>
              </w:rPr>
            </w:pPr>
            <w:r>
              <w:rPr>
                <w:sz w:val="20"/>
                <w:szCs w:val="20"/>
              </w:rPr>
              <w:t>п/п</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7A5006DB" w14:textId="77777777" w:rsidR="00191D3D" w:rsidRDefault="00191D3D">
            <w:pPr>
              <w:pStyle w:val="aff2"/>
              <w:jc w:val="center"/>
              <w:rPr>
                <w:i/>
                <w:iCs/>
                <w:sz w:val="20"/>
                <w:szCs w:val="20"/>
              </w:rPr>
            </w:pPr>
            <w:r>
              <w:rPr>
                <w:sz w:val="20"/>
                <w:szCs w:val="20"/>
              </w:rPr>
              <w:t>Индекс компе-тенции</w:t>
            </w:r>
          </w:p>
        </w:tc>
        <w:tc>
          <w:tcPr>
            <w:tcW w:w="1701" w:type="dxa"/>
            <w:vMerge w:val="restart"/>
            <w:tcBorders>
              <w:top w:val="single" w:sz="4" w:space="0" w:color="auto"/>
              <w:left w:val="single" w:sz="4" w:space="0" w:color="auto"/>
              <w:bottom w:val="single" w:sz="4" w:space="0" w:color="auto"/>
              <w:right w:val="single" w:sz="4" w:space="0" w:color="auto"/>
            </w:tcBorders>
            <w:vAlign w:val="center"/>
            <w:hideMark/>
          </w:tcPr>
          <w:p w14:paraId="6B23F977" w14:textId="77777777" w:rsidR="00191D3D" w:rsidRDefault="00191D3D">
            <w:pPr>
              <w:pStyle w:val="aff2"/>
              <w:jc w:val="center"/>
              <w:rPr>
                <w:sz w:val="20"/>
                <w:szCs w:val="20"/>
              </w:rPr>
            </w:pPr>
            <w:r>
              <w:rPr>
                <w:sz w:val="20"/>
                <w:szCs w:val="20"/>
              </w:rPr>
              <w:t>Содержание компетенции</w:t>
            </w:r>
          </w:p>
          <w:p w14:paraId="5E263873" w14:textId="77777777" w:rsidR="00191D3D" w:rsidRDefault="00191D3D">
            <w:pPr>
              <w:pStyle w:val="aff2"/>
              <w:jc w:val="center"/>
              <w:rPr>
                <w:sz w:val="20"/>
                <w:szCs w:val="20"/>
              </w:rPr>
            </w:pPr>
            <w:r>
              <w:rPr>
                <w:sz w:val="20"/>
                <w:szCs w:val="20"/>
              </w:rPr>
              <w:t>(или ее части)*</w:t>
            </w:r>
          </w:p>
        </w:tc>
        <w:tc>
          <w:tcPr>
            <w:tcW w:w="1560" w:type="dxa"/>
            <w:vMerge w:val="restart"/>
            <w:tcBorders>
              <w:top w:val="single" w:sz="4" w:space="0" w:color="auto"/>
              <w:left w:val="single" w:sz="4" w:space="0" w:color="auto"/>
              <w:bottom w:val="single" w:sz="4" w:space="0" w:color="auto"/>
              <w:right w:val="single" w:sz="4" w:space="0" w:color="auto"/>
            </w:tcBorders>
            <w:vAlign w:val="center"/>
            <w:hideMark/>
          </w:tcPr>
          <w:p w14:paraId="7B50751B" w14:textId="77777777" w:rsidR="00191D3D" w:rsidRDefault="00191D3D">
            <w:pPr>
              <w:jc w:val="center"/>
              <w:rPr>
                <w:sz w:val="20"/>
                <w:szCs w:val="20"/>
              </w:rPr>
            </w:pPr>
            <w:r>
              <w:rPr>
                <w:sz w:val="20"/>
                <w:szCs w:val="20"/>
              </w:rPr>
              <w:t>Раздел  дисциплины, обеспечиваю-щий формирование компетенции (или ее части)</w:t>
            </w:r>
          </w:p>
        </w:tc>
        <w:tc>
          <w:tcPr>
            <w:tcW w:w="4819" w:type="dxa"/>
            <w:gridSpan w:val="3"/>
            <w:tcBorders>
              <w:top w:val="single" w:sz="4" w:space="0" w:color="auto"/>
              <w:left w:val="single" w:sz="4" w:space="0" w:color="auto"/>
              <w:bottom w:val="single" w:sz="4" w:space="0" w:color="auto"/>
              <w:right w:val="single" w:sz="4" w:space="0" w:color="auto"/>
            </w:tcBorders>
            <w:vAlign w:val="center"/>
            <w:hideMark/>
          </w:tcPr>
          <w:p w14:paraId="58A98B23" w14:textId="77777777" w:rsidR="00191D3D" w:rsidRDefault="00191D3D">
            <w:pPr>
              <w:pStyle w:val="aff2"/>
              <w:jc w:val="center"/>
              <w:rPr>
                <w:sz w:val="20"/>
                <w:szCs w:val="20"/>
              </w:rPr>
            </w:pPr>
            <w:r>
              <w:rPr>
                <w:sz w:val="20"/>
                <w:szCs w:val="20"/>
              </w:rPr>
              <w:t>В результате изучения раздела дисциплины, обеспечивающего формирование компетенции (или ее части),обучающийся должен:</w:t>
            </w:r>
          </w:p>
        </w:tc>
      </w:tr>
      <w:tr w:rsidR="00191D3D" w14:paraId="54B0F9E6" w14:textId="77777777" w:rsidTr="00191D3D">
        <w:trPr>
          <w:trHeight w:val="949"/>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1F71E3B5" w14:textId="77777777" w:rsidR="00191D3D" w:rsidRDefault="00191D3D">
            <w:pPr>
              <w:rPr>
                <w:sz w:val="20"/>
                <w:szCs w:val="20"/>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6F395385" w14:textId="77777777" w:rsidR="00191D3D" w:rsidRDefault="00191D3D">
            <w:pPr>
              <w:rPr>
                <w:i/>
                <w:iCs/>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545FB13" w14:textId="77777777" w:rsidR="00191D3D" w:rsidRDefault="00191D3D">
            <w:pPr>
              <w:rPr>
                <w:sz w:val="20"/>
                <w:szCs w:val="20"/>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14:paraId="68BDAECA" w14:textId="77777777" w:rsidR="00191D3D" w:rsidRDefault="00191D3D">
            <w:pPr>
              <w:rPr>
                <w:sz w:val="20"/>
                <w:szCs w:val="20"/>
              </w:rPr>
            </w:pPr>
          </w:p>
        </w:tc>
        <w:tc>
          <w:tcPr>
            <w:tcW w:w="1606" w:type="dxa"/>
            <w:tcBorders>
              <w:top w:val="single" w:sz="4" w:space="0" w:color="auto"/>
              <w:left w:val="single" w:sz="4" w:space="0" w:color="auto"/>
              <w:bottom w:val="single" w:sz="4" w:space="0" w:color="auto"/>
              <w:right w:val="single" w:sz="4" w:space="0" w:color="auto"/>
            </w:tcBorders>
            <w:vAlign w:val="center"/>
            <w:hideMark/>
          </w:tcPr>
          <w:p w14:paraId="4FE75FA3" w14:textId="77777777" w:rsidR="00191D3D" w:rsidRDefault="00191D3D">
            <w:pPr>
              <w:widowControl w:val="0"/>
              <w:jc w:val="center"/>
              <w:rPr>
                <w:b/>
                <w:bCs/>
                <w:sz w:val="20"/>
                <w:szCs w:val="20"/>
              </w:rPr>
            </w:pPr>
            <w:r>
              <w:rPr>
                <w:b/>
                <w:bCs/>
                <w:sz w:val="20"/>
                <w:szCs w:val="20"/>
              </w:rPr>
              <w:t>Необходимые знания</w:t>
            </w:r>
          </w:p>
        </w:tc>
        <w:tc>
          <w:tcPr>
            <w:tcW w:w="1606" w:type="dxa"/>
            <w:tcBorders>
              <w:top w:val="single" w:sz="4" w:space="0" w:color="auto"/>
              <w:left w:val="single" w:sz="4" w:space="0" w:color="auto"/>
              <w:bottom w:val="single" w:sz="4" w:space="0" w:color="auto"/>
              <w:right w:val="single" w:sz="4" w:space="0" w:color="auto"/>
            </w:tcBorders>
            <w:vAlign w:val="center"/>
            <w:hideMark/>
          </w:tcPr>
          <w:p w14:paraId="7A4CCB66" w14:textId="77777777" w:rsidR="00191D3D" w:rsidRDefault="00191D3D">
            <w:pPr>
              <w:widowControl w:val="0"/>
              <w:jc w:val="center"/>
              <w:rPr>
                <w:b/>
                <w:bCs/>
                <w:sz w:val="20"/>
                <w:szCs w:val="20"/>
              </w:rPr>
            </w:pPr>
            <w:r>
              <w:rPr>
                <w:b/>
                <w:bCs/>
                <w:sz w:val="20"/>
                <w:szCs w:val="20"/>
              </w:rPr>
              <w:t>Необходимые умения</w:t>
            </w:r>
          </w:p>
        </w:tc>
        <w:tc>
          <w:tcPr>
            <w:tcW w:w="1607" w:type="dxa"/>
            <w:tcBorders>
              <w:top w:val="single" w:sz="4" w:space="0" w:color="auto"/>
              <w:left w:val="single" w:sz="4" w:space="0" w:color="auto"/>
              <w:bottom w:val="single" w:sz="4" w:space="0" w:color="auto"/>
              <w:right w:val="single" w:sz="4" w:space="0" w:color="auto"/>
            </w:tcBorders>
            <w:vAlign w:val="center"/>
            <w:hideMark/>
          </w:tcPr>
          <w:p w14:paraId="6F240A6D" w14:textId="77777777" w:rsidR="00191D3D" w:rsidRDefault="00191D3D">
            <w:pPr>
              <w:widowControl w:val="0"/>
              <w:jc w:val="center"/>
              <w:rPr>
                <w:b/>
                <w:bCs/>
                <w:sz w:val="20"/>
                <w:szCs w:val="20"/>
              </w:rPr>
            </w:pPr>
            <w:r>
              <w:rPr>
                <w:b/>
                <w:bCs/>
                <w:sz w:val="20"/>
                <w:szCs w:val="20"/>
              </w:rPr>
              <w:t>Трудовые действия</w:t>
            </w:r>
          </w:p>
        </w:tc>
      </w:tr>
      <w:tr w:rsidR="00191D3D" w14:paraId="778A3AFB" w14:textId="77777777" w:rsidTr="00191D3D">
        <w:trPr>
          <w:trHeight w:val="399"/>
        </w:trPr>
        <w:tc>
          <w:tcPr>
            <w:tcW w:w="567" w:type="dxa"/>
            <w:tcBorders>
              <w:top w:val="single" w:sz="4" w:space="0" w:color="auto"/>
              <w:left w:val="single" w:sz="4" w:space="0" w:color="auto"/>
              <w:bottom w:val="single" w:sz="4" w:space="0" w:color="auto"/>
              <w:right w:val="single" w:sz="4" w:space="0" w:color="auto"/>
            </w:tcBorders>
            <w:hideMark/>
          </w:tcPr>
          <w:p w14:paraId="246FC19A" w14:textId="77777777" w:rsidR="00191D3D" w:rsidRDefault="00191D3D">
            <w:pPr>
              <w:pStyle w:val="aff2"/>
              <w:jc w:val="center"/>
              <w:rPr>
                <w:bCs/>
              </w:rPr>
            </w:pPr>
            <w:r>
              <w:rPr>
                <w:bCs/>
              </w:rPr>
              <w:t>1</w:t>
            </w:r>
          </w:p>
        </w:tc>
        <w:tc>
          <w:tcPr>
            <w:tcW w:w="1134" w:type="dxa"/>
            <w:tcBorders>
              <w:top w:val="single" w:sz="4" w:space="0" w:color="auto"/>
              <w:left w:val="single" w:sz="4" w:space="0" w:color="auto"/>
              <w:bottom w:val="single" w:sz="4" w:space="0" w:color="auto"/>
              <w:right w:val="single" w:sz="4" w:space="0" w:color="auto"/>
            </w:tcBorders>
            <w:hideMark/>
          </w:tcPr>
          <w:p w14:paraId="6E62EAA3" w14:textId="77777777" w:rsidR="00191D3D" w:rsidRDefault="00191D3D">
            <w:pPr>
              <w:pStyle w:val="aff2"/>
              <w:jc w:val="center"/>
            </w:pPr>
            <w:r>
              <w:t>2</w:t>
            </w:r>
          </w:p>
        </w:tc>
        <w:tc>
          <w:tcPr>
            <w:tcW w:w="1701" w:type="dxa"/>
            <w:tcBorders>
              <w:top w:val="single" w:sz="4" w:space="0" w:color="auto"/>
              <w:left w:val="single" w:sz="4" w:space="0" w:color="auto"/>
              <w:bottom w:val="single" w:sz="4" w:space="0" w:color="auto"/>
              <w:right w:val="single" w:sz="4" w:space="0" w:color="auto"/>
            </w:tcBorders>
            <w:hideMark/>
          </w:tcPr>
          <w:p w14:paraId="63D06A2C" w14:textId="77777777" w:rsidR="00191D3D" w:rsidRDefault="00191D3D">
            <w:pPr>
              <w:jc w:val="center"/>
            </w:pPr>
            <w:r>
              <w:t>3</w:t>
            </w:r>
          </w:p>
        </w:tc>
        <w:tc>
          <w:tcPr>
            <w:tcW w:w="1560" w:type="dxa"/>
            <w:tcBorders>
              <w:top w:val="single" w:sz="4" w:space="0" w:color="auto"/>
              <w:left w:val="single" w:sz="4" w:space="0" w:color="auto"/>
              <w:bottom w:val="single" w:sz="4" w:space="0" w:color="auto"/>
              <w:right w:val="single" w:sz="4" w:space="0" w:color="auto"/>
            </w:tcBorders>
            <w:hideMark/>
          </w:tcPr>
          <w:p w14:paraId="4D85F6AC" w14:textId="77777777" w:rsidR="00191D3D" w:rsidRDefault="00191D3D">
            <w:pPr>
              <w:jc w:val="center"/>
            </w:pPr>
            <w:r>
              <w:t>4</w:t>
            </w:r>
          </w:p>
        </w:tc>
        <w:tc>
          <w:tcPr>
            <w:tcW w:w="1606" w:type="dxa"/>
            <w:tcBorders>
              <w:top w:val="single" w:sz="4" w:space="0" w:color="auto"/>
              <w:left w:val="single" w:sz="4" w:space="0" w:color="auto"/>
              <w:bottom w:val="single" w:sz="4" w:space="0" w:color="auto"/>
              <w:right w:val="single" w:sz="4" w:space="0" w:color="auto"/>
            </w:tcBorders>
            <w:hideMark/>
          </w:tcPr>
          <w:p w14:paraId="2754F269" w14:textId="77777777" w:rsidR="00191D3D" w:rsidRDefault="00191D3D">
            <w:pPr>
              <w:jc w:val="center"/>
            </w:pPr>
            <w:r>
              <w:t>5</w:t>
            </w:r>
          </w:p>
        </w:tc>
        <w:tc>
          <w:tcPr>
            <w:tcW w:w="1606" w:type="dxa"/>
            <w:tcBorders>
              <w:top w:val="single" w:sz="4" w:space="0" w:color="auto"/>
              <w:left w:val="single" w:sz="4" w:space="0" w:color="auto"/>
              <w:bottom w:val="single" w:sz="4" w:space="0" w:color="auto"/>
              <w:right w:val="single" w:sz="4" w:space="0" w:color="auto"/>
            </w:tcBorders>
            <w:hideMark/>
          </w:tcPr>
          <w:p w14:paraId="00E47C64" w14:textId="77777777" w:rsidR="00191D3D" w:rsidRDefault="00191D3D">
            <w:pPr>
              <w:jc w:val="center"/>
            </w:pPr>
            <w:r>
              <w:t>6</w:t>
            </w:r>
          </w:p>
        </w:tc>
        <w:tc>
          <w:tcPr>
            <w:tcW w:w="1607" w:type="dxa"/>
            <w:tcBorders>
              <w:top w:val="single" w:sz="4" w:space="0" w:color="auto"/>
              <w:left w:val="single" w:sz="4" w:space="0" w:color="auto"/>
              <w:bottom w:val="single" w:sz="4" w:space="0" w:color="auto"/>
              <w:right w:val="single" w:sz="4" w:space="0" w:color="auto"/>
            </w:tcBorders>
            <w:hideMark/>
          </w:tcPr>
          <w:p w14:paraId="5884BE6D" w14:textId="77777777" w:rsidR="00191D3D" w:rsidRDefault="00191D3D">
            <w:pPr>
              <w:pStyle w:val="aff2"/>
              <w:jc w:val="center"/>
            </w:pPr>
            <w:r>
              <w:t>7</w:t>
            </w:r>
          </w:p>
        </w:tc>
      </w:tr>
      <w:tr w:rsidR="00191D3D" w14:paraId="1844A8A6" w14:textId="77777777" w:rsidTr="00191D3D">
        <w:trPr>
          <w:trHeight w:val="848"/>
        </w:trPr>
        <w:tc>
          <w:tcPr>
            <w:tcW w:w="567" w:type="dxa"/>
            <w:tcBorders>
              <w:top w:val="single" w:sz="4" w:space="0" w:color="auto"/>
              <w:left w:val="single" w:sz="4" w:space="0" w:color="auto"/>
              <w:bottom w:val="single" w:sz="4" w:space="0" w:color="auto"/>
              <w:right w:val="single" w:sz="4" w:space="0" w:color="auto"/>
            </w:tcBorders>
            <w:hideMark/>
          </w:tcPr>
          <w:p w14:paraId="0D059D42" w14:textId="77777777" w:rsidR="00191D3D" w:rsidRDefault="00191D3D">
            <w:pPr>
              <w:pStyle w:val="aff2"/>
              <w:jc w:val="center"/>
              <w:rPr>
                <w:bCs/>
              </w:rPr>
            </w:pPr>
            <w:r>
              <w:rPr>
                <w:bCs/>
              </w:rPr>
              <w:t>1</w:t>
            </w:r>
          </w:p>
        </w:tc>
        <w:tc>
          <w:tcPr>
            <w:tcW w:w="1134" w:type="dxa"/>
            <w:tcBorders>
              <w:top w:val="single" w:sz="4" w:space="0" w:color="auto"/>
              <w:left w:val="single" w:sz="4" w:space="0" w:color="auto"/>
              <w:bottom w:val="single" w:sz="4" w:space="0" w:color="auto"/>
              <w:right w:val="single" w:sz="4" w:space="0" w:color="auto"/>
            </w:tcBorders>
            <w:hideMark/>
          </w:tcPr>
          <w:p w14:paraId="2B6E9A03" w14:textId="77777777" w:rsidR="00191D3D" w:rsidRDefault="00191D3D">
            <w:pPr>
              <w:pStyle w:val="aff2"/>
              <w:jc w:val="center"/>
            </w:pPr>
            <w:r>
              <w:t>ПК-1</w:t>
            </w:r>
          </w:p>
        </w:tc>
        <w:tc>
          <w:tcPr>
            <w:tcW w:w="1701" w:type="dxa"/>
            <w:tcBorders>
              <w:top w:val="single" w:sz="4" w:space="0" w:color="auto"/>
              <w:left w:val="single" w:sz="4" w:space="0" w:color="auto"/>
              <w:bottom w:val="single" w:sz="4" w:space="0" w:color="auto"/>
              <w:right w:val="single" w:sz="4" w:space="0" w:color="auto"/>
            </w:tcBorders>
            <w:hideMark/>
          </w:tcPr>
          <w:p w14:paraId="4D171EEF" w14:textId="77777777" w:rsidR="00191D3D" w:rsidRDefault="00191D3D">
            <w:pPr>
              <w:jc w:val="center"/>
            </w:pPr>
            <w:r>
              <w:t>Способен проводить исследования электронных средств и электронных систем БКУ</w:t>
            </w:r>
          </w:p>
        </w:tc>
        <w:tc>
          <w:tcPr>
            <w:tcW w:w="1560" w:type="dxa"/>
            <w:tcBorders>
              <w:top w:val="single" w:sz="4" w:space="0" w:color="auto"/>
              <w:left w:val="single" w:sz="4" w:space="0" w:color="auto"/>
              <w:bottom w:val="single" w:sz="4" w:space="0" w:color="auto"/>
              <w:right w:val="single" w:sz="4" w:space="0" w:color="auto"/>
            </w:tcBorders>
          </w:tcPr>
          <w:p w14:paraId="0B0A995C" w14:textId="77777777" w:rsidR="00191D3D" w:rsidRDefault="00191D3D"/>
        </w:tc>
        <w:tc>
          <w:tcPr>
            <w:tcW w:w="1606" w:type="dxa"/>
            <w:tcBorders>
              <w:top w:val="single" w:sz="4" w:space="0" w:color="auto"/>
              <w:left w:val="single" w:sz="4" w:space="0" w:color="auto"/>
              <w:bottom w:val="single" w:sz="4" w:space="0" w:color="auto"/>
              <w:right w:val="single" w:sz="4" w:space="0" w:color="auto"/>
            </w:tcBorders>
            <w:hideMark/>
          </w:tcPr>
          <w:p w14:paraId="30AA0C6E" w14:textId="77777777" w:rsidR="00191D3D" w:rsidRDefault="00191D3D">
            <w:r>
              <w:t>- Знает языки программирования и языки поведенческого описания; аналоговую и цифровую схемотехнику, дисциплины  естественнонаучного и математического цикла в рамках основной профессиональной образовательной программы</w:t>
            </w:r>
          </w:p>
        </w:tc>
        <w:tc>
          <w:tcPr>
            <w:tcW w:w="1606" w:type="dxa"/>
            <w:tcBorders>
              <w:top w:val="single" w:sz="4" w:space="0" w:color="auto"/>
              <w:left w:val="single" w:sz="4" w:space="0" w:color="auto"/>
              <w:bottom w:val="single" w:sz="4" w:space="0" w:color="auto"/>
              <w:right w:val="single" w:sz="4" w:space="0" w:color="auto"/>
            </w:tcBorders>
            <w:hideMark/>
          </w:tcPr>
          <w:p w14:paraId="06AB9FAC" w14:textId="77777777" w:rsidR="00191D3D" w:rsidRDefault="00191D3D">
            <w:r>
              <w:t>Осуществлять поиск, хранение, обработку и анализ информации из различных источников и баз данных, применяя современныекомпьютерные и сетевые технологии.. Работать с современными системами автоматизированного проектирования  и системами электронного документооборота.</w:t>
            </w:r>
          </w:p>
          <w:p w14:paraId="01193672" w14:textId="77777777" w:rsidR="00191D3D" w:rsidRDefault="00191D3D">
            <w:r>
              <w:t>Осваивать новые образцы программных, технических  и информационных технологий.</w:t>
            </w:r>
          </w:p>
        </w:tc>
        <w:tc>
          <w:tcPr>
            <w:tcW w:w="1607" w:type="dxa"/>
            <w:tcBorders>
              <w:top w:val="single" w:sz="4" w:space="0" w:color="auto"/>
              <w:left w:val="single" w:sz="4" w:space="0" w:color="auto"/>
              <w:bottom w:val="single" w:sz="4" w:space="0" w:color="auto"/>
              <w:right w:val="single" w:sz="4" w:space="0" w:color="auto"/>
            </w:tcBorders>
            <w:hideMark/>
          </w:tcPr>
          <w:p w14:paraId="3F4A664A" w14:textId="77777777" w:rsidR="00191D3D" w:rsidRDefault="00191D3D">
            <w:pPr>
              <w:pStyle w:val="aff2"/>
            </w:pPr>
            <w:r>
              <w:t xml:space="preserve">Владеет </w:t>
            </w:r>
          </w:p>
          <w:p w14:paraId="24430B8A" w14:textId="77777777" w:rsidR="00191D3D" w:rsidRDefault="00191D3D">
            <w:pPr>
              <w:pStyle w:val="aff2"/>
            </w:pPr>
            <w:r>
              <w:t>Методами теоретических исследований электронных систем БКУ.</w:t>
            </w:r>
          </w:p>
          <w:p w14:paraId="3B1E663B" w14:textId="77777777" w:rsidR="00191D3D" w:rsidRDefault="00191D3D">
            <w:pPr>
              <w:jc w:val="center"/>
            </w:pPr>
            <w:r>
              <w:t>Навыками разработки рекомендаций и заключений по использованию результатов научно-исследовательских и опытно-конструкторских работ электронных средств и электронных систем БКУ</w:t>
            </w:r>
          </w:p>
        </w:tc>
      </w:tr>
    </w:tbl>
    <w:p w14:paraId="1D069929" w14:textId="77777777" w:rsidR="00191D3D" w:rsidRDefault="00191D3D" w:rsidP="00191D3D"/>
    <w:p w14:paraId="212E7DDB" w14:textId="77777777" w:rsidR="00191D3D" w:rsidRDefault="00191D3D" w:rsidP="00191D3D"/>
    <w:p w14:paraId="0F9F0ABC" w14:textId="77777777" w:rsidR="00191D3D" w:rsidRDefault="00191D3D" w:rsidP="00191D3D"/>
    <w:tbl>
      <w:tblPr>
        <w:tblW w:w="97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6"/>
        <w:gridCol w:w="1134"/>
        <w:gridCol w:w="1701"/>
        <w:gridCol w:w="1560"/>
        <w:gridCol w:w="1559"/>
        <w:gridCol w:w="1653"/>
        <w:gridCol w:w="1607"/>
      </w:tblGrid>
      <w:tr w:rsidR="00191D3D" w14:paraId="24F2DCA8" w14:textId="77777777" w:rsidTr="00191D3D">
        <w:trPr>
          <w:trHeight w:val="410"/>
        </w:trPr>
        <w:tc>
          <w:tcPr>
            <w:tcW w:w="567" w:type="dxa"/>
            <w:tcBorders>
              <w:top w:val="single" w:sz="4" w:space="0" w:color="auto"/>
              <w:left w:val="single" w:sz="4" w:space="0" w:color="auto"/>
              <w:bottom w:val="single" w:sz="4" w:space="0" w:color="auto"/>
              <w:right w:val="single" w:sz="4" w:space="0" w:color="auto"/>
            </w:tcBorders>
            <w:hideMark/>
          </w:tcPr>
          <w:p w14:paraId="636B8F68" w14:textId="77777777" w:rsidR="00191D3D" w:rsidRDefault="00191D3D">
            <w:pPr>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30698311" w14:textId="77777777" w:rsidR="00191D3D" w:rsidRDefault="00191D3D">
            <w:pPr>
              <w:jc w:val="center"/>
            </w:pPr>
            <w:r>
              <w:t>2</w:t>
            </w:r>
          </w:p>
        </w:tc>
        <w:tc>
          <w:tcPr>
            <w:tcW w:w="1701" w:type="dxa"/>
            <w:tcBorders>
              <w:top w:val="single" w:sz="4" w:space="0" w:color="auto"/>
              <w:left w:val="single" w:sz="4" w:space="0" w:color="auto"/>
              <w:bottom w:val="single" w:sz="4" w:space="0" w:color="auto"/>
              <w:right w:val="single" w:sz="4" w:space="0" w:color="auto"/>
            </w:tcBorders>
            <w:hideMark/>
          </w:tcPr>
          <w:p w14:paraId="5AD5E76F" w14:textId="77777777" w:rsidR="00191D3D" w:rsidRDefault="00191D3D">
            <w:pPr>
              <w:jc w:val="center"/>
            </w:pPr>
            <w:r>
              <w:t>3</w:t>
            </w:r>
          </w:p>
        </w:tc>
        <w:tc>
          <w:tcPr>
            <w:tcW w:w="1560" w:type="dxa"/>
            <w:tcBorders>
              <w:top w:val="single" w:sz="4" w:space="0" w:color="auto"/>
              <w:left w:val="single" w:sz="4" w:space="0" w:color="auto"/>
              <w:bottom w:val="single" w:sz="4" w:space="0" w:color="auto"/>
              <w:right w:val="single" w:sz="4" w:space="0" w:color="auto"/>
            </w:tcBorders>
            <w:hideMark/>
          </w:tcPr>
          <w:p w14:paraId="5B1C795F" w14:textId="77777777" w:rsidR="00191D3D" w:rsidRDefault="00191D3D">
            <w:pPr>
              <w:jc w:val="center"/>
            </w:pPr>
            <w:r>
              <w:t>4</w:t>
            </w:r>
          </w:p>
        </w:tc>
        <w:tc>
          <w:tcPr>
            <w:tcW w:w="1559" w:type="dxa"/>
            <w:tcBorders>
              <w:top w:val="single" w:sz="4" w:space="0" w:color="auto"/>
              <w:left w:val="single" w:sz="4" w:space="0" w:color="auto"/>
              <w:bottom w:val="single" w:sz="4" w:space="0" w:color="auto"/>
              <w:right w:val="single" w:sz="4" w:space="0" w:color="auto"/>
            </w:tcBorders>
            <w:hideMark/>
          </w:tcPr>
          <w:p w14:paraId="6E690880" w14:textId="77777777" w:rsidR="00191D3D" w:rsidRDefault="00191D3D">
            <w:pPr>
              <w:jc w:val="center"/>
            </w:pPr>
            <w:r>
              <w:t>5</w:t>
            </w:r>
          </w:p>
        </w:tc>
        <w:tc>
          <w:tcPr>
            <w:tcW w:w="1653" w:type="dxa"/>
            <w:tcBorders>
              <w:top w:val="single" w:sz="4" w:space="0" w:color="auto"/>
              <w:left w:val="single" w:sz="4" w:space="0" w:color="auto"/>
              <w:bottom w:val="single" w:sz="4" w:space="0" w:color="auto"/>
              <w:right w:val="single" w:sz="4" w:space="0" w:color="auto"/>
            </w:tcBorders>
            <w:hideMark/>
          </w:tcPr>
          <w:p w14:paraId="4E781248" w14:textId="77777777" w:rsidR="00191D3D" w:rsidRDefault="00191D3D">
            <w:pPr>
              <w:jc w:val="center"/>
            </w:pPr>
            <w:r>
              <w:t>6</w:t>
            </w:r>
          </w:p>
        </w:tc>
        <w:tc>
          <w:tcPr>
            <w:tcW w:w="1607" w:type="dxa"/>
            <w:tcBorders>
              <w:top w:val="single" w:sz="4" w:space="0" w:color="auto"/>
              <w:left w:val="single" w:sz="4" w:space="0" w:color="auto"/>
              <w:bottom w:val="single" w:sz="4" w:space="0" w:color="auto"/>
              <w:right w:val="single" w:sz="4" w:space="0" w:color="auto"/>
            </w:tcBorders>
            <w:hideMark/>
          </w:tcPr>
          <w:p w14:paraId="6F6230B1" w14:textId="77777777" w:rsidR="00191D3D" w:rsidRDefault="00191D3D">
            <w:pPr>
              <w:jc w:val="center"/>
            </w:pPr>
            <w:r>
              <w:t>7</w:t>
            </w:r>
          </w:p>
        </w:tc>
      </w:tr>
      <w:tr w:rsidR="00191D3D" w14:paraId="08CC2133" w14:textId="77777777" w:rsidTr="00191D3D">
        <w:trPr>
          <w:trHeight w:val="848"/>
        </w:trPr>
        <w:tc>
          <w:tcPr>
            <w:tcW w:w="567" w:type="dxa"/>
            <w:tcBorders>
              <w:top w:val="single" w:sz="4" w:space="0" w:color="auto"/>
              <w:left w:val="single" w:sz="4" w:space="0" w:color="auto"/>
              <w:bottom w:val="single" w:sz="4" w:space="0" w:color="auto"/>
              <w:right w:val="single" w:sz="4" w:space="0" w:color="auto"/>
            </w:tcBorders>
            <w:hideMark/>
          </w:tcPr>
          <w:p w14:paraId="1407D14E" w14:textId="77777777" w:rsidR="00191D3D" w:rsidRDefault="00191D3D">
            <w:pPr>
              <w:pStyle w:val="aff2"/>
              <w:jc w:val="center"/>
              <w:rPr>
                <w:bCs/>
              </w:rPr>
            </w:pPr>
            <w:r>
              <w:rPr>
                <w:bCs/>
              </w:rPr>
              <w:t>2</w:t>
            </w:r>
          </w:p>
        </w:tc>
        <w:tc>
          <w:tcPr>
            <w:tcW w:w="1134" w:type="dxa"/>
            <w:tcBorders>
              <w:top w:val="single" w:sz="4" w:space="0" w:color="auto"/>
              <w:left w:val="single" w:sz="4" w:space="0" w:color="auto"/>
              <w:bottom w:val="single" w:sz="4" w:space="0" w:color="auto"/>
              <w:right w:val="single" w:sz="4" w:space="0" w:color="auto"/>
            </w:tcBorders>
            <w:hideMark/>
          </w:tcPr>
          <w:p w14:paraId="0AF560A0" w14:textId="77777777" w:rsidR="00191D3D" w:rsidRDefault="00191D3D">
            <w:pPr>
              <w:pStyle w:val="aff2"/>
              <w:jc w:val="center"/>
            </w:pPr>
            <w:r>
              <w:t>ПК-2</w:t>
            </w:r>
          </w:p>
        </w:tc>
        <w:tc>
          <w:tcPr>
            <w:tcW w:w="1701" w:type="dxa"/>
            <w:tcBorders>
              <w:top w:val="single" w:sz="4" w:space="0" w:color="auto"/>
              <w:left w:val="single" w:sz="4" w:space="0" w:color="auto"/>
              <w:bottom w:val="single" w:sz="4" w:space="0" w:color="auto"/>
              <w:right w:val="single" w:sz="4" w:space="0" w:color="auto"/>
            </w:tcBorders>
            <w:hideMark/>
          </w:tcPr>
          <w:p w14:paraId="028891F3" w14:textId="77777777" w:rsidR="00191D3D" w:rsidRDefault="00191D3D">
            <w:pPr>
              <w:jc w:val="both"/>
            </w:pPr>
            <w:r>
              <w:t>Способен осуществлять проектирование электронных средств и электронных систем БКУ</w:t>
            </w:r>
          </w:p>
        </w:tc>
        <w:tc>
          <w:tcPr>
            <w:tcW w:w="1560" w:type="dxa"/>
            <w:tcBorders>
              <w:top w:val="single" w:sz="4" w:space="0" w:color="auto"/>
              <w:left w:val="single" w:sz="4" w:space="0" w:color="auto"/>
              <w:bottom w:val="single" w:sz="4" w:space="0" w:color="auto"/>
              <w:right w:val="single" w:sz="4" w:space="0" w:color="auto"/>
            </w:tcBorders>
          </w:tcPr>
          <w:p w14:paraId="4C53D71E" w14:textId="77777777" w:rsidR="00191D3D" w:rsidRDefault="00191D3D"/>
        </w:tc>
        <w:tc>
          <w:tcPr>
            <w:tcW w:w="1559" w:type="dxa"/>
            <w:tcBorders>
              <w:top w:val="single" w:sz="4" w:space="0" w:color="auto"/>
              <w:left w:val="single" w:sz="4" w:space="0" w:color="auto"/>
              <w:bottom w:val="single" w:sz="4" w:space="0" w:color="auto"/>
              <w:right w:val="single" w:sz="4" w:space="0" w:color="auto"/>
            </w:tcBorders>
            <w:hideMark/>
          </w:tcPr>
          <w:p w14:paraId="47706A73" w14:textId="77777777" w:rsidR="00191D3D" w:rsidRDefault="00191D3D">
            <w:pPr>
              <w:keepNext/>
              <w:suppressAutoHyphens/>
              <w:spacing w:line="240" w:lineRule="atLeast"/>
              <w:jc w:val="both"/>
            </w:pPr>
            <w:r>
              <w:t>- Знает стандарты Единой системы программной документации (ЕСПД), ЕСКД и ЕСТД. Межгосударственные и национальные стандарты РКТ, стандарты организации. Электротехнику и электронику.</w:t>
            </w:r>
          </w:p>
        </w:tc>
        <w:tc>
          <w:tcPr>
            <w:tcW w:w="1653" w:type="dxa"/>
            <w:tcBorders>
              <w:top w:val="single" w:sz="4" w:space="0" w:color="auto"/>
              <w:left w:val="single" w:sz="4" w:space="0" w:color="auto"/>
              <w:bottom w:val="single" w:sz="4" w:space="0" w:color="auto"/>
              <w:right w:val="single" w:sz="4" w:space="0" w:color="auto"/>
            </w:tcBorders>
            <w:hideMark/>
          </w:tcPr>
          <w:p w14:paraId="3EB0925F" w14:textId="77777777" w:rsidR="00191D3D" w:rsidRDefault="00191D3D">
            <w:pPr>
              <w:keepNext/>
              <w:suppressAutoHyphens/>
              <w:spacing w:line="240" w:lineRule="atLeast"/>
              <w:jc w:val="both"/>
            </w:pPr>
            <w:r>
              <w:t>Умеет</w:t>
            </w:r>
          </w:p>
          <w:p w14:paraId="16EC2320" w14:textId="77777777" w:rsidR="00191D3D" w:rsidRDefault="00191D3D">
            <w:pPr>
              <w:keepNext/>
              <w:suppressAutoHyphens/>
              <w:spacing w:line="240" w:lineRule="atLeast"/>
              <w:jc w:val="both"/>
            </w:pPr>
            <w:r>
              <w:t>выявлять причины неисправностей и отказов в работе оборудования.</w:t>
            </w:r>
          </w:p>
          <w:p w14:paraId="7C0C4994" w14:textId="77777777" w:rsidR="00191D3D" w:rsidRDefault="00191D3D">
            <w:pPr>
              <w:keepNext/>
              <w:suppressAutoHyphens/>
              <w:spacing w:line="240" w:lineRule="atLeast"/>
              <w:jc w:val="both"/>
            </w:pPr>
            <w:r>
              <w:t>Использовать нормативные правовые акты, справочные материалы для корректного проектирования электронных средств и электронных систем.</w:t>
            </w:r>
          </w:p>
          <w:p w14:paraId="7E6FB37D" w14:textId="77777777" w:rsidR="00191D3D" w:rsidRDefault="00191D3D">
            <w:pPr>
              <w:keepNext/>
              <w:suppressAutoHyphens/>
              <w:spacing w:line="240" w:lineRule="atLeast"/>
              <w:jc w:val="both"/>
            </w:pPr>
            <w:r>
              <w:t>На научной основе организовывать свой труд самостоятельно оценивать результаты своей деятельности</w:t>
            </w:r>
          </w:p>
          <w:p w14:paraId="1E45C503" w14:textId="77777777" w:rsidR="00191D3D" w:rsidRDefault="00191D3D">
            <w:pPr>
              <w:keepNext/>
              <w:suppressAutoHyphens/>
              <w:spacing w:line="240" w:lineRule="atLeast"/>
              <w:jc w:val="both"/>
            </w:pPr>
            <w:r>
              <w:t>Осваивать новые образцы программных, технических средств и информационных технологий.</w:t>
            </w:r>
          </w:p>
        </w:tc>
        <w:tc>
          <w:tcPr>
            <w:tcW w:w="1607" w:type="dxa"/>
            <w:tcBorders>
              <w:top w:val="single" w:sz="4" w:space="0" w:color="auto"/>
              <w:left w:val="single" w:sz="4" w:space="0" w:color="auto"/>
              <w:bottom w:val="single" w:sz="4" w:space="0" w:color="auto"/>
              <w:right w:val="single" w:sz="4" w:space="0" w:color="auto"/>
            </w:tcBorders>
            <w:hideMark/>
          </w:tcPr>
          <w:p w14:paraId="75A3CEA4" w14:textId="77777777" w:rsidR="00191D3D" w:rsidRDefault="00191D3D">
            <w:pPr>
              <w:keepNext/>
              <w:suppressAutoHyphens/>
              <w:spacing w:line="240" w:lineRule="atLeast"/>
              <w:jc w:val="both"/>
            </w:pPr>
            <w:r>
              <w:t>Владеет навыками разработки и корректировки программной и конструкторской документации на электронные средства и электронные системы БКУ.</w:t>
            </w:r>
          </w:p>
          <w:p w14:paraId="283B5F84" w14:textId="77777777" w:rsidR="00191D3D" w:rsidRDefault="00191D3D">
            <w:pPr>
              <w:keepNext/>
              <w:suppressAutoHyphens/>
              <w:spacing w:line="240" w:lineRule="atLeast"/>
              <w:jc w:val="both"/>
            </w:pPr>
            <w:r>
              <w:t>Анализирует результаты моделирования и тестирования электронных средств и электронных систем БКУ.</w:t>
            </w:r>
          </w:p>
        </w:tc>
      </w:tr>
      <w:tr w:rsidR="00191D3D" w14:paraId="5B3262CD" w14:textId="77777777" w:rsidTr="00191D3D">
        <w:trPr>
          <w:trHeight w:val="848"/>
        </w:trPr>
        <w:tc>
          <w:tcPr>
            <w:tcW w:w="567" w:type="dxa"/>
            <w:tcBorders>
              <w:top w:val="single" w:sz="4" w:space="0" w:color="auto"/>
              <w:left w:val="single" w:sz="4" w:space="0" w:color="auto"/>
              <w:bottom w:val="single" w:sz="4" w:space="0" w:color="auto"/>
              <w:right w:val="single" w:sz="4" w:space="0" w:color="auto"/>
            </w:tcBorders>
            <w:hideMark/>
          </w:tcPr>
          <w:p w14:paraId="1A2257A1" w14:textId="77777777" w:rsidR="00191D3D" w:rsidRDefault="00191D3D">
            <w:pPr>
              <w:pStyle w:val="aff2"/>
              <w:jc w:val="center"/>
              <w:rPr>
                <w:bCs/>
              </w:rPr>
            </w:pPr>
            <w:r>
              <w:rPr>
                <w:bCs/>
              </w:rPr>
              <w:t>3</w:t>
            </w:r>
          </w:p>
        </w:tc>
        <w:tc>
          <w:tcPr>
            <w:tcW w:w="1134" w:type="dxa"/>
            <w:tcBorders>
              <w:top w:val="single" w:sz="4" w:space="0" w:color="auto"/>
              <w:left w:val="single" w:sz="4" w:space="0" w:color="auto"/>
              <w:bottom w:val="single" w:sz="4" w:space="0" w:color="auto"/>
              <w:right w:val="single" w:sz="4" w:space="0" w:color="auto"/>
            </w:tcBorders>
            <w:hideMark/>
          </w:tcPr>
          <w:p w14:paraId="32887483" w14:textId="77777777" w:rsidR="00191D3D" w:rsidRDefault="00191D3D">
            <w:pPr>
              <w:pStyle w:val="aff2"/>
              <w:jc w:val="center"/>
            </w:pPr>
            <w:r>
              <w:t>ПК-3</w:t>
            </w:r>
          </w:p>
        </w:tc>
        <w:tc>
          <w:tcPr>
            <w:tcW w:w="1701" w:type="dxa"/>
            <w:tcBorders>
              <w:top w:val="single" w:sz="4" w:space="0" w:color="auto"/>
              <w:left w:val="single" w:sz="4" w:space="0" w:color="auto"/>
              <w:bottom w:val="single" w:sz="4" w:space="0" w:color="auto"/>
              <w:right w:val="single" w:sz="4" w:space="0" w:color="auto"/>
            </w:tcBorders>
            <w:hideMark/>
          </w:tcPr>
          <w:p w14:paraId="37EA81D5" w14:textId="77777777" w:rsidR="00191D3D" w:rsidRDefault="00191D3D">
            <w:pPr>
              <w:jc w:val="center"/>
            </w:pPr>
            <w:r>
              <w:t xml:space="preserve">Способен проводить испытания опытных образцов и модернизация электронных средств и электронных систем БКУ </w:t>
            </w:r>
          </w:p>
        </w:tc>
        <w:tc>
          <w:tcPr>
            <w:tcW w:w="1560" w:type="dxa"/>
            <w:tcBorders>
              <w:top w:val="single" w:sz="4" w:space="0" w:color="auto"/>
              <w:left w:val="single" w:sz="4" w:space="0" w:color="auto"/>
              <w:bottom w:val="single" w:sz="4" w:space="0" w:color="auto"/>
              <w:right w:val="single" w:sz="4" w:space="0" w:color="auto"/>
            </w:tcBorders>
          </w:tcPr>
          <w:p w14:paraId="3A83A3B8" w14:textId="77777777" w:rsidR="00191D3D" w:rsidRDefault="00191D3D"/>
        </w:tc>
        <w:tc>
          <w:tcPr>
            <w:tcW w:w="1559" w:type="dxa"/>
            <w:tcBorders>
              <w:top w:val="single" w:sz="4" w:space="0" w:color="auto"/>
              <w:left w:val="single" w:sz="4" w:space="0" w:color="auto"/>
              <w:bottom w:val="single" w:sz="4" w:space="0" w:color="auto"/>
              <w:right w:val="single" w:sz="4" w:space="0" w:color="auto"/>
            </w:tcBorders>
            <w:hideMark/>
          </w:tcPr>
          <w:p w14:paraId="672C8D6D" w14:textId="77777777" w:rsidR="00191D3D" w:rsidRDefault="00191D3D">
            <w:pPr>
              <w:keepNext/>
              <w:suppressAutoHyphens/>
              <w:spacing w:after="120"/>
              <w:jc w:val="both"/>
            </w:pPr>
            <w:r>
              <w:t>Знает технические характеристики испытательного оборудования</w:t>
            </w:r>
          </w:p>
        </w:tc>
        <w:tc>
          <w:tcPr>
            <w:tcW w:w="1653" w:type="dxa"/>
            <w:tcBorders>
              <w:top w:val="single" w:sz="4" w:space="0" w:color="auto"/>
              <w:left w:val="single" w:sz="4" w:space="0" w:color="auto"/>
              <w:bottom w:val="single" w:sz="4" w:space="0" w:color="auto"/>
              <w:right w:val="single" w:sz="4" w:space="0" w:color="auto"/>
            </w:tcBorders>
            <w:hideMark/>
          </w:tcPr>
          <w:p w14:paraId="333A88A8" w14:textId="77777777" w:rsidR="00191D3D" w:rsidRDefault="00191D3D">
            <w:pPr>
              <w:keepNext/>
              <w:suppressAutoHyphens/>
              <w:jc w:val="both"/>
              <w:rPr>
                <w:sz w:val="21"/>
                <w:szCs w:val="21"/>
              </w:rPr>
            </w:pPr>
            <w:r>
              <w:rPr>
                <w:sz w:val="21"/>
                <w:szCs w:val="21"/>
              </w:rPr>
              <w:t>Умеет работать с измерительным и испытательнымоборудованием в пределах выполняемой функции.</w:t>
            </w:r>
          </w:p>
          <w:p w14:paraId="67996ABF" w14:textId="77777777" w:rsidR="00191D3D" w:rsidRDefault="00191D3D">
            <w:pPr>
              <w:keepNext/>
              <w:suppressAutoHyphens/>
              <w:jc w:val="both"/>
              <w:rPr>
                <w:sz w:val="22"/>
                <w:szCs w:val="22"/>
              </w:rPr>
            </w:pPr>
            <w:r>
              <w:rPr>
                <w:sz w:val="21"/>
                <w:szCs w:val="21"/>
              </w:rPr>
              <w:t>Работать с конструкторско</w:t>
            </w:r>
            <w:r>
              <w:rPr>
                <w:sz w:val="21"/>
                <w:szCs w:val="21"/>
              </w:rPr>
              <w:t>й документацией</w:t>
            </w:r>
            <w:r>
              <w:rPr>
                <w:sz w:val="22"/>
                <w:szCs w:val="22"/>
              </w:rPr>
              <w:t>.</w:t>
            </w:r>
          </w:p>
        </w:tc>
        <w:tc>
          <w:tcPr>
            <w:tcW w:w="1607" w:type="dxa"/>
            <w:tcBorders>
              <w:top w:val="single" w:sz="4" w:space="0" w:color="auto"/>
              <w:left w:val="single" w:sz="4" w:space="0" w:color="auto"/>
              <w:bottom w:val="single" w:sz="4" w:space="0" w:color="auto"/>
              <w:right w:val="single" w:sz="4" w:space="0" w:color="auto"/>
            </w:tcBorders>
            <w:hideMark/>
          </w:tcPr>
          <w:p w14:paraId="03A119CD" w14:textId="77777777" w:rsidR="00191D3D" w:rsidRDefault="00191D3D">
            <w:pPr>
              <w:keepNext/>
              <w:suppressAutoHyphens/>
              <w:jc w:val="both"/>
              <w:rPr>
                <w:sz w:val="22"/>
                <w:szCs w:val="22"/>
              </w:rPr>
            </w:pPr>
            <w:r>
              <w:rPr>
                <w:sz w:val="22"/>
                <w:szCs w:val="22"/>
              </w:rPr>
              <w:t>Владеет</w:t>
            </w:r>
          </w:p>
          <w:p w14:paraId="56677CFA" w14:textId="77777777" w:rsidR="00191D3D" w:rsidRDefault="00191D3D">
            <w:pPr>
              <w:keepNext/>
              <w:suppressAutoHyphens/>
              <w:jc w:val="both"/>
              <w:rPr>
                <w:sz w:val="22"/>
                <w:szCs w:val="22"/>
              </w:rPr>
            </w:pPr>
            <w:r>
              <w:rPr>
                <w:sz w:val="22"/>
                <w:szCs w:val="22"/>
              </w:rPr>
              <w:t xml:space="preserve">навыками составления планов и графиков модернизации, испытаний и сдачи в эксплуатацию электронных средств и </w:t>
            </w:r>
            <w:r>
              <w:rPr>
                <w:sz w:val="22"/>
                <w:szCs w:val="22"/>
              </w:rPr>
              <w:t>электронных систем БКУ.</w:t>
            </w:r>
          </w:p>
        </w:tc>
      </w:tr>
      <w:tr w:rsidR="00191D3D" w14:paraId="42683E22" w14:textId="77777777" w:rsidTr="00191D3D">
        <w:trPr>
          <w:trHeight w:val="410"/>
        </w:trPr>
        <w:tc>
          <w:tcPr>
            <w:tcW w:w="567" w:type="dxa"/>
            <w:tcBorders>
              <w:top w:val="single" w:sz="4" w:space="0" w:color="auto"/>
              <w:left w:val="single" w:sz="4" w:space="0" w:color="auto"/>
              <w:bottom w:val="single" w:sz="4" w:space="0" w:color="auto"/>
              <w:right w:val="single" w:sz="4" w:space="0" w:color="auto"/>
            </w:tcBorders>
            <w:hideMark/>
          </w:tcPr>
          <w:p w14:paraId="37054676" w14:textId="77777777" w:rsidR="00191D3D" w:rsidRDefault="00191D3D">
            <w:pPr>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606CFD99" w14:textId="77777777" w:rsidR="00191D3D" w:rsidRDefault="00191D3D">
            <w:pPr>
              <w:jc w:val="center"/>
            </w:pPr>
            <w:r>
              <w:t>2</w:t>
            </w:r>
          </w:p>
        </w:tc>
        <w:tc>
          <w:tcPr>
            <w:tcW w:w="1701" w:type="dxa"/>
            <w:tcBorders>
              <w:top w:val="single" w:sz="4" w:space="0" w:color="auto"/>
              <w:left w:val="single" w:sz="4" w:space="0" w:color="auto"/>
              <w:bottom w:val="single" w:sz="4" w:space="0" w:color="auto"/>
              <w:right w:val="single" w:sz="4" w:space="0" w:color="auto"/>
            </w:tcBorders>
            <w:hideMark/>
          </w:tcPr>
          <w:p w14:paraId="5049C387" w14:textId="77777777" w:rsidR="00191D3D" w:rsidRDefault="00191D3D">
            <w:pPr>
              <w:jc w:val="center"/>
            </w:pPr>
            <w:r>
              <w:t>3</w:t>
            </w:r>
          </w:p>
        </w:tc>
        <w:tc>
          <w:tcPr>
            <w:tcW w:w="1560" w:type="dxa"/>
            <w:tcBorders>
              <w:top w:val="single" w:sz="4" w:space="0" w:color="auto"/>
              <w:left w:val="single" w:sz="4" w:space="0" w:color="auto"/>
              <w:bottom w:val="single" w:sz="4" w:space="0" w:color="auto"/>
              <w:right w:val="single" w:sz="4" w:space="0" w:color="auto"/>
            </w:tcBorders>
            <w:hideMark/>
          </w:tcPr>
          <w:p w14:paraId="38DEEFEE" w14:textId="77777777" w:rsidR="00191D3D" w:rsidRDefault="00191D3D">
            <w:pPr>
              <w:jc w:val="center"/>
            </w:pPr>
            <w:r>
              <w:t>4</w:t>
            </w:r>
          </w:p>
        </w:tc>
        <w:tc>
          <w:tcPr>
            <w:tcW w:w="1559" w:type="dxa"/>
            <w:tcBorders>
              <w:top w:val="single" w:sz="4" w:space="0" w:color="auto"/>
              <w:left w:val="single" w:sz="4" w:space="0" w:color="auto"/>
              <w:bottom w:val="single" w:sz="4" w:space="0" w:color="auto"/>
              <w:right w:val="single" w:sz="4" w:space="0" w:color="auto"/>
            </w:tcBorders>
            <w:hideMark/>
          </w:tcPr>
          <w:p w14:paraId="5BA747CA" w14:textId="77777777" w:rsidR="00191D3D" w:rsidRDefault="00191D3D">
            <w:pPr>
              <w:jc w:val="center"/>
            </w:pPr>
            <w:r>
              <w:t>5</w:t>
            </w:r>
          </w:p>
        </w:tc>
        <w:tc>
          <w:tcPr>
            <w:tcW w:w="1653" w:type="dxa"/>
            <w:tcBorders>
              <w:top w:val="single" w:sz="4" w:space="0" w:color="auto"/>
              <w:left w:val="single" w:sz="4" w:space="0" w:color="auto"/>
              <w:bottom w:val="single" w:sz="4" w:space="0" w:color="auto"/>
              <w:right w:val="single" w:sz="4" w:space="0" w:color="auto"/>
            </w:tcBorders>
            <w:hideMark/>
          </w:tcPr>
          <w:p w14:paraId="3B79F16A" w14:textId="77777777" w:rsidR="00191D3D" w:rsidRDefault="00191D3D">
            <w:pPr>
              <w:jc w:val="center"/>
            </w:pPr>
            <w:r>
              <w:t>6</w:t>
            </w:r>
          </w:p>
        </w:tc>
        <w:tc>
          <w:tcPr>
            <w:tcW w:w="1607" w:type="dxa"/>
            <w:tcBorders>
              <w:top w:val="single" w:sz="4" w:space="0" w:color="auto"/>
              <w:left w:val="single" w:sz="4" w:space="0" w:color="auto"/>
              <w:bottom w:val="single" w:sz="4" w:space="0" w:color="auto"/>
              <w:right w:val="single" w:sz="4" w:space="0" w:color="auto"/>
            </w:tcBorders>
            <w:hideMark/>
          </w:tcPr>
          <w:p w14:paraId="502F51F7" w14:textId="77777777" w:rsidR="00191D3D" w:rsidRDefault="00191D3D">
            <w:pPr>
              <w:jc w:val="center"/>
            </w:pPr>
            <w:r>
              <w:t>7</w:t>
            </w:r>
          </w:p>
        </w:tc>
      </w:tr>
      <w:tr w:rsidR="00191D3D" w14:paraId="371DABE5" w14:textId="77777777" w:rsidTr="00191D3D">
        <w:trPr>
          <w:trHeight w:val="848"/>
        </w:trPr>
        <w:tc>
          <w:tcPr>
            <w:tcW w:w="567" w:type="dxa"/>
            <w:tcBorders>
              <w:top w:val="single" w:sz="4" w:space="0" w:color="auto"/>
              <w:left w:val="single" w:sz="4" w:space="0" w:color="auto"/>
              <w:bottom w:val="single" w:sz="4" w:space="0" w:color="auto"/>
              <w:right w:val="single" w:sz="4" w:space="0" w:color="auto"/>
            </w:tcBorders>
            <w:hideMark/>
          </w:tcPr>
          <w:p w14:paraId="34246A2E" w14:textId="77777777" w:rsidR="00191D3D" w:rsidRDefault="00191D3D">
            <w:pPr>
              <w:pStyle w:val="aff2"/>
              <w:jc w:val="center"/>
              <w:rPr>
                <w:bCs/>
              </w:rPr>
            </w:pPr>
            <w:r>
              <w:rPr>
                <w:bCs/>
              </w:rPr>
              <w:t>4</w:t>
            </w:r>
          </w:p>
        </w:tc>
        <w:tc>
          <w:tcPr>
            <w:tcW w:w="1134" w:type="dxa"/>
            <w:tcBorders>
              <w:top w:val="single" w:sz="4" w:space="0" w:color="auto"/>
              <w:left w:val="single" w:sz="4" w:space="0" w:color="auto"/>
              <w:bottom w:val="single" w:sz="4" w:space="0" w:color="auto"/>
              <w:right w:val="single" w:sz="4" w:space="0" w:color="auto"/>
            </w:tcBorders>
            <w:hideMark/>
          </w:tcPr>
          <w:p w14:paraId="740A39A7" w14:textId="77777777" w:rsidR="00191D3D" w:rsidRDefault="00191D3D">
            <w:pPr>
              <w:pStyle w:val="aff2"/>
              <w:jc w:val="center"/>
            </w:pPr>
            <w:r>
              <w:t>ПК-4</w:t>
            </w:r>
          </w:p>
        </w:tc>
        <w:tc>
          <w:tcPr>
            <w:tcW w:w="1701" w:type="dxa"/>
            <w:tcBorders>
              <w:top w:val="single" w:sz="4" w:space="0" w:color="auto"/>
              <w:left w:val="single" w:sz="4" w:space="0" w:color="auto"/>
              <w:bottom w:val="single" w:sz="4" w:space="0" w:color="auto"/>
              <w:right w:val="single" w:sz="4" w:space="0" w:color="auto"/>
            </w:tcBorders>
            <w:hideMark/>
          </w:tcPr>
          <w:p w14:paraId="4752BECB" w14:textId="77777777" w:rsidR="00191D3D" w:rsidRDefault="00191D3D">
            <w:pPr>
              <w:jc w:val="center"/>
            </w:pPr>
            <w:r>
              <w:t>Способен осуществлять планирование и контроль технического обслуживания и ремонта электронных средств и электронных систем БКУ.</w:t>
            </w:r>
          </w:p>
        </w:tc>
        <w:tc>
          <w:tcPr>
            <w:tcW w:w="1560" w:type="dxa"/>
            <w:tcBorders>
              <w:top w:val="single" w:sz="4" w:space="0" w:color="auto"/>
              <w:left w:val="single" w:sz="4" w:space="0" w:color="auto"/>
              <w:bottom w:val="single" w:sz="4" w:space="0" w:color="auto"/>
              <w:right w:val="single" w:sz="4" w:space="0" w:color="auto"/>
            </w:tcBorders>
          </w:tcPr>
          <w:p w14:paraId="4C6E46CA" w14:textId="77777777" w:rsidR="00191D3D" w:rsidRDefault="00191D3D"/>
        </w:tc>
        <w:tc>
          <w:tcPr>
            <w:tcW w:w="1559" w:type="dxa"/>
            <w:tcBorders>
              <w:top w:val="single" w:sz="4" w:space="0" w:color="auto"/>
              <w:left w:val="single" w:sz="4" w:space="0" w:color="auto"/>
              <w:bottom w:val="single" w:sz="4" w:space="0" w:color="auto"/>
              <w:right w:val="single" w:sz="4" w:space="0" w:color="auto"/>
            </w:tcBorders>
            <w:hideMark/>
          </w:tcPr>
          <w:p w14:paraId="3D9E9371" w14:textId="77777777" w:rsidR="00191D3D" w:rsidRDefault="00191D3D">
            <w:pPr>
              <w:keepNext/>
              <w:suppressAutoHyphens/>
              <w:spacing w:after="120"/>
              <w:jc w:val="both"/>
            </w:pPr>
            <w:r>
              <w:t>Знает основные виды и процедуры внутриорганизационного контроля.</w:t>
            </w:r>
          </w:p>
        </w:tc>
        <w:tc>
          <w:tcPr>
            <w:tcW w:w="1653" w:type="dxa"/>
            <w:tcBorders>
              <w:top w:val="single" w:sz="4" w:space="0" w:color="auto"/>
              <w:left w:val="single" w:sz="4" w:space="0" w:color="auto"/>
              <w:bottom w:val="single" w:sz="4" w:space="0" w:color="auto"/>
              <w:right w:val="single" w:sz="4" w:space="0" w:color="auto"/>
            </w:tcBorders>
            <w:hideMark/>
          </w:tcPr>
          <w:p w14:paraId="078B2AA6" w14:textId="77777777" w:rsidR="00191D3D" w:rsidRDefault="00191D3D">
            <w:pPr>
              <w:keepNext/>
              <w:suppressAutoHyphens/>
              <w:spacing w:after="120"/>
              <w:jc w:val="center"/>
            </w:pPr>
            <w:r>
              <w:t>Умеет</w:t>
            </w:r>
          </w:p>
          <w:p w14:paraId="00EFD88F" w14:textId="77777777" w:rsidR="00191D3D" w:rsidRDefault="00191D3D">
            <w:pPr>
              <w:keepNext/>
              <w:suppressAutoHyphens/>
              <w:spacing w:after="120"/>
              <w:jc w:val="center"/>
            </w:pPr>
            <w:r>
              <w:t>составлять отчетную документацию.</w:t>
            </w:r>
          </w:p>
          <w:p w14:paraId="0C53868C" w14:textId="77777777" w:rsidR="00191D3D" w:rsidRDefault="00191D3D">
            <w:pPr>
              <w:keepNext/>
              <w:suppressAutoHyphens/>
              <w:spacing w:after="120"/>
              <w:jc w:val="center"/>
            </w:pPr>
            <w:r>
              <w:t>Использовать нормативные правовые акты, справочные материалы для корректного технического обслуживания и ремонта электронных средств и электронных систем БКУ.</w:t>
            </w:r>
          </w:p>
        </w:tc>
        <w:tc>
          <w:tcPr>
            <w:tcW w:w="1607" w:type="dxa"/>
            <w:tcBorders>
              <w:top w:val="single" w:sz="4" w:space="0" w:color="auto"/>
              <w:left w:val="single" w:sz="4" w:space="0" w:color="auto"/>
              <w:bottom w:val="single" w:sz="4" w:space="0" w:color="auto"/>
              <w:right w:val="single" w:sz="4" w:space="0" w:color="auto"/>
            </w:tcBorders>
            <w:hideMark/>
          </w:tcPr>
          <w:p w14:paraId="7B5D5CDC" w14:textId="77777777" w:rsidR="00191D3D" w:rsidRDefault="00191D3D">
            <w:pPr>
              <w:keepNext/>
              <w:suppressAutoHyphens/>
              <w:spacing w:after="120"/>
              <w:jc w:val="center"/>
            </w:pPr>
            <w:r>
              <w:t>Владеет методами составления перспективных и текущих планов и графиков технического обслуживания электронных средств и электронных систем БКУ.</w:t>
            </w:r>
          </w:p>
          <w:p w14:paraId="47C04B83" w14:textId="77777777" w:rsidR="00191D3D" w:rsidRDefault="00191D3D">
            <w:pPr>
              <w:keepNext/>
              <w:suppressAutoHyphens/>
              <w:spacing w:after="120"/>
              <w:jc w:val="center"/>
            </w:pPr>
            <w:r>
              <w:t>Выполняет работы по улучшению эффективности использования электронных средств и электронных систем БКУ.</w:t>
            </w:r>
          </w:p>
        </w:tc>
      </w:tr>
      <w:tr w:rsidR="00191D3D" w14:paraId="52BA6D15" w14:textId="77777777" w:rsidTr="00191D3D">
        <w:trPr>
          <w:trHeight w:val="848"/>
        </w:trPr>
        <w:tc>
          <w:tcPr>
            <w:tcW w:w="567" w:type="dxa"/>
            <w:tcBorders>
              <w:top w:val="single" w:sz="4" w:space="0" w:color="auto"/>
              <w:left w:val="single" w:sz="4" w:space="0" w:color="auto"/>
              <w:bottom w:val="single" w:sz="4" w:space="0" w:color="auto"/>
              <w:right w:val="single" w:sz="4" w:space="0" w:color="auto"/>
            </w:tcBorders>
            <w:hideMark/>
          </w:tcPr>
          <w:p w14:paraId="085838BA" w14:textId="77777777" w:rsidR="00191D3D" w:rsidRDefault="00191D3D">
            <w:pPr>
              <w:pStyle w:val="aff2"/>
              <w:jc w:val="center"/>
              <w:rPr>
                <w:bCs/>
              </w:rPr>
            </w:pPr>
            <w:r>
              <w:rPr>
                <w:bCs/>
              </w:rPr>
              <w:t>5.</w:t>
            </w:r>
          </w:p>
        </w:tc>
        <w:tc>
          <w:tcPr>
            <w:tcW w:w="1134" w:type="dxa"/>
            <w:tcBorders>
              <w:top w:val="single" w:sz="4" w:space="0" w:color="auto"/>
              <w:left w:val="single" w:sz="4" w:space="0" w:color="auto"/>
              <w:bottom w:val="single" w:sz="4" w:space="0" w:color="auto"/>
              <w:right w:val="single" w:sz="4" w:space="0" w:color="auto"/>
            </w:tcBorders>
            <w:hideMark/>
          </w:tcPr>
          <w:p w14:paraId="3B84E474" w14:textId="77777777" w:rsidR="00191D3D" w:rsidRDefault="00191D3D">
            <w:pPr>
              <w:pStyle w:val="aff2"/>
              <w:jc w:val="center"/>
            </w:pPr>
            <w:r>
              <w:t>ПК-5</w:t>
            </w:r>
          </w:p>
        </w:tc>
        <w:tc>
          <w:tcPr>
            <w:tcW w:w="1701" w:type="dxa"/>
            <w:tcBorders>
              <w:top w:val="single" w:sz="4" w:space="0" w:color="auto"/>
              <w:left w:val="single" w:sz="4" w:space="0" w:color="auto"/>
              <w:bottom w:val="single" w:sz="4" w:space="0" w:color="auto"/>
              <w:right w:val="single" w:sz="4" w:space="0" w:color="auto"/>
            </w:tcBorders>
            <w:hideMark/>
          </w:tcPr>
          <w:p w14:paraId="743D0869" w14:textId="77777777" w:rsidR="00191D3D" w:rsidRDefault="00191D3D">
            <w:pPr>
              <w:jc w:val="center"/>
            </w:pPr>
            <w:r>
              <w:t xml:space="preserve">Способен составлять паспорта проекта или программы в РКП </w:t>
            </w:r>
          </w:p>
        </w:tc>
        <w:tc>
          <w:tcPr>
            <w:tcW w:w="1560" w:type="dxa"/>
            <w:tcBorders>
              <w:top w:val="single" w:sz="4" w:space="0" w:color="auto"/>
              <w:left w:val="single" w:sz="4" w:space="0" w:color="auto"/>
              <w:bottom w:val="single" w:sz="4" w:space="0" w:color="auto"/>
              <w:right w:val="single" w:sz="4" w:space="0" w:color="auto"/>
            </w:tcBorders>
          </w:tcPr>
          <w:p w14:paraId="64788EEA" w14:textId="77777777" w:rsidR="00191D3D" w:rsidRDefault="00191D3D"/>
        </w:tc>
        <w:tc>
          <w:tcPr>
            <w:tcW w:w="1559" w:type="dxa"/>
            <w:tcBorders>
              <w:top w:val="single" w:sz="4" w:space="0" w:color="auto"/>
              <w:left w:val="single" w:sz="4" w:space="0" w:color="auto"/>
              <w:bottom w:val="single" w:sz="4" w:space="0" w:color="auto"/>
              <w:right w:val="single" w:sz="4" w:space="0" w:color="auto"/>
            </w:tcBorders>
            <w:hideMark/>
          </w:tcPr>
          <w:p w14:paraId="000FA112" w14:textId="77777777" w:rsidR="00191D3D" w:rsidRDefault="00191D3D">
            <w:pPr>
              <w:keepNext/>
              <w:suppressAutoHyphens/>
              <w:spacing w:after="120"/>
              <w:jc w:val="both"/>
            </w:pPr>
            <w:r>
              <w:t>Знает</w:t>
            </w:r>
          </w:p>
          <w:p w14:paraId="72A2DEE4" w14:textId="77777777" w:rsidR="00191D3D" w:rsidRDefault="00191D3D">
            <w:pPr>
              <w:keepNext/>
              <w:suppressAutoHyphens/>
              <w:spacing w:after="120"/>
              <w:jc w:val="both"/>
            </w:pPr>
            <w:r>
              <w:t>требования стандартов по оформлению паспорта проекта или программы РКП.</w:t>
            </w:r>
          </w:p>
          <w:p w14:paraId="6D4DC93D" w14:textId="77777777" w:rsidR="00191D3D" w:rsidRDefault="00191D3D">
            <w:pPr>
              <w:keepNext/>
              <w:suppressAutoHyphens/>
              <w:spacing w:after="120"/>
              <w:jc w:val="both"/>
            </w:pPr>
            <w:r>
              <w:t>Российские и международные стандарты руководства качеством.</w:t>
            </w:r>
          </w:p>
        </w:tc>
        <w:tc>
          <w:tcPr>
            <w:tcW w:w="1653" w:type="dxa"/>
            <w:tcBorders>
              <w:top w:val="single" w:sz="4" w:space="0" w:color="auto"/>
              <w:left w:val="single" w:sz="4" w:space="0" w:color="auto"/>
              <w:bottom w:val="single" w:sz="4" w:space="0" w:color="auto"/>
              <w:right w:val="single" w:sz="4" w:space="0" w:color="auto"/>
            </w:tcBorders>
            <w:hideMark/>
          </w:tcPr>
          <w:p w14:paraId="5C2E0CBD" w14:textId="77777777" w:rsidR="00191D3D" w:rsidRDefault="00191D3D">
            <w:pPr>
              <w:keepNext/>
              <w:suppressAutoHyphens/>
              <w:spacing w:after="120"/>
              <w:jc w:val="center"/>
            </w:pPr>
            <w:r>
              <w:t>Умеет</w:t>
            </w:r>
          </w:p>
          <w:p w14:paraId="6DAB97EF" w14:textId="77777777" w:rsidR="00191D3D" w:rsidRDefault="00191D3D">
            <w:pPr>
              <w:keepNext/>
              <w:suppressAutoHyphens/>
              <w:spacing w:after="120"/>
              <w:jc w:val="center"/>
            </w:pPr>
            <w:r>
              <w:t>анализировать проектные данные с учетом перспектив развития РКП.</w:t>
            </w:r>
          </w:p>
          <w:p w14:paraId="6AF08D87" w14:textId="77777777" w:rsidR="00191D3D" w:rsidRDefault="00191D3D">
            <w:pPr>
              <w:keepNext/>
              <w:suppressAutoHyphens/>
              <w:spacing w:after="120"/>
              <w:jc w:val="center"/>
            </w:pPr>
            <w:r>
              <w:t>Оценивать влияние изменений по проекту на технические параметры проекта в РКП</w:t>
            </w:r>
          </w:p>
        </w:tc>
        <w:tc>
          <w:tcPr>
            <w:tcW w:w="1607" w:type="dxa"/>
            <w:tcBorders>
              <w:top w:val="single" w:sz="4" w:space="0" w:color="auto"/>
              <w:left w:val="single" w:sz="4" w:space="0" w:color="auto"/>
              <w:bottom w:val="single" w:sz="4" w:space="0" w:color="auto"/>
              <w:right w:val="single" w:sz="4" w:space="0" w:color="auto"/>
            </w:tcBorders>
            <w:hideMark/>
          </w:tcPr>
          <w:p w14:paraId="29726EDA" w14:textId="77777777" w:rsidR="00191D3D" w:rsidRDefault="00191D3D">
            <w:pPr>
              <w:keepNext/>
              <w:suppressAutoHyphens/>
              <w:spacing w:after="120"/>
              <w:jc w:val="center"/>
            </w:pPr>
            <w:r>
              <w:t>Владеет</w:t>
            </w:r>
          </w:p>
          <w:p w14:paraId="26136FF2" w14:textId="77777777" w:rsidR="00191D3D" w:rsidRDefault="00191D3D">
            <w:pPr>
              <w:keepNext/>
              <w:suppressAutoHyphens/>
              <w:spacing w:after="120"/>
              <w:jc w:val="center"/>
            </w:pPr>
            <w:r>
              <w:t>методами показателей качества проекта или программы в РКП.</w:t>
            </w:r>
          </w:p>
        </w:tc>
      </w:tr>
    </w:tbl>
    <w:p w14:paraId="54F7941F" w14:textId="77777777" w:rsidR="00191D3D" w:rsidRDefault="00191D3D" w:rsidP="00191D3D"/>
    <w:p w14:paraId="38FA4CC4" w14:textId="77777777" w:rsidR="00191D3D" w:rsidRDefault="00191D3D" w:rsidP="00191D3D"/>
    <w:p w14:paraId="755FDD6E" w14:textId="77777777" w:rsidR="00191D3D" w:rsidRDefault="00191D3D" w:rsidP="00191D3D"/>
    <w:p w14:paraId="79BECA2E" w14:textId="77777777" w:rsidR="00191D3D" w:rsidRDefault="00191D3D" w:rsidP="00191D3D"/>
    <w:p w14:paraId="275F456B" w14:textId="77777777" w:rsidR="00191D3D" w:rsidRDefault="00191D3D" w:rsidP="00191D3D"/>
    <w:p w14:paraId="0CF6D358" w14:textId="77777777" w:rsidR="00191D3D" w:rsidRDefault="00191D3D" w:rsidP="00191D3D"/>
    <w:p w14:paraId="741696A8" w14:textId="77777777" w:rsidR="00191D3D" w:rsidRDefault="00191D3D" w:rsidP="00191D3D"/>
    <w:tbl>
      <w:tblPr>
        <w:tblW w:w="97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6"/>
        <w:gridCol w:w="1134"/>
        <w:gridCol w:w="1701"/>
        <w:gridCol w:w="1560"/>
        <w:gridCol w:w="1559"/>
        <w:gridCol w:w="1653"/>
        <w:gridCol w:w="1607"/>
      </w:tblGrid>
      <w:tr w:rsidR="00191D3D" w14:paraId="62E51751" w14:textId="77777777" w:rsidTr="00191D3D">
        <w:trPr>
          <w:trHeight w:val="410"/>
        </w:trPr>
        <w:tc>
          <w:tcPr>
            <w:tcW w:w="567" w:type="dxa"/>
            <w:tcBorders>
              <w:top w:val="single" w:sz="4" w:space="0" w:color="auto"/>
              <w:left w:val="single" w:sz="4" w:space="0" w:color="auto"/>
              <w:bottom w:val="single" w:sz="4" w:space="0" w:color="auto"/>
              <w:right w:val="single" w:sz="4" w:space="0" w:color="auto"/>
            </w:tcBorders>
            <w:hideMark/>
          </w:tcPr>
          <w:p w14:paraId="219E9402" w14:textId="77777777" w:rsidR="00191D3D" w:rsidRDefault="00191D3D">
            <w:pPr>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5BA0D6A2" w14:textId="77777777" w:rsidR="00191D3D" w:rsidRDefault="00191D3D">
            <w:pPr>
              <w:jc w:val="center"/>
            </w:pPr>
            <w:r>
              <w:t>2</w:t>
            </w:r>
          </w:p>
        </w:tc>
        <w:tc>
          <w:tcPr>
            <w:tcW w:w="1701" w:type="dxa"/>
            <w:tcBorders>
              <w:top w:val="single" w:sz="4" w:space="0" w:color="auto"/>
              <w:left w:val="single" w:sz="4" w:space="0" w:color="auto"/>
              <w:bottom w:val="single" w:sz="4" w:space="0" w:color="auto"/>
              <w:right w:val="single" w:sz="4" w:space="0" w:color="auto"/>
            </w:tcBorders>
            <w:hideMark/>
          </w:tcPr>
          <w:p w14:paraId="4456F0C0" w14:textId="77777777" w:rsidR="00191D3D" w:rsidRDefault="00191D3D">
            <w:pPr>
              <w:jc w:val="center"/>
            </w:pPr>
            <w:r>
              <w:t>3</w:t>
            </w:r>
          </w:p>
        </w:tc>
        <w:tc>
          <w:tcPr>
            <w:tcW w:w="1560" w:type="dxa"/>
            <w:tcBorders>
              <w:top w:val="single" w:sz="4" w:space="0" w:color="auto"/>
              <w:left w:val="single" w:sz="4" w:space="0" w:color="auto"/>
              <w:bottom w:val="single" w:sz="4" w:space="0" w:color="auto"/>
              <w:right w:val="single" w:sz="4" w:space="0" w:color="auto"/>
            </w:tcBorders>
            <w:hideMark/>
          </w:tcPr>
          <w:p w14:paraId="565EBECE" w14:textId="77777777" w:rsidR="00191D3D" w:rsidRDefault="00191D3D">
            <w:pPr>
              <w:jc w:val="center"/>
            </w:pPr>
            <w:r>
              <w:t>4</w:t>
            </w:r>
          </w:p>
        </w:tc>
        <w:tc>
          <w:tcPr>
            <w:tcW w:w="1559" w:type="dxa"/>
            <w:tcBorders>
              <w:top w:val="single" w:sz="4" w:space="0" w:color="auto"/>
              <w:left w:val="single" w:sz="4" w:space="0" w:color="auto"/>
              <w:bottom w:val="single" w:sz="4" w:space="0" w:color="auto"/>
              <w:right w:val="single" w:sz="4" w:space="0" w:color="auto"/>
            </w:tcBorders>
            <w:hideMark/>
          </w:tcPr>
          <w:p w14:paraId="0BCAC280" w14:textId="77777777" w:rsidR="00191D3D" w:rsidRDefault="00191D3D">
            <w:pPr>
              <w:jc w:val="center"/>
            </w:pPr>
            <w:r>
              <w:t>5</w:t>
            </w:r>
          </w:p>
        </w:tc>
        <w:tc>
          <w:tcPr>
            <w:tcW w:w="1653" w:type="dxa"/>
            <w:tcBorders>
              <w:top w:val="single" w:sz="4" w:space="0" w:color="auto"/>
              <w:left w:val="single" w:sz="4" w:space="0" w:color="auto"/>
              <w:bottom w:val="single" w:sz="4" w:space="0" w:color="auto"/>
              <w:right w:val="single" w:sz="4" w:space="0" w:color="auto"/>
            </w:tcBorders>
            <w:hideMark/>
          </w:tcPr>
          <w:p w14:paraId="7C945DEC" w14:textId="77777777" w:rsidR="00191D3D" w:rsidRDefault="00191D3D">
            <w:pPr>
              <w:jc w:val="center"/>
            </w:pPr>
            <w:r>
              <w:t>6</w:t>
            </w:r>
          </w:p>
        </w:tc>
        <w:tc>
          <w:tcPr>
            <w:tcW w:w="1607" w:type="dxa"/>
            <w:tcBorders>
              <w:top w:val="single" w:sz="4" w:space="0" w:color="auto"/>
              <w:left w:val="single" w:sz="4" w:space="0" w:color="auto"/>
              <w:bottom w:val="single" w:sz="4" w:space="0" w:color="auto"/>
              <w:right w:val="single" w:sz="4" w:space="0" w:color="auto"/>
            </w:tcBorders>
            <w:hideMark/>
          </w:tcPr>
          <w:p w14:paraId="62E41421" w14:textId="77777777" w:rsidR="00191D3D" w:rsidRDefault="00191D3D">
            <w:pPr>
              <w:jc w:val="center"/>
            </w:pPr>
            <w:r>
              <w:t>7</w:t>
            </w:r>
          </w:p>
        </w:tc>
      </w:tr>
      <w:tr w:rsidR="00191D3D" w14:paraId="405E7AA7" w14:textId="77777777" w:rsidTr="00191D3D">
        <w:trPr>
          <w:trHeight w:val="848"/>
        </w:trPr>
        <w:tc>
          <w:tcPr>
            <w:tcW w:w="567" w:type="dxa"/>
            <w:tcBorders>
              <w:top w:val="single" w:sz="4" w:space="0" w:color="auto"/>
              <w:left w:val="single" w:sz="4" w:space="0" w:color="auto"/>
              <w:bottom w:val="single" w:sz="4" w:space="0" w:color="auto"/>
              <w:right w:val="single" w:sz="4" w:space="0" w:color="auto"/>
            </w:tcBorders>
            <w:hideMark/>
          </w:tcPr>
          <w:p w14:paraId="09BC7CC2" w14:textId="77777777" w:rsidR="00191D3D" w:rsidRDefault="00191D3D">
            <w:pPr>
              <w:pStyle w:val="aff2"/>
              <w:jc w:val="center"/>
              <w:rPr>
                <w:bCs/>
              </w:rPr>
            </w:pPr>
            <w:r>
              <w:rPr>
                <w:bCs/>
              </w:rPr>
              <w:t>6.</w:t>
            </w:r>
          </w:p>
        </w:tc>
        <w:tc>
          <w:tcPr>
            <w:tcW w:w="1134" w:type="dxa"/>
            <w:tcBorders>
              <w:top w:val="single" w:sz="4" w:space="0" w:color="auto"/>
              <w:left w:val="single" w:sz="4" w:space="0" w:color="auto"/>
              <w:bottom w:val="single" w:sz="4" w:space="0" w:color="auto"/>
              <w:right w:val="single" w:sz="4" w:space="0" w:color="auto"/>
            </w:tcBorders>
            <w:hideMark/>
          </w:tcPr>
          <w:p w14:paraId="1F0ADB65" w14:textId="77777777" w:rsidR="00191D3D" w:rsidRDefault="00191D3D">
            <w:pPr>
              <w:pStyle w:val="aff2"/>
              <w:jc w:val="center"/>
            </w:pPr>
            <w:r>
              <w:t>ПК-6</w:t>
            </w:r>
          </w:p>
        </w:tc>
        <w:tc>
          <w:tcPr>
            <w:tcW w:w="1701" w:type="dxa"/>
            <w:tcBorders>
              <w:top w:val="single" w:sz="4" w:space="0" w:color="auto"/>
              <w:left w:val="single" w:sz="4" w:space="0" w:color="auto"/>
              <w:bottom w:val="single" w:sz="4" w:space="0" w:color="auto"/>
              <w:right w:val="single" w:sz="4" w:space="0" w:color="auto"/>
            </w:tcBorders>
            <w:hideMark/>
          </w:tcPr>
          <w:p w14:paraId="7E8F7F04" w14:textId="77777777" w:rsidR="00191D3D" w:rsidRDefault="00191D3D">
            <w:pPr>
              <w:jc w:val="center"/>
            </w:pPr>
            <w:r>
              <w:t>Способен составлять проектно-сметной документации на проект или программу в РКП.</w:t>
            </w:r>
          </w:p>
        </w:tc>
        <w:tc>
          <w:tcPr>
            <w:tcW w:w="1560" w:type="dxa"/>
            <w:tcBorders>
              <w:top w:val="single" w:sz="4" w:space="0" w:color="auto"/>
              <w:left w:val="single" w:sz="4" w:space="0" w:color="auto"/>
              <w:bottom w:val="single" w:sz="4" w:space="0" w:color="auto"/>
              <w:right w:val="single" w:sz="4" w:space="0" w:color="auto"/>
            </w:tcBorders>
          </w:tcPr>
          <w:p w14:paraId="6208A7AC" w14:textId="77777777" w:rsidR="00191D3D" w:rsidRDefault="00191D3D"/>
        </w:tc>
        <w:tc>
          <w:tcPr>
            <w:tcW w:w="1559" w:type="dxa"/>
            <w:tcBorders>
              <w:top w:val="single" w:sz="4" w:space="0" w:color="auto"/>
              <w:left w:val="single" w:sz="4" w:space="0" w:color="auto"/>
              <w:bottom w:val="single" w:sz="4" w:space="0" w:color="auto"/>
              <w:right w:val="single" w:sz="4" w:space="0" w:color="auto"/>
            </w:tcBorders>
            <w:hideMark/>
          </w:tcPr>
          <w:p w14:paraId="01156EFE" w14:textId="77777777" w:rsidR="00191D3D" w:rsidRDefault="00191D3D">
            <w:pPr>
              <w:keepNext/>
              <w:suppressAutoHyphens/>
              <w:jc w:val="both"/>
              <w:rPr>
                <w:sz w:val="22"/>
                <w:szCs w:val="22"/>
              </w:rPr>
            </w:pPr>
            <w:r>
              <w:rPr>
                <w:sz w:val="22"/>
                <w:szCs w:val="22"/>
              </w:rPr>
              <w:t>- Знает</w:t>
            </w:r>
          </w:p>
          <w:p w14:paraId="2E4FC344" w14:textId="77777777" w:rsidR="00191D3D" w:rsidRDefault="00191D3D">
            <w:pPr>
              <w:keepNext/>
              <w:suppressAutoHyphens/>
              <w:jc w:val="both"/>
              <w:rPr>
                <w:sz w:val="22"/>
                <w:szCs w:val="22"/>
              </w:rPr>
            </w:pPr>
            <w:r>
              <w:rPr>
                <w:sz w:val="22"/>
                <w:szCs w:val="22"/>
              </w:rPr>
              <w:t>программные продукты: специализированное программное обеспечение по управлению проектами и программам, офисный пакет приложений для операционных систем.</w:t>
            </w:r>
          </w:p>
          <w:p w14:paraId="4502DC00" w14:textId="77777777" w:rsidR="00191D3D" w:rsidRDefault="00191D3D">
            <w:pPr>
              <w:keepNext/>
              <w:suppressAutoHyphens/>
              <w:jc w:val="both"/>
              <w:rPr>
                <w:sz w:val="22"/>
                <w:szCs w:val="22"/>
              </w:rPr>
            </w:pPr>
            <w:r>
              <w:rPr>
                <w:sz w:val="22"/>
                <w:szCs w:val="22"/>
              </w:rPr>
              <w:t>Технические аспекты аналогичных программ организации.</w:t>
            </w:r>
          </w:p>
        </w:tc>
        <w:tc>
          <w:tcPr>
            <w:tcW w:w="1653" w:type="dxa"/>
            <w:tcBorders>
              <w:top w:val="single" w:sz="4" w:space="0" w:color="auto"/>
              <w:left w:val="single" w:sz="4" w:space="0" w:color="auto"/>
              <w:bottom w:val="single" w:sz="4" w:space="0" w:color="auto"/>
              <w:right w:val="single" w:sz="4" w:space="0" w:color="auto"/>
            </w:tcBorders>
            <w:hideMark/>
          </w:tcPr>
          <w:p w14:paraId="19BEB83E" w14:textId="77777777" w:rsidR="00191D3D" w:rsidRDefault="00191D3D">
            <w:pPr>
              <w:keepNext/>
              <w:suppressAutoHyphens/>
              <w:jc w:val="both"/>
              <w:rPr>
                <w:sz w:val="22"/>
                <w:szCs w:val="22"/>
              </w:rPr>
            </w:pPr>
            <w:r>
              <w:rPr>
                <w:sz w:val="22"/>
                <w:szCs w:val="22"/>
              </w:rPr>
              <w:t>Умеет</w:t>
            </w:r>
          </w:p>
          <w:p w14:paraId="44AEE236" w14:textId="77777777" w:rsidR="00191D3D" w:rsidRDefault="00191D3D">
            <w:pPr>
              <w:keepNext/>
              <w:suppressAutoHyphens/>
              <w:jc w:val="both"/>
              <w:rPr>
                <w:sz w:val="22"/>
                <w:szCs w:val="22"/>
              </w:rPr>
            </w:pPr>
            <w:r>
              <w:rPr>
                <w:sz w:val="22"/>
                <w:szCs w:val="22"/>
              </w:rPr>
              <w:t>работать с информационным пространством на сервере организации для хранения, обмена и совместного использования информации по проекту или программе в РКП.</w:t>
            </w:r>
          </w:p>
        </w:tc>
        <w:tc>
          <w:tcPr>
            <w:tcW w:w="1607" w:type="dxa"/>
            <w:tcBorders>
              <w:top w:val="single" w:sz="4" w:space="0" w:color="auto"/>
              <w:left w:val="single" w:sz="4" w:space="0" w:color="auto"/>
              <w:bottom w:val="single" w:sz="4" w:space="0" w:color="auto"/>
              <w:right w:val="single" w:sz="4" w:space="0" w:color="auto"/>
            </w:tcBorders>
            <w:hideMark/>
          </w:tcPr>
          <w:p w14:paraId="04291A98" w14:textId="77777777" w:rsidR="00191D3D" w:rsidRDefault="00191D3D">
            <w:pPr>
              <w:keepNext/>
              <w:suppressAutoHyphens/>
              <w:jc w:val="both"/>
              <w:rPr>
                <w:sz w:val="22"/>
                <w:szCs w:val="22"/>
              </w:rPr>
            </w:pPr>
            <w:r>
              <w:rPr>
                <w:sz w:val="22"/>
                <w:szCs w:val="22"/>
              </w:rPr>
              <w:t>Владеет</w:t>
            </w:r>
          </w:p>
          <w:p w14:paraId="37EDFF0E" w14:textId="77777777" w:rsidR="00191D3D" w:rsidRDefault="00191D3D">
            <w:pPr>
              <w:keepNext/>
              <w:suppressAutoHyphens/>
              <w:jc w:val="both"/>
              <w:rPr>
                <w:sz w:val="22"/>
                <w:szCs w:val="22"/>
              </w:rPr>
            </w:pPr>
            <w:r>
              <w:rPr>
                <w:sz w:val="22"/>
                <w:szCs w:val="22"/>
              </w:rPr>
              <w:t>методами анализа чувствительности проекта или программы к изменению факторов, влияющих на параметры проекта или программы в РКП.</w:t>
            </w:r>
          </w:p>
        </w:tc>
      </w:tr>
      <w:tr w:rsidR="00191D3D" w14:paraId="06DA74B8" w14:textId="77777777" w:rsidTr="00191D3D">
        <w:trPr>
          <w:trHeight w:val="848"/>
        </w:trPr>
        <w:tc>
          <w:tcPr>
            <w:tcW w:w="567" w:type="dxa"/>
            <w:tcBorders>
              <w:top w:val="single" w:sz="4" w:space="0" w:color="auto"/>
              <w:left w:val="single" w:sz="4" w:space="0" w:color="auto"/>
              <w:bottom w:val="single" w:sz="4" w:space="0" w:color="auto"/>
              <w:right w:val="single" w:sz="4" w:space="0" w:color="auto"/>
            </w:tcBorders>
            <w:hideMark/>
          </w:tcPr>
          <w:p w14:paraId="039425D9" w14:textId="77777777" w:rsidR="00191D3D" w:rsidRDefault="00191D3D">
            <w:pPr>
              <w:pStyle w:val="aff2"/>
              <w:jc w:val="center"/>
              <w:rPr>
                <w:bCs/>
              </w:rPr>
            </w:pPr>
            <w:r>
              <w:rPr>
                <w:bCs/>
              </w:rPr>
              <w:t>7.</w:t>
            </w:r>
          </w:p>
        </w:tc>
        <w:tc>
          <w:tcPr>
            <w:tcW w:w="1134" w:type="dxa"/>
            <w:tcBorders>
              <w:top w:val="single" w:sz="4" w:space="0" w:color="auto"/>
              <w:left w:val="single" w:sz="4" w:space="0" w:color="auto"/>
              <w:bottom w:val="single" w:sz="4" w:space="0" w:color="auto"/>
              <w:right w:val="single" w:sz="4" w:space="0" w:color="auto"/>
            </w:tcBorders>
            <w:hideMark/>
          </w:tcPr>
          <w:p w14:paraId="657CACC1" w14:textId="77777777" w:rsidR="00191D3D" w:rsidRDefault="00191D3D">
            <w:pPr>
              <w:pStyle w:val="aff2"/>
              <w:jc w:val="center"/>
            </w:pPr>
            <w:r>
              <w:t>ПК-7</w:t>
            </w:r>
          </w:p>
        </w:tc>
        <w:tc>
          <w:tcPr>
            <w:tcW w:w="1701" w:type="dxa"/>
            <w:tcBorders>
              <w:top w:val="single" w:sz="4" w:space="0" w:color="auto"/>
              <w:left w:val="single" w:sz="4" w:space="0" w:color="auto"/>
              <w:bottom w:val="single" w:sz="4" w:space="0" w:color="auto"/>
              <w:right w:val="single" w:sz="4" w:space="0" w:color="auto"/>
            </w:tcBorders>
            <w:hideMark/>
          </w:tcPr>
          <w:p w14:paraId="7AFC476B" w14:textId="77777777" w:rsidR="00191D3D" w:rsidRDefault="00191D3D">
            <w:pPr>
              <w:jc w:val="both"/>
            </w:pPr>
            <w:r>
              <w:t>Способен проводить работы по направлению проектной деятельности по проекту или программе РКП.</w:t>
            </w:r>
          </w:p>
        </w:tc>
        <w:tc>
          <w:tcPr>
            <w:tcW w:w="1560" w:type="dxa"/>
            <w:tcBorders>
              <w:top w:val="single" w:sz="4" w:space="0" w:color="auto"/>
              <w:left w:val="single" w:sz="4" w:space="0" w:color="auto"/>
              <w:bottom w:val="single" w:sz="4" w:space="0" w:color="auto"/>
              <w:right w:val="single" w:sz="4" w:space="0" w:color="auto"/>
            </w:tcBorders>
          </w:tcPr>
          <w:p w14:paraId="3B4CD5DF" w14:textId="77777777" w:rsidR="00191D3D" w:rsidRDefault="00191D3D"/>
        </w:tc>
        <w:tc>
          <w:tcPr>
            <w:tcW w:w="1559" w:type="dxa"/>
            <w:tcBorders>
              <w:top w:val="single" w:sz="4" w:space="0" w:color="auto"/>
              <w:left w:val="single" w:sz="4" w:space="0" w:color="auto"/>
              <w:bottom w:val="single" w:sz="4" w:space="0" w:color="auto"/>
              <w:right w:val="single" w:sz="4" w:space="0" w:color="auto"/>
            </w:tcBorders>
            <w:hideMark/>
          </w:tcPr>
          <w:p w14:paraId="0DB5AB8C" w14:textId="77777777" w:rsidR="00191D3D" w:rsidRDefault="00191D3D">
            <w:pPr>
              <w:keepNext/>
              <w:suppressAutoHyphens/>
              <w:spacing w:after="120"/>
              <w:jc w:val="both"/>
            </w:pPr>
            <w:r>
              <w:t>- Знает Структуру декомпозиции работ.</w:t>
            </w:r>
          </w:p>
        </w:tc>
        <w:tc>
          <w:tcPr>
            <w:tcW w:w="1653" w:type="dxa"/>
            <w:tcBorders>
              <w:top w:val="single" w:sz="4" w:space="0" w:color="auto"/>
              <w:left w:val="single" w:sz="4" w:space="0" w:color="auto"/>
              <w:bottom w:val="single" w:sz="4" w:space="0" w:color="auto"/>
              <w:right w:val="single" w:sz="4" w:space="0" w:color="auto"/>
            </w:tcBorders>
            <w:hideMark/>
          </w:tcPr>
          <w:p w14:paraId="0D82E40B" w14:textId="77777777" w:rsidR="00191D3D" w:rsidRDefault="00191D3D">
            <w:pPr>
              <w:keepNext/>
              <w:suppressAutoHyphens/>
              <w:spacing w:after="120"/>
              <w:jc w:val="both"/>
            </w:pPr>
            <w:r>
              <w:t>Умеет</w:t>
            </w:r>
          </w:p>
          <w:p w14:paraId="717326BA" w14:textId="77777777" w:rsidR="00191D3D" w:rsidRDefault="00191D3D">
            <w:pPr>
              <w:keepNext/>
              <w:suppressAutoHyphens/>
              <w:spacing w:after="120"/>
              <w:jc w:val="both"/>
            </w:pPr>
            <w:r>
              <w:t>контролировать соблюдение требований контракта (договора), технического задания, проектной, рабочей документации для реализации проекта или программы в РКП.</w:t>
            </w:r>
          </w:p>
        </w:tc>
        <w:tc>
          <w:tcPr>
            <w:tcW w:w="1607" w:type="dxa"/>
            <w:tcBorders>
              <w:top w:val="single" w:sz="4" w:space="0" w:color="auto"/>
              <w:left w:val="single" w:sz="4" w:space="0" w:color="auto"/>
              <w:bottom w:val="single" w:sz="4" w:space="0" w:color="auto"/>
              <w:right w:val="single" w:sz="4" w:space="0" w:color="auto"/>
            </w:tcBorders>
            <w:hideMark/>
          </w:tcPr>
          <w:p w14:paraId="69A19844" w14:textId="77777777" w:rsidR="00191D3D" w:rsidRDefault="00191D3D">
            <w:pPr>
              <w:keepNext/>
              <w:suppressAutoHyphens/>
              <w:spacing w:after="120"/>
              <w:jc w:val="both"/>
            </w:pPr>
            <w:r>
              <w:t>Владеет</w:t>
            </w:r>
          </w:p>
          <w:p w14:paraId="775B5BB7" w14:textId="77777777" w:rsidR="00191D3D" w:rsidRDefault="00191D3D">
            <w:pPr>
              <w:keepNext/>
              <w:suppressAutoHyphens/>
              <w:spacing w:after="120"/>
              <w:jc w:val="both"/>
            </w:pPr>
            <w:r>
              <w:t>методами описания содержания проекта и декомпозиции работ проекта в РКП</w:t>
            </w:r>
          </w:p>
        </w:tc>
      </w:tr>
    </w:tbl>
    <w:p w14:paraId="05BC666D" w14:textId="77777777" w:rsidR="00191D3D" w:rsidRDefault="00191D3D" w:rsidP="00191D3D">
      <w:pPr>
        <w:pStyle w:val="aff0"/>
      </w:pPr>
    </w:p>
    <w:p w14:paraId="27B22430" w14:textId="77777777" w:rsidR="00191D3D" w:rsidRDefault="00191D3D" w:rsidP="00191D3D">
      <w:pPr>
        <w:pStyle w:val="aff0"/>
        <w:numPr>
          <w:ilvl w:val="0"/>
          <w:numId w:val="10"/>
        </w:numPr>
        <w:tabs>
          <w:tab w:val="left" w:pos="993"/>
        </w:tabs>
        <w:ind w:left="0" w:firstLine="709"/>
        <w:jc w:val="center"/>
        <w:rPr>
          <w:b/>
        </w:rPr>
      </w:pPr>
      <w:r>
        <w:rPr>
          <w:b/>
        </w:rPr>
        <w:t>Описание показателей и критериев оценивания компетенций на различных этапах их формирования, описание шкал оценивания</w:t>
      </w:r>
    </w:p>
    <w:p w14:paraId="78230EF0" w14:textId="77777777" w:rsidR="00191D3D" w:rsidRDefault="00191D3D" w:rsidP="00191D3D">
      <w:pPr>
        <w:jc w:val="both"/>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7"/>
        <w:gridCol w:w="2425"/>
        <w:gridCol w:w="2362"/>
        <w:gridCol w:w="2313"/>
      </w:tblGrid>
      <w:tr w:rsidR="00191D3D" w14:paraId="714B7E2B" w14:textId="77777777" w:rsidTr="00191D3D">
        <w:tc>
          <w:tcPr>
            <w:tcW w:w="2395" w:type="dxa"/>
            <w:tcBorders>
              <w:top w:val="single" w:sz="4" w:space="0" w:color="auto"/>
              <w:left w:val="single" w:sz="4" w:space="0" w:color="auto"/>
              <w:bottom w:val="single" w:sz="4" w:space="0" w:color="auto"/>
              <w:right w:val="single" w:sz="4" w:space="0" w:color="auto"/>
            </w:tcBorders>
            <w:hideMark/>
          </w:tcPr>
          <w:p w14:paraId="740114A8" w14:textId="77777777" w:rsidR="00191D3D" w:rsidRDefault="00191D3D">
            <w:pPr>
              <w:spacing w:before="60"/>
              <w:jc w:val="both"/>
              <w:rPr>
                <w:b/>
                <w:i/>
              </w:rPr>
            </w:pPr>
            <w:r>
              <w:rPr>
                <w:b/>
                <w:i/>
              </w:rPr>
              <w:t>Код компетенции</w:t>
            </w:r>
          </w:p>
        </w:tc>
        <w:tc>
          <w:tcPr>
            <w:tcW w:w="2503" w:type="dxa"/>
            <w:tcBorders>
              <w:top w:val="single" w:sz="4" w:space="0" w:color="auto"/>
              <w:left w:val="single" w:sz="4" w:space="0" w:color="auto"/>
              <w:bottom w:val="single" w:sz="4" w:space="0" w:color="auto"/>
              <w:right w:val="single" w:sz="4" w:space="0" w:color="auto"/>
            </w:tcBorders>
            <w:hideMark/>
          </w:tcPr>
          <w:p w14:paraId="68825A74" w14:textId="77777777" w:rsidR="00191D3D" w:rsidRDefault="00191D3D">
            <w:pPr>
              <w:spacing w:before="60"/>
              <w:jc w:val="both"/>
              <w:rPr>
                <w:b/>
                <w:i/>
              </w:rPr>
            </w:pPr>
            <w:r>
              <w:rPr>
                <w:b/>
                <w:i/>
              </w:rPr>
              <w:t>Инструмент, оценивающий сформированность компетенции</w:t>
            </w:r>
          </w:p>
        </w:tc>
        <w:tc>
          <w:tcPr>
            <w:tcW w:w="2503" w:type="dxa"/>
            <w:tcBorders>
              <w:top w:val="single" w:sz="4" w:space="0" w:color="auto"/>
              <w:left w:val="single" w:sz="4" w:space="0" w:color="auto"/>
              <w:bottom w:val="single" w:sz="4" w:space="0" w:color="auto"/>
              <w:right w:val="single" w:sz="4" w:space="0" w:color="auto"/>
            </w:tcBorders>
            <w:hideMark/>
          </w:tcPr>
          <w:p w14:paraId="6BD503DB" w14:textId="77777777" w:rsidR="00191D3D" w:rsidRDefault="00191D3D">
            <w:pPr>
              <w:spacing w:before="60"/>
              <w:jc w:val="both"/>
              <w:rPr>
                <w:b/>
                <w:i/>
              </w:rPr>
            </w:pPr>
            <w:r>
              <w:rPr>
                <w:b/>
                <w:i/>
              </w:rPr>
              <w:t>Показатель оценивания компетенции</w:t>
            </w:r>
          </w:p>
        </w:tc>
        <w:tc>
          <w:tcPr>
            <w:tcW w:w="2448" w:type="dxa"/>
            <w:tcBorders>
              <w:top w:val="single" w:sz="4" w:space="0" w:color="auto"/>
              <w:left w:val="single" w:sz="4" w:space="0" w:color="auto"/>
              <w:bottom w:val="single" w:sz="4" w:space="0" w:color="auto"/>
              <w:right w:val="single" w:sz="4" w:space="0" w:color="auto"/>
            </w:tcBorders>
            <w:hideMark/>
          </w:tcPr>
          <w:p w14:paraId="6601E217" w14:textId="77777777" w:rsidR="00191D3D" w:rsidRDefault="00191D3D">
            <w:pPr>
              <w:spacing w:before="60"/>
              <w:jc w:val="both"/>
              <w:rPr>
                <w:b/>
                <w:i/>
              </w:rPr>
            </w:pPr>
            <w:r>
              <w:rPr>
                <w:b/>
                <w:i/>
              </w:rPr>
              <w:t>Критерии оценки</w:t>
            </w:r>
          </w:p>
        </w:tc>
      </w:tr>
      <w:tr w:rsidR="00191D3D" w14:paraId="1CBAD5BE" w14:textId="77777777" w:rsidTr="00191D3D">
        <w:tc>
          <w:tcPr>
            <w:tcW w:w="2395" w:type="dxa"/>
            <w:tcBorders>
              <w:top w:val="single" w:sz="4" w:space="0" w:color="auto"/>
              <w:left w:val="single" w:sz="4" w:space="0" w:color="auto"/>
              <w:bottom w:val="single" w:sz="4" w:space="0" w:color="auto"/>
              <w:right w:val="single" w:sz="4" w:space="0" w:color="auto"/>
            </w:tcBorders>
            <w:hideMark/>
          </w:tcPr>
          <w:p w14:paraId="78343473" w14:textId="77777777" w:rsidR="00191D3D" w:rsidRDefault="00191D3D">
            <w:pPr>
              <w:pStyle w:val="aff2"/>
              <w:jc w:val="center"/>
              <w:rPr>
                <w:bCs/>
              </w:rPr>
            </w:pPr>
            <w:r>
              <w:rPr>
                <w:bCs/>
              </w:rPr>
              <w:t>ПК-1</w:t>
            </w:r>
          </w:p>
          <w:p w14:paraId="05CD114C" w14:textId="77777777" w:rsidR="00191D3D" w:rsidRDefault="00191D3D">
            <w:pPr>
              <w:pStyle w:val="aff2"/>
              <w:jc w:val="center"/>
              <w:rPr>
                <w:bCs/>
              </w:rPr>
            </w:pPr>
            <w:r>
              <w:rPr>
                <w:bCs/>
              </w:rPr>
              <w:t>ПК-2</w:t>
            </w:r>
          </w:p>
          <w:p w14:paraId="271D4B48" w14:textId="77777777" w:rsidR="00191D3D" w:rsidRDefault="00191D3D">
            <w:pPr>
              <w:pStyle w:val="aff2"/>
              <w:jc w:val="center"/>
              <w:rPr>
                <w:bCs/>
              </w:rPr>
            </w:pPr>
            <w:r>
              <w:rPr>
                <w:bCs/>
              </w:rPr>
              <w:t>ПК-3</w:t>
            </w:r>
          </w:p>
          <w:p w14:paraId="29DDC540" w14:textId="77777777" w:rsidR="00191D3D" w:rsidRDefault="00191D3D">
            <w:pPr>
              <w:pStyle w:val="aff2"/>
              <w:jc w:val="center"/>
              <w:rPr>
                <w:bCs/>
              </w:rPr>
            </w:pPr>
            <w:r>
              <w:rPr>
                <w:bCs/>
              </w:rPr>
              <w:t>ПК-4</w:t>
            </w:r>
          </w:p>
          <w:p w14:paraId="3BE4F5A7" w14:textId="77777777" w:rsidR="00191D3D" w:rsidRDefault="00191D3D">
            <w:pPr>
              <w:pStyle w:val="aff2"/>
              <w:jc w:val="center"/>
              <w:rPr>
                <w:bCs/>
              </w:rPr>
            </w:pPr>
            <w:r>
              <w:rPr>
                <w:bCs/>
              </w:rPr>
              <w:t>ПК-5</w:t>
            </w:r>
          </w:p>
          <w:p w14:paraId="59B0D37F" w14:textId="77777777" w:rsidR="00191D3D" w:rsidRDefault="00191D3D">
            <w:pPr>
              <w:pStyle w:val="aff2"/>
              <w:jc w:val="center"/>
              <w:rPr>
                <w:bCs/>
              </w:rPr>
            </w:pPr>
            <w:r>
              <w:rPr>
                <w:bCs/>
              </w:rPr>
              <w:t xml:space="preserve">ПК-6, </w:t>
            </w:r>
          </w:p>
          <w:p w14:paraId="6FAE8214" w14:textId="77777777" w:rsidR="00191D3D" w:rsidRDefault="00191D3D">
            <w:pPr>
              <w:pStyle w:val="aff2"/>
              <w:jc w:val="center"/>
            </w:pPr>
            <w:r>
              <w:rPr>
                <w:bCs/>
              </w:rPr>
              <w:t>ПК-7</w:t>
            </w:r>
          </w:p>
        </w:tc>
        <w:tc>
          <w:tcPr>
            <w:tcW w:w="2503" w:type="dxa"/>
            <w:tcBorders>
              <w:top w:val="single" w:sz="4" w:space="0" w:color="auto"/>
              <w:left w:val="single" w:sz="4" w:space="0" w:color="auto"/>
              <w:bottom w:val="single" w:sz="4" w:space="0" w:color="auto"/>
              <w:right w:val="single" w:sz="4" w:space="0" w:color="auto"/>
            </w:tcBorders>
            <w:hideMark/>
          </w:tcPr>
          <w:p w14:paraId="14C13C65" w14:textId="77777777" w:rsidR="00191D3D" w:rsidRDefault="00191D3D">
            <w:pPr>
              <w:pStyle w:val="aff0"/>
              <w:keepNext/>
              <w:suppressAutoHyphens/>
              <w:spacing w:before="60"/>
              <w:ind w:left="0" w:firstLine="0"/>
              <w:rPr>
                <w:sz w:val="24"/>
                <w:szCs w:val="24"/>
              </w:rPr>
            </w:pPr>
            <w:r>
              <w:rPr>
                <w:sz w:val="24"/>
                <w:szCs w:val="24"/>
              </w:rPr>
              <w:t>Отчет по дисциплине «Методика написания ВКР»</w:t>
            </w:r>
          </w:p>
        </w:tc>
        <w:tc>
          <w:tcPr>
            <w:tcW w:w="2503" w:type="dxa"/>
            <w:tcBorders>
              <w:top w:val="single" w:sz="4" w:space="0" w:color="auto"/>
              <w:left w:val="single" w:sz="4" w:space="0" w:color="auto"/>
              <w:bottom w:val="single" w:sz="4" w:space="0" w:color="auto"/>
              <w:right w:val="single" w:sz="4" w:space="0" w:color="auto"/>
            </w:tcBorders>
            <w:hideMark/>
          </w:tcPr>
          <w:p w14:paraId="54369D5F" w14:textId="77777777" w:rsidR="00191D3D" w:rsidRDefault="00191D3D">
            <w:pPr>
              <w:jc w:val="both"/>
              <w:rPr>
                <w:i/>
                <w:sz w:val="20"/>
                <w:szCs w:val="20"/>
              </w:rPr>
            </w:pPr>
            <w:r>
              <w:rPr>
                <w:i/>
                <w:sz w:val="20"/>
                <w:szCs w:val="20"/>
              </w:rPr>
              <w:t xml:space="preserve">А) полностью сформирована (компетенция освоена на </w:t>
            </w:r>
            <w:r>
              <w:rPr>
                <w:i/>
                <w:sz w:val="20"/>
                <w:szCs w:val="20"/>
                <w:u w:val="single"/>
              </w:rPr>
              <w:t>высоком</w:t>
            </w:r>
            <w:r>
              <w:rPr>
                <w:i/>
                <w:sz w:val="20"/>
                <w:szCs w:val="20"/>
              </w:rPr>
              <w:t xml:space="preserve"> уровне) – 5 баллов</w:t>
            </w:r>
          </w:p>
          <w:p w14:paraId="4E402592" w14:textId="77777777" w:rsidR="00191D3D" w:rsidRDefault="00191D3D">
            <w:pPr>
              <w:jc w:val="both"/>
              <w:rPr>
                <w:i/>
                <w:sz w:val="20"/>
                <w:szCs w:val="20"/>
              </w:rPr>
            </w:pPr>
            <w:r>
              <w:rPr>
                <w:i/>
                <w:sz w:val="20"/>
                <w:szCs w:val="20"/>
              </w:rPr>
              <w:t>Б) частично сформирована:</w:t>
            </w:r>
          </w:p>
          <w:p w14:paraId="0DEE26A3" w14:textId="77777777" w:rsidR="00191D3D" w:rsidRDefault="00191D3D" w:rsidP="00191D3D">
            <w:pPr>
              <w:pStyle w:val="afc"/>
              <w:numPr>
                <w:ilvl w:val="0"/>
                <w:numId w:val="11"/>
              </w:numPr>
              <w:spacing w:before="60"/>
              <w:ind w:left="0" w:firstLine="0"/>
              <w:jc w:val="both"/>
              <w:rPr>
                <w:i/>
                <w:sz w:val="20"/>
                <w:szCs w:val="20"/>
              </w:rPr>
            </w:pPr>
            <w:r>
              <w:rPr>
                <w:i/>
                <w:sz w:val="20"/>
                <w:szCs w:val="20"/>
              </w:rPr>
              <w:t xml:space="preserve">компетенция освоена на </w:t>
            </w:r>
            <w:r>
              <w:rPr>
                <w:i/>
                <w:sz w:val="20"/>
                <w:szCs w:val="20"/>
                <w:u w:val="single"/>
              </w:rPr>
              <w:t>продвинутом</w:t>
            </w:r>
            <w:r>
              <w:rPr>
                <w:i/>
                <w:sz w:val="20"/>
                <w:szCs w:val="20"/>
              </w:rPr>
              <w:t xml:space="preserve"> уровне – 4 балла;</w:t>
            </w:r>
          </w:p>
          <w:p w14:paraId="044CF178" w14:textId="77777777" w:rsidR="00191D3D" w:rsidRDefault="00191D3D" w:rsidP="00191D3D">
            <w:pPr>
              <w:pStyle w:val="afc"/>
              <w:numPr>
                <w:ilvl w:val="0"/>
                <w:numId w:val="11"/>
              </w:numPr>
              <w:spacing w:before="60"/>
              <w:ind w:left="0" w:firstLine="0"/>
              <w:jc w:val="both"/>
              <w:rPr>
                <w:i/>
                <w:sz w:val="20"/>
                <w:szCs w:val="20"/>
              </w:rPr>
            </w:pPr>
            <w:r>
              <w:rPr>
                <w:i/>
                <w:sz w:val="20"/>
                <w:szCs w:val="20"/>
              </w:rPr>
              <w:t xml:space="preserve">компетенция освоена на </w:t>
            </w:r>
            <w:r>
              <w:rPr>
                <w:i/>
                <w:sz w:val="20"/>
                <w:szCs w:val="20"/>
                <w:u w:val="single"/>
              </w:rPr>
              <w:t>базовом</w:t>
            </w:r>
            <w:r>
              <w:rPr>
                <w:i/>
                <w:sz w:val="20"/>
                <w:szCs w:val="20"/>
              </w:rPr>
              <w:t xml:space="preserve"> уровне – 3 балла;</w:t>
            </w:r>
          </w:p>
          <w:p w14:paraId="16D82931" w14:textId="77777777" w:rsidR="00191D3D" w:rsidRDefault="00191D3D">
            <w:pPr>
              <w:pStyle w:val="aff0"/>
              <w:keepNext/>
              <w:suppressAutoHyphens/>
              <w:spacing w:before="60"/>
              <w:ind w:left="0" w:firstLine="0"/>
              <w:rPr>
                <w:sz w:val="24"/>
                <w:szCs w:val="24"/>
              </w:rPr>
            </w:pPr>
            <w:r>
              <w:rPr>
                <w:i/>
                <w:sz w:val="20"/>
                <w:szCs w:val="20"/>
              </w:rPr>
              <w:t>В) не сформирована (</w:t>
            </w:r>
            <w:r>
              <w:rPr>
                <w:i/>
                <w:sz w:val="20"/>
                <w:szCs w:val="20"/>
                <w:u w:val="single"/>
              </w:rPr>
              <w:t>компетенция не сформирована</w:t>
            </w:r>
            <w:r>
              <w:rPr>
                <w:i/>
                <w:sz w:val="20"/>
                <w:szCs w:val="20"/>
              </w:rPr>
              <w:t>) – 2 и менее баллов</w:t>
            </w:r>
          </w:p>
        </w:tc>
        <w:tc>
          <w:tcPr>
            <w:tcW w:w="2448" w:type="dxa"/>
            <w:tcBorders>
              <w:top w:val="single" w:sz="4" w:space="0" w:color="auto"/>
              <w:left w:val="single" w:sz="4" w:space="0" w:color="auto"/>
              <w:bottom w:val="single" w:sz="4" w:space="0" w:color="auto"/>
              <w:right w:val="single" w:sz="4" w:space="0" w:color="auto"/>
            </w:tcBorders>
          </w:tcPr>
          <w:p w14:paraId="7DB0F0CC" w14:textId="77777777" w:rsidR="00191D3D" w:rsidRDefault="00191D3D">
            <w:pPr>
              <w:keepNext/>
              <w:suppressAutoHyphens/>
              <w:spacing w:before="60"/>
            </w:pPr>
            <w:r>
              <w:t>1. Проводится  в форме письменной работы</w:t>
            </w:r>
          </w:p>
          <w:p w14:paraId="0812C490" w14:textId="77777777" w:rsidR="00191D3D" w:rsidRDefault="00191D3D">
            <w:pPr>
              <w:keepNext/>
              <w:suppressAutoHyphens/>
              <w:spacing w:before="60"/>
            </w:pPr>
            <w:r>
              <w:t xml:space="preserve">Критерии оценки: </w:t>
            </w:r>
          </w:p>
          <w:p w14:paraId="530B84EE" w14:textId="77777777" w:rsidR="00191D3D" w:rsidRDefault="00191D3D">
            <w:pPr>
              <w:keepNext/>
              <w:suppressAutoHyphens/>
              <w:spacing w:before="60"/>
            </w:pPr>
            <w:r>
              <w:t>1 .Соответствие содержания отчета  требованиям, определённым для отчета (1 балл).</w:t>
            </w:r>
          </w:p>
          <w:p w14:paraId="7BF77646" w14:textId="77777777" w:rsidR="00191D3D" w:rsidRDefault="00191D3D">
            <w:pPr>
              <w:keepNext/>
              <w:suppressAutoHyphens/>
              <w:spacing w:before="60"/>
              <w:rPr>
                <w:b/>
                <w:bCs/>
                <w:color w:val="000000"/>
              </w:rPr>
            </w:pPr>
            <w:r>
              <w:t>2.Качество источников и их количество при подготовке работы   (1 балл).</w:t>
            </w:r>
          </w:p>
          <w:p w14:paraId="5F815722" w14:textId="77777777" w:rsidR="00191D3D" w:rsidRDefault="00191D3D">
            <w:pPr>
              <w:keepNext/>
              <w:suppressAutoHyphens/>
              <w:spacing w:before="60"/>
              <w:rPr>
                <w:b/>
                <w:bCs/>
                <w:color w:val="000000"/>
              </w:rPr>
            </w:pPr>
            <w:r>
              <w:rPr>
                <w:bCs/>
                <w:color w:val="000000"/>
              </w:rPr>
              <w:t>3.Владение информацией и способность отвечать на вопросы аудитории (1 балл).</w:t>
            </w:r>
          </w:p>
          <w:p w14:paraId="7FF8AF5B" w14:textId="77777777" w:rsidR="00191D3D" w:rsidRDefault="00191D3D">
            <w:pPr>
              <w:keepNext/>
              <w:suppressAutoHyphens/>
              <w:spacing w:before="60"/>
              <w:rPr>
                <w:b/>
                <w:bCs/>
                <w:color w:val="000000"/>
              </w:rPr>
            </w:pPr>
            <w:r>
              <w:rPr>
                <w:bCs/>
                <w:color w:val="000000"/>
              </w:rPr>
              <w:t>4.Качество самой оформления представленного отчета (1 балл).</w:t>
            </w:r>
          </w:p>
          <w:p w14:paraId="026C2781" w14:textId="77777777" w:rsidR="00191D3D" w:rsidRDefault="00191D3D">
            <w:pPr>
              <w:keepNext/>
              <w:suppressAutoHyphens/>
              <w:spacing w:before="60"/>
              <w:rPr>
                <w:b/>
                <w:bCs/>
                <w:color w:val="000000"/>
              </w:rPr>
            </w:pPr>
            <w:r>
              <w:rPr>
                <w:bCs/>
                <w:color w:val="000000"/>
              </w:rPr>
              <w:t>5.Оригинальность подхода и всестороннее раскрытие выбранной тематики (1 балл).</w:t>
            </w:r>
          </w:p>
          <w:p w14:paraId="0A3433A4" w14:textId="77777777" w:rsidR="00191D3D" w:rsidRDefault="00191D3D">
            <w:pPr>
              <w:pStyle w:val="aff0"/>
              <w:keepNext/>
              <w:suppressAutoHyphens/>
              <w:spacing w:before="60"/>
              <w:ind w:left="0" w:firstLine="0"/>
              <w:rPr>
                <w:bCs/>
                <w:color w:val="000000"/>
                <w:sz w:val="24"/>
                <w:szCs w:val="24"/>
              </w:rPr>
            </w:pPr>
            <w:r>
              <w:rPr>
                <w:bCs/>
                <w:color w:val="000000"/>
                <w:sz w:val="24"/>
                <w:szCs w:val="24"/>
              </w:rPr>
              <w:t>Максимальная сумма баллов  - 5 баллов.</w:t>
            </w:r>
          </w:p>
          <w:p w14:paraId="0FADE1C4" w14:textId="77777777" w:rsidR="00191D3D" w:rsidRDefault="00191D3D">
            <w:pPr>
              <w:pStyle w:val="aff0"/>
              <w:keepNext/>
              <w:suppressAutoHyphens/>
              <w:spacing w:before="60"/>
              <w:ind w:left="0" w:firstLine="0"/>
              <w:rPr>
                <w:sz w:val="24"/>
                <w:szCs w:val="24"/>
              </w:rPr>
            </w:pPr>
          </w:p>
        </w:tc>
      </w:tr>
    </w:tbl>
    <w:p w14:paraId="46A6916F" w14:textId="77777777" w:rsidR="00191D3D" w:rsidRDefault="00191D3D" w:rsidP="00191D3D">
      <w:pPr>
        <w:pStyle w:val="aff0"/>
        <w:ind w:left="0" w:firstLine="0"/>
      </w:pPr>
    </w:p>
    <w:p w14:paraId="7F262261" w14:textId="77777777" w:rsidR="00191D3D" w:rsidRDefault="00191D3D" w:rsidP="00191D3D">
      <w:pPr>
        <w:pStyle w:val="aff0"/>
        <w:numPr>
          <w:ilvl w:val="0"/>
          <w:numId w:val="10"/>
        </w:numPr>
        <w:tabs>
          <w:tab w:val="left" w:pos="993"/>
        </w:tabs>
        <w:ind w:left="0" w:firstLine="709"/>
        <w:jc w:val="center"/>
        <w:rPr>
          <w:b/>
        </w:rPr>
      </w:pPr>
      <w:r>
        <w:rPr>
          <w:b/>
        </w:rPr>
        <w:t>Типовые контрольные задания или иные материалы, необходимые для оценки знаний, умений, навыков и (или) опыта деятельности, характеризующих этапы формирования компетенций в процессе освоения образовательной программы</w:t>
      </w:r>
    </w:p>
    <w:p w14:paraId="7501DDAB" w14:textId="77777777" w:rsidR="00191D3D" w:rsidRDefault="00191D3D" w:rsidP="00191D3D">
      <w:pPr>
        <w:pStyle w:val="aff0"/>
        <w:ind w:left="0" w:firstLine="708"/>
      </w:pPr>
    </w:p>
    <w:p w14:paraId="63A1E1D4" w14:textId="77777777" w:rsidR="00191D3D" w:rsidRDefault="00191D3D" w:rsidP="00191D3D">
      <w:pPr>
        <w:pStyle w:val="aff0"/>
        <w:ind w:left="0" w:firstLine="708"/>
        <w:jc w:val="center"/>
        <w:rPr>
          <w:b/>
        </w:rPr>
      </w:pPr>
      <w:r>
        <w:rPr>
          <w:b/>
        </w:rPr>
        <w:t>Примерная тематика доклада с презентацией:</w:t>
      </w:r>
    </w:p>
    <w:p w14:paraId="546173D5" w14:textId="77777777" w:rsidR="00191D3D" w:rsidRDefault="00191D3D" w:rsidP="00191D3D">
      <w:pPr>
        <w:pStyle w:val="aff0"/>
        <w:numPr>
          <w:ilvl w:val="0"/>
          <w:numId w:val="12"/>
        </w:numPr>
      </w:pPr>
      <w:r>
        <w:t>Понятие выпускной квалификационной работы. Правила и процедура защиты ВКР в МГОТУ, специфика защит.</w:t>
      </w:r>
    </w:p>
    <w:p w14:paraId="39A588D9" w14:textId="77777777" w:rsidR="00191D3D" w:rsidRDefault="00191D3D" w:rsidP="00191D3D">
      <w:pPr>
        <w:pStyle w:val="aff0"/>
        <w:numPr>
          <w:ilvl w:val="0"/>
          <w:numId w:val="12"/>
        </w:numPr>
      </w:pPr>
      <w:r>
        <w:t>Организация выполнения выпускной квалификационной работы бакалавра в МГОТУ.</w:t>
      </w:r>
    </w:p>
    <w:p w14:paraId="1E7FB7D6" w14:textId="77777777" w:rsidR="00191D3D" w:rsidRDefault="00191D3D" w:rsidP="00191D3D">
      <w:pPr>
        <w:pStyle w:val="aff0"/>
        <w:numPr>
          <w:ilvl w:val="0"/>
          <w:numId w:val="12"/>
        </w:numPr>
      </w:pPr>
      <w:r>
        <w:t>Требования к написанию и оформлению выпускной квалификационной работы в МГОТУ.</w:t>
      </w:r>
    </w:p>
    <w:p w14:paraId="24BC5FC4" w14:textId="77777777" w:rsidR="00191D3D" w:rsidRDefault="00191D3D" w:rsidP="00191D3D">
      <w:pPr>
        <w:pStyle w:val="aff0"/>
        <w:numPr>
          <w:ilvl w:val="0"/>
          <w:numId w:val="12"/>
        </w:numPr>
      </w:pPr>
      <w:r>
        <w:t>Представление и защита выпускной квалификационной работы бакалавра в МГОТУ.</w:t>
      </w:r>
    </w:p>
    <w:p w14:paraId="69B29F91" w14:textId="77777777" w:rsidR="00191D3D" w:rsidRDefault="00191D3D" w:rsidP="00191D3D">
      <w:pPr>
        <w:pStyle w:val="aff0"/>
        <w:numPr>
          <w:ilvl w:val="0"/>
          <w:numId w:val="12"/>
        </w:numPr>
      </w:pPr>
      <w:r>
        <w:t>Особенности доклада к ВКР.</w:t>
      </w:r>
    </w:p>
    <w:p w14:paraId="04A074D1" w14:textId="77777777" w:rsidR="00191D3D" w:rsidRDefault="00191D3D" w:rsidP="00191D3D">
      <w:pPr>
        <w:pStyle w:val="aff0"/>
        <w:numPr>
          <w:ilvl w:val="0"/>
          <w:numId w:val="12"/>
        </w:numPr>
      </w:pPr>
      <w:r>
        <w:t>Структура ВКР.</w:t>
      </w:r>
    </w:p>
    <w:p w14:paraId="1AAE2210" w14:textId="77777777" w:rsidR="00191D3D" w:rsidRDefault="00191D3D" w:rsidP="00191D3D">
      <w:pPr>
        <w:pStyle w:val="aff0"/>
        <w:numPr>
          <w:ilvl w:val="0"/>
          <w:numId w:val="12"/>
        </w:numPr>
      </w:pPr>
      <w:r>
        <w:t>Особенности анализа библиографических источников для написания ВКР.</w:t>
      </w:r>
    </w:p>
    <w:p w14:paraId="255D72C4" w14:textId="77777777" w:rsidR="00191D3D" w:rsidRDefault="00191D3D" w:rsidP="00191D3D">
      <w:pPr>
        <w:pStyle w:val="aff0"/>
        <w:numPr>
          <w:ilvl w:val="0"/>
          <w:numId w:val="12"/>
        </w:numPr>
      </w:pPr>
      <w:r>
        <w:t>Виды ВКР.</w:t>
      </w:r>
    </w:p>
    <w:p w14:paraId="0D089077" w14:textId="77777777" w:rsidR="00191D3D" w:rsidRDefault="00191D3D" w:rsidP="00191D3D">
      <w:pPr>
        <w:pStyle w:val="aff0"/>
        <w:numPr>
          <w:ilvl w:val="0"/>
          <w:numId w:val="12"/>
        </w:numPr>
      </w:pPr>
      <w:r>
        <w:t>Анализ актуальности выбранной темы ВКР.</w:t>
      </w:r>
    </w:p>
    <w:p w14:paraId="1C9ACEBE" w14:textId="77777777" w:rsidR="00191D3D" w:rsidRDefault="00191D3D" w:rsidP="00191D3D">
      <w:pPr>
        <w:pStyle w:val="aff0"/>
        <w:numPr>
          <w:ilvl w:val="0"/>
          <w:numId w:val="12"/>
        </w:numPr>
      </w:pPr>
      <w:r>
        <w:t xml:space="preserve"> Особенности проверки на антиплагиат ВКР.</w:t>
      </w:r>
    </w:p>
    <w:p w14:paraId="79FA1A9F" w14:textId="77777777" w:rsidR="00191D3D" w:rsidRDefault="00191D3D" w:rsidP="00191D3D">
      <w:pPr>
        <w:pStyle w:val="aff0"/>
        <w:numPr>
          <w:ilvl w:val="0"/>
          <w:numId w:val="12"/>
        </w:numPr>
      </w:pPr>
      <w:r>
        <w:t xml:space="preserve"> Документы, необходимые для защиты ВКР.</w:t>
      </w:r>
    </w:p>
    <w:p w14:paraId="0ADC5088" w14:textId="77777777" w:rsidR="00191D3D" w:rsidRDefault="00191D3D" w:rsidP="00191D3D">
      <w:pPr>
        <w:pStyle w:val="aff0"/>
        <w:numPr>
          <w:ilvl w:val="0"/>
          <w:numId w:val="12"/>
        </w:numPr>
      </w:pPr>
      <w:r>
        <w:t xml:space="preserve"> Предзащита ВКР в МГОТУ.</w:t>
      </w:r>
    </w:p>
    <w:p w14:paraId="410A342B" w14:textId="77777777" w:rsidR="00191D3D" w:rsidRDefault="00191D3D" w:rsidP="00191D3D">
      <w:pPr>
        <w:pStyle w:val="aff0"/>
        <w:numPr>
          <w:ilvl w:val="0"/>
          <w:numId w:val="12"/>
        </w:numPr>
      </w:pPr>
      <w:r>
        <w:t xml:space="preserve"> Особенности подготовки ВКР на базовой кафедре.</w:t>
      </w:r>
    </w:p>
    <w:p w14:paraId="3F802964" w14:textId="77777777" w:rsidR="00191D3D" w:rsidRDefault="00191D3D" w:rsidP="00191D3D">
      <w:pPr>
        <w:pStyle w:val="aff0"/>
        <w:numPr>
          <w:ilvl w:val="0"/>
          <w:numId w:val="12"/>
        </w:numPr>
      </w:pPr>
      <w:r>
        <w:t xml:space="preserve"> Размещение ВКР на портале.</w:t>
      </w:r>
    </w:p>
    <w:p w14:paraId="32C0BE04" w14:textId="77777777" w:rsidR="00191D3D" w:rsidRDefault="00191D3D" w:rsidP="00191D3D">
      <w:pPr>
        <w:pStyle w:val="aff0"/>
        <w:numPr>
          <w:ilvl w:val="0"/>
          <w:numId w:val="12"/>
        </w:numPr>
      </w:pPr>
      <w:r>
        <w:t>Отзыв и рецензия на ВКР в чем разница.</w:t>
      </w:r>
    </w:p>
    <w:p w14:paraId="27466D61" w14:textId="77777777" w:rsidR="00191D3D" w:rsidRDefault="00191D3D" w:rsidP="00191D3D">
      <w:pPr>
        <w:pStyle w:val="aff0"/>
        <w:numPr>
          <w:ilvl w:val="0"/>
          <w:numId w:val="12"/>
        </w:numPr>
      </w:pPr>
      <w:r>
        <w:t xml:space="preserve"> ГОСТы при написании ВКР.</w:t>
      </w:r>
    </w:p>
    <w:p w14:paraId="53DEF87B" w14:textId="77777777" w:rsidR="00191D3D" w:rsidRDefault="00191D3D" w:rsidP="00191D3D">
      <w:pPr>
        <w:pStyle w:val="aff0"/>
        <w:numPr>
          <w:ilvl w:val="0"/>
          <w:numId w:val="12"/>
        </w:numPr>
      </w:pPr>
      <w:r>
        <w:t xml:space="preserve"> Определение практической значимости ВКР.</w:t>
      </w:r>
    </w:p>
    <w:p w14:paraId="2BEF6326" w14:textId="77777777" w:rsidR="00191D3D" w:rsidRDefault="00191D3D" w:rsidP="00191D3D">
      <w:pPr>
        <w:pStyle w:val="aff0"/>
        <w:numPr>
          <w:ilvl w:val="0"/>
          <w:numId w:val="12"/>
        </w:numPr>
      </w:pPr>
      <w:r>
        <w:t xml:space="preserve"> Определение научной новизны ВКР.</w:t>
      </w:r>
    </w:p>
    <w:p w14:paraId="19BB61D4" w14:textId="77777777" w:rsidR="00191D3D" w:rsidRDefault="00191D3D" w:rsidP="00191D3D">
      <w:pPr>
        <w:pStyle w:val="aff0"/>
        <w:numPr>
          <w:ilvl w:val="0"/>
          <w:numId w:val="12"/>
        </w:numPr>
      </w:pPr>
      <w:r>
        <w:t xml:space="preserve"> Цели и задачи ВКР.</w:t>
      </w:r>
    </w:p>
    <w:p w14:paraId="44A4BE42" w14:textId="77777777" w:rsidR="00191D3D" w:rsidRDefault="00191D3D" w:rsidP="00191D3D">
      <w:pPr>
        <w:pStyle w:val="aff0"/>
        <w:numPr>
          <w:ilvl w:val="0"/>
          <w:numId w:val="12"/>
        </w:numPr>
      </w:pPr>
      <w:r>
        <w:t xml:space="preserve"> Особенности подготовки рабочего плана написания ВКР.</w:t>
      </w:r>
    </w:p>
    <w:p w14:paraId="7F23C550" w14:textId="77777777" w:rsidR="00191D3D" w:rsidRDefault="00191D3D" w:rsidP="00191D3D">
      <w:pPr>
        <w:pStyle w:val="aff0"/>
        <w:numPr>
          <w:ilvl w:val="0"/>
          <w:numId w:val="12"/>
        </w:numPr>
      </w:pPr>
      <w:r>
        <w:t xml:space="preserve"> Принципы проведения теоретического исследования.</w:t>
      </w:r>
    </w:p>
    <w:p w14:paraId="1A557804" w14:textId="77777777" w:rsidR="00191D3D" w:rsidRDefault="00191D3D" w:rsidP="00191D3D">
      <w:pPr>
        <w:pStyle w:val="aff0"/>
        <w:ind w:left="1068" w:firstLine="0"/>
      </w:pPr>
    </w:p>
    <w:p w14:paraId="5BE9DEEF" w14:textId="77777777" w:rsidR="00191D3D" w:rsidRDefault="00191D3D" w:rsidP="00191D3D">
      <w:pPr>
        <w:pStyle w:val="aff0"/>
        <w:ind w:left="1068" w:firstLine="0"/>
      </w:pPr>
    </w:p>
    <w:p w14:paraId="361A5A7B" w14:textId="77777777" w:rsidR="00191D3D" w:rsidRDefault="00191D3D" w:rsidP="00191D3D">
      <w:pPr>
        <w:pStyle w:val="aff0"/>
        <w:numPr>
          <w:ilvl w:val="0"/>
          <w:numId w:val="10"/>
        </w:numPr>
        <w:tabs>
          <w:tab w:val="left" w:pos="993"/>
        </w:tabs>
        <w:ind w:left="0" w:firstLine="709"/>
        <w:jc w:val="center"/>
        <w:rPr>
          <w:b/>
        </w:rPr>
      </w:pPr>
      <w:r>
        <w:rPr>
          <w:b/>
        </w:rPr>
        <w:t>Методические материалы, определяющие процедуры оценивания знаний, умений, навыков и (или) опыта деятельности, характеризующих этапы формирования компетенций</w:t>
      </w:r>
    </w:p>
    <w:p w14:paraId="2C0DEA7D" w14:textId="77777777" w:rsidR="00191D3D" w:rsidRDefault="00191D3D" w:rsidP="00191D3D">
      <w:pPr>
        <w:pStyle w:val="aff0"/>
        <w:tabs>
          <w:tab w:val="left" w:pos="993"/>
        </w:tabs>
        <w:ind w:left="0" w:firstLine="0"/>
        <w:rPr>
          <w:sz w:val="24"/>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850"/>
        <w:gridCol w:w="1134"/>
        <w:gridCol w:w="1276"/>
        <w:gridCol w:w="992"/>
        <w:gridCol w:w="1418"/>
        <w:gridCol w:w="2976"/>
      </w:tblGrid>
      <w:tr w:rsidR="00191D3D" w14:paraId="632449F6" w14:textId="77777777" w:rsidTr="00191D3D">
        <w:trPr>
          <w:trHeight w:val="1754"/>
        </w:trPr>
        <w:tc>
          <w:tcPr>
            <w:tcW w:w="851" w:type="dxa"/>
            <w:tcBorders>
              <w:top w:val="single" w:sz="4" w:space="0" w:color="auto"/>
              <w:left w:val="single" w:sz="4" w:space="0" w:color="auto"/>
              <w:bottom w:val="single" w:sz="4" w:space="0" w:color="auto"/>
              <w:right w:val="single" w:sz="4" w:space="0" w:color="auto"/>
            </w:tcBorders>
            <w:hideMark/>
          </w:tcPr>
          <w:p w14:paraId="2CE99407" w14:textId="77777777" w:rsidR="00191D3D" w:rsidRDefault="00191D3D">
            <w:pPr>
              <w:pStyle w:val="aff0"/>
              <w:tabs>
                <w:tab w:val="left" w:pos="993"/>
              </w:tabs>
              <w:spacing w:before="60"/>
              <w:ind w:left="0" w:firstLine="0"/>
              <w:rPr>
                <w:b/>
                <w:i/>
                <w:sz w:val="20"/>
                <w:szCs w:val="20"/>
              </w:rPr>
            </w:pPr>
            <w:r>
              <w:rPr>
                <w:b/>
                <w:i/>
                <w:sz w:val="20"/>
                <w:szCs w:val="20"/>
              </w:rPr>
              <w:t>Неделя текущег/промежуточногоо контроля</w:t>
            </w:r>
          </w:p>
        </w:tc>
        <w:tc>
          <w:tcPr>
            <w:tcW w:w="850" w:type="dxa"/>
            <w:tcBorders>
              <w:top w:val="single" w:sz="4" w:space="0" w:color="auto"/>
              <w:left w:val="single" w:sz="4" w:space="0" w:color="auto"/>
              <w:bottom w:val="single" w:sz="4" w:space="0" w:color="auto"/>
              <w:right w:val="single" w:sz="4" w:space="0" w:color="auto"/>
            </w:tcBorders>
            <w:hideMark/>
          </w:tcPr>
          <w:p w14:paraId="17E0A97C" w14:textId="77777777" w:rsidR="00191D3D" w:rsidRDefault="00191D3D">
            <w:pPr>
              <w:pStyle w:val="aff0"/>
              <w:tabs>
                <w:tab w:val="left" w:pos="993"/>
              </w:tabs>
              <w:spacing w:before="60"/>
              <w:ind w:left="0" w:firstLine="0"/>
              <w:rPr>
                <w:b/>
                <w:i/>
                <w:sz w:val="20"/>
                <w:szCs w:val="20"/>
              </w:rPr>
            </w:pPr>
            <w:r>
              <w:rPr>
                <w:b/>
                <w:i/>
                <w:sz w:val="20"/>
                <w:szCs w:val="20"/>
              </w:rPr>
              <w:t>Вид оценочного средства</w:t>
            </w:r>
          </w:p>
        </w:tc>
        <w:tc>
          <w:tcPr>
            <w:tcW w:w="1134" w:type="dxa"/>
            <w:tcBorders>
              <w:top w:val="single" w:sz="4" w:space="0" w:color="auto"/>
              <w:left w:val="single" w:sz="4" w:space="0" w:color="auto"/>
              <w:bottom w:val="single" w:sz="4" w:space="0" w:color="auto"/>
              <w:right w:val="single" w:sz="4" w:space="0" w:color="auto"/>
            </w:tcBorders>
            <w:hideMark/>
          </w:tcPr>
          <w:p w14:paraId="20D2C4D4" w14:textId="77777777" w:rsidR="00191D3D" w:rsidRDefault="00191D3D">
            <w:pPr>
              <w:pStyle w:val="aff0"/>
              <w:tabs>
                <w:tab w:val="left" w:pos="993"/>
              </w:tabs>
              <w:spacing w:before="60"/>
              <w:ind w:left="0" w:firstLine="0"/>
              <w:rPr>
                <w:b/>
                <w:i/>
                <w:sz w:val="20"/>
                <w:szCs w:val="20"/>
              </w:rPr>
            </w:pPr>
            <w:r>
              <w:rPr>
                <w:b/>
                <w:i/>
                <w:sz w:val="20"/>
                <w:szCs w:val="20"/>
              </w:rPr>
              <w:t>Код компетенций, оценивающий знания, умения, навыки</w:t>
            </w:r>
          </w:p>
        </w:tc>
        <w:tc>
          <w:tcPr>
            <w:tcW w:w="1276" w:type="dxa"/>
            <w:tcBorders>
              <w:top w:val="single" w:sz="4" w:space="0" w:color="auto"/>
              <w:left w:val="single" w:sz="4" w:space="0" w:color="auto"/>
              <w:bottom w:val="single" w:sz="4" w:space="0" w:color="auto"/>
              <w:right w:val="single" w:sz="4" w:space="0" w:color="auto"/>
            </w:tcBorders>
            <w:hideMark/>
          </w:tcPr>
          <w:p w14:paraId="50D5B721" w14:textId="77777777" w:rsidR="00191D3D" w:rsidRDefault="00191D3D">
            <w:pPr>
              <w:pStyle w:val="aff0"/>
              <w:tabs>
                <w:tab w:val="left" w:pos="993"/>
              </w:tabs>
              <w:spacing w:before="60"/>
              <w:ind w:left="0" w:firstLine="0"/>
              <w:rPr>
                <w:b/>
                <w:i/>
                <w:sz w:val="20"/>
                <w:szCs w:val="20"/>
              </w:rPr>
            </w:pPr>
            <w:r>
              <w:rPr>
                <w:b/>
                <w:i/>
                <w:sz w:val="20"/>
                <w:szCs w:val="20"/>
              </w:rPr>
              <w:t>Содержание оценочного средства</w:t>
            </w:r>
          </w:p>
        </w:tc>
        <w:tc>
          <w:tcPr>
            <w:tcW w:w="992" w:type="dxa"/>
            <w:tcBorders>
              <w:top w:val="single" w:sz="4" w:space="0" w:color="auto"/>
              <w:left w:val="single" w:sz="4" w:space="0" w:color="auto"/>
              <w:bottom w:val="single" w:sz="4" w:space="0" w:color="auto"/>
              <w:right w:val="single" w:sz="4" w:space="0" w:color="auto"/>
            </w:tcBorders>
            <w:hideMark/>
          </w:tcPr>
          <w:p w14:paraId="31DF5D15" w14:textId="77777777" w:rsidR="00191D3D" w:rsidRDefault="00191D3D">
            <w:pPr>
              <w:pStyle w:val="aff0"/>
              <w:tabs>
                <w:tab w:val="left" w:pos="993"/>
              </w:tabs>
              <w:spacing w:before="60"/>
              <w:ind w:left="0" w:firstLine="0"/>
              <w:rPr>
                <w:b/>
                <w:i/>
                <w:sz w:val="20"/>
                <w:szCs w:val="20"/>
              </w:rPr>
            </w:pPr>
            <w:r>
              <w:rPr>
                <w:b/>
                <w:i/>
                <w:sz w:val="20"/>
                <w:szCs w:val="20"/>
              </w:rPr>
              <w:t>Требования к выполнению</w:t>
            </w:r>
          </w:p>
        </w:tc>
        <w:tc>
          <w:tcPr>
            <w:tcW w:w="1418" w:type="dxa"/>
            <w:tcBorders>
              <w:top w:val="single" w:sz="4" w:space="0" w:color="auto"/>
              <w:left w:val="single" w:sz="4" w:space="0" w:color="auto"/>
              <w:bottom w:val="single" w:sz="4" w:space="0" w:color="auto"/>
              <w:right w:val="single" w:sz="4" w:space="0" w:color="auto"/>
            </w:tcBorders>
            <w:hideMark/>
          </w:tcPr>
          <w:p w14:paraId="6102BE47" w14:textId="77777777" w:rsidR="00191D3D" w:rsidRDefault="00191D3D">
            <w:pPr>
              <w:pStyle w:val="aff0"/>
              <w:tabs>
                <w:tab w:val="left" w:pos="993"/>
              </w:tabs>
              <w:spacing w:before="60"/>
              <w:ind w:left="0" w:firstLine="0"/>
              <w:rPr>
                <w:b/>
                <w:i/>
                <w:sz w:val="20"/>
                <w:szCs w:val="20"/>
              </w:rPr>
            </w:pPr>
            <w:r>
              <w:rPr>
                <w:b/>
                <w:i/>
                <w:sz w:val="20"/>
                <w:szCs w:val="20"/>
              </w:rPr>
              <w:t>Срок сдачи (неделя семестра)</w:t>
            </w:r>
          </w:p>
        </w:tc>
        <w:tc>
          <w:tcPr>
            <w:tcW w:w="2976" w:type="dxa"/>
            <w:tcBorders>
              <w:top w:val="single" w:sz="4" w:space="0" w:color="auto"/>
              <w:left w:val="single" w:sz="4" w:space="0" w:color="auto"/>
              <w:bottom w:val="single" w:sz="4" w:space="0" w:color="auto"/>
              <w:right w:val="single" w:sz="4" w:space="0" w:color="auto"/>
            </w:tcBorders>
            <w:hideMark/>
          </w:tcPr>
          <w:p w14:paraId="414A86DB" w14:textId="77777777" w:rsidR="00191D3D" w:rsidRDefault="00191D3D">
            <w:pPr>
              <w:pStyle w:val="aff0"/>
              <w:tabs>
                <w:tab w:val="left" w:pos="993"/>
              </w:tabs>
              <w:spacing w:before="60"/>
              <w:ind w:left="0" w:firstLine="0"/>
              <w:rPr>
                <w:b/>
                <w:i/>
                <w:sz w:val="20"/>
                <w:szCs w:val="20"/>
              </w:rPr>
            </w:pPr>
            <w:r>
              <w:rPr>
                <w:b/>
                <w:i/>
                <w:sz w:val="20"/>
                <w:szCs w:val="20"/>
              </w:rPr>
              <w:t>Критерии оценки по содержанию и качеству с указанием баллов</w:t>
            </w:r>
          </w:p>
        </w:tc>
      </w:tr>
      <w:tr w:rsidR="00191D3D" w14:paraId="6E1A61A3" w14:textId="77777777" w:rsidTr="00191D3D">
        <w:tc>
          <w:tcPr>
            <w:tcW w:w="851" w:type="dxa"/>
            <w:tcBorders>
              <w:top w:val="single" w:sz="4" w:space="0" w:color="auto"/>
              <w:left w:val="single" w:sz="4" w:space="0" w:color="auto"/>
              <w:bottom w:val="single" w:sz="4" w:space="0" w:color="auto"/>
              <w:right w:val="single" w:sz="4" w:space="0" w:color="auto"/>
            </w:tcBorders>
            <w:hideMark/>
          </w:tcPr>
          <w:p w14:paraId="02364A5F" w14:textId="77777777" w:rsidR="00191D3D" w:rsidRDefault="00191D3D">
            <w:pPr>
              <w:pStyle w:val="aff0"/>
              <w:tabs>
                <w:tab w:val="left" w:pos="993"/>
              </w:tabs>
              <w:spacing w:before="60"/>
              <w:ind w:left="0" w:firstLine="0"/>
              <w:rPr>
                <w:sz w:val="20"/>
                <w:szCs w:val="20"/>
              </w:rPr>
            </w:pPr>
            <w:r>
              <w:rPr>
                <w:sz w:val="20"/>
                <w:szCs w:val="20"/>
              </w:rPr>
              <w:t>Согласно учебному плану</w:t>
            </w:r>
          </w:p>
        </w:tc>
        <w:tc>
          <w:tcPr>
            <w:tcW w:w="850" w:type="dxa"/>
            <w:tcBorders>
              <w:top w:val="single" w:sz="4" w:space="0" w:color="auto"/>
              <w:left w:val="single" w:sz="4" w:space="0" w:color="auto"/>
              <w:bottom w:val="single" w:sz="4" w:space="0" w:color="auto"/>
              <w:right w:val="single" w:sz="4" w:space="0" w:color="auto"/>
            </w:tcBorders>
            <w:hideMark/>
          </w:tcPr>
          <w:p w14:paraId="77CFD67B" w14:textId="77777777" w:rsidR="00191D3D" w:rsidRDefault="00191D3D">
            <w:pPr>
              <w:pStyle w:val="aff0"/>
              <w:tabs>
                <w:tab w:val="left" w:pos="993"/>
              </w:tabs>
              <w:spacing w:before="60"/>
              <w:ind w:left="0" w:firstLine="0"/>
              <w:rPr>
                <w:sz w:val="20"/>
                <w:szCs w:val="20"/>
              </w:rPr>
            </w:pPr>
            <w:r>
              <w:rPr>
                <w:sz w:val="20"/>
                <w:szCs w:val="20"/>
              </w:rPr>
              <w:t>Зачет</w:t>
            </w:r>
          </w:p>
        </w:tc>
        <w:tc>
          <w:tcPr>
            <w:tcW w:w="1134" w:type="dxa"/>
            <w:tcBorders>
              <w:top w:val="single" w:sz="4" w:space="0" w:color="auto"/>
              <w:left w:val="single" w:sz="4" w:space="0" w:color="auto"/>
              <w:bottom w:val="single" w:sz="4" w:space="0" w:color="auto"/>
              <w:right w:val="single" w:sz="4" w:space="0" w:color="auto"/>
            </w:tcBorders>
            <w:hideMark/>
          </w:tcPr>
          <w:p w14:paraId="7B6420D2" w14:textId="77777777" w:rsidR="00191D3D" w:rsidRDefault="00191D3D">
            <w:pPr>
              <w:pStyle w:val="aff0"/>
              <w:tabs>
                <w:tab w:val="left" w:pos="993"/>
              </w:tabs>
              <w:spacing w:before="60"/>
              <w:ind w:left="0" w:firstLine="0"/>
              <w:jc w:val="left"/>
              <w:rPr>
                <w:sz w:val="20"/>
                <w:szCs w:val="20"/>
              </w:rPr>
            </w:pPr>
            <w:r>
              <w:rPr>
                <w:sz w:val="20"/>
                <w:szCs w:val="20"/>
              </w:rPr>
              <w:t>ПК-1</w:t>
            </w:r>
          </w:p>
          <w:p w14:paraId="4B4C1E09" w14:textId="77777777" w:rsidR="00191D3D" w:rsidRDefault="00191D3D">
            <w:pPr>
              <w:pStyle w:val="aff0"/>
              <w:tabs>
                <w:tab w:val="left" w:pos="993"/>
              </w:tabs>
              <w:spacing w:before="60"/>
              <w:ind w:left="0" w:firstLine="0"/>
              <w:jc w:val="left"/>
              <w:rPr>
                <w:sz w:val="20"/>
                <w:szCs w:val="20"/>
              </w:rPr>
            </w:pPr>
            <w:r>
              <w:rPr>
                <w:sz w:val="20"/>
                <w:szCs w:val="20"/>
              </w:rPr>
              <w:t>ПК-2</w:t>
            </w:r>
          </w:p>
          <w:p w14:paraId="422921F3" w14:textId="77777777" w:rsidR="00191D3D" w:rsidRDefault="00191D3D">
            <w:pPr>
              <w:pStyle w:val="aff0"/>
              <w:tabs>
                <w:tab w:val="left" w:pos="993"/>
              </w:tabs>
              <w:spacing w:before="60"/>
              <w:ind w:left="0" w:firstLine="0"/>
              <w:jc w:val="left"/>
              <w:rPr>
                <w:sz w:val="20"/>
                <w:szCs w:val="20"/>
              </w:rPr>
            </w:pPr>
            <w:r>
              <w:rPr>
                <w:sz w:val="20"/>
                <w:szCs w:val="20"/>
              </w:rPr>
              <w:t>ПК-3</w:t>
            </w:r>
          </w:p>
          <w:p w14:paraId="3F084995" w14:textId="77777777" w:rsidR="00191D3D" w:rsidRDefault="00191D3D">
            <w:pPr>
              <w:pStyle w:val="aff0"/>
              <w:tabs>
                <w:tab w:val="left" w:pos="993"/>
              </w:tabs>
              <w:spacing w:before="60"/>
              <w:ind w:left="0" w:firstLine="0"/>
              <w:jc w:val="left"/>
              <w:rPr>
                <w:sz w:val="20"/>
                <w:szCs w:val="20"/>
              </w:rPr>
            </w:pPr>
            <w:r>
              <w:rPr>
                <w:sz w:val="20"/>
                <w:szCs w:val="20"/>
              </w:rPr>
              <w:t>ПК-4</w:t>
            </w:r>
          </w:p>
          <w:p w14:paraId="3BFBBEF5" w14:textId="77777777" w:rsidR="00191D3D" w:rsidRDefault="00191D3D">
            <w:pPr>
              <w:pStyle w:val="aff0"/>
              <w:tabs>
                <w:tab w:val="left" w:pos="993"/>
              </w:tabs>
              <w:spacing w:before="60"/>
              <w:ind w:left="0" w:firstLine="0"/>
              <w:jc w:val="left"/>
              <w:rPr>
                <w:sz w:val="20"/>
                <w:szCs w:val="20"/>
              </w:rPr>
            </w:pPr>
            <w:r>
              <w:rPr>
                <w:sz w:val="20"/>
                <w:szCs w:val="20"/>
              </w:rPr>
              <w:t>ПК-5</w:t>
            </w:r>
          </w:p>
          <w:p w14:paraId="43D99113" w14:textId="77777777" w:rsidR="00191D3D" w:rsidRDefault="00191D3D">
            <w:pPr>
              <w:pStyle w:val="aff0"/>
              <w:tabs>
                <w:tab w:val="left" w:pos="993"/>
              </w:tabs>
              <w:spacing w:before="60"/>
              <w:ind w:left="0" w:firstLine="0"/>
              <w:jc w:val="left"/>
              <w:rPr>
                <w:sz w:val="20"/>
                <w:szCs w:val="20"/>
              </w:rPr>
            </w:pPr>
            <w:r>
              <w:rPr>
                <w:sz w:val="20"/>
                <w:szCs w:val="20"/>
              </w:rPr>
              <w:t xml:space="preserve">ПК-6, </w:t>
            </w:r>
          </w:p>
          <w:p w14:paraId="0C9F581A" w14:textId="77777777" w:rsidR="00191D3D" w:rsidRDefault="00191D3D">
            <w:pPr>
              <w:pStyle w:val="aff0"/>
              <w:tabs>
                <w:tab w:val="left" w:pos="993"/>
              </w:tabs>
              <w:spacing w:before="60"/>
              <w:ind w:left="0" w:firstLine="0"/>
              <w:jc w:val="left"/>
              <w:rPr>
                <w:sz w:val="20"/>
                <w:szCs w:val="20"/>
              </w:rPr>
            </w:pPr>
            <w:r>
              <w:rPr>
                <w:sz w:val="20"/>
                <w:szCs w:val="20"/>
              </w:rPr>
              <w:t>ПК-7</w:t>
            </w:r>
          </w:p>
        </w:tc>
        <w:tc>
          <w:tcPr>
            <w:tcW w:w="1276" w:type="dxa"/>
            <w:tcBorders>
              <w:top w:val="single" w:sz="4" w:space="0" w:color="auto"/>
              <w:left w:val="single" w:sz="4" w:space="0" w:color="auto"/>
              <w:bottom w:val="single" w:sz="4" w:space="0" w:color="auto"/>
              <w:right w:val="single" w:sz="4" w:space="0" w:color="auto"/>
            </w:tcBorders>
            <w:hideMark/>
          </w:tcPr>
          <w:p w14:paraId="58039AE3" w14:textId="77777777" w:rsidR="00191D3D" w:rsidRDefault="00191D3D">
            <w:pPr>
              <w:pStyle w:val="aff0"/>
              <w:tabs>
                <w:tab w:val="left" w:pos="993"/>
              </w:tabs>
              <w:spacing w:before="60"/>
              <w:ind w:left="0" w:firstLine="0"/>
              <w:rPr>
                <w:sz w:val="20"/>
                <w:szCs w:val="20"/>
              </w:rPr>
            </w:pPr>
            <w:r>
              <w:rPr>
                <w:sz w:val="20"/>
                <w:szCs w:val="20"/>
              </w:rPr>
              <w:t>2 вопроса</w:t>
            </w:r>
          </w:p>
        </w:tc>
        <w:tc>
          <w:tcPr>
            <w:tcW w:w="992" w:type="dxa"/>
            <w:tcBorders>
              <w:top w:val="single" w:sz="4" w:space="0" w:color="auto"/>
              <w:left w:val="single" w:sz="4" w:space="0" w:color="auto"/>
              <w:bottom w:val="single" w:sz="4" w:space="0" w:color="auto"/>
              <w:right w:val="single" w:sz="4" w:space="0" w:color="auto"/>
            </w:tcBorders>
            <w:hideMark/>
          </w:tcPr>
          <w:p w14:paraId="1D59CE35" w14:textId="77777777" w:rsidR="00191D3D" w:rsidRDefault="00191D3D">
            <w:pPr>
              <w:spacing w:before="60"/>
              <w:rPr>
                <w:sz w:val="20"/>
                <w:szCs w:val="20"/>
              </w:rPr>
            </w:pPr>
            <w:r>
              <w:rPr>
                <w:sz w:val="20"/>
                <w:szCs w:val="20"/>
              </w:rPr>
              <w:t>Зачет проводится в письменной форме, путем ответа на вопросы.</w:t>
            </w:r>
          </w:p>
          <w:p w14:paraId="194895A2" w14:textId="77777777" w:rsidR="00191D3D" w:rsidRDefault="00191D3D">
            <w:pPr>
              <w:pStyle w:val="aff0"/>
              <w:tabs>
                <w:tab w:val="left" w:pos="993"/>
              </w:tabs>
              <w:spacing w:before="60"/>
              <w:ind w:left="0" w:firstLine="0"/>
              <w:rPr>
                <w:sz w:val="20"/>
                <w:szCs w:val="20"/>
              </w:rPr>
            </w:pPr>
            <w:r>
              <w:rPr>
                <w:sz w:val="20"/>
                <w:szCs w:val="20"/>
              </w:rPr>
              <w:t>Время отведенное на процеду</w:t>
            </w:r>
            <w:r>
              <w:rPr>
                <w:sz w:val="20"/>
                <w:szCs w:val="20"/>
              </w:rPr>
              <w:t>ру – 30 минут</w:t>
            </w:r>
          </w:p>
        </w:tc>
        <w:tc>
          <w:tcPr>
            <w:tcW w:w="1418" w:type="dxa"/>
            <w:tcBorders>
              <w:top w:val="single" w:sz="4" w:space="0" w:color="auto"/>
              <w:left w:val="single" w:sz="4" w:space="0" w:color="auto"/>
              <w:bottom w:val="single" w:sz="4" w:space="0" w:color="auto"/>
              <w:right w:val="single" w:sz="4" w:space="0" w:color="auto"/>
            </w:tcBorders>
            <w:hideMark/>
          </w:tcPr>
          <w:p w14:paraId="10A11B2E" w14:textId="77777777" w:rsidR="00191D3D" w:rsidRDefault="00191D3D">
            <w:pPr>
              <w:pStyle w:val="aff0"/>
              <w:tabs>
                <w:tab w:val="left" w:pos="993"/>
              </w:tabs>
              <w:spacing w:before="60"/>
              <w:ind w:left="0" w:firstLine="0"/>
              <w:rPr>
                <w:sz w:val="20"/>
                <w:szCs w:val="20"/>
              </w:rPr>
            </w:pPr>
            <w:r>
              <w:rPr>
                <w:sz w:val="20"/>
                <w:szCs w:val="20"/>
              </w:rPr>
              <w:t>Результаты  предоставляются в день проведения зачета</w:t>
            </w:r>
          </w:p>
        </w:tc>
        <w:tc>
          <w:tcPr>
            <w:tcW w:w="2976" w:type="dxa"/>
            <w:tcBorders>
              <w:top w:val="single" w:sz="4" w:space="0" w:color="auto"/>
              <w:left w:val="single" w:sz="4" w:space="0" w:color="auto"/>
              <w:bottom w:val="single" w:sz="4" w:space="0" w:color="auto"/>
              <w:right w:val="single" w:sz="4" w:space="0" w:color="auto"/>
            </w:tcBorders>
            <w:hideMark/>
          </w:tcPr>
          <w:p w14:paraId="0F9C7773" w14:textId="77777777" w:rsidR="00191D3D" w:rsidRDefault="00191D3D">
            <w:pPr>
              <w:spacing w:before="60"/>
              <w:rPr>
                <w:sz w:val="20"/>
                <w:szCs w:val="20"/>
              </w:rPr>
            </w:pPr>
            <w:r>
              <w:rPr>
                <w:sz w:val="20"/>
                <w:szCs w:val="20"/>
              </w:rPr>
              <w:t>Критерии оценки:</w:t>
            </w:r>
          </w:p>
          <w:p w14:paraId="009F320D" w14:textId="77777777" w:rsidR="00191D3D" w:rsidRDefault="00191D3D">
            <w:pPr>
              <w:shd w:val="clear" w:color="auto" w:fill="FFFFFF"/>
              <w:spacing w:before="60"/>
              <w:rPr>
                <w:b/>
                <w:sz w:val="20"/>
                <w:szCs w:val="20"/>
              </w:rPr>
            </w:pPr>
            <w:r>
              <w:rPr>
                <w:b/>
                <w:bCs/>
                <w:sz w:val="20"/>
                <w:szCs w:val="20"/>
              </w:rPr>
              <w:t>«Зачтено»:</w:t>
            </w:r>
          </w:p>
          <w:p w14:paraId="764FC3D5" w14:textId="77777777" w:rsidR="00191D3D" w:rsidRDefault="00191D3D" w:rsidP="00191D3D">
            <w:pPr>
              <w:numPr>
                <w:ilvl w:val="0"/>
                <w:numId w:val="13"/>
              </w:numPr>
              <w:shd w:val="clear" w:color="auto" w:fill="FFFFFF"/>
              <w:tabs>
                <w:tab w:val="num" w:pos="319"/>
              </w:tabs>
              <w:spacing w:before="60"/>
              <w:ind w:left="319" w:hanging="284"/>
              <w:rPr>
                <w:sz w:val="20"/>
                <w:szCs w:val="20"/>
              </w:rPr>
            </w:pPr>
            <w:r>
              <w:rPr>
                <w:sz w:val="20"/>
                <w:szCs w:val="20"/>
              </w:rPr>
              <w:t>знание основных понятий предмета;</w:t>
            </w:r>
          </w:p>
          <w:p w14:paraId="6D18BB89" w14:textId="77777777" w:rsidR="00191D3D" w:rsidRDefault="00191D3D" w:rsidP="00191D3D">
            <w:pPr>
              <w:numPr>
                <w:ilvl w:val="0"/>
                <w:numId w:val="13"/>
              </w:numPr>
              <w:shd w:val="clear" w:color="auto" w:fill="FFFFFF"/>
              <w:tabs>
                <w:tab w:val="num" w:pos="319"/>
              </w:tabs>
              <w:spacing w:before="60"/>
              <w:ind w:left="319" w:hanging="284"/>
              <w:rPr>
                <w:sz w:val="20"/>
                <w:szCs w:val="20"/>
              </w:rPr>
            </w:pPr>
            <w:r>
              <w:rPr>
                <w:sz w:val="20"/>
                <w:szCs w:val="20"/>
              </w:rPr>
              <w:t>умение использовать и применять полученные знания на практике;</w:t>
            </w:r>
          </w:p>
          <w:p w14:paraId="68DF7792" w14:textId="77777777" w:rsidR="00191D3D" w:rsidRDefault="00191D3D" w:rsidP="00191D3D">
            <w:pPr>
              <w:numPr>
                <w:ilvl w:val="0"/>
                <w:numId w:val="13"/>
              </w:numPr>
              <w:shd w:val="clear" w:color="auto" w:fill="FFFFFF"/>
              <w:tabs>
                <w:tab w:val="num" w:pos="319"/>
              </w:tabs>
              <w:spacing w:before="60"/>
              <w:ind w:left="319" w:hanging="284"/>
              <w:rPr>
                <w:sz w:val="20"/>
                <w:szCs w:val="20"/>
              </w:rPr>
            </w:pPr>
            <w:r>
              <w:rPr>
                <w:sz w:val="20"/>
                <w:szCs w:val="20"/>
              </w:rPr>
              <w:t>работа на семинарских занятиях;</w:t>
            </w:r>
          </w:p>
          <w:p w14:paraId="5FFAFF2B" w14:textId="77777777" w:rsidR="00191D3D" w:rsidRDefault="00191D3D" w:rsidP="00191D3D">
            <w:pPr>
              <w:numPr>
                <w:ilvl w:val="0"/>
                <w:numId w:val="13"/>
              </w:numPr>
              <w:shd w:val="clear" w:color="auto" w:fill="FFFFFF"/>
              <w:tabs>
                <w:tab w:val="num" w:pos="319"/>
              </w:tabs>
              <w:spacing w:before="60"/>
              <w:ind w:left="319" w:hanging="284"/>
              <w:rPr>
                <w:sz w:val="20"/>
                <w:szCs w:val="20"/>
              </w:rPr>
            </w:pPr>
            <w:r>
              <w:rPr>
                <w:sz w:val="20"/>
                <w:szCs w:val="20"/>
              </w:rPr>
              <w:t>знание основных научных теорий, изучаемых предметов;</w:t>
            </w:r>
          </w:p>
          <w:p w14:paraId="3B1BFA60" w14:textId="77777777" w:rsidR="00191D3D" w:rsidRDefault="00191D3D" w:rsidP="00191D3D">
            <w:pPr>
              <w:numPr>
                <w:ilvl w:val="0"/>
                <w:numId w:val="13"/>
              </w:numPr>
              <w:shd w:val="clear" w:color="auto" w:fill="FFFFFF"/>
              <w:tabs>
                <w:tab w:val="num" w:pos="319"/>
              </w:tabs>
              <w:spacing w:before="60"/>
              <w:ind w:left="319" w:hanging="284"/>
              <w:rPr>
                <w:sz w:val="20"/>
                <w:szCs w:val="20"/>
              </w:rPr>
            </w:pPr>
            <w:r>
              <w:rPr>
                <w:sz w:val="20"/>
                <w:szCs w:val="20"/>
              </w:rPr>
              <w:t>ответ на вопросы билета.</w:t>
            </w:r>
          </w:p>
          <w:p w14:paraId="3B6101FA" w14:textId="77777777" w:rsidR="00191D3D" w:rsidRDefault="00191D3D">
            <w:pPr>
              <w:shd w:val="clear" w:color="auto" w:fill="FFFFFF"/>
              <w:spacing w:before="60"/>
              <w:rPr>
                <w:b/>
                <w:sz w:val="20"/>
                <w:szCs w:val="20"/>
              </w:rPr>
            </w:pPr>
            <w:r>
              <w:rPr>
                <w:b/>
                <w:bCs/>
                <w:sz w:val="20"/>
                <w:szCs w:val="20"/>
              </w:rPr>
              <w:t>«Не зачтено»</w:t>
            </w:r>
            <w:r>
              <w:rPr>
                <w:b/>
                <w:sz w:val="20"/>
                <w:szCs w:val="20"/>
              </w:rPr>
              <w:t>:</w:t>
            </w:r>
          </w:p>
          <w:p w14:paraId="1395AA24" w14:textId="77777777" w:rsidR="00191D3D" w:rsidRDefault="00191D3D" w:rsidP="00191D3D">
            <w:pPr>
              <w:numPr>
                <w:ilvl w:val="0"/>
                <w:numId w:val="13"/>
              </w:numPr>
              <w:shd w:val="clear" w:color="auto" w:fill="FFFFFF"/>
              <w:tabs>
                <w:tab w:val="num" w:pos="319"/>
              </w:tabs>
              <w:spacing w:before="60"/>
              <w:ind w:left="319" w:hanging="284"/>
              <w:rPr>
                <w:sz w:val="20"/>
                <w:szCs w:val="20"/>
              </w:rPr>
            </w:pPr>
            <w:r>
              <w:rPr>
                <w:sz w:val="20"/>
                <w:szCs w:val="20"/>
              </w:rPr>
              <w:t>демонстрирует частичные знания по темам дисциплин;</w:t>
            </w:r>
          </w:p>
          <w:p w14:paraId="6FACE424" w14:textId="77777777" w:rsidR="00191D3D" w:rsidRDefault="00191D3D" w:rsidP="00191D3D">
            <w:pPr>
              <w:numPr>
                <w:ilvl w:val="0"/>
                <w:numId w:val="13"/>
              </w:numPr>
              <w:shd w:val="clear" w:color="auto" w:fill="FFFFFF"/>
              <w:tabs>
                <w:tab w:val="num" w:pos="319"/>
              </w:tabs>
              <w:spacing w:before="60"/>
              <w:ind w:left="319" w:hanging="284"/>
              <w:rPr>
                <w:sz w:val="20"/>
                <w:szCs w:val="20"/>
              </w:rPr>
            </w:pPr>
            <w:r>
              <w:rPr>
                <w:sz w:val="20"/>
                <w:szCs w:val="20"/>
              </w:rPr>
              <w:t>незнание основных понятий предмета;</w:t>
            </w:r>
          </w:p>
          <w:p w14:paraId="56B93AB4" w14:textId="77777777" w:rsidR="00191D3D" w:rsidRDefault="00191D3D" w:rsidP="00191D3D">
            <w:pPr>
              <w:numPr>
                <w:ilvl w:val="0"/>
                <w:numId w:val="13"/>
              </w:numPr>
              <w:shd w:val="clear" w:color="auto" w:fill="FFFFFF"/>
              <w:tabs>
                <w:tab w:val="num" w:pos="319"/>
              </w:tabs>
              <w:spacing w:before="60"/>
              <w:ind w:left="319" w:hanging="284"/>
              <w:rPr>
                <w:sz w:val="20"/>
                <w:szCs w:val="20"/>
              </w:rPr>
            </w:pPr>
            <w:r>
              <w:rPr>
                <w:sz w:val="20"/>
                <w:szCs w:val="20"/>
              </w:rPr>
              <w:t>неумение использовать и применять полученные знания на практике;</w:t>
            </w:r>
          </w:p>
          <w:p w14:paraId="1B0DEE86" w14:textId="77777777" w:rsidR="00191D3D" w:rsidRDefault="00191D3D" w:rsidP="00191D3D">
            <w:pPr>
              <w:numPr>
                <w:ilvl w:val="0"/>
                <w:numId w:val="13"/>
              </w:numPr>
              <w:shd w:val="clear" w:color="auto" w:fill="FFFFFF"/>
              <w:tabs>
                <w:tab w:val="num" w:pos="319"/>
              </w:tabs>
              <w:spacing w:before="60"/>
              <w:ind w:left="319" w:hanging="284"/>
              <w:rPr>
                <w:sz w:val="20"/>
                <w:szCs w:val="20"/>
              </w:rPr>
            </w:pPr>
            <w:r>
              <w:rPr>
                <w:sz w:val="20"/>
                <w:szCs w:val="20"/>
              </w:rPr>
              <w:t>не работал на семинарских занятиях;</w:t>
            </w:r>
          </w:p>
          <w:p w14:paraId="00844A13" w14:textId="77777777" w:rsidR="00191D3D" w:rsidRDefault="00191D3D" w:rsidP="00191D3D">
            <w:pPr>
              <w:numPr>
                <w:ilvl w:val="0"/>
                <w:numId w:val="13"/>
              </w:numPr>
              <w:shd w:val="clear" w:color="auto" w:fill="FFFFFF"/>
              <w:tabs>
                <w:tab w:val="num" w:pos="319"/>
              </w:tabs>
              <w:spacing w:before="60"/>
              <w:ind w:left="319" w:hanging="284"/>
              <w:rPr>
                <w:sz w:val="20"/>
                <w:szCs w:val="20"/>
              </w:rPr>
            </w:pPr>
            <w:r>
              <w:rPr>
                <w:sz w:val="20"/>
                <w:szCs w:val="20"/>
              </w:rPr>
              <w:t>не отвечает на вопросы.</w:t>
            </w:r>
          </w:p>
        </w:tc>
      </w:tr>
    </w:tbl>
    <w:p w14:paraId="0520A6E7" w14:textId="77777777" w:rsidR="00191D3D" w:rsidRDefault="00191D3D" w:rsidP="00191D3D">
      <w:pPr>
        <w:pStyle w:val="aff0"/>
        <w:ind w:left="0" w:firstLine="708"/>
      </w:pPr>
    </w:p>
    <w:p w14:paraId="50AF8E29" w14:textId="77777777" w:rsidR="00191D3D" w:rsidRDefault="00191D3D" w:rsidP="00191D3D">
      <w:pPr>
        <w:pStyle w:val="Default"/>
        <w:widowControl w:val="0"/>
        <w:ind w:firstLine="709"/>
        <w:jc w:val="both"/>
        <w:rPr>
          <w:rFonts w:ascii="Times New Roman" w:hAnsi="Times New Roman" w:cs="Times New Roman"/>
          <w:i/>
          <w:sz w:val="22"/>
          <w:szCs w:val="22"/>
        </w:rPr>
      </w:pPr>
      <w:r>
        <w:rPr>
          <w:rFonts w:ascii="Times New Roman" w:hAnsi="Times New Roman" w:cs="Times New Roman"/>
          <w:i/>
          <w:sz w:val="22"/>
          <w:szCs w:val="22"/>
        </w:rPr>
        <w:t>*Итоговое начисление баллов по дисциплине осуществляется в соответствии с разработанной и внедренной балльно-рейтинговой системой контроля и оценивания уровня знаний и внеучебной созидательной активности обучающихся, согласно приказу «О внедрении новой балльно-рейтинговой системы контроля и оценивания уровня знаний и внеучебной созидательной активности обучающихся» № 01-04/428 от 25 сентября 2020 г.</w:t>
      </w:r>
    </w:p>
    <w:p w14:paraId="79ED951B" w14:textId="77777777" w:rsidR="00191D3D" w:rsidRDefault="00191D3D" w:rsidP="00191D3D">
      <w:pPr>
        <w:pStyle w:val="aff0"/>
        <w:ind w:left="0" w:firstLine="708"/>
        <w:rPr>
          <w:rFonts w:ascii="Times New Roman" w:hAnsi="Times New Roman" w:cs="Times New Roman"/>
        </w:rPr>
      </w:pPr>
    </w:p>
    <w:p w14:paraId="2A7E2153" w14:textId="77777777" w:rsidR="00191D3D" w:rsidRDefault="00191D3D" w:rsidP="00191D3D">
      <w:pPr>
        <w:pStyle w:val="aff0"/>
        <w:ind w:left="0" w:firstLine="708"/>
      </w:pPr>
    </w:p>
    <w:p w14:paraId="43D13203" w14:textId="77777777" w:rsidR="00191D3D" w:rsidRDefault="00191D3D" w:rsidP="00191D3D">
      <w:pPr>
        <w:ind w:left="708"/>
        <w:rPr>
          <w:b/>
          <w:sz w:val="28"/>
          <w:szCs w:val="28"/>
        </w:rPr>
      </w:pPr>
      <w:r>
        <w:rPr>
          <w:b/>
          <w:sz w:val="28"/>
          <w:szCs w:val="28"/>
        </w:rPr>
        <w:t>Вопросы к зачету:</w:t>
      </w:r>
    </w:p>
    <w:p w14:paraId="4B787428" w14:textId="77777777" w:rsidR="00191D3D" w:rsidRDefault="00191D3D" w:rsidP="00191D3D">
      <w:pPr>
        <w:ind w:left="708"/>
        <w:rPr>
          <w:sz w:val="28"/>
          <w:szCs w:val="28"/>
        </w:rPr>
      </w:pPr>
      <w:r>
        <w:rPr>
          <w:sz w:val="28"/>
          <w:szCs w:val="28"/>
        </w:rPr>
        <w:t>1.</w:t>
      </w:r>
      <w:r>
        <w:rPr>
          <w:sz w:val="28"/>
          <w:szCs w:val="28"/>
        </w:rPr>
        <w:tab/>
        <w:t>Каков порядок выбора и утверждения темы выпускной квалификационной работы.</w:t>
      </w:r>
    </w:p>
    <w:p w14:paraId="670CFEEA" w14:textId="77777777" w:rsidR="00191D3D" w:rsidRDefault="00191D3D" w:rsidP="00191D3D">
      <w:pPr>
        <w:ind w:left="708"/>
        <w:rPr>
          <w:sz w:val="28"/>
          <w:szCs w:val="28"/>
        </w:rPr>
      </w:pPr>
      <w:r>
        <w:rPr>
          <w:sz w:val="28"/>
          <w:szCs w:val="28"/>
        </w:rPr>
        <w:t>2.</w:t>
      </w:r>
      <w:r>
        <w:rPr>
          <w:sz w:val="28"/>
          <w:szCs w:val="28"/>
        </w:rPr>
        <w:tab/>
        <w:t>Принципы составления библиографии по избранной теме.</w:t>
      </w:r>
    </w:p>
    <w:p w14:paraId="789C55C9" w14:textId="77777777" w:rsidR="00191D3D" w:rsidRDefault="00191D3D" w:rsidP="00191D3D">
      <w:pPr>
        <w:ind w:left="708"/>
        <w:rPr>
          <w:sz w:val="28"/>
          <w:szCs w:val="28"/>
        </w:rPr>
      </w:pPr>
      <w:r>
        <w:rPr>
          <w:sz w:val="28"/>
          <w:szCs w:val="28"/>
        </w:rPr>
        <w:t>3.</w:t>
      </w:r>
      <w:r>
        <w:rPr>
          <w:sz w:val="28"/>
          <w:szCs w:val="28"/>
        </w:rPr>
        <w:tab/>
        <w:t>Классификация источников и основные подходы к периодизации литературы по теме исследования.</w:t>
      </w:r>
    </w:p>
    <w:p w14:paraId="2093E6C0" w14:textId="77777777" w:rsidR="00191D3D" w:rsidRDefault="00191D3D" w:rsidP="00191D3D">
      <w:pPr>
        <w:ind w:left="708"/>
        <w:rPr>
          <w:sz w:val="28"/>
          <w:szCs w:val="28"/>
        </w:rPr>
      </w:pPr>
      <w:r>
        <w:rPr>
          <w:sz w:val="28"/>
          <w:szCs w:val="28"/>
        </w:rPr>
        <w:t>4.</w:t>
      </w:r>
      <w:r>
        <w:rPr>
          <w:sz w:val="28"/>
          <w:szCs w:val="28"/>
        </w:rPr>
        <w:tab/>
        <w:t>Варианты рабочего плана и его смысловая нагрузка.</w:t>
      </w:r>
    </w:p>
    <w:p w14:paraId="6508086C" w14:textId="77777777" w:rsidR="00191D3D" w:rsidRDefault="00191D3D" w:rsidP="00191D3D">
      <w:pPr>
        <w:ind w:left="708"/>
        <w:rPr>
          <w:sz w:val="28"/>
          <w:szCs w:val="28"/>
        </w:rPr>
      </w:pPr>
      <w:r>
        <w:rPr>
          <w:sz w:val="28"/>
          <w:szCs w:val="28"/>
        </w:rPr>
        <w:t>5.</w:t>
      </w:r>
      <w:r>
        <w:rPr>
          <w:sz w:val="28"/>
          <w:szCs w:val="28"/>
        </w:rPr>
        <w:tab/>
        <w:t>Рабочие карточки и библиографические карточки: порядок работы с ними.</w:t>
      </w:r>
    </w:p>
    <w:p w14:paraId="00380BAD" w14:textId="77777777" w:rsidR="00191D3D" w:rsidRDefault="00191D3D" w:rsidP="00191D3D">
      <w:pPr>
        <w:ind w:left="708"/>
        <w:rPr>
          <w:sz w:val="28"/>
          <w:szCs w:val="28"/>
        </w:rPr>
      </w:pPr>
      <w:r>
        <w:rPr>
          <w:sz w:val="28"/>
          <w:szCs w:val="28"/>
        </w:rPr>
        <w:t>6.</w:t>
      </w:r>
      <w:r>
        <w:rPr>
          <w:sz w:val="28"/>
          <w:szCs w:val="28"/>
        </w:rPr>
        <w:tab/>
        <w:t>Работа с каталогами в Научной библиотеке Казанского университета: систематический и алфавитный.</w:t>
      </w:r>
    </w:p>
    <w:p w14:paraId="0124A9AB" w14:textId="77777777" w:rsidR="00191D3D" w:rsidRDefault="00191D3D" w:rsidP="00191D3D">
      <w:pPr>
        <w:ind w:left="708"/>
        <w:rPr>
          <w:sz w:val="28"/>
          <w:szCs w:val="28"/>
        </w:rPr>
      </w:pPr>
      <w:r>
        <w:rPr>
          <w:sz w:val="28"/>
          <w:szCs w:val="28"/>
        </w:rPr>
        <w:t>7.</w:t>
      </w:r>
      <w:r>
        <w:rPr>
          <w:sz w:val="28"/>
          <w:szCs w:val="28"/>
        </w:rPr>
        <w:tab/>
        <w:t>Каков должен быть порядок чтения и анализа литературы и источников?</w:t>
      </w:r>
    </w:p>
    <w:p w14:paraId="768DB2FA" w14:textId="77777777" w:rsidR="00191D3D" w:rsidRDefault="00191D3D" w:rsidP="00191D3D">
      <w:pPr>
        <w:ind w:left="708"/>
        <w:rPr>
          <w:sz w:val="28"/>
          <w:szCs w:val="28"/>
        </w:rPr>
      </w:pPr>
      <w:r>
        <w:rPr>
          <w:sz w:val="28"/>
          <w:szCs w:val="28"/>
        </w:rPr>
        <w:t>8.</w:t>
      </w:r>
      <w:r>
        <w:rPr>
          <w:sz w:val="28"/>
          <w:szCs w:val="28"/>
        </w:rPr>
        <w:tab/>
        <w:t>Архитектоника выпускной квалификационной работы: структура, количество глав. Логика их построения.</w:t>
      </w:r>
    </w:p>
    <w:p w14:paraId="35180F54" w14:textId="77777777" w:rsidR="00191D3D" w:rsidRDefault="00191D3D" w:rsidP="00191D3D">
      <w:pPr>
        <w:ind w:left="708"/>
        <w:rPr>
          <w:sz w:val="28"/>
          <w:szCs w:val="28"/>
        </w:rPr>
      </w:pPr>
      <w:r>
        <w:rPr>
          <w:sz w:val="28"/>
          <w:szCs w:val="28"/>
        </w:rPr>
        <w:t>9.</w:t>
      </w:r>
      <w:r>
        <w:rPr>
          <w:sz w:val="28"/>
          <w:szCs w:val="28"/>
        </w:rPr>
        <w:tab/>
        <w:t>Основные этапы написания выпускной квалификационной работы.</w:t>
      </w:r>
    </w:p>
    <w:p w14:paraId="7710D4F7" w14:textId="77777777" w:rsidR="00191D3D" w:rsidRDefault="00191D3D" w:rsidP="00191D3D">
      <w:pPr>
        <w:ind w:left="708"/>
        <w:rPr>
          <w:sz w:val="28"/>
          <w:szCs w:val="28"/>
        </w:rPr>
      </w:pPr>
      <w:r>
        <w:rPr>
          <w:sz w:val="28"/>
          <w:szCs w:val="28"/>
        </w:rPr>
        <w:t>10.</w:t>
      </w:r>
      <w:r>
        <w:rPr>
          <w:sz w:val="28"/>
          <w:szCs w:val="28"/>
        </w:rPr>
        <w:tab/>
        <w:t>Основные составляющие введения, его объем.</w:t>
      </w:r>
    </w:p>
    <w:p w14:paraId="5BC7048F" w14:textId="77777777" w:rsidR="00191D3D" w:rsidRDefault="00191D3D" w:rsidP="00191D3D">
      <w:pPr>
        <w:ind w:left="708"/>
        <w:rPr>
          <w:sz w:val="28"/>
          <w:szCs w:val="28"/>
        </w:rPr>
      </w:pPr>
      <w:r>
        <w:rPr>
          <w:sz w:val="28"/>
          <w:szCs w:val="28"/>
        </w:rPr>
        <w:t>11.</w:t>
      </w:r>
      <w:r>
        <w:rPr>
          <w:sz w:val="28"/>
          <w:szCs w:val="28"/>
        </w:rPr>
        <w:tab/>
        <w:t>Обоснование темы: актуальность, научная новизна, степень ее изученности.</w:t>
      </w:r>
    </w:p>
    <w:p w14:paraId="7D06D376" w14:textId="77777777" w:rsidR="00191D3D" w:rsidRDefault="00191D3D" w:rsidP="00191D3D">
      <w:pPr>
        <w:ind w:left="708"/>
        <w:rPr>
          <w:sz w:val="28"/>
          <w:szCs w:val="28"/>
        </w:rPr>
      </w:pPr>
      <w:r>
        <w:rPr>
          <w:sz w:val="28"/>
          <w:szCs w:val="28"/>
        </w:rPr>
        <w:t>12.</w:t>
      </w:r>
      <w:r>
        <w:rPr>
          <w:sz w:val="28"/>
          <w:szCs w:val="28"/>
        </w:rPr>
        <w:tab/>
        <w:t>Характеристика источников, их доступность, достоверность и классификация.</w:t>
      </w:r>
    </w:p>
    <w:p w14:paraId="09EB5D31" w14:textId="77777777" w:rsidR="00191D3D" w:rsidRDefault="00191D3D" w:rsidP="00191D3D">
      <w:pPr>
        <w:ind w:left="708"/>
        <w:rPr>
          <w:sz w:val="28"/>
          <w:szCs w:val="28"/>
        </w:rPr>
      </w:pPr>
      <w:r>
        <w:rPr>
          <w:sz w:val="28"/>
          <w:szCs w:val="28"/>
        </w:rPr>
        <w:t>13.</w:t>
      </w:r>
      <w:r>
        <w:rPr>
          <w:sz w:val="28"/>
          <w:szCs w:val="28"/>
        </w:rPr>
        <w:tab/>
        <w:t>Какие методы применяются при написании выпускной квалификационной работы?</w:t>
      </w:r>
    </w:p>
    <w:p w14:paraId="2562D614" w14:textId="77777777" w:rsidR="00191D3D" w:rsidRDefault="00191D3D" w:rsidP="00191D3D">
      <w:pPr>
        <w:ind w:left="708"/>
        <w:rPr>
          <w:sz w:val="28"/>
          <w:szCs w:val="28"/>
        </w:rPr>
      </w:pPr>
      <w:r>
        <w:rPr>
          <w:sz w:val="28"/>
          <w:szCs w:val="28"/>
        </w:rPr>
        <w:t>14.</w:t>
      </w:r>
      <w:r>
        <w:rPr>
          <w:sz w:val="28"/>
          <w:szCs w:val="28"/>
        </w:rPr>
        <w:tab/>
        <w:t>Как определяются цель и задачи исследования?</w:t>
      </w:r>
    </w:p>
    <w:p w14:paraId="5BBB765C" w14:textId="77777777" w:rsidR="00191D3D" w:rsidRDefault="00191D3D" w:rsidP="00191D3D">
      <w:pPr>
        <w:ind w:left="708"/>
        <w:rPr>
          <w:sz w:val="28"/>
          <w:szCs w:val="28"/>
        </w:rPr>
      </w:pPr>
      <w:r>
        <w:rPr>
          <w:sz w:val="28"/>
          <w:szCs w:val="28"/>
        </w:rPr>
        <w:t>15.</w:t>
      </w:r>
      <w:r>
        <w:rPr>
          <w:sz w:val="28"/>
          <w:szCs w:val="28"/>
        </w:rPr>
        <w:tab/>
        <w:t>Как определяются географические и хронологические рамки выпускного сочинения?</w:t>
      </w:r>
    </w:p>
    <w:p w14:paraId="41B890FF" w14:textId="77777777" w:rsidR="00191D3D" w:rsidRDefault="00191D3D" w:rsidP="00191D3D">
      <w:pPr>
        <w:ind w:left="708"/>
        <w:rPr>
          <w:sz w:val="28"/>
          <w:szCs w:val="28"/>
        </w:rPr>
      </w:pPr>
      <w:r>
        <w:rPr>
          <w:sz w:val="28"/>
          <w:szCs w:val="28"/>
        </w:rPr>
        <w:t>16.</w:t>
      </w:r>
      <w:r>
        <w:rPr>
          <w:sz w:val="28"/>
          <w:szCs w:val="28"/>
        </w:rPr>
        <w:tab/>
        <w:t>Проблемный, хронологический и проблемно-хронологический принцип обзора литературы по теме.</w:t>
      </w:r>
    </w:p>
    <w:p w14:paraId="609F5DDA" w14:textId="77777777" w:rsidR="00191D3D" w:rsidRDefault="00191D3D" w:rsidP="00191D3D">
      <w:pPr>
        <w:ind w:left="708"/>
        <w:rPr>
          <w:sz w:val="28"/>
          <w:szCs w:val="28"/>
        </w:rPr>
      </w:pPr>
      <w:r>
        <w:rPr>
          <w:sz w:val="28"/>
          <w:szCs w:val="28"/>
        </w:rPr>
        <w:t>17.</w:t>
      </w:r>
      <w:r>
        <w:rPr>
          <w:sz w:val="28"/>
          <w:szCs w:val="28"/>
        </w:rPr>
        <w:tab/>
        <w:t>Основные требования к оформлению выпускной квалификационной работы.</w:t>
      </w:r>
    </w:p>
    <w:p w14:paraId="5CE05E84" w14:textId="77777777" w:rsidR="00191D3D" w:rsidRDefault="00191D3D" w:rsidP="00191D3D">
      <w:pPr>
        <w:ind w:left="708"/>
        <w:rPr>
          <w:sz w:val="28"/>
          <w:szCs w:val="28"/>
        </w:rPr>
      </w:pPr>
      <w:r>
        <w:rPr>
          <w:sz w:val="28"/>
          <w:szCs w:val="28"/>
        </w:rPr>
        <w:t>18.</w:t>
      </w:r>
      <w:r>
        <w:rPr>
          <w:sz w:val="28"/>
          <w:szCs w:val="28"/>
        </w:rPr>
        <w:tab/>
        <w:t>Принципы написания заключения по теме исследования.</w:t>
      </w:r>
    </w:p>
    <w:p w14:paraId="2696E47E" w14:textId="77777777" w:rsidR="00191D3D" w:rsidRDefault="00191D3D" w:rsidP="00191D3D">
      <w:pPr>
        <w:ind w:left="708"/>
        <w:rPr>
          <w:sz w:val="28"/>
          <w:szCs w:val="28"/>
        </w:rPr>
      </w:pPr>
      <w:r>
        <w:rPr>
          <w:sz w:val="28"/>
          <w:szCs w:val="28"/>
        </w:rPr>
        <w:t>19.</w:t>
      </w:r>
      <w:r>
        <w:rPr>
          <w:sz w:val="28"/>
          <w:szCs w:val="28"/>
        </w:rPr>
        <w:tab/>
        <w:t>Оформление научно-справочного аппарата выпускной квалификационной работы и правила библиографического описания источников и литературы: сноски, список использованной литературы и источников.</w:t>
      </w:r>
    </w:p>
    <w:p w14:paraId="05C876E4" w14:textId="77777777" w:rsidR="00191D3D" w:rsidRDefault="00191D3D" w:rsidP="00191D3D">
      <w:pPr>
        <w:ind w:left="708"/>
        <w:rPr>
          <w:sz w:val="28"/>
          <w:szCs w:val="28"/>
        </w:rPr>
      </w:pPr>
      <w:r>
        <w:rPr>
          <w:sz w:val="28"/>
          <w:szCs w:val="28"/>
        </w:rPr>
        <w:t>20.</w:t>
      </w:r>
      <w:r>
        <w:rPr>
          <w:sz w:val="28"/>
          <w:szCs w:val="28"/>
        </w:rPr>
        <w:tab/>
        <w:t>Какова примерная схема списка источников и литературы?</w:t>
      </w:r>
    </w:p>
    <w:p w14:paraId="7685B662" w14:textId="77777777" w:rsidR="00191D3D" w:rsidRDefault="00191D3D" w:rsidP="00191D3D">
      <w:pPr>
        <w:ind w:left="708"/>
        <w:rPr>
          <w:sz w:val="28"/>
          <w:szCs w:val="28"/>
        </w:rPr>
      </w:pPr>
      <w:r>
        <w:rPr>
          <w:sz w:val="28"/>
          <w:szCs w:val="28"/>
        </w:rPr>
        <w:t>21.</w:t>
      </w:r>
      <w:r>
        <w:rPr>
          <w:sz w:val="28"/>
          <w:szCs w:val="28"/>
        </w:rPr>
        <w:tab/>
        <w:t>Требования к оформлению «Приложений».</w:t>
      </w:r>
    </w:p>
    <w:p w14:paraId="02B2B83B" w14:textId="77777777" w:rsidR="00191D3D" w:rsidRDefault="00191D3D" w:rsidP="00191D3D">
      <w:pPr>
        <w:ind w:left="708"/>
        <w:rPr>
          <w:sz w:val="28"/>
          <w:szCs w:val="28"/>
        </w:rPr>
      </w:pPr>
      <w:r>
        <w:rPr>
          <w:sz w:val="28"/>
          <w:szCs w:val="28"/>
        </w:rPr>
        <w:t>22.</w:t>
      </w:r>
      <w:r>
        <w:rPr>
          <w:sz w:val="28"/>
          <w:szCs w:val="28"/>
        </w:rPr>
        <w:tab/>
        <w:t>Содержание реферативного сообщения для публичной защиты на ГАКе.</w:t>
      </w:r>
    </w:p>
    <w:p w14:paraId="1D524ED5" w14:textId="77777777" w:rsidR="00191D3D" w:rsidRDefault="00191D3D" w:rsidP="00191D3D">
      <w:pPr>
        <w:ind w:left="708"/>
        <w:rPr>
          <w:sz w:val="28"/>
          <w:szCs w:val="28"/>
        </w:rPr>
      </w:pPr>
      <w:r>
        <w:rPr>
          <w:sz w:val="28"/>
          <w:szCs w:val="28"/>
        </w:rPr>
        <w:t>23.</w:t>
      </w:r>
      <w:r>
        <w:rPr>
          <w:sz w:val="28"/>
          <w:szCs w:val="28"/>
        </w:rPr>
        <w:tab/>
        <w:t xml:space="preserve">Каков порядок подготовки студента-выпускника к публичной защите ВКР? </w:t>
      </w:r>
    </w:p>
    <w:p w14:paraId="79A6F8FA" w14:textId="77777777" w:rsidR="00191D3D" w:rsidRDefault="00191D3D" w:rsidP="00191D3D">
      <w:pPr>
        <w:ind w:left="708"/>
        <w:rPr>
          <w:b/>
          <w:bCs/>
          <w:kern w:val="32"/>
          <w:sz w:val="28"/>
          <w:szCs w:val="28"/>
        </w:rPr>
      </w:pPr>
      <w:r>
        <w:rPr>
          <w:sz w:val="28"/>
          <w:szCs w:val="28"/>
        </w:rPr>
        <w:t>24.</w:t>
      </w:r>
      <w:r>
        <w:rPr>
          <w:sz w:val="28"/>
          <w:szCs w:val="28"/>
        </w:rPr>
        <w:tab/>
        <w:t>Требования ГОСТа к оформлению титульного листа, оглавления, приложения, таблиц, графического материала, диаграмм и иллюстративного материала.</w:t>
      </w:r>
      <w:r>
        <w:br/>
        <w:br w:type="page"/>
      </w:r>
    </w:p>
    <w:p w14:paraId="15AA7720" w14:textId="77777777" w:rsidR="00191D3D" w:rsidRDefault="00191D3D" w:rsidP="00191D3D">
      <w:pPr>
        <w:pStyle w:val="1"/>
        <w:numPr>
          <w:ilvl w:val="0"/>
          <w:numId w:val="0"/>
        </w:numPr>
        <w:ind w:left="710"/>
        <w:jc w:val="right"/>
      </w:pPr>
      <w:bookmarkStart w:id="13" w:name="_Toc401219611"/>
      <w:r>
        <w:t>Приложение 2</w:t>
      </w:r>
      <w:bookmarkEnd w:id="13"/>
    </w:p>
    <w:p w14:paraId="47A8B41B" w14:textId="77777777" w:rsidR="00191D3D" w:rsidRDefault="00191D3D" w:rsidP="00191D3D">
      <w:pPr>
        <w:jc w:val="center"/>
        <w:rPr>
          <w:b/>
          <w:bCs/>
          <w:sz w:val="28"/>
          <w:szCs w:val="28"/>
        </w:rPr>
      </w:pPr>
      <w:r>
        <w:rPr>
          <w:b/>
          <w:bCs/>
          <w:sz w:val="28"/>
          <w:szCs w:val="28"/>
        </w:rPr>
        <w:t>Методические указания для обучающихся по освоению дисциплины (модуля)</w:t>
      </w:r>
    </w:p>
    <w:p w14:paraId="2E125377" w14:textId="77777777" w:rsidR="00191D3D" w:rsidRDefault="00191D3D" w:rsidP="00191D3D">
      <w:pPr>
        <w:pStyle w:val="aff6"/>
        <w:jc w:val="center"/>
        <w:rPr>
          <w:i w:val="0"/>
          <w:color w:val="auto"/>
        </w:rPr>
      </w:pPr>
    </w:p>
    <w:p w14:paraId="1018C60A" w14:textId="77777777" w:rsidR="00191D3D" w:rsidRDefault="00191D3D" w:rsidP="00191D3D">
      <w:pPr>
        <w:pStyle w:val="aff6"/>
        <w:jc w:val="center"/>
        <w:rPr>
          <w:i w:val="0"/>
          <w:color w:val="auto"/>
        </w:rPr>
      </w:pPr>
    </w:p>
    <w:p w14:paraId="21721DE4" w14:textId="77777777" w:rsidR="00191D3D" w:rsidRDefault="00191D3D" w:rsidP="00191D3D">
      <w:pPr>
        <w:pStyle w:val="aff6"/>
        <w:jc w:val="center"/>
        <w:rPr>
          <w:i w:val="0"/>
          <w:color w:val="auto"/>
        </w:rPr>
      </w:pPr>
    </w:p>
    <w:p w14:paraId="31F16668" w14:textId="77777777" w:rsidR="00191D3D" w:rsidRDefault="00191D3D" w:rsidP="00191D3D">
      <w:pPr>
        <w:jc w:val="center"/>
        <w:rPr>
          <w:b/>
          <w:sz w:val="28"/>
          <w:szCs w:val="28"/>
        </w:rPr>
      </w:pPr>
      <w:r>
        <w:rPr>
          <w:b/>
          <w:sz w:val="28"/>
          <w:szCs w:val="28"/>
        </w:rPr>
        <w:t>ИНСТИТУТ ИНФОКОММУНИКАЦИОННЫХ СИСТЕМ И ТЕХНОЛОГИЙ</w:t>
      </w:r>
    </w:p>
    <w:p w14:paraId="14F26E90" w14:textId="77777777" w:rsidR="00191D3D" w:rsidRDefault="00191D3D" w:rsidP="00191D3D">
      <w:pPr>
        <w:jc w:val="center"/>
        <w:rPr>
          <w:b/>
          <w:sz w:val="32"/>
          <w:szCs w:val="32"/>
        </w:rPr>
      </w:pPr>
    </w:p>
    <w:p w14:paraId="3388486E" w14:textId="77777777" w:rsidR="00191D3D" w:rsidRDefault="00191D3D" w:rsidP="00191D3D">
      <w:pPr>
        <w:jc w:val="center"/>
        <w:rPr>
          <w:b/>
          <w:sz w:val="32"/>
          <w:szCs w:val="32"/>
        </w:rPr>
      </w:pPr>
      <w:r>
        <w:rPr>
          <w:b/>
          <w:sz w:val="32"/>
          <w:szCs w:val="32"/>
        </w:rPr>
        <w:t>КАФЕДРА ИНФОРМАЦИОННЫХ ТЕХНОЛОГИЙ И УПРАВЛЯЮЩИХ СИСТЕМ</w:t>
      </w:r>
    </w:p>
    <w:p w14:paraId="0E4F6DB2" w14:textId="77777777" w:rsidR="00191D3D" w:rsidRDefault="00191D3D" w:rsidP="00191D3D">
      <w:pPr>
        <w:pStyle w:val="aff0"/>
        <w:ind w:left="0" w:firstLine="0"/>
        <w:jc w:val="center"/>
        <w:rPr>
          <w:b/>
          <w:bCs/>
          <w:noProof/>
          <w:sz w:val="32"/>
          <w:szCs w:val="32"/>
        </w:rPr>
      </w:pPr>
    </w:p>
    <w:p w14:paraId="182FEEF4" w14:textId="77777777" w:rsidR="00191D3D" w:rsidRDefault="00191D3D" w:rsidP="00191D3D">
      <w:pPr>
        <w:pStyle w:val="aff0"/>
        <w:ind w:left="0" w:firstLine="709"/>
        <w:jc w:val="center"/>
        <w:rPr>
          <w:b/>
          <w:bCs/>
          <w:noProof/>
          <w:sz w:val="20"/>
        </w:rPr>
      </w:pPr>
    </w:p>
    <w:p w14:paraId="01EEBD58" w14:textId="77777777" w:rsidR="00191D3D" w:rsidRDefault="00191D3D" w:rsidP="00191D3D">
      <w:pPr>
        <w:pStyle w:val="aff0"/>
        <w:ind w:left="0" w:firstLine="709"/>
        <w:jc w:val="center"/>
        <w:rPr>
          <w:b/>
          <w:bCs/>
          <w:noProof/>
          <w:sz w:val="20"/>
        </w:rPr>
      </w:pPr>
    </w:p>
    <w:p w14:paraId="3EE27D02" w14:textId="77777777" w:rsidR="00191D3D" w:rsidRDefault="00191D3D" w:rsidP="00191D3D">
      <w:pPr>
        <w:pStyle w:val="aff0"/>
        <w:ind w:left="0" w:firstLine="709"/>
        <w:jc w:val="center"/>
        <w:rPr>
          <w:b/>
          <w:bCs/>
          <w:noProof/>
          <w:sz w:val="20"/>
        </w:rPr>
      </w:pPr>
    </w:p>
    <w:p w14:paraId="11E29DBC" w14:textId="77777777" w:rsidR="00191D3D" w:rsidRDefault="00191D3D" w:rsidP="00191D3D">
      <w:pPr>
        <w:pStyle w:val="aff0"/>
        <w:ind w:left="0" w:firstLine="709"/>
        <w:jc w:val="center"/>
        <w:rPr>
          <w:b/>
          <w:bCs/>
          <w:noProof/>
          <w:sz w:val="20"/>
        </w:rPr>
      </w:pPr>
    </w:p>
    <w:p w14:paraId="3DC9DDE9" w14:textId="77777777" w:rsidR="00191D3D" w:rsidRDefault="00191D3D" w:rsidP="00191D3D">
      <w:pPr>
        <w:pStyle w:val="aff0"/>
        <w:spacing w:line="360" w:lineRule="auto"/>
        <w:ind w:left="0" w:firstLine="709"/>
        <w:jc w:val="center"/>
        <w:rPr>
          <w:b/>
        </w:rPr>
      </w:pPr>
      <w:r>
        <w:rPr>
          <w:b/>
        </w:rPr>
        <w:t>МЕТОДИЧЕСКИЕ УКАЗАНИЯ ДЛЯ ОБУЧАЮЩИХСЯ ПО ОСВОЕНИЮ ДИСЦИПЛИНЫ</w:t>
      </w:r>
    </w:p>
    <w:p w14:paraId="0452F85C" w14:textId="77777777" w:rsidR="00191D3D" w:rsidRDefault="00191D3D" w:rsidP="00191D3D">
      <w:pPr>
        <w:pStyle w:val="aff0"/>
        <w:ind w:left="0" w:firstLine="709"/>
        <w:jc w:val="center"/>
        <w:rPr>
          <w:b/>
        </w:rPr>
      </w:pPr>
      <w:r>
        <w:rPr>
          <w:b/>
        </w:rPr>
        <w:t>«Методика написания ВКР»</w:t>
      </w:r>
    </w:p>
    <w:p w14:paraId="7E0E842F" w14:textId="77777777" w:rsidR="00191D3D" w:rsidRDefault="00191D3D" w:rsidP="00191D3D">
      <w:pPr>
        <w:pStyle w:val="aff0"/>
        <w:ind w:left="0" w:firstLine="709"/>
        <w:jc w:val="center"/>
        <w:rPr>
          <w:b/>
        </w:rPr>
      </w:pPr>
    </w:p>
    <w:p w14:paraId="0DF20A12" w14:textId="77777777" w:rsidR="00191D3D" w:rsidRDefault="00191D3D" w:rsidP="00191D3D">
      <w:pPr>
        <w:pStyle w:val="aff0"/>
        <w:ind w:left="0" w:firstLine="709"/>
        <w:jc w:val="center"/>
        <w:rPr>
          <w:b/>
        </w:rPr>
      </w:pPr>
      <w:r>
        <w:rPr>
          <w:b/>
        </w:rPr>
        <w:t>(Приложение 2 к рабочей программе)</w:t>
      </w:r>
    </w:p>
    <w:p w14:paraId="197905EB" w14:textId="77777777" w:rsidR="00191D3D" w:rsidRDefault="00191D3D" w:rsidP="00191D3D">
      <w:pPr>
        <w:pStyle w:val="aff0"/>
        <w:ind w:left="0" w:firstLine="709"/>
        <w:jc w:val="center"/>
        <w:rPr>
          <w:b/>
        </w:rPr>
      </w:pPr>
    </w:p>
    <w:p w14:paraId="52E4D6BF" w14:textId="77777777" w:rsidR="00191D3D" w:rsidRDefault="00191D3D" w:rsidP="00191D3D">
      <w:pPr>
        <w:pStyle w:val="aff0"/>
        <w:ind w:left="0" w:firstLine="709"/>
        <w:jc w:val="center"/>
        <w:rPr>
          <w:noProof/>
          <w:sz w:val="20"/>
        </w:rPr>
      </w:pPr>
    </w:p>
    <w:p w14:paraId="300F3714" w14:textId="77777777" w:rsidR="00191D3D" w:rsidRDefault="00191D3D" w:rsidP="00191D3D">
      <w:pPr>
        <w:pStyle w:val="aff0"/>
        <w:ind w:left="0" w:firstLine="709"/>
        <w:rPr>
          <w:noProof/>
          <w:sz w:val="20"/>
        </w:rPr>
      </w:pPr>
    </w:p>
    <w:p w14:paraId="52C0BE00" w14:textId="77777777" w:rsidR="00191D3D" w:rsidRDefault="00191D3D" w:rsidP="00191D3D">
      <w:pPr>
        <w:pStyle w:val="aff0"/>
        <w:ind w:left="0" w:firstLine="709"/>
        <w:rPr>
          <w:noProof/>
          <w:sz w:val="20"/>
        </w:rPr>
      </w:pPr>
    </w:p>
    <w:p w14:paraId="4745E7A2" w14:textId="77777777" w:rsidR="00191D3D" w:rsidRDefault="00191D3D" w:rsidP="00191D3D">
      <w:pPr>
        <w:pStyle w:val="aff0"/>
        <w:ind w:left="0" w:firstLine="709"/>
        <w:rPr>
          <w:sz w:val="20"/>
          <w:szCs w:val="20"/>
        </w:rPr>
      </w:pPr>
    </w:p>
    <w:p w14:paraId="5FD3FF53" w14:textId="77777777" w:rsidR="00191D3D" w:rsidRDefault="00191D3D" w:rsidP="00191D3D">
      <w:pPr>
        <w:pStyle w:val="aff0"/>
        <w:spacing w:line="276" w:lineRule="auto"/>
        <w:ind w:left="0" w:firstLine="709"/>
        <w:rPr>
          <w:bCs/>
        </w:rPr>
      </w:pPr>
      <w:r>
        <w:rPr>
          <w:b/>
          <w:bCs/>
        </w:rPr>
        <w:t xml:space="preserve">Направление подготовки: </w:t>
      </w:r>
      <w:r>
        <w:rPr>
          <w:bCs/>
        </w:rPr>
        <w:t>27.03.04 Управление в технических системах</w:t>
      </w:r>
    </w:p>
    <w:p w14:paraId="62F70C4F" w14:textId="77777777" w:rsidR="00191D3D" w:rsidRDefault="00191D3D" w:rsidP="00191D3D">
      <w:pPr>
        <w:pStyle w:val="aff0"/>
        <w:spacing w:line="276" w:lineRule="auto"/>
        <w:ind w:left="709" w:firstLine="0"/>
        <w:rPr>
          <w:b/>
          <w:bCs/>
        </w:rPr>
      </w:pPr>
      <w:r>
        <w:rPr>
          <w:b/>
          <w:bCs/>
        </w:rPr>
        <w:t>Профиль: Информационные системы и средства управления техническими процессами</w:t>
      </w:r>
    </w:p>
    <w:p w14:paraId="3AA027E3" w14:textId="77777777" w:rsidR="00191D3D" w:rsidRDefault="00191D3D" w:rsidP="00191D3D">
      <w:pPr>
        <w:pStyle w:val="aff0"/>
        <w:spacing w:line="276" w:lineRule="auto"/>
        <w:ind w:left="0" w:firstLine="709"/>
        <w:rPr>
          <w:b/>
          <w:bCs/>
        </w:rPr>
      </w:pPr>
      <w:r>
        <w:rPr>
          <w:b/>
          <w:bCs/>
        </w:rPr>
        <w:t>Уровень высшего образования: бакалавриат</w:t>
      </w:r>
    </w:p>
    <w:p w14:paraId="2D270C9A" w14:textId="77777777" w:rsidR="00191D3D" w:rsidRDefault="00191D3D" w:rsidP="00191D3D">
      <w:pPr>
        <w:pStyle w:val="aff0"/>
        <w:spacing w:line="276" w:lineRule="auto"/>
        <w:ind w:left="0" w:firstLine="709"/>
        <w:rPr>
          <w:b/>
          <w:bCs/>
        </w:rPr>
      </w:pPr>
      <w:r>
        <w:rPr>
          <w:b/>
          <w:bCs/>
        </w:rPr>
        <w:t xml:space="preserve">Форма обучения: </w:t>
      </w:r>
      <w:r>
        <w:rPr>
          <w:bCs/>
        </w:rPr>
        <w:t>очная</w:t>
      </w:r>
    </w:p>
    <w:p w14:paraId="4E1B4151" w14:textId="77777777" w:rsidR="00191D3D" w:rsidRDefault="00191D3D" w:rsidP="00191D3D">
      <w:pPr>
        <w:pStyle w:val="aff0"/>
        <w:ind w:left="0" w:firstLine="709"/>
        <w:rPr>
          <w:noProof/>
          <w:sz w:val="20"/>
        </w:rPr>
      </w:pPr>
    </w:p>
    <w:p w14:paraId="06A5A44F" w14:textId="77777777" w:rsidR="00191D3D" w:rsidRDefault="00191D3D" w:rsidP="00191D3D">
      <w:pPr>
        <w:pStyle w:val="aff0"/>
        <w:ind w:left="0" w:firstLine="709"/>
        <w:rPr>
          <w:noProof/>
          <w:sz w:val="20"/>
        </w:rPr>
      </w:pPr>
    </w:p>
    <w:p w14:paraId="1B9D230C" w14:textId="77777777" w:rsidR="00191D3D" w:rsidRDefault="00191D3D" w:rsidP="00191D3D">
      <w:pPr>
        <w:pStyle w:val="aff0"/>
        <w:ind w:left="0" w:firstLine="709"/>
        <w:rPr>
          <w:noProof/>
          <w:sz w:val="20"/>
        </w:rPr>
      </w:pPr>
    </w:p>
    <w:p w14:paraId="76564D9C" w14:textId="77777777" w:rsidR="00191D3D" w:rsidRDefault="00191D3D" w:rsidP="00191D3D">
      <w:pPr>
        <w:pStyle w:val="aff0"/>
        <w:ind w:left="0" w:firstLine="709"/>
        <w:rPr>
          <w:noProof/>
          <w:sz w:val="20"/>
        </w:rPr>
      </w:pPr>
    </w:p>
    <w:p w14:paraId="67EC5A19" w14:textId="77777777" w:rsidR="00191D3D" w:rsidRDefault="00191D3D" w:rsidP="00191D3D">
      <w:pPr>
        <w:pStyle w:val="aff0"/>
        <w:ind w:left="0" w:firstLine="709"/>
        <w:rPr>
          <w:noProof/>
          <w:sz w:val="20"/>
        </w:rPr>
      </w:pPr>
    </w:p>
    <w:p w14:paraId="714957CE" w14:textId="77777777" w:rsidR="00191D3D" w:rsidRDefault="00191D3D" w:rsidP="00191D3D">
      <w:pPr>
        <w:pStyle w:val="aff0"/>
        <w:ind w:left="0" w:firstLine="709"/>
        <w:rPr>
          <w:noProof/>
          <w:sz w:val="20"/>
        </w:rPr>
      </w:pPr>
    </w:p>
    <w:p w14:paraId="25BA7B2A" w14:textId="77777777" w:rsidR="00191D3D" w:rsidRDefault="00191D3D" w:rsidP="00191D3D">
      <w:pPr>
        <w:pStyle w:val="aff0"/>
        <w:ind w:left="0" w:firstLine="709"/>
        <w:rPr>
          <w:noProof/>
          <w:sz w:val="20"/>
        </w:rPr>
      </w:pPr>
    </w:p>
    <w:p w14:paraId="7E13C183" w14:textId="77777777" w:rsidR="00191D3D" w:rsidRDefault="00191D3D" w:rsidP="00191D3D">
      <w:pPr>
        <w:pStyle w:val="aff0"/>
        <w:ind w:left="0" w:firstLine="709"/>
        <w:rPr>
          <w:noProof/>
          <w:sz w:val="20"/>
        </w:rPr>
      </w:pPr>
    </w:p>
    <w:p w14:paraId="56F3B4D3" w14:textId="77777777" w:rsidR="00191D3D" w:rsidRDefault="00191D3D" w:rsidP="00191D3D">
      <w:pPr>
        <w:pStyle w:val="aff0"/>
        <w:ind w:left="0" w:firstLine="709"/>
        <w:rPr>
          <w:noProof/>
          <w:sz w:val="20"/>
        </w:rPr>
      </w:pPr>
    </w:p>
    <w:p w14:paraId="5E6CF4C4" w14:textId="77777777" w:rsidR="00191D3D" w:rsidRDefault="00191D3D" w:rsidP="00191D3D">
      <w:pPr>
        <w:pStyle w:val="aff0"/>
        <w:ind w:left="0" w:firstLine="709"/>
        <w:rPr>
          <w:noProof/>
          <w:sz w:val="20"/>
        </w:rPr>
      </w:pPr>
    </w:p>
    <w:p w14:paraId="14F6F58C" w14:textId="77777777" w:rsidR="00191D3D" w:rsidRDefault="00191D3D" w:rsidP="00191D3D">
      <w:pPr>
        <w:pStyle w:val="aff0"/>
        <w:ind w:left="0" w:firstLine="709"/>
        <w:rPr>
          <w:noProof/>
          <w:sz w:val="20"/>
        </w:rPr>
      </w:pPr>
    </w:p>
    <w:p w14:paraId="6136B660" w14:textId="77777777" w:rsidR="00191D3D" w:rsidRDefault="00191D3D" w:rsidP="00191D3D">
      <w:pPr>
        <w:pStyle w:val="aff0"/>
        <w:ind w:left="0" w:firstLine="709"/>
        <w:rPr>
          <w:noProof/>
          <w:sz w:val="20"/>
        </w:rPr>
      </w:pPr>
    </w:p>
    <w:p w14:paraId="0AFF7BC3" w14:textId="77777777" w:rsidR="00191D3D" w:rsidRDefault="00191D3D" w:rsidP="00191D3D">
      <w:pPr>
        <w:pStyle w:val="aff0"/>
        <w:ind w:left="0" w:firstLine="709"/>
        <w:jc w:val="center"/>
        <w:rPr>
          <w:noProof/>
        </w:rPr>
      </w:pPr>
      <w:r>
        <w:rPr>
          <w:noProof/>
        </w:rPr>
        <w:t>Королев</w:t>
      </w:r>
    </w:p>
    <w:p w14:paraId="063B9720" w14:textId="77777777" w:rsidR="00191D3D" w:rsidRDefault="00191D3D" w:rsidP="00191D3D">
      <w:pPr>
        <w:pStyle w:val="aff0"/>
        <w:ind w:left="0" w:firstLine="709"/>
        <w:jc w:val="center"/>
        <w:rPr>
          <w:noProof/>
        </w:rPr>
      </w:pPr>
      <w:r>
        <w:rPr>
          <w:noProof/>
        </w:rPr>
        <w:t xml:space="preserve">2022 </w:t>
      </w:r>
    </w:p>
    <w:p w14:paraId="37214B57" w14:textId="77777777" w:rsidR="00191D3D" w:rsidRDefault="00191D3D" w:rsidP="00191D3D">
      <w:pPr>
        <w:pStyle w:val="aff0"/>
        <w:ind w:left="0" w:firstLine="709"/>
        <w:jc w:val="center"/>
        <w:rPr>
          <w:noProof/>
        </w:rPr>
      </w:pPr>
    </w:p>
    <w:p w14:paraId="13542299" w14:textId="77777777" w:rsidR="00191D3D" w:rsidRDefault="00191D3D" w:rsidP="00191D3D">
      <w:pPr>
        <w:pStyle w:val="aff0"/>
        <w:ind w:left="0" w:firstLine="709"/>
        <w:jc w:val="center"/>
      </w:pPr>
      <w:r>
        <w:br/>
        <w:br w:type="page"/>
      </w:r>
    </w:p>
    <w:p w14:paraId="1DC000D4" w14:textId="77777777" w:rsidR="00191D3D" w:rsidRDefault="00191D3D" w:rsidP="00191D3D">
      <w:pPr>
        <w:widowControl w:val="0"/>
        <w:numPr>
          <w:ilvl w:val="0"/>
          <w:numId w:val="14"/>
        </w:numPr>
        <w:autoSpaceDE w:val="0"/>
        <w:autoSpaceDN w:val="0"/>
        <w:adjustRightInd w:val="0"/>
        <w:jc w:val="center"/>
        <w:rPr>
          <w:b/>
          <w:bCs/>
          <w:sz w:val="28"/>
          <w:szCs w:val="28"/>
        </w:rPr>
      </w:pPr>
      <w:r>
        <w:rPr>
          <w:b/>
          <w:bCs/>
          <w:sz w:val="28"/>
          <w:szCs w:val="28"/>
        </w:rPr>
        <w:t>Общие положения</w:t>
      </w:r>
    </w:p>
    <w:p w14:paraId="69EC9629" w14:textId="77777777" w:rsidR="00191D3D" w:rsidRDefault="00191D3D" w:rsidP="00191D3D">
      <w:pPr>
        <w:jc w:val="both"/>
        <w:rPr>
          <w:b/>
          <w:bCs/>
          <w:i/>
          <w:sz w:val="28"/>
          <w:szCs w:val="28"/>
        </w:rPr>
      </w:pPr>
    </w:p>
    <w:p w14:paraId="3449983C" w14:textId="77777777" w:rsidR="00191D3D" w:rsidRDefault="00191D3D" w:rsidP="00191D3D">
      <w:pPr>
        <w:ind w:firstLine="709"/>
        <w:jc w:val="both"/>
        <w:rPr>
          <w:sz w:val="28"/>
        </w:rPr>
      </w:pPr>
      <w:r>
        <w:rPr>
          <w:b/>
          <w:sz w:val="28"/>
        </w:rPr>
        <w:t>Целью</w:t>
      </w:r>
      <w:r>
        <w:rPr>
          <w:sz w:val="28"/>
        </w:rPr>
        <w:t xml:space="preserve"> изучения дисциплины является обучение студентов написанию выпускной квалификационной работы</w:t>
      </w:r>
    </w:p>
    <w:p w14:paraId="0661FA83" w14:textId="77777777" w:rsidR="00191D3D" w:rsidRDefault="00191D3D" w:rsidP="00191D3D">
      <w:pPr>
        <w:widowControl w:val="0"/>
        <w:autoSpaceDE w:val="0"/>
        <w:autoSpaceDN w:val="0"/>
        <w:adjustRightInd w:val="0"/>
        <w:ind w:firstLine="709"/>
        <w:jc w:val="both"/>
        <w:rPr>
          <w:b/>
          <w:i/>
          <w:sz w:val="28"/>
          <w:szCs w:val="28"/>
        </w:rPr>
      </w:pPr>
      <w:r>
        <w:rPr>
          <w:b/>
          <w:sz w:val="28"/>
          <w:szCs w:val="28"/>
        </w:rPr>
        <w:t>Задачи дисциплины:</w:t>
      </w:r>
    </w:p>
    <w:p w14:paraId="77D4165A" w14:textId="77777777" w:rsidR="00191D3D" w:rsidRDefault="00191D3D" w:rsidP="00191D3D">
      <w:pPr>
        <w:numPr>
          <w:ilvl w:val="0"/>
          <w:numId w:val="15"/>
        </w:numPr>
        <w:jc w:val="both"/>
        <w:rPr>
          <w:sz w:val="28"/>
        </w:rPr>
      </w:pPr>
      <w:r>
        <w:rPr>
          <w:sz w:val="28"/>
        </w:rPr>
        <w:t>сформировать навыки проведения самостоятельного исследования по теме выпускной работы, достаточно глубокой разработки конкретной проблемы;</w:t>
      </w:r>
    </w:p>
    <w:p w14:paraId="1E6A85B1" w14:textId="77777777" w:rsidR="00191D3D" w:rsidRDefault="00191D3D" w:rsidP="00191D3D">
      <w:pPr>
        <w:numPr>
          <w:ilvl w:val="0"/>
          <w:numId w:val="15"/>
        </w:numPr>
        <w:jc w:val="both"/>
        <w:rPr>
          <w:sz w:val="28"/>
        </w:rPr>
      </w:pPr>
      <w:r>
        <w:rPr>
          <w:sz w:val="28"/>
        </w:rPr>
        <w:t>выработать умения делать обобщения, выводы по разделам выпускной квалификационной работы;</w:t>
      </w:r>
    </w:p>
    <w:p w14:paraId="779788AD" w14:textId="77777777" w:rsidR="00191D3D" w:rsidRDefault="00191D3D" w:rsidP="00191D3D">
      <w:pPr>
        <w:numPr>
          <w:ilvl w:val="0"/>
          <w:numId w:val="15"/>
        </w:numPr>
        <w:jc w:val="both"/>
        <w:rPr>
          <w:sz w:val="28"/>
        </w:rPr>
      </w:pPr>
      <w:r>
        <w:rPr>
          <w:sz w:val="28"/>
        </w:rPr>
        <w:t>ознакомиться с общими принципами подготовки и оформления выпускных квалификационных работ;</w:t>
      </w:r>
    </w:p>
    <w:p w14:paraId="0B634997" w14:textId="77777777" w:rsidR="00191D3D" w:rsidRDefault="00191D3D" w:rsidP="00191D3D">
      <w:pPr>
        <w:numPr>
          <w:ilvl w:val="0"/>
          <w:numId w:val="15"/>
        </w:numPr>
        <w:jc w:val="both"/>
        <w:rPr>
          <w:sz w:val="28"/>
        </w:rPr>
      </w:pPr>
      <w:r>
        <w:rPr>
          <w:sz w:val="28"/>
        </w:rPr>
        <w:t>приобрести базовые практические навыки работы с научной литературой, библиографией, справочниками, базами данных, оформления результатов исследования, написания научного текста, подготовки устного выступления.</w:t>
      </w:r>
    </w:p>
    <w:p w14:paraId="7B0AD954" w14:textId="77777777" w:rsidR="00191D3D" w:rsidRDefault="00191D3D" w:rsidP="00191D3D">
      <w:pPr>
        <w:widowControl w:val="0"/>
        <w:autoSpaceDE w:val="0"/>
        <w:autoSpaceDN w:val="0"/>
        <w:adjustRightInd w:val="0"/>
        <w:jc w:val="both"/>
        <w:rPr>
          <w:b/>
          <w:sz w:val="28"/>
          <w:szCs w:val="28"/>
        </w:rPr>
      </w:pPr>
    </w:p>
    <w:p w14:paraId="6A40638C" w14:textId="77777777" w:rsidR="00191D3D" w:rsidRDefault="00191D3D" w:rsidP="00191D3D">
      <w:pPr>
        <w:pStyle w:val="aff0"/>
        <w:numPr>
          <w:ilvl w:val="0"/>
          <w:numId w:val="14"/>
        </w:numPr>
        <w:jc w:val="center"/>
        <w:rPr>
          <w:b/>
        </w:rPr>
      </w:pPr>
      <w:r>
        <w:rPr>
          <w:b/>
        </w:rPr>
        <w:t>Указания по проведению практических (семинарских) занятий</w:t>
      </w:r>
    </w:p>
    <w:p w14:paraId="4337F1C3" w14:textId="77777777" w:rsidR="00191D3D" w:rsidRDefault="00191D3D" w:rsidP="00191D3D">
      <w:pPr>
        <w:ind w:firstLine="708"/>
        <w:jc w:val="both"/>
        <w:rPr>
          <w:sz w:val="28"/>
          <w:szCs w:val="28"/>
        </w:rPr>
      </w:pPr>
    </w:p>
    <w:p w14:paraId="5442A200" w14:textId="77777777" w:rsidR="00191D3D" w:rsidRDefault="00191D3D" w:rsidP="00191D3D">
      <w:pPr>
        <w:ind w:firstLine="708"/>
        <w:jc w:val="both"/>
        <w:rPr>
          <w:sz w:val="28"/>
          <w:szCs w:val="28"/>
        </w:rPr>
      </w:pPr>
      <w:r>
        <w:rPr>
          <w:b/>
          <w:sz w:val="28"/>
          <w:szCs w:val="28"/>
        </w:rPr>
        <w:t>Практическое занятие 1.</w:t>
      </w:r>
      <w:r>
        <w:rPr>
          <w:sz w:val="28"/>
          <w:szCs w:val="28"/>
        </w:rPr>
        <w:t xml:space="preserve"> </w:t>
      </w:r>
    </w:p>
    <w:p w14:paraId="1B4DC3E0" w14:textId="77777777" w:rsidR="00191D3D" w:rsidRDefault="00191D3D" w:rsidP="00191D3D">
      <w:pPr>
        <w:ind w:firstLine="708"/>
        <w:rPr>
          <w:i/>
          <w:sz w:val="28"/>
          <w:szCs w:val="28"/>
        </w:rPr>
      </w:pPr>
      <w:r>
        <w:rPr>
          <w:b/>
          <w:sz w:val="28"/>
          <w:szCs w:val="28"/>
        </w:rPr>
        <w:t>Вид практического занятия:</w:t>
      </w:r>
      <w:r>
        <w:rPr>
          <w:sz w:val="28"/>
          <w:szCs w:val="28"/>
        </w:rPr>
        <w:t xml:space="preserve"> смешанная форма практического занятия.</w:t>
      </w:r>
    </w:p>
    <w:p w14:paraId="1160351B" w14:textId="77777777" w:rsidR="00191D3D" w:rsidRDefault="00191D3D" w:rsidP="00191D3D">
      <w:pPr>
        <w:ind w:firstLine="708"/>
        <w:jc w:val="both"/>
        <w:rPr>
          <w:bCs/>
          <w:sz w:val="28"/>
          <w:szCs w:val="28"/>
        </w:rPr>
      </w:pPr>
      <w:r>
        <w:rPr>
          <w:b/>
          <w:sz w:val="28"/>
          <w:szCs w:val="28"/>
        </w:rPr>
        <w:t xml:space="preserve">Тема и содержание практического занятия: </w:t>
      </w:r>
      <w:r>
        <w:rPr>
          <w:bCs/>
          <w:sz w:val="28"/>
          <w:szCs w:val="28"/>
        </w:rPr>
        <w:t>Понятие выпускной квалификационной работы. Понятие, цели и задачи ВКР. Виды ВКР. Тематика ВКР.</w:t>
      </w:r>
    </w:p>
    <w:p w14:paraId="32E20049" w14:textId="77777777" w:rsidR="00191D3D" w:rsidRDefault="00191D3D" w:rsidP="00191D3D">
      <w:pPr>
        <w:widowControl w:val="0"/>
        <w:autoSpaceDE w:val="0"/>
        <w:autoSpaceDN w:val="0"/>
        <w:adjustRightInd w:val="0"/>
        <w:ind w:firstLine="708"/>
        <w:jc w:val="both"/>
        <w:rPr>
          <w:sz w:val="28"/>
          <w:szCs w:val="28"/>
        </w:rPr>
      </w:pPr>
      <w:r>
        <w:rPr>
          <w:b/>
          <w:sz w:val="28"/>
          <w:szCs w:val="28"/>
        </w:rPr>
        <w:t>Продолжительность занятия</w:t>
      </w:r>
      <w:r>
        <w:rPr>
          <w:sz w:val="28"/>
          <w:szCs w:val="28"/>
        </w:rPr>
        <w:t xml:space="preserve"> – 3 ч</w:t>
      </w:r>
    </w:p>
    <w:p w14:paraId="2331C232" w14:textId="77777777" w:rsidR="00191D3D" w:rsidRDefault="00191D3D" w:rsidP="00191D3D">
      <w:pPr>
        <w:ind w:firstLine="708"/>
        <w:jc w:val="both"/>
        <w:rPr>
          <w:sz w:val="28"/>
          <w:szCs w:val="28"/>
        </w:rPr>
      </w:pPr>
    </w:p>
    <w:p w14:paraId="46F3AB31" w14:textId="77777777" w:rsidR="00191D3D" w:rsidRDefault="00191D3D" w:rsidP="00191D3D">
      <w:pPr>
        <w:ind w:firstLine="708"/>
        <w:jc w:val="both"/>
        <w:rPr>
          <w:sz w:val="28"/>
          <w:szCs w:val="28"/>
        </w:rPr>
      </w:pPr>
      <w:r>
        <w:rPr>
          <w:b/>
          <w:sz w:val="28"/>
          <w:szCs w:val="28"/>
        </w:rPr>
        <w:t>Практическое занятие 2.</w:t>
      </w:r>
      <w:r>
        <w:rPr>
          <w:sz w:val="28"/>
          <w:szCs w:val="28"/>
        </w:rPr>
        <w:t xml:space="preserve"> </w:t>
      </w:r>
    </w:p>
    <w:p w14:paraId="0CFB4508" w14:textId="77777777" w:rsidR="00191D3D" w:rsidRDefault="00191D3D" w:rsidP="00191D3D">
      <w:pPr>
        <w:widowControl w:val="0"/>
        <w:autoSpaceDE w:val="0"/>
        <w:autoSpaceDN w:val="0"/>
        <w:adjustRightInd w:val="0"/>
        <w:ind w:firstLine="708"/>
        <w:jc w:val="both"/>
        <w:rPr>
          <w:b/>
          <w:sz w:val="28"/>
          <w:szCs w:val="28"/>
        </w:rPr>
      </w:pPr>
      <w:r>
        <w:rPr>
          <w:b/>
          <w:sz w:val="28"/>
          <w:szCs w:val="28"/>
        </w:rPr>
        <w:t>Вид практического занятия: Развернутая беседа.</w:t>
      </w:r>
    </w:p>
    <w:p w14:paraId="1E93E94C" w14:textId="77777777" w:rsidR="00191D3D" w:rsidRDefault="00191D3D" w:rsidP="00191D3D">
      <w:pPr>
        <w:widowControl w:val="0"/>
        <w:autoSpaceDE w:val="0"/>
        <w:autoSpaceDN w:val="0"/>
        <w:adjustRightInd w:val="0"/>
        <w:ind w:firstLine="708"/>
        <w:jc w:val="both"/>
        <w:rPr>
          <w:b/>
          <w:sz w:val="28"/>
          <w:szCs w:val="28"/>
        </w:rPr>
      </w:pPr>
      <w:r>
        <w:rPr>
          <w:b/>
          <w:sz w:val="28"/>
          <w:szCs w:val="28"/>
        </w:rPr>
        <w:t>Образовательные технологии: практическая работа в группах.</w:t>
      </w:r>
    </w:p>
    <w:p w14:paraId="2B69D497" w14:textId="77777777" w:rsidR="00191D3D" w:rsidRDefault="00191D3D" w:rsidP="00191D3D">
      <w:pPr>
        <w:widowControl w:val="0"/>
        <w:autoSpaceDE w:val="0"/>
        <w:autoSpaceDN w:val="0"/>
        <w:adjustRightInd w:val="0"/>
        <w:ind w:firstLine="708"/>
        <w:jc w:val="both"/>
        <w:rPr>
          <w:sz w:val="28"/>
          <w:szCs w:val="28"/>
        </w:rPr>
      </w:pPr>
      <w:r>
        <w:rPr>
          <w:b/>
          <w:sz w:val="28"/>
          <w:szCs w:val="28"/>
        </w:rPr>
        <w:t xml:space="preserve">Тема и содержание практического занятия: </w:t>
      </w:r>
      <w:r>
        <w:rPr>
          <w:sz w:val="28"/>
          <w:szCs w:val="28"/>
        </w:rPr>
        <w:t>Организация выполнения выпускной квалификационной работы бакалавра. Основные этапы подготовки ВКР: выбор, обоснование и утверждение темы исследования; составление библиографии по теме и разработка плана работы; подготовка задания на выпускную квалификационную работу; подбор и изучение теоретических и практических материалов в соответствии с намеченным планом; обработка, систематизация и обобщение данных; написание текста работы с обязательным описанием результатов исследования; предоставление ВКР научному руководителю и, в случае необходимости, работа над замечаниями; оформление и сдача работы на нормоконтроль; написание отзыва на ВКР; получение справки о внедрении результатов исследования; сдача работы секретарю ГАК; защита работы.</w:t>
      </w:r>
    </w:p>
    <w:p w14:paraId="160D5F61" w14:textId="77777777" w:rsidR="00191D3D" w:rsidRDefault="00191D3D" w:rsidP="00191D3D">
      <w:pPr>
        <w:widowControl w:val="0"/>
        <w:autoSpaceDE w:val="0"/>
        <w:autoSpaceDN w:val="0"/>
        <w:adjustRightInd w:val="0"/>
        <w:ind w:firstLine="708"/>
        <w:jc w:val="both"/>
        <w:rPr>
          <w:sz w:val="28"/>
          <w:szCs w:val="28"/>
        </w:rPr>
      </w:pPr>
      <w:r>
        <w:rPr>
          <w:b/>
          <w:sz w:val="28"/>
          <w:szCs w:val="28"/>
        </w:rPr>
        <w:t>Продолжительность занятия</w:t>
      </w:r>
      <w:r>
        <w:rPr>
          <w:sz w:val="28"/>
          <w:szCs w:val="28"/>
        </w:rPr>
        <w:t xml:space="preserve"> – 3 ч</w:t>
      </w:r>
    </w:p>
    <w:p w14:paraId="1A10BA66" w14:textId="77777777" w:rsidR="00191D3D" w:rsidRDefault="00191D3D" w:rsidP="00191D3D">
      <w:pPr>
        <w:ind w:firstLine="708"/>
        <w:jc w:val="both"/>
        <w:rPr>
          <w:sz w:val="28"/>
          <w:szCs w:val="28"/>
        </w:rPr>
      </w:pPr>
    </w:p>
    <w:p w14:paraId="0ECB8A56" w14:textId="77777777" w:rsidR="00191D3D" w:rsidRDefault="00191D3D" w:rsidP="00191D3D">
      <w:pPr>
        <w:ind w:firstLine="708"/>
        <w:jc w:val="both"/>
        <w:rPr>
          <w:sz w:val="28"/>
          <w:szCs w:val="28"/>
        </w:rPr>
      </w:pPr>
      <w:r>
        <w:rPr>
          <w:b/>
          <w:sz w:val="28"/>
          <w:szCs w:val="28"/>
        </w:rPr>
        <w:t>Практическое занятие 3.</w:t>
      </w:r>
      <w:r>
        <w:rPr>
          <w:sz w:val="28"/>
          <w:szCs w:val="28"/>
        </w:rPr>
        <w:t xml:space="preserve"> </w:t>
      </w:r>
    </w:p>
    <w:p w14:paraId="3186D052" w14:textId="77777777" w:rsidR="00191D3D" w:rsidRDefault="00191D3D" w:rsidP="00191D3D">
      <w:pPr>
        <w:ind w:firstLine="708"/>
        <w:jc w:val="both"/>
        <w:rPr>
          <w:b/>
          <w:sz w:val="28"/>
          <w:szCs w:val="28"/>
        </w:rPr>
      </w:pPr>
      <w:r>
        <w:rPr>
          <w:b/>
          <w:sz w:val="28"/>
          <w:szCs w:val="28"/>
        </w:rPr>
        <w:t>Вид практического занятия: Развернутая беседа.</w:t>
      </w:r>
    </w:p>
    <w:p w14:paraId="1BF2B3C8" w14:textId="77777777" w:rsidR="00191D3D" w:rsidRDefault="00191D3D" w:rsidP="00191D3D">
      <w:pPr>
        <w:ind w:firstLine="708"/>
        <w:jc w:val="both"/>
        <w:rPr>
          <w:b/>
          <w:sz w:val="28"/>
          <w:szCs w:val="28"/>
        </w:rPr>
      </w:pPr>
      <w:r>
        <w:rPr>
          <w:b/>
          <w:sz w:val="28"/>
          <w:szCs w:val="28"/>
        </w:rPr>
        <w:t>Образовательные технологии: практическая работа в группах.</w:t>
      </w:r>
    </w:p>
    <w:p w14:paraId="48E7B8E7" w14:textId="77777777" w:rsidR="00191D3D" w:rsidRDefault="00191D3D" w:rsidP="00191D3D">
      <w:pPr>
        <w:ind w:firstLine="708"/>
        <w:jc w:val="both"/>
        <w:rPr>
          <w:bCs/>
          <w:sz w:val="28"/>
          <w:szCs w:val="28"/>
        </w:rPr>
      </w:pPr>
      <w:r>
        <w:rPr>
          <w:b/>
          <w:sz w:val="28"/>
          <w:szCs w:val="28"/>
        </w:rPr>
        <w:t xml:space="preserve">Тема и содержание практического занятия: </w:t>
      </w:r>
      <w:r>
        <w:rPr>
          <w:bCs/>
          <w:sz w:val="28"/>
          <w:szCs w:val="28"/>
        </w:rPr>
        <w:t>Требования к написанию и оформлению выпускной квалификационной работы. Общие требования. Построение работы. Нумерация страниц работы. Нумерация разделов и подразделов работы, перечисления. Оформление иллюстраций и таблиц. Оформление формул и уравнений. Оформление ссылок. Оформление титульного листа. Оформление списка использованных источников. Оформление приложений.</w:t>
      </w:r>
    </w:p>
    <w:p w14:paraId="7CAD4710" w14:textId="77777777" w:rsidR="00191D3D" w:rsidRDefault="00191D3D" w:rsidP="00191D3D">
      <w:pPr>
        <w:widowControl w:val="0"/>
        <w:autoSpaceDE w:val="0"/>
        <w:autoSpaceDN w:val="0"/>
        <w:adjustRightInd w:val="0"/>
        <w:ind w:firstLine="708"/>
        <w:jc w:val="both"/>
        <w:rPr>
          <w:sz w:val="28"/>
          <w:szCs w:val="28"/>
        </w:rPr>
      </w:pPr>
      <w:r>
        <w:rPr>
          <w:b/>
          <w:sz w:val="28"/>
          <w:szCs w:val="28"/>
        </w:rPr>
        <w:t>Продолжительность занятия</w:t>
      </w:r>
      <w:r>
        <w:rPr>
          <w:sz w:val="28"/>
          <w:szCs w:val="28"/>
        </w:rPr>
        <w:t xml:space="preserve"> – 3 ч</w:t>
      </w:r>
    </w:p>
    <w:p w14:paraId="1E8C2627" w14:textId="77777777" w:rsidR="00191D3D" w:rsidRDefault="00191D3D" w:rsidP="00191D3D">
      <w:pPr>
        <w:ind w:firstLine="708"/>
        <w:jc w:val="both"/>
        <w:rPr>
          <w:b/>
          <w:sz w:val="28"/>
          <w:szCs w:val="28"/>
        </w:rPr>
      </w:pPr>
    </w:p>
    <w:p w14:paraId="01A06B08" w14:textId="77777777" w:rsidR="00191D3D" w:rsidRDefault="00191D3D" w:rsidP="00191D3D">
      <w:pPr>
        <w:ind w:firstLine="708"/>
        <w:jc w:val="both"/>
        <w:rPr>
          <w:sz w:val="28"/>
          <w:szCs w:val="28"/>
        </w:rPr>
      </w:pPr>
      <w:r>
        <w:rPr>
          <w:b/>
          <w:sz w:val="28"/>
          <w:szCs w:val="28"/>
        </w:rPr>
        <w:t>Практическое занятие 4.</w:t>
      </w:r>
      <w:r>
        <w:rPr>
          <w:sz w:val="28"/>
          <w:szCs w:val="28"/>
        </w:rPr>
        <w:t xml:space="preserve"> </w:t>
      </w:r>
    </w:p>
    <w:p w14:paraId="0236C29D" w14:textId="77777777" w:rsidR="00191D3D" w:rsidRDefault="00191D3D" w:rsidP="00191D3D">
      <w:pPr>
        <w:ind w:firstLine="708"/>
        <w:jc w:val="both"/>
        <w:rPr>
          <w:b/>
          <w:sz w:val="28"/>
          <w:szCs w:val="28"/>
        </w:rPr>
      </w:pPr>
      <w:r>
        <w:rPr>
          <w:b/>
          <w:sz w:val="28"/>
          <w:szCs w:val="28"/>
        </w:rPr>
        <w:t>Вид практического занятия: смешанная форма практического занятия.</w:t>
      </w:r>
    </w:p>
    <w:p w14:paraId="09D4B710" w14:textId="77777777" w:rsidR="00191D3D" w:rsidRDefault="00191D3D" w:rsidP="00191D3D">
      <w:pPr>
        <w:ind w:firstLine="708"/>
        <w:jc w:val="both"/>
        <w:rPr>
          <w:b/>
          <w:sz w:val="28"/>
          <w:szCs w:val="28"/>
        </w:rPr>
      </w:pPr>
      <w:r>
        <w:rPr>
          <w:b/>
          <w:sz w:val="28"/>
          <w:szCs w:val="28"/>
        </w:rPr>
        <w:t>Образовательные технологии: практическая работа в группах.</w:t>
      </w:r>
    </w:p>
    <w:p w14:paraId="407F9E5D" w14:textId="77777777" w:rsidR="00191D3D" w:rsidRDefault="00191D3D" w:rsidP="00191D3D">
      <w:pPr>
        <w:ind w:firstLine="708"/>
        <w:jc w:val="both"/>
        <w:rPr>
          <w:bCs/>
          <w:sz w:val="28"/>
          <w:szCs w:val="28"/>
        </w:rPr>
      </w:pPr>
      <w:r>
        <w:rPr>
          <w:b/>
          <w:sz w:val="28"/>
          <w:szCs w:val="28"/>
        </w:rPr>
        <w:t xml:space="preserve">Тема и содержание практического занятия: </w:t>
      </w:r>
      <w:r>
        <w:rPr>
          <w:bCs/>
          <w:sz w:val="28"/>
          <w:szCs w:val="28"/>
        </w:rPr>
        <w:t>Представление и защита выпускной квалификационной работы бакалавра. Представление ВКР. Презентация работы. Проверка работы на плагиат: требования и порядок осуществления. Защита и оценка ВКР.</w:t>
      </w:r>
    </w:p>
    <w:p w14:paraId="7AEB342A" w14:textId="77777777" w:rsidR="00191D3D" w:rsidRDefault="00191D3D" w:rsidP="00191D3D">
      <w:pPr>
        <w:widowControl w:val="0"/>
        <w:autoSpaceDE w:val="0"/>
        <w:autoSpaceDN w:val="0"/>
        <w:adjustRightInd w:val="0"/>
        <w:ind w:firstLine="708"/>
        <w:jc w:val="both"/>
        <w:rPr>
          <w:sz w:val="28"/>
          <w:szCs w:val="28"/>
        </w:rPr>
      </w:pPr>
      <w:r>
        <w:rPr>
          <w:b/>
          <w:sz w:val="28"/>
          <w:szCs w:val="28"/>
        </w:rPr>
        <w:t>Продолжительность занятия</w:t>
      </w:r>
      <w:r>
        <w:rPr>
          <w:sz w:val="28"/>
          <w:szCs w:val="28"/>
        </w:rPr>
        <w:t xml:space="preserve"> – 3 ч</w:t>
      </w:r>
    </w:p>
    <w:p w14:paraId="2C3D22F3" w14:textId="77777777" w:rsidR="00191D3D" w:rsidRDefault="00191D3D" w:rsidP="00191D3D">
      <w:pPr>
        <w:ind w:firstLine="708"/>
        <w:jc w:val="both"/>
        <w:rPr>
          <w:sz w:val="28"/>
          <w:szCs w:val="28"/>
        </w:rPr>
      </w:pPr>
    </w:p>
    <w:p w14:paraId="40728923" w14:textId="77777777" w:rsidR="00191D3D" w:rsidRDefault="00191D3D" w:rsidP="00191D3D">
      <w:pPr>
        <w:pStyle w:val="aff0"/>
        <w:spacing w:before="120"/>
        <w:ind w:left="1210" w:firstLine="0"/>
        <w:rPr>
          <w:b/>
          <w:i/>
        </w:rPr>
      </w:pPr>
      <w:r>
        <w:rPr>
          <w:b/>
        </w:rPr>
        <w:t xml:space="preserve">3. Указания по проведению лабораторного практикума </w:t>
      </w:r>
    </w:p>
    <w:p w14:paraId="0503DAC9" w14:textId="77777777" w:rsidR="00191D3D" w:rsidRDefault="00191D3D" w:rsidP="00191D3D">
      <w:pPr>
        <w:widowControl w:val="0"/>
        <w:autoSpaceDE w:val="0"/>
        <w:autoSpaceDN w:val="0"/>
        <w:adjustRightInd w:val="0"/>
        <w:ind w:firstLine="708"/>
        <w:jc w:val="both"/>
        <w:rPr>
          <w:sz w:val="28"/>
          <w:szCs w:val="28"/>
        </w:rPr>
      </w:pPr>
    </w:p>
    <w:p w14:paraId="7FED070A" w14:textId="77777777" w:rsidR="00191D3D" w:rsidRDefault="00191D3D" w:rsidP="00191D3D">
      <w:pPr>
        <w:pStyle w:val="a6"/>
        <w:shd w:val="clear" w:color="auto" w:fill="FFFFFF"/>
        <w:ind w:firstLine="709"/>
        <w:jc w:val="both"/>
      </w:pPr>
      <w:r>
        <w:t>Не предусмотрено учебным планом.</w:t>
      </w:r>
    </w:p>
    <w:p w14:paraId="43340969" w14:textId="77777777" w:rsidR="00191D3D" w:rsidRDefault="00191D3D" w:rsidP="00191D3D">
      <w:pPr>
        <w:pStyle w:val="a6"/>
        <w:shd w:val="clear" w:color="auto" w:fill="FFFFFF"/>
        <w:ind w:firstLine="709"/>
        <w:jc w:val="both"/>
      </w:pPr>
    </w:p>
    <w:p w14:paraId="3E59E7DF" w14:textId="77777777" w:rsidR="00191D3D" w:rsidRDefault="00191D3D" w:rsidP="00191D3D">
      <w:pPr>
        <w:pStyle w:val="aff0"/>
        <w:ind w:left="1210" w:firstLine="0"/>
        <w:rPr>
          <w:b/>
        </w:rPr>
      </w:pPr>
      <w:r>
        <w:rPr>
          <w:b/>
        </w:rPr>
        <w:t>4. Указания по проведению самостоятельной работы студентов</w:t>
      </w:r>
    </w:p>
    <w:p w14:paraId="1A2130FA" w14:textId="77777777" w:rsidR="00191D3D" w:rsidRDefault="00191D3D" w:rsidP="00191D3D">
      <w:pPr>
        <w:pStyle w:val="aff0"/>
        <w:ind w:left="1353" w:firstLine="0"/>
      </w:pPr>
    </w:p>
    <w:tbl>
      <w:tblPr>
        <w:tblW w:w="0" w:type="auto"/>
        <w:tblInd w:w="4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75"/>
        <w:gridCol w:w="2127"/>
        <w:gridCol w:w="6482"/>
      </w:tblGrid>
      <w:tr w:rsidR="00191D3D" w14:paraId="0B59B436" w14:textId="77777777" w:rsidTr="00191D3D">
        <w:tc>
          <w:tcPr>
            <w:tcW w:w="675" w:type="dxa"/>
            <w:tcBorders>
              <w:top w:val="single" w:sz="12" w:space="0" w:color="auto"/>
              <w:left w:val="single" w:sz="12" w:space="0" w:color="auto"/>
              <w:bottom w:val="single" w:sz="6" w:space="0" w:color="auto"/>
              <w:right w:val="single" w:sz="6" w:space="0" w:color="auto"/>
            </w:tcBorders>
            <w:vAlign w:val="center"/>
            <w:hideMark/>
          </w:tcPr>
          <w:p w14:paraId="0660ADEE" w14:textId="77777777" w:rsidR="00191D3D" w:rsidRDefault="00191D3D">
            <w:pPr>
              <w:jc w:val="center"/>
            </w:pPr>
            <w:r>
              <w:t>№ п/п</w:t>
            </w:r>
          </w:p>
        </w:tc>
        <w:tc>
          <w:tcPr>
            <w:tcW w:w="2127" w:type="dxa"/>
            <w:tcBorders>
              <w:top w:val="single" w:sz="12" w:space="0" w:color="auto"/>
              <w:left w:val="single" w:sz="6" w:space="0" w:color="auto"/>
              <w:bottom w:val="single" w:sz="6" w:space="0" w:color="auto"/>
              <w:right w:val="single" w:sz="6" w:space="0" w:color="auto"/>
            </w:tcBorders>
            <w:vAlign w:val="center"/>
            <w:hideMark/>
          </w:tcPr>
          <w:p w14:paraId="45FD4566" w14:textId="77777777" w:rsidR="00191D3D" w:rsidRDefault="00191D3D">
            <w:pPr>
              <w:jc w:val="center"/>
            </w:pPr>
            <w:r>
              <w:t>Наименование блока (раздела) дисциплины</w:t>
            </w:r>
          </w:p>
        </w:tc>
        <w:tc>
          <w:tcPr>
            <w:tcW w:w="6482" w:type="dxa"/>
            <w:tcBorders>
              <w:top w:val="single" w:sz="12" w:space="0" w:color="auto"/>
              <w:left w:val="single" w:sz="6" w:space="0" w:color="auto"/>
              <w:bottom w:val="single" w:sz="6" w:space="0" w:color="auto"/>
              <w:right w:val="single" w:sz="12" w:space="0" w:color="auto"/>
            </w:tcBorders>
            <w:vAlign w:val="center"/>
            <w:hideMark/>
          </w:tcPr>
          <w:p w14:paraId="205C2DE7" w14:textId="77777777" w:rsidR="00191D3D" w:rsidRDefault="00191D3D">
            <w:pPr>
              <w:jc w:val="center"/>
            </w:pPr>
            <w:r>
              <w:t>Виды СРС</w:t>
            </w:r>
          </w:p>
        </w:tc>
      </w:tr>
      <w:tr w:rsidR="00191D3D" w14:paraId="39AA3C8C" w14:textId="77777777" w:rsidTr="00191D3D">
        <w:tc>
          <w:tcPr>
            <w:tcW w:w="675" w:type="dxa"/>
            <w:tcBorders>
              <w:top w:val="single" w:sz="6" w:space="0" w:color="auto"/>
              <w:left w:val="single" w:sz="12" w:space="0" w:color="auto"/>
              <w:bottom w:val="single" w:sz="6" w:space="0" w:color="auto"/>
              <w:right w:val="single" w:sz="6" w:space="0" w:color="auto"/>
            </w:tcBorders>
            <w:hideMark/>
          </w:tcPr>
          <w:p w14:paraId="0B63456D" w14:textId="77777777" w:rsidR="00191D3D" w:rsidRDefault="00191D3D">
            <w:pPr>
              <w:jc w:val="center"/>
            </w:pPr>
            <w:r>
              <w:t>1</w:t>
            </w:r>
          </w:p>
        </w:tc>
        <w:tc>
          <w:tcPr>
            <w:tcW w:w="2127" w:type="dxa"/>
            <w:tcBorders>
              <w:top w:val="single" w:sz="6" w:space="0" w:color="auto"/>
              <w:left w:val="single" w:sz="6" w:space="0" w:color="auto"/>
              <w:bottom w:val="single" w:sz="6" w:space="0" w:color="auto"/>
              <w:right w:val="single" w:sz="6" w:space="0" w:color="auto"/>
            </w:tcBorders>
            <w:hideMark/>
          </w:tcPr>
          <w:p w14:paraId="7A6B16D9" w14:textId="77777777" w:rsidR="00191D3D" w:rsidRDefault="00191D3D">
            <w:r>
              <w:t>Тема 1. Понятие выпускной квалификационной работы.</w:t>
            </w:r>
          </w:p>
        </w:tc>
        <w:tc>
          <w:tcPr>
            <w:tcW w:w="6482" w:type="dxa"/>
            <w:tcBorders>
              <w:top w:val="single" w:sz="6" w:space="0" w:color="auto"/>
              <w:left w:val="single" w:sz="6" w:space="0" w:color="auto"/>
              <w:bottom w:val="single" w:sz="6" w:space="0" w:color="auto"/>
              <w:right w:val="single" w:sz="12" w:space="0" w:color="auto"/>
            </w:tcBorders>
            <w:hideMark/>
          </w:tcPr>
          <w:p w14:paraId="79588222" w14:textId="77777777" w:rsidR="00191D3D" w:rsidRDefault="00191D3D">
            <w:pPr>
              <w:jc w:val="both"/>
            </w:pPr>
            <w:r>
              <w:t>Самостоятельное изучение тем, создание презентаций, подготовка реферата.</w:t>
            </w:r>
          </w:p>
          <w:p w14:paraId="53854391" w14:textId="77777777" w:rsidR="00191D3D" w:rsidRDefault="00191D3D">
            <w:pPr>
              <w:jc w:val="both"/>
            </w:pPr>
            <w:r>
              <w:t>Вопросы, выносимые на самостоятельное изучение:</w:t>
            </w:r>
          </w:p>
          <w:p w14:paraId="3A7DFD33" w14:textId="77777777" w:rsidR="00191D3D" w:rsidRDefault="00191D3D" w:rsidP="00191D3D">
            <w:pPr>
              <w:numPr>
                <w:ilvl w:val="0"/>
                <w:numId w:val="16"/>
              </w:numPr>
              <w:jc w:val="both"/>
            </w:pPr>
            <w:r>
              <w:t>Научное исследование: признаки, требования, уровни, методы, формы.  ВКР: общие положения и требования к выполнению.  Определение науки, признаки. Классификация наук, теоретический и эмпирический уровни научного исследования. Методы исследования: общенаучные, частнонаучные. Выпускная квалификационная работа: общие положения и требования к выполнению, методические рекомендации. Роль научного руководителя.</w:t>
            </w:r>
          </w:p>
          <w:p w14:paraId="0E675A1B" w14:textId="77777777" w:rsidR="00191D3D" w:rsidRDefault="00191D3D" w:rsidP="00191D3D">
            <w:pPr>
              <w:numPr>
                <w:ilvl w:val="0"/>
                <w:numId w:val="16"/>
              </w:numPr>
              <w:jc w:val="both"/>
            </w:pPr>
            <w:r>
              <w:t xml:space="preserve">Концептуальный этап выполнения исследования. Понятие концепции. Концептуальный замысел исследования. Этап постановки проблемы исследования. Этап определения объекта, предмета, цели и темы исследования. </w:t>
            </w:r>
          </w:p>
          <w:p w14:paraId="2DF889B6" w14:textId="77777777" w:rsidR="00191D3D" w:rsidRDefault="00191D3D" w:rsidP="00191D3D">
            <w:pPr>
              <w:numPr>
                <w:ilvl w:val="0"/>
                <w:numId w:val="16"/>
              </w:numPr>
              <w:jc w:val="both"/>
            </w:pPr>
            <w:r>
              <w:t xml:space="preserve">Этап постановки задач и планирование исследования. Что такое задачи исследования и их формулирование. Планирование как организующее и самоорганизующее начало. Разработка временного графика выполнения намеченных работ. </w:t>
            </w:r>
          </w:p>
          <w:p w14:paraId="32C7E508" w14:textId="77777777" w:rsidR="00191D3D" w:rsidRDefault="00191D3D" w:rsidP="00191D3D">
            <w:pPr>
              <w:numPr>
                <w:ilvl w:val="0"/>
                <w:numId w:val="16"/>
              </w:numPr>
              <w:jc w:val="both"/>
            </w:pPr>
            <w:r>
              <w:t xml:space="preserve">Этап работы с научной литературой. Работа с информационными ресурсами. Работа с библиотечными и электронными каталогами, с электронными библиотечными системами. Грамотный подбор литературы и составление библиографии. Правила конспектирования. Анализ и систематизация литературных данных. </w:t>
            </w:r>
          </w:p>
        </w:tc>
      </w:tr>
      <w:tr w:rsidR="00191D3D" w14:paraId="637A604D" w14:textId="77777777" w:rsidTr="00191D3D">
        <w:tc>
          <w:tcPr>
            <w:tcW w:w="675" w:type="dxa"/>
            <w:tcBorders>
              <w:top w:val="single" w:sz="6" w:space="0" w:color="auto"/>
              <w:left w:val="single" w:sz="12" w:space="0" w:color="auto"/>
              <w:bottom w:val="single" w:sz="6" w:space="0" w:color="auto"/>
              <w:right w:val="single" w:sz="6" w:space="0" w:color="auto"/>
            </w:tcBorders>
            <w:hideMark/>
          </w:tcPr>
          <w:p w14:paraId="52E19C20" w14:textId="77777777" w:rsidR="00191D3D" w:rsidRDefault="00191D3D">
            <w:pPr>
              <w:jc w:val="center"/>
            </w:pPr>
            <w:r>
              <w:t>2</w:t>
            </w:r>
          </w:p>
        </w:tc>
        <w:tc>
          <w:tcPr>
            <w:tcW w:w="2127" w:type="dxa"/>
            <w:tcBorders>
              <w:top w:val="single" w:sz="6" w:space="0" w:color="auto"/>
              <w:left w:val="single" w:sz="6" w:space="0" w:color="auto"/>
              <w:bottom w:val="single" w:sz="6" w:space="0" w:color="auto"/>
              <w:right w:val="single" w:sz="6" w:space="0" w:color="auto"/>
            </w:tcBorders>
            <w:hideMark/>
          </w:tcPr>
          <w:p w14:paraId="342F6C97" w14:textId="77777777" w:rsidR="00191D3D" w:rsidRDefault="00191D3D">
            <w:r>
              <w:t>Тема 2. Организация выполнения выпускной квалификационной работы бакалавра.</w:t>
            </w:r>
          </w:p>
        </w:tc>
        <w:tc>
          <w:tcPr>
            <w:tcW w:w="6482" w:type="dxa"/>
            <w:tcBorders>
              <w:top w:val="single" w:sz="6" w:space="0" w:color="auto"/>
              <w:left w:val="single" w:sz="6" w:space="0" w:color="auto"/>
              <w:bottom w:val="single" w:sz="6" w:space="0" w:color="auto"/>
              <w:right w:val="single" w:sz="12" w:space="0" w:color="auto"/>
            </w:tcBorders>
            <w:hideMark/>
          </w:tcPr>
          <w:p w14:paraId="1A65A517" w14:textId="77777777" w:rsidR="00191D3D" w:rsidRDefault="00191D3D">
            <w:pPr>
              <w:jc w:val="both"/>
            </w:pPr>
            <w:r>
              <w:t>Самостоятельное изучение тем, создание презентаций, подготовка реферата.</w:t>
            </w:r>
          </w:p>
          <w:p w14:paraId="487B1ABA" w14:textId="77777777" w:rsidR="00191D3D" w:rsidRDefault="00191D3D">
            <w:pPr>
              <w:jc w:val="both"/>
            </w:pPr>
            <w:r>
              <w:t>Вопросы, выносимые на самостоятельное изучение:</w:t>
            </w:r>
          </w:p>
          <w:p w14:paraId="35BD3454" w14:textId="77777777" w:rsidR="00191D3D" w:rsidRDefault="00191D3D" w:rsidP="00191D3D">
            <w:pPr>
              <w:numPr>
                <w:ilvl w:val="0"/>
                <w:numId w:val="17"/>
              </w:numPr>
              <w:jc w:val="both"/>
            </w:pPr>
            <w:r>
              <w:t>Библиографическое описание и библиографическая ссылка. Что такое библиографический список к ВКР, правила составления.  Правила библиографического описания и оформления ссылок. Изучение ГОСТ. Практическая работа.</w:t>
            </w:r>
          </w:p>
          <w:p w14:paraId="368D3D6D" w14:textId="77777777" w:rsidR="00191D3D" w:rsidRDefault="00191D3D" w:rsidP="00191D3D">
            <w:pPr>
              <w:numPr>
                <w:ilvl w:val="0"/>
                <w:numId w:val="17"/>
              </w:numPr>
              <w:jc w:val="both"/>
            </w:pPr>
            <w:r>
              <w:t xml:space="preserve">Этап работы с научными понятиями и понятиями в области управления в технических системах. Аналитическое категориальное мышление – основа профессионального роста, овладения специальностью. Работа с общими, философскими, специальными словарями. Отбор и систематизация понятийного аппарата исследования определяется его предметом, поставленными целями и задачами. </w:t>
            </w:r>
          </w:p>
        </w:tc>
      </w:tr>
      <w:tr w:rsidR="00191D3D" w14:paraId="05A523B6" w14:textId="77777777" w:rsidTr="00191D3D">
        <w:tc>
          <w:tcPr>
            <w:tcW w:w="675" w:type="dxa"/>
            <w:tcBorders>
              <w:top w:val="single" w:sz="6" w:space="0" w:color="auto"/>
              <w:left w:val="single" w:sz="12" w:space="0" w:color="auto"/>
              <w:bottom w:val="single" w:sz="6" w:space="0" w:color="auto"/>
              <w:right w:val="single" w:sz="6" w:space="0" w:color="auto"/>
            </w:tcBorders>
            <w:hideMark/>
          </w:tcPr>
          <w:p w14:paraId="68CD64C7" w14:textId="77777777" w:rsidR="00191D3D" w:rsidRDefault="00191D3D">
            <w:pPr>
              <w:jc w:val="center"/>
            </w:pPr>
            <w:r>
              <w:t>3</w:t>
            </w:r>
          </w:p>
        </w:tc>
        <w:tc>
          <w:tcPr>
            <w:tcW w:w="2127" w:type="dxa"/>
            <w:tcBorders>
              <w:top w:val="single" w:sz="6" w:space="0" w:color="auto"/>
              <w:left w:val="single" w:sz="6" w:space="0" w:color="auto"/>
              <w:bottom w:val="single" w:sz="6" w:space="0" w:color="auto"/>
              <w:right w:val="single" w:sz="6" w:space="0" w:color="auto"/>
            </w:tcBorders>
            <w:hideMark/>
          </w:tcPr>
          <w:p w14:paraId="2AA01B55" w14:textId="77777777" w:rsidR="00191D3D" w:rsidRDefault="00191D3D">
            <w:r>
              <w:t>Тема 3. Требования к написанию и оформлению выпускной квалификационной работы.</w:t>
            </w:r>
          </w:p>
        </w:tc>
        <w:tc>
          <w:tcPr>
            <w:tcW w:w="6482" w:type="dxa"/>
            <w:tcBorders>
              <w:top w:val="single" w:sz="6" w:space="0" w:color="auto"/>
              <w:left w:val="single" w:sz="6" w:space="0" w:color="auto"/>
              <w:bottom w:val="single" w:sz="6" w:space="0" w:color="auto"/>
              <w:right w:val="single" w:sz="12" w:space="0" w:color="auto"/>
            </w:tcBorders>
            <w:hideMark/>
          </w:tcPr>
          <w:p w14:paraId="5B455B14" w14:textId="77777777" w:rsidR="00191D3D" w:rsidRDefault="00191D3D">
            <w:pPr>
              <w:jc w:val="both"/>
            </w:pPr>
            <w:r>
              <w:t>Самостоятельное изучение тем, создание презентаций, подготовка реферата.</w:t>
            </w:r>
          </w:p>
          <w:p w14:paraId="0EC3E7E2" w14:textId="77777777" w:rsidR="00191D3D" w:rsidRDefault="00191D3D">
            <w:pPr>
              <w:jc w:val="both"/>
            </w:pPr>
            <w:r>
              <w:t>Вопросы, выносимые на самостоятельное изучение:</w:t>
            </w:r>
          </w:p>
          <w:p w14:paraId="0CA385DF" w14:textId="77777777" w:rsidR="00191D3D" w:rsidRDefault="00191D3D" w:rsidP="00191D3D">
            <w:pPr>
              <w:numPr>
                <w:ilvl w:val="0"/>
                <w:numId w:val="18"/>
              </w:numPr>
              <w:jc w:val="both"/>
            </w:pPr>
            <w:r>
              <w:t>Этап написания теоретической главы ВКР в информационных технологий. Принципы проведения теоретического исследования. Содержание 1 главы: основные понятия, категории, концепции, обоснование методов и методик, применяемых в исследовании, представление моделей, периодизаций, классификаций, систем, структур, технологий, исторические экскурсы  и др. Основные принципы построения 1 главы:  системность изложения материала, систематизация изученного по каким-либо основаниям; стройность, строгая логика изложения, наличие выводов.</w:t>
            </w:r>
          </w:p>
          <w:p w14:paraId="78537B66" w14:textId="77777777" w:rsidR="00191D3D" w:rsidRDefault="00191D3D" w:rsidP="00191D3D">
            <w:pPr>
              <w:numPr>
                <w:ilvl w:val="0"/>
                <w:numId w:val="18"/>
              </w:numPr>
              <w:jc w:val="both"/>
            </w:pPr>
            <w:r>
              <w:t>Этап проведения эмпирических исследований и обработка эмпирической информации в сфере информационных технологий. Специфичность опытно-экспериментальной работы конкретного исследования. Общенаучные и частнонаучные эмпирические методы.  Сбор и обработка эмпирической информации.</w:t>
            </w:r>
          </w:p>
          <w:p w14:paraId="35B1EB85" w14:textId="77777777" w:rsidR="00191D3D" w:rsidRDefault="00191D3D" w:rsidP="00191D3D">
            <w:pPr>
              <w:numPr>
                <w:ilvl w:val="0"/>
                <w:numId w:val="18"/>
              </w:numPr>
              <w:jc w:val="both"/>
            </w:pPr>
            <w:r>
              <w:t xml:space="preserve">Этап написания эмпирической главы ВКР. Единство эмпирического и теоретического исследования. Тесная взаимосвязь эмпирической главы с теоретической. </w:t>
            </w:r>
            <w:r>
              <w:t xml:space="preserve">Оформление и представление результатов эмпирического исследования во второй главе ВКР. </w:t>
            </w:r>
          </w:p>
        </w:tc>
      </w:tr>
      <w:tr w:rsidR="00191D3D" w14:paraId="023B8C58" w14:textId="77777777" w:rsidTr="00191D3D">
        <w:tc>
          <w:tcPr>
            <w:tcW w:w="675" w:type="dxa"/>
            <w:tcBorders>
              <w:top w:val="single" w:sz="6" w:space="0" w:color="auto"/>
              <w:left w:val="single" w:sz="12" w:space="0" w:color="auto"/>
              <w:bottom w:val="single" w:sz="12" w:space="0" w:color="auto"/>
              <w:right w:val="single" w:sz="6" w:space="0" w:color="auto"/>
            </w:tcBorders>
            <w:hideMark/>
          </w:tcPr>
          <w:p w14:paraId="2B57C127" w14:textId="77777777" w:rsidR="00191D3D" w:rsidRDefault="00191D3D">
            <w:pPr>
              <w:jc w:val="center"/>
            </w:pPr>
            <w:r>
              <w:t>4</w:t>
            </w:r>
          </w:p>
        </w:tc>
        <w:tc>
          <w:tcPr>
            <w:tcW w:w="2127" w:type="dxa"/>
            <w:tcBorders>
              <w:top w:val="single" w:sz="6" w:space="0" w:color="auto"/>
              <w:left w:val="single" w:sz="6" w:space="0" w:color="auto"/>
              <w:bottom w:val="single" w:sz="12" w:space="0" w:color="auto"/>
              <w:right w:val="single" w:sz="6" w:space="0" w:color="auto"/>
            </w:tcBorders>
            <w:hideMark/>
          </w:tcPr>
          <w:p w14:paraId="6099CC4F" w14:textId="77777777" w:rsidR="00191D3D" w:rsidRDefault="00191D3D">
            <w:r>
              <w:t>Тема 4. Представление и защита выпускной квалификационной работы бакалавра.</w:t>
            </w:r>
          </w:p>
        </w:tc>
        <w:tc>
          <w:tcPr>
            <w:tcW w:w="6482" w:type="dxa"/>
            <w:tcBorders>
              <w:top w:val="single" w:sz="6" w:space="0" w:color="auto"/>
              <w:left w:val="single" w:sz="6" w:space="0" w:color="auto"/>
              <w:bottom w:val="single" w:sz="12" w:space="0" w:color="auto"/>
              <w:right w:val="single" w:sz="12" w:space="0" w:color="auto"/>
            </w:tcBorders>
            <w:hideMark/>
          </w:tcPr>
          <w:p w14:paraId="073FD60F" w14:textId="77777777" w:rsidR="00191D3D" w:rsidRDefault="00191D3D">
            <w:pPr>
              <w:jc w:val="both"/>
            </w:pPr>
            <w:r>
              <w:t>Самостоятельное изучение тем, создание презентаций, подготовка реферата.</w:t>
            </w:r>
          </w:p>
          <w:p w14:paraId="3703AB62" w14:textId="77777777" w:rsidR="00191D3D" w:rsidRDefault="00191D3D">
            <w:pPr>
              <w:jc w:val="both"/>
            </w:pPr>
            <w:r>
              <w:t>Вопросы, выносимые на самостоятельное изучение:</w:t>
            </w:r>
          </w:p>
          <w:p w14:paraId="22D28F57" w14:textId="77777777" w:rsidR="00191D3D" w:rsidRDefault="00191D3D" w:rsidP="00191D3D">
            <w:pPr>
              <w:numPr>
                <w:ilvl w:val="0"/>
                <w:numId w:val="19"/>
              </w:numPr>
              <w:jc w:val="both"/>
            </w:pPr>
            <w:r>
              <w:t>Введение к ВКР. Что такое Введение и как его написать: практические рекомендации.  Структура Введения. Методические рекомендации по написанию разделов Введения. Практическая работа.</w:t>
            </w:r>
          </w:p>
          <w:p w14:paraId="02D1D40D" w14:textId="77777777" w:rsidR="00191D3D" w:rsidRDefault="00191D3D" w:rsidP="00191D3D">
            <w:pPr>
              <w:numPr>
                <w:ilvl w:val="0"/>
                <w:numId w:val="19"/>
              </w:numPr>
              <w:jc w:val="both"/>
            </w:pPr>
            <w:r>
              <w:t>Заключение ВКР и Приложения. Правила написания Заключения ВКР. Изучение примеров и практическая работа.</w:t>
            </w:r>
          </w:p>
          <w:p w14:paraId="46C0A939" w14:textId="77777777" w:rsidR="00191D3D" w:rsidRDefault="00191D3D" w:rsidP="00191D3D">
            <w:pPr>
              <w:numPr>
                <w:ilvl w:val="0"/>
                <w:numId w:val="19"/>
              </w:numPr>
              <w:jc w:val="both"/>
            </w:pPr>
            <w:r>
              <w:t xml:space="preserve">Требования к написанию и оформлению ВКР и научных статей. Изучение основных требований к оформлению квалификационных работ. Методические рекомендации по структуре, стилистике, изложению и оформлению основных разделов ВКР. Печатные требования. </w:t>
            </w:r>
          </w:p>
          <w:p w14:paraId="6828D9E1" w14:textId="77777777" w:rsidR="00191D3D" w:rsidRDefault="00191D3D" w:rsidP="00191D3D">
            <w:pPr>
              <w:numPr>
                <w:ilvl w:val="0"/>
                <w:numId w:val="19"/>
              </w:numPr>
            </w:pPr>
            <w:r>
              <w:t>Защита ВКР. Практика и опыт написания ВКР в сфере информационных технологий. Что такое защита ВКР. Правила и процедура защиты ВКР в МГОТУ, специфика защит. Ознакомление с опытом написания ВКР: разбор тематики, содержания и оформления, определение актуальных тем для дальнейших исследований.</w:t>
            </w:r>
          </w:p>
        </w:tc>
      </w:tr>
    </w:tbl>
    <w:p w14:paraId="4183CC42" w14:textId="77777777" w:rsidR="00191D3D" w:rsidRDefault="00191D3D" w:rsidP="00191D3D">
      <w:pPr>
        <w:pStyle w:val="aff0"/>
        <w:ind w:left="0" w:firstLine="709"/>
        <w:jc w:val="center"/>
        <w:rPr>
          <w:b/>
        </w:rPr>
      </w:pPr>
      <w:r>
        <w:rPr>
          <w:b/>
        </w:rPr>
        <w:t>5. Указания по проведению контрольных работ</w:t>
      </w:r>
    </w:p>
    <w:p w14:paraId="783FD3F8" w14:textId="77777777" w:rsidR="00191D3D" w:rsidRDefault="00191D3D" w:rsidP="00191D3D">
      <w:pPr>
        <w:ind w:firstLine="709"/>
        <w:jc w:val="both"/>
        <w:rPr>
          <w:sz w:val="28"/>
          <w:szCs w:val="28"/>
        </w:rPr>
      </w:pPr>
    </w:p>
    <w:p w14:paraId="43B3D9B0" w14:textId="77777777" w:rsidR="00191D3D" w:rsidRDefault="00191D3D" w:rsidP="00191D3D">
      <w:pPr>
        <w:ind w:firstLine="709"/>
        <w:jc w:val="both"/>
        <w:rPr>
          <w:sz w:val="28"/>
          <w:szCs w:val="28"/>
          <w:shd w:val="clear" w:color="auto" w:fill="FFFFFF"/>
        </w:rPr>
      </w:pPr>
      <w:r>
        <w:rPr>
          <w:sz w:val="28"/>
          <w:szCs w:val="28"/>
          <w:shd w:val="clear" w:color="auto" w:fill="FFFFFF"/>
        </w:rPr>
        <w:t xml:space="preserve">Учебным планом данного курса для обучающихся очной/заочной формы обучения предусмотрено написание одной контрольной работы, что является одним из условий успешного освоения ими основных положений данной дисциплины и служит допуском к сдаче зачета по курсу во время зачетной сессии. </w:t>
      </w:r>
    </w:p>
    <w:p w14:paraId="65B313DF" w14:textId="77777777" w:rsidR="00191D3D" w:rsidRDefault="00191D3D" w:rsidP="00191D3D">
      <w:pPr>
        <w:ind w:firstLine="709"/>
        <w:jc w:val="both"/>
        <w:rPr>
          <w:sz w:val="28"/>
          <w:szCs w:val="28"/>
          <w:shd w:val="clear" w:color="auto" w:fill="FFFFFF"/>
        </w:rPr>
      </w:pPr>
      <w:r>
        <w:rPr>
          <w:sz w:val="28"/>
          <w:szCs w:val="28"/>
          <w:shd w:val="clear" w:color="auto" w:fill="FFFFFF"/>
        </w:rPr>
        <w:t>Задания в контрольной работе разрабатываются преподавателем кафедры «информационных технологий и управляющих систем» МГОТУ.</w:t>
      </w:r>
    </w:p>
    <w:p w14:paraId="220E312C" w14:textId="77777777" w:rsidR="00191D3D" w:rsidRDefault="00191D3D" w:rsidP="00191D3D">
      <w:pPr>
        <w:ind w:firstLine="709"/>
        <w:jc w:val="both"/>
        <w:rPr>
          <w:sz w:val="28"/>
          <w:szCs w:val="28"/>
          <w:shd w:val="clear" w:color="auto" w:fill="FFFFFF"/>
        </w:rPr>
      </w:pPr>
      <w:r>
        <w:rPr>
          <w:b/>
          <w:bCs/>
          <w:i/>
          <w:iCs/>
          <w:sz w:val="28"/>
          <w:szCs w:val="28"/>
          <w:shd w:val="clear" w:color="auto" w:fill="FFFFFF"/>
        </w:rPr>
        <w:t xml:space="preserve">Цель выполняемой работы: </w:t>
      </w:r>
      <w:r>
        <w:rPr>
          <w:sz w:val="28"/>
          <w:szCs w:val="28"/>
          <w:shd w:val="clear" w:color="auto" w:fill="FFFFFF"/>
        </w:rPr>
        <w:t xml:space="preserve">продемонстрировать знания и умения в области изучения дисциплины </w:t>
      </w:r>
      <w:r>
        <w:rPr>
          <w:b/>
          <w:bCs/>
          <w:sz w:val="28"/>
          <w:szCs w:val="28"/>
          <w:shd w:val="clear" w:color="auto" w:fill="FFFFFF"/>
        </w:rPr>
        <w:t>«Методика написания ВКР».</w:t>
      </w:r>
    </w:p>
    <w:p w14:paraId="158132B0" w14:textId="77777777" w:rsidR="00191D3D" w:rsidRDefault="00191D3D" w:rsidP="00191D3D">
      <w:pPr>
        <w:ind w:firstLine="709"/>
        <w:jc w:val="both"/>
        <w:rPr>
          <w:sz w:val="28"/>
          <w:szCs w:val="28"/>
          <w:shd w:val="clear" w:color="auto" w:fill="FFFFFF"/>
        </w:rPr>
      </w:pPr>
      <w:r>
        <w:rPr>
          <w:sz w:val="28"/>
          <w:szCs w:val="28"/>
          <w:shd w:val="clear" w:color="auto" w:fill="FFFFFF"/>
        </w:rPr>
        <w:t xml:space="preserve">Основные </w:t>
      </w:r>
      <w:r>
        <w:rPr>
          <w:b/>
          <w:bCs/>
          <w:i/>
          <w:iCs/>
          <w:sz w:val="28"/>
          <w:szCs w:val="28"/>
          <w:shd w:val="clear" w:color="auto" w:fill="FFFFFF"/>
        </w:rPr>
        <w:t>задачи</w:t>
      </w:r>
      <w:r>
        <w:rPr>
          <w:sz w:val="28"/>
          <w:szCs w:val="28"/>
          <w:shd w:val="clear" w:color="auto" w:fill="FFFFFF"/>
        </w:rPr>
        <w:t xml:space="preserve"> выполняемой работы:</w:t>
      </w:r>
    </w:p>
    <w:p w14:paraId="18824B47" w14:textId="77777777" w:rsidR="00191D3D" w:rsidRDefault="00191D3D" w:rsidP="00191D3D">
      <w:pPr>
        <w:ind w:firstLine="709"/>
        <w:jc w:val="both"/>
        <w:rPr>
          <w:sz w:val="28"/>
          <w:szCs w:val="28"/>
          <w:shd w:val="clear" w:color="auto" w:fill="FFFFFF"/>
        </w:rPr>
      </w:pPr>
      <w:r>
        <w:rPr>
          <w:sz w:val="28"/>
          <w:szCs w:val="28"/>
          <w:shd w:val="clear" w:color="auto" w:fill="FFFFFF"/>
        </w:rPr>
        <w:t>1.</w:t>
      </w:r>
      <w:r>
        <w:rPr>
          <w:sz w:val="28"/>
          <w:szCs w:val="28"/>
          <w:shd w:val="clear" w:color="auto" w:fill="FFFFFF"/>
        </w:rPr>
        <w:tab/>
        <w:t>Закрепление полученных ранее теоретический знаний;</w:t>
      </w:r>
    </w:p>
    <w:p w14:paraId="598EA541" w14:textId="77777777" w:rsidR="00191D3D" w:rsidRDefault="00191D3D" w:rsidP="00191D3D">
      <w:pPr>
        <w:ind w:firstLine="709"/>
        <w:jc w:val="both"/>
        <w:rPr>
          <w:sz w:val="28"/>
          <w:szCs w:val="28"/>
          <w:shd w:val="clear" w:color="auto" w:fill="FFFFFF"/>
        </w:rPr>
      </w:pPr>
      <w:r>
        <w:rPr>
          <w:sz w:val="28"/>
          <w:szCs w:val="28"/>
          <w:shd w:val="clear" w:color="auto" w:fill="FFFFFF"/>
        </w:rPr>
        <w:t>2.</w:t>
      </w:r>
      <w:r>
        <w:rPr>
          <w:sz w:val="28"/>
          <w:szCs w:val="28"/>
          <w:shd w:val="clear" w:color="auto" w:fill="FFFFFF"/>
        </w:rPr>
        <w:tab/>
        <w:t>Выяснение подготовленности бакалавра к будущей практической работе;</w:t>
      </w:r>
    </w:p>
    <w:p w14:paraId="50668CDF" w14:textId="77777777" w:rsidR="00191D3D" w:rsidRDefault="00191D3D" w:rsidP="00191D3D">
      <w:pPr>
        <w:ind w:firstLine="709"/>
        <w:jc w:val="both"/>
        <w:rPr>
          <w:b/>
          <w:bCs/>
          <w:i/>
          <w:iCs/>
          <w:sz w:val="28"/>
          <w:szCs w:val="28"/>
          <w:shd w:val="clear" w:color="auto" w:fill="FFFFFF"/>
        </w:rPr>
      </w:pPr>
      <w:r>
        <w:rPr>
          <w:b/>
          <w:bCs/>
          <w:i/>
          <w:iCs/>
          <w:sz w:val="28"/>
          <w:szCs w:val="28"/>
          <w:shd w:val="clear" w:color="auto" w:fill="FFFFFF"/>
        </w:rPr>
        <w:t>Процесс написания контрольной работы делится на следующие этапы:</w:t>
      </w:r>
    </w:p>
    <w:p w14:paraId="09373430" w14:textId="77777777" w:rsidR="00191D3D" w:rsidRDefault="00191D3D" w:rsidP="00191D3D">
      <w:pPr>
        <w:ind w:firstLine="709"/>
        <w:jc w:val="both"/>
        <w:rPr>
          <w:sz w:val="28"/>
          <w:szCs w:val="28"/>
          <w:shd w:val="clear" w:color="auto" w:fill="FFFFFF"/>
        </w:rPr>
      </w:pPr>
      <w:r>
        <w:rPr>
          <w:sz w:val="28"/>
          <w:szCs w:val="28"/>
          <w:shd w:val="clear" w:color="auto" w:fill="FFFFFF"/>
        </w:rPr>
        <w:t>1.</w:t>
      </w:r>
      <w:r>
        <w:rPr>
          <w:sz w:val="28"/>
          <w:szCs w:val="28"/>
          <w:shd w:val="clear" w:color="auto" w:fill="FFFFFF"/>
        </w:rPr>
        <w:tab/>
        <w:t>Определение установленной темы контрольной работы</w:t>
      </w:r>
    </w:p>
    <w:p w14:paraId="25D9BB81" w14:textId="77777777" w:rsidR="00191D3D" w:rsidRDefault="00191D3D" w:rsidP="00191D3D">
      <w:pPr>
        <w:ind w:firstLine="709"/>
        <w:jc w:val="both"/>
        <w:rPr>
          <w:sz w:val="28"/>
          <w:szCs w:val="28"/>
          <w:shd w:val="clear" w:color="auto" w:fill="FFFFFF"/>
        </w:rPr>
      </w:pPr>
      <w:r>
        <w:rPr>
          <w:sz w:val="28"/>
          <w:szCs w:val="28"/>
          <w:shd w:val="clear" w:color="auto" w:fill="FFFFFF"/>
        </w:rPr>
        <w:t>2.</w:t>
      </w:r>
      <w:r>
        <w:rPr>
          <w:sz w:val="28"/>
          <w:szCs w:val="28"/>
          <w:shd w:val="clear" w:color="auto" w:fill="FFFFFF"/>
        </w:rPr>
        <w:tab/>
        <w:t>Изучение литературы, относящейся к теме контрольной работы</w:t>
      </w:r>
    </w:p>
    <w:p w14:paraId="2CFB01D5" w14:textId="77777777" w:rsidR="00191D3D" w:rsidRDefault="00191D3D" w:rsidP="00191D3D">
      <w:pPr>
        <w:ind w:firstLine="709"/>
        <w:jc w:val="both"/>
        <w:rPr>
          <w:sz w:val="28"/>
          <w:szCs w:val="28"/>
          <w:shd w:val="clear" w:color="auto" w:fill="FFFFFF"/>
        </w:rPr>
      </w:pPr>
      <w:r>
        <w:rPr>
          <w:sz w:val="28"/>
          <w:szCs w:val="28"/>
          <w:shd w:val="clear" w:color="auto" w:fill="FFFFFF"/>
        </w:rPr>
        <w:t>3.</w:t>
      </w:r>
      <w:r>
        <w:rPr>
          <w:sz w:val="28"/>
          <w:szCs w:val="28"/>
          <w:shd w:val="clear" w:color="auto" w:fill="FFFFFF"/>
        </w:rPr>
        <w:tab/>
        <w:t>Оформление контрольной работы</w:t>
      </w:r>
    </w:p>
    <w:p w14:paraId="3482042C" w14:textId="77777777" w:rsidR="00191D3D" w:rsidRDefault="00191D3D" w:rsidP="00191D3D">
      <w:pPr>
        <w:ind w:firstLine="709"/>
        <w:jc w:val="both"/>
        <w:rPr>
          <w:sz w:val="28"/>
          <w:szCs w:val="28"/>
          <w:shd w:val="clear" w:color="auto" w:fill="FFFFFF"/>
        </w:rPr>
      </w:pPr>
      <w:r>
        <w:rPr>
          <w:sz w:val="28"/>
          <w:szCs w:val="28"/>
          <w:shd w:val="clear" w:color="auto" w:fill="FFFFFF"/>
        </w:rPr>
        <w:t>4.</w:t>
      </w:r>
      <w:r>
        <w:rPr>
          <w:sz w:val="28"/>
          <w:szCs w:val="28"/>
          <w:shd w:val="clear" w:color="auto" w:fill="FFFFFF"/>
        </w:rPr>
        <w:tab/>
        <w:t>Представление ее на кафедру для регистрации</w:t>
      </w:r>
    </w:p>
    <w:p w14:paraId="7AE6E3DF" w14:textId="77777777" w:rsidR="00191D3D" w:rsidRDefault="00191D3D" w:rsidP="00191D3D">
      <w:pPr>
        <w:ind w:firstLine="709"/>
        <w:jc w:val="both"/>
        <w:rPr>
          <w:sz w:val="28"/>
          <w:szCs w:val="28"/>
          <w:shd w:val="clear" w:color="auto" w:fill="FFFFFF"/>
        </w:rPr>
      </w:pPr>
      <w:r>
        <w:rPr>
          <w:sz w:val="28"/>
          <w:szCs w:val="28"/>
          <w:shd w:val="clear" w:color="auto" w:fill="FFFFFF"/>
        </w:rPr>
        <w:t>5.</w:t>
      </w:r>
      <w:r>
        <w:rPr>
          <w:sz w:val="28"/>
          <w:szCs w:val="28"/>
          <w:shd w:val="clear" w:color="auto" w:fill="FFFFFF"/>
        </w:rPr>
        <w:tab/>
        <w:t>Защита контрольной работы</w:t>
      </w:r>
    </w:p>
    <w:p w14:paraId="06C0E4B1" w14:textId="77777777" w:rsidR="00191D3D" w:rsidRDefault="00191D3D" w:rsidP="00191D3D">
      <w:pPr>
        <w:ind w:firstLine="709"/>
        <w:jc w:val="both"/>
        <w:rPr>
          <w:sz w:val="28"/>
          <w:szCs w:val="28"/>
          <w:shd w:val="clear" w:color="auto" w:fill="FFFFFF"/>
        </w:rPr>
      </w:pPr>
      <w:r>
        <w:rPr>
          <w:sz w:val="28"/>
          <w:szCs w:val="28"/>
          <w:shd w:val="clear" w:color="auto" w:fill="FFFFFF"/>
        </w:rPr>
        <w:t>Подготовку контрольной работы следует начинать с повторения соответствующих разделов учебника, учебных пособий, конспектов лекций.</w:t>
      </w:r>
    </w:p>
    <w:p w14:paraId="31120563" w14:textId="77777777" w:rsidR="00191D3D" w:rsidRDefault="00191D3D" w:rsidP="00191D3D">
      <w:pPr>
        <w:ind w:firstLine="709"/>
        <w:jc w:val="both"/>
        <w:rPr>
          <w:sz w:val="28"/>
          <w:szCs w:val="28"/>
          <w:shd w:val="clear" w:color="auto" w:fill="FFFFFF"/>
        </w:rPr>
      </w:pPr>
    </w:p>
    <w:p w14:paraId="1B656B74" w14:textId="77777777" w:rsidR="00191D3D" w:rsidRDefault="00191D3D" w:rsidP="00191D3D">
      <w:pPr>
        <w:ind w:firstLine="709"/>
        <w:jc w:val="both"/>
        <w:rPr>
          <w:b/>
          <w:bCs/>
          <w:sz w:val="28"/>
          <w:szCs w:val="28"/>
          <w:u w:val="single"/>
          <w:shd w:val="clear" w:color="auto" w:fill="FFFFFF"/>
        </w:rPr>
      </w:pPr>
      <w:r>
        <w:rPr>
          <w:b/>
          <w:bCs/>
          <w:sz w:val="28"/>
          <w:szCs w:val="28"/>
          <w:u w:val="single"/>
          <w:shd w:val="clear" w:color="auto" w:fill="FFFFFF"/>
        </w:rPr>
        <w:t>Требования к содержанию контрольной работы:</w:t>
      </w:r>
    </w:p>
    <w:p w14:paraId="1CD7F55E" w14:textId="77777777" w:rsidR="00191D3D" w:rsidRDefault="00191D3D" w:rsidP="00191D3D">
      <w:pPr>
        <w:ind w:firstLine="709"/>
        <w:jc w:val="both"/>
        <w:rPr>
          <w:sz w:val="28"/>
          <w:szCs w:val="28"/>
          <w:shd w:val="clear" w:color="auto" w:fill="FFFFFF"/>
        </w:rPr>
      </w:pPr>
      <w:r>
        <w:rPr>
          <w:sz w:val="28"/>
          <w:szCs w:val="28"/>
          <w:shd w:val="clear" w:color="auto" w:fill="FFFFFF"/>
        </w:rPr>
        <w:t xml:space="preserve">В содержании контрольной работы необходимо показать знание рекомендованной литературы по данному заданию, при этом правильно пользоваться первоисточником и избегать чрезмерного цитирования. При использовании цитат необходимо указывать точные ссылки на используемый источник: указание автора (авторов), название работы, место издания, страницы. Кроме основной литературы рекомендуется использовать дополнительную литературу и источники сети Интернет (с детальным указанием сайта, т.е. копирование ссылки и даты обращения). Если в период выполнения контрольной работы были приняты новые законы или нормативно-правовые акты, относящиеся к излагаемой теме, их необходимо изучить и использовать при ее выполнении. Важно обратить внимание на различные концептуальные подходы по исследуемой тематике. </w:t>
      </w:r>
    </w:p>
    <w:p w14:paraId="23ECE1C7" w14:textId="77777777" w:rsidR="00191D3D" w:rsidRDefault="00191D3D" w:rsidP="00191D3D">
      <w:pPr>
        <w:ind w:firstLine="709"/>
        <w:jc w:val="both"/>
        <w:rPr>
          <w:sz w:val="28"/>
          <w:szCs w:val="28"/>
          <w:shd w:val="clear" w:color="auto" w:fill="FFFFFF"/>
        </w:rPr>
      </w:pPr>
      <w:r>
        <w:rPr>
          <w:sz w:val="28"/>
          <w:szCs w:val="28"/>
          <w:shd w:val="clear" w:color="auto" w:fill="FFFFFF"/>
        </w:rPr>
        <w:t>В конце контрольной работы приводится полный библиографический перечень использованных нормативно-правовых актов (если они использовались) и источников.</w:t>
      </w:r>
    </w:p>
    <w:p w14:paraId="519E65D6" w14:textId="77777777" w:rsidR="00191D3D" w:rsidRDefault="00191D3D" w:rsidP="00191D3D">
      <w:pPr>
        <w:ind w:firstLine="709"/>
        <w:jc w:val="both"/>
        <w:rPr>
          <w:sz w:val="28"/>
          <w:szCs w:val="28"/>
          <w:shd w:val="clear" w:color="auto" w:fill="FFFFFF"/>
        </w:rPr>
      </w:pPr>
      <w:r>
        <w:rPr>
          <w:sz w:val="28"/>
          <w:szCs w:val="28"/>
          <w:shd w:val="clear" w:color="auto" w:fill="FFFFFF"/>
        </w:rPr>
        <w:t>Оформление библиографического списка осуществляется в соответствие с установленными нормами и правилами ГОСТ.</w:t>
      </w:r>
    </w:p>
    <w:p w14:paraId="44B594B7" w14:textId="77777777" w:rsidR="00191D3D" w:rsidRDefault="00191D3D" w:rsidP="00191D3D">
      <w:pPr>
        <w:ind w:firstLine="709"/>
        <w:jc w:val="both"/>
        <w:rPr>
          <w:sz w:val="28"/>
          <w:szCs w:val="28"/>
          <w:shd w:val="clear" w:color="auto" w:fill="FFFFFF"/>
        </w:rPr>
      </w:pPr>
      <w:r>
        <w:rPr>
          <w:sz w:val="28"/>
          <w:szCs w:val="28"/>
          <w:shd w:val="clear" w:color="auto" w:fill="FFFFFF"/>
        </w:rPr>
        <w:t>Порядок выполнения контрольной работы:</w:t>
      </w:r>
    </w:p>
    <w:p w14:paraId="0516FF62" w14:textId="77777777" w:rsidR="00191D3D" w:rsidRDefault="00191D3D" w:rsidP="00191D3D">
      <w:pPr>
        <w:ind w:firstLine="709"/>
        <w:jc w:val="both"/>
        <w:rPr>
          <w:sz w:val="28"/>
          <w:szCs w:val="28"/>
          <w:shd w:val="clear" w:color="auto" w:fill="FFFFFF"/>
        </w:rPr>
      </w:pPr>
      <w:r>
        <w:rPr>
          <w:sz w:val="28"/>
          <w:szCs w:val="28"/>
          <w:shd w:val="clear" w:color="auto" w:fill="FFFFFF"/>
        </w:rPr>
        <w:t xml:space="preserve">Контрольная работа излагается логически последовательно, грамотно, разборчиво. Работа должна иметь титульный лист. Он содержит полное название высшего учебного заведения, кафедра, реализующая данную дисциплину, название (тема) контрольной работы, фамилию, инициалы автора, также необходимо указать номер группы, фамилию и инициалы, а также должность, ученое звание и степень научного руководителя (преподавателя), проверяющего контрольную работу. </w:t>
      </w:r>
    </w:p>
    <w:p w14:paraId="5E501057" w14:textId="77777777" w:rsidR="00191D3D" w:rsidRDefault="00191D3D" w:rsidP="00191D3D">
      <w:pPr>
        <w:ind w:firstLine="709"/>
        <w:jc w:val="both"/>
        <w:rPr>
          <w:sz w:val="28"/>
          <w:szCs w:val="28"/>
          <w:shd w:val="clear" w:color="auto" w:fill="FFFFFF"/>
        </w:rPr>
      </w:pPr>
      <w:r>
        <w:rPr>
          <w:sz w:val="28"/>
          <w:szCs w:val="28"/>
          <w:shd w:val="clear" w:color="auto" w:fill="FFFFFF"/>
        </w:rPr>
        <w:t>На следующем листе излагается план контрольной работы, который включает в себя: название всех разделов, введение и заключение, а также список литературы. Излагая вопрос (раздел) каждый смысловой абзац необходимо начать с красной строки. Закончить изложение вопроса следует выводом, итогом по содержанию данного раздела.</w:t>
      </w:r>
    </w:p>
    <w:p w14:paraId="408FCD38" w14:textId="77777777" w:rsidR="00191D3D" w:rsidRDefault="00191D3D" w:rsidP="00191D3D">
      <w:pPr>
        <w:ind w:firstLine="709"/>
        <w:jc w:val="both"/>
        <w:rPr>
          <w:sz w:val="28"/>
          <w:szCs w:val="28"/>
          <w:shd w:val="clear" w:color="auto" w:fill="FFFFFF"/>
        </w:rPr>
      </w:pPr>
      <w:r>
        <w:rPr>
          <w:sz w:val="28"/>
          <w:szCs w:val="28"/>
          <w:shd w:val="clear" w:color="auto" w:fill="FFFFFF"/>
        </w:rPr>
        <w:t xml:space="preserve">В конце работы ставится подпись магистранта и дата сдачи. Страницы контрольной работы должны быть пронумерованы. Номер страницы ставится в нижнем правом углу. </w:t>
      </w:r>
    </w:p>
    <w:p w14:paraId="67C0C198" w14:textId="77777777" w:rsidR="00191D3D" w:rsidRDefault="00191D3D" w:rsidP="00191D3D">
      <w:pPr>
        <w:ind w:firstLine="709"/>
        <w:jc w:val="both"/>
        <w:rPr>
          <w:sz w:val="28"/>
          <w:szCs w:val="28"/>
          <w:shd w:val="clear" w:color="auto" w:fill="FFFFFF"/>
        </w:rPr>
      </w:pPr>
      <w:r>
        <w:rPr>
          <w:sz w:val="28"/>
          <w:szCs w:val="28"/>
          <w:shd w:val="clear" w:color="auto" w:fill="FFFFFF"/>
        </w:rPr>
        <w:t>Объем контрольной работы должен составлять 10-15 страниц машинописного текста. Размер шрифта №14 (Times New Roman), полуторный интервал, стандартный лист формата А4. Поля: верхнее – 20 мм, нижнее – 20 мм, левое – 30 мм, правое – 15 мм.</w:t>
      </w:r>
    </w:p>
    <w:p w14:paraId="68CFE5C5" w14:textId="77777777" w:rsidR="00191D3D" w:rsidRDefault="00191D3D" w:rsidP="00191D3D">
      <w:pPr>
        <w:ind w:firstLine="709"/>
        <w:jc w:val="both"/>
        <w:rPr>
          <w:sz w:val="28"/>
          <w:szCs w:val="28"/>
          <w:shd w:val="clear" w:color="auto" w:fill="FFFFFF"/>
        </w:rPr>
      </w:pPr>
      <w:r>
        <w:rPr>
          <w:sz w:val="28"/>
          <w:szCs w:val="28"/>
          <w:shd w:val="clear" w:color="auto" w:fill="FFFFFF"/>
        </w:rPr>
        <w:t xml:space="preserve">Дополнительно контрольная работа может иметь приложения (схемы, графики, диаграммы). </w:t>
      </w:r>
    </w:p>
    <w:p w14:paraId="0AAE9295" w14:textId="77777777" w:rsidR="00191D3D" w:rsidRDefault="00191D3D" w:rsidP="00191D3D">
      <w:pPr>
        <w:ind w:firstLine="709"/>
        <w:jc w:val="both"/>
        <w:rPr>
          <w:sz w:val="28"/>
          <w:szCs w:val="28"/>
          <w:shd w:val="clear" w:color="auto" w:fill="FFFFFF"/>
        </w:rPr>
      </w:pPr>
      <w:r>
        <w:rPr>
          <w:sz w:val="28"/>
          <w:szCs w:val="28"/>
          <w:shd w:val="clear" w:color="auto" w:fill="FFFFFF"/>
        </w:rPr>
        <w:t>По всем возникающим вопросам обучающемуся следует обращаться за консультацией на кафедру. Срок выполнения контрольной работы определяется кафедрой. Срок проверки контрольной работы – 3 дня с момента необходимой фиксированной даты сдачи.</w:t>
      </w:r>
    </w:p>
    <w:p w14:paraId="663A13B3" w14:textId="77777777" w:rsidR="00191D3D" w:rsidRDefault="00191D3D" w:rsidP="00191D3D">
      <w:pPr>
        <w:ind w:firstLine="709"/>
        <w:jc w:val="both"/>
        <w:rPr>
          <w:b/>
          <w:bCs/>
          <w:i/>
          <w:iCs/>
          <w:sz w:val="28"/>
          <w:szCs w:val="28"/>
          <w:shd w:val="clear" w:color="auto" w:fill="FFFFFF"/>
        </w:rPr>
      </w:pPr>
      <w:r>
        <w:rPr>
          <w:b/>
          <w:bCs/>
          <w:i/>
          <w:iCs/>
          <w:sz w:val="28"/>
          <w:szCs w:val="28"/>
          <w:shd w:val="clear" w:color="auto" w:fill="FFFFFF"/>
        </w:rPr>
        <w:t>Порядок защиты контрольной работы:</w:t>
      </w:r>
    </w:p>
    <w:p w14:paraId="5D12B55C" w14:textId="77777777" w:rsidR="00191D3D" w:rsidRDefault="00191D3D" w:rsidP="00191D3D">
      <w:pPr>
        <w:ind w:firstLine="709"/>
        <w:jc w:val="both"/>
        <w:rPr>
          <w:sz w:val="28"/>
          <w:szCs w:val="28"/>
          <w:shd w:val="clear" w:color="auto" w:fill="FFFFFF"/>
        </w:rPr>
      </w:pPr>
      <w:r>
        <w:rPr>
          <w:sz w:val="28"/>
          <w:szCs w:val="28"/>
          <w:shd w:val="clear" w:color="auto" w:fill="FFFFFF"/>
        </w:rPr>
        <w:t>Контрольная работа подлежит обязательной защите. В установленной преподавателем срок магистрант должен сдать контрольную работу и быть готов ответить на вопросы и замечания. Оценка работы производится по четырех бальной системе: «ОТЛИЧНО», «ХОРОШО», «УДОВЛЕТВОРИТЕЛЬНО», «НЕУДОВЛЕТВОРИТЕЛЬНО». После сдачи работы не возвращаются и хранятся в фонде кафедры.</w:t>
      </w:r>
    </w:p>
    <w:p w14:paraId="31C46383" w14:textId="77777777" w:rsidR="00191D3D" w:rsidRDefault="00191D3D" w:rsidP="00191D3D">
      <w:pPr>
        <w:ind w:firstLine="709"/>
        <w:jc w:val="both"/>
        <w:rPr>
          <w:sz w:val="28"/>
          <w:szCs w:val="28"/>
          <w:shd w:val="clear" w:color="auto" w:fill="FFFFFF"/>
        </w:rPr>
      </w:pPr>
    </w:p>
    <w:p w14:paraId="562A714E" w14:textId="77777777" w:rsidR="00191D3D" w:rsidRDefault="00191D3D" w:rsidP="00191D3D">
      <w:pPr>
        <w:spacing w:line="360" w:lineRule="auto"/>
        <w:ind w:firstLine="709"/>
        <w:rPr>
          <w:b/>
          <w:sz w:val="28"/>
          <w:szCs w:val="28"/>
        </w:rPr>
      </w:pPr>
      <w:r>
        <w:rPr>
          <w:b/>
          <w:sz w:val="28"/>
          <w:szCs w:val="28"/>
        </w:rPr>
        <w:t>Примерная тематика контрольных работ:</w:t>
      </w:r>
    </w:p>
    <w:p w14:paraId="35499993" w14:textId="77777777" w:rsidR="00191D3D" w:rsidRDefault="00191D3D" w:rsidP="00191D3D">
      <w:pPr>
        <w:numPr>
          <w:ilvl w:val="2"/>
          <w:numId w:val="20"/>
        </w:numPr>
        <w:spacing w:line="360" w:lineRule="auto"/>
        <w:rPr>
          <w:b/>
          <w:sz w:val="28"/>
          <w:szCs w:val="28"/>
        </w:rPr>
      </w:pPr>
      <w:r>
        <w:t>ГОСТ Р 7.03-2006. Система стандартов по информации, библиотечному и издательскому делу. Издания. Основные элементы. Термины и определения;</w:t>
      </w:r>
    </w:p>
    <w:p w14:paraId="639566E1" w14:textId="77777777" w:rsidR="00191D3D" w:rsidRDefault="00191D3D" w:rsidP="00191D3D">
      <w:pPr>
        <w:numPr>
          <w:ilvl w:val="2"/>
          <w:numId w:val="20"/>
        </w:numPr>
        <w:spacing w:line="360" w:lineRule="auto"/>
        <w:rPr>
          <w:b/>
          <w:sz w:val="28"/>
          <w:szCs w:val="28"/>
        </w:rPr>
      </w:pPr>
      <w:r>
        <w:t xml:space="preserve">ГОСТ 7.05-2008. Система стандартов по информации, библиотечному и издательскому делу. Библиографическая ссылка. Общие требования и правила оформления; </w:t>
      </w:r>
    </w:p>
    <w:p w14:paraId="7598B4B4" w14:textId="77777777" w:rsidR="00191D3D" w:rsidRDefault="00191D3D" w:rsidP="00191D3D">
      <w:pPr>
        <w:numPr>
          <w:ilvl w:val="2"/>
          <w:numId w:val="20"/>
        </w:numPr>
        <w:spacing w:line="360" w:lineRule="auto"/>
        <w:rPr>
          <w:b/>
          <w:sz w:val="28"/>
          <w:szCs w:val="28"/>
        </w:rPr>
      </w:pPr>
      <w:r>
        <w:t xml:space="preserve">ГОСТ 7.1-2003. Система стандартов по информации, библиотечному и издательскому делу. Библиографическая запись. Библиографическое описание. Общие требования и правила составления; </w:t>
      </w:r>
    </w:p>
    <w:p w14:paraId="7E595DF7" w14:textId="77777777" w:rsidR="00191D3D" w:rsidRDefault="00191D3D" w:rsidP="00191D3D">
      <w:pPr>
        <w:numPr>
          <w:ilvl w:val="2"/>
          <w:numId w:val="20"/>
        </w:numPr>
        <w:spacing w:line="360" w:lineRule="auto"/>
        <w:rPr>
          <w:b/>
          <w:sz w:val="28"/>
          <w:szCs w:val="28"/>
        </w:rPr>
      </w:pPr>
      <w:r>
        <w:t>ГОСТ 7.11- 2004 (ИСО 832: 1994). Система стандартов по информации, библиотечному и издательскому делу. Библиографическая запись. Сокращение слов и словосочетаний на иностранных европейских языках;</w:t>
      </w:r>
    </w:p>
    <w:p w14:paraId="4576C13E" w14:textId="77777777" w:rsidR="00191D3D" w:rsidRDefault="00191D3D" w:rsidP="00191D3D">
      <w:pPr>
        <w:numPr>
          <w:ilvl w:val="2"/>
          <w:numId w:val="20"/>
        </w:numPr>
        <w:spacing w:line="360" w:lineRule="auto"/>
        <w:rPr>
          <w:b/>
          <w:sz w:val="28"/>
          <w:szCs w:val="28"/>
        </w:rPr>
      </w:pPr>
      <w:r>
        <w:t xml:space="preserve">ГОСТ 7.12- 93. Система стандартов по информации, библиотечному и издательскому делу. Сокращение слов на русском языке. Общие требования и правила; </w:t>
      </w:r>
    </w:p>
    <w:p w14:paraId="77E052BE" w14:textId="77777777" w:rsidR="00191D3D" w:rsidRDefault="00191D3D" w:rsidP="00191D3D">
      <w:pPr>
        <w:numPr>
          <w:ilvl w:val="2"/>
          <w:numId w:val="20"/>
        </w:numPr>
        <w:spacing w:line="360" w:lineRule="auto"/>
        <w:rPr>
          <w:b/>
          <w:sz w:val="28"/>
          <w:szCs w:val="28"/>
        </w:rPr>
      </w:pPr>
      <w:r>
        <w:t xml:space="preserve">ГОСТ 7.60-2003. Система стандартов по информации, библиотечному и издательскому делу. Издания. Основные виды. Термины и определения; </w:t>
      </w:r>
    </w:p>
    <w:p w14:paraId="73D34073" w14:textId="77777777" w:rsidR="00191D3D" w:rsidRDefault="00191D3D" w:rsidP="00191D3D">
      <w:pPr>
        <w:numPr>
          <w:ilvl w:val="2"/>
          <w:numId w:val="20"/>
        </w:numPr>
        <w:spacing w:line="360" w:lineRule="auto"/>
        <w:rPr>
          <w:b/>
          <w:sz w:val="28"/>
          <w:szCs w:val="28"/>
        </w:rPr>
      </w:pPr>
      <w:r>
        <w:t xml:space="preserve">ГОСТ 7.80 -2000. Система стандартов по информации, библиотечному и издательскому делу. Библиографическая запись. Заголовок. Общие требования и правила составления; </w:t>
      </w:r>
      <w:r/>
      <w:r>
        <w:t xml:space="preserve"> ГОСТ 7.82 – 2001. Система стандартов по информации, библиотечному и издательскому делу. Библиографическая запись. Библиографическое описание электронных ресурсов. Общие требования и правила составления; </w:t>
      </w:r>
    </w:p>
    <w:p w14:paraId="0A5C7EAE" w14:textId="77777777" w:rsidR="00191D3D" w:rsidRDefault="00191D3D" w:rsidP="00191D3D">
      <w:pPr>
        <w:numPr>
          <w:ilvl w:val="2"/>
          <w:numId w:val="20"/>
        </w:numPr>
        <w:spacing w:line="360" w:lineRule="auto"/>
        <w:rPr>
          <w:b/>
          <w:sz w:val="28"/>
          <w:szCs w:val="28"/>
        </w:rPr>
      </w:pPr>
      <w:r>
        <w:t>ГОСТ 7.83- 2001. Система стандартов по информации, библиотечному и издательскому делу. Электронные издания. Основные виды и выходные сведения</w:t>
      </w:r>
    </w:p>
    <w:p w14:paraId="19749947" w14:textId="77777777" w:rsidR="00191D3D" w:rsidRDefault="00191D3D" w:rsidP="00191D3D">
      <w:pPr>
        <w:numPr>
          <w:ilvl w:val="2"/>
          <w:numId w:val="20"/>
        </w:numPr>
        <w:spacing w:line="360" w:lineRule="auto"/>
        <w:rPr>
          <w:sz w:val="28"/>
          <w:szCs w:val="28"/>
        </w:rPr>
      </w:pPr>
      <w:r>
        <w:rPr>
          <w:sz w:val="28"/>
          <w:szCs w:val="28"/>
        </w:rPr>
        <w:t>ГОСТ Р 6.30-2003. Унифицированные системы документации. Система организационно-распорядительной документации. Требования к оформлению документов;</w:t>
      </w:r>
    </w:p>
    <w:p w14:paraId="2928F7E2" w14:textId="77777777" w:rsidR="00191D3D" w:rsidRDefault="00191D3D" w:rsidP="00191D3D">
      <w:pPr>
        <w:numPr>
          <w:ilvl w:val="2"/>
          <w:numId w:val="20"/>
        </w:numPr>
        <w:spacing w:line="360" w:lineRule="auto"/>
        <w:rPr>
          <w:sz w:val="28"/>
          <w:szCs w:val="28"/>
        </w:rPr>
      </w:pPr>
      <w:r>
        <w:rPr>
          <w:sz w:val="28"/>
          <w:szCs w:val="28"/>
        </w:rPr>
        <w:t>Порядок взаимодействия студента с руководителем ВКР.</w:t>
      </w:r>
    </w:p>
    <w:p w14:paraId="23BA70B2" w14:textId="77777777" w:rsidR="00191D3D" w:rsidRDefault="00191D3D" w:rsidP="00191D3D">
      <w:pPr>
        <w:numPr>
          <w:ilvl w:val="2"/>
          <w:numId w:val="20"/>
        </w:numPr>
        <w:spacing w:line="360" w:lineRule="auto"/>
        <w:rPr>
          <w:sz w:val="28"/>
          <w:szCs w:val="28"/>
        </w:rPr>
      </w:pPr>
      <w:r>
        <w:rPr>
          <w:sz w:val="28"/>
          <w:szCs w:val="28"/>
        </w:rPr>
        <w:t>Подбор необходимой литературы по выбранной теме ВКР.</w:t>
      </w:r>
    </w:p>
    <w:p w14:paraId="42821D1A" w14:textId="77777777" w:rsidR="00191D3D" w:rsidRDefault="00191D3D" w:rsidP="00191D3D">
      <w:pPr>
        <w:numPr>
          <w:ilvl w:val="2"/>
          <w:numId w:val="20"/>
        </w:numPr>
        <w:spacing w:line="360" w:lineRule="auto"/>
        <w:rPr>
          <w:sz w:val="28"/>
          <w:szCs w:val="28"/>
        </w:rPr>
      </w:pPr>
      <w:r>
        <w:rPr>
          <w:sz w:val="28"/>
          <w:szCs w:val="28"/>
        </w:rPr>
        <w:t>Обработка собранной информации.</w:t>
      </w:r>
    </w:p>
    <w:p w14:paraId="14A35061" w14:textId="77777777" w:rsidR="00191D3D" w:rsidRDefault="00191D3D" w:rsidP="00191D3D">
      <w:pPr>
        <w:numPr>
          <w:ilvl w:val="2"/>
          <w:numId w:val="20"/>
        </w:numPr>
        <w:spacing w:line="360" w:lineRule="auto"/>
        <w:rPr>
          <w:sz w:val="28"/>
          <w:szCs w:val="28"/>
        </w:rPr>
      </w:pPr>
      <w:r>
        <w:t xml:space="preserve"> </w:t>
      </w:r>
      <w:r>
        <w:rPr>
          <w:sz w:val="28"/>
          <w:szCs w:val="28"/>
        </w:rPr>
        <w:t>Экспертиза ВКР руководителем.</w:t>
      </w:r>
    </w:p>
    <w:p w14:paraId="584F5C39" w14:textId="77777777" w:rsidR="00191D3D" w:rsidRDefault="00191D3D" w:rsidP="00191D3D">
      <w:pPr>
        <w:numPr>
          <w:ilvl w:val="2"/>
          <w:numId w:val="20"/>
        </w:numPr>
        <w:spacing w:line="360" w:lineRule="auto"/>
        <w:rPr>
          <w:sz w:val="28"/>
          <w:szCs w:val="28"/>
        </w:rPr>
      </w:pPr>
      <w:r>
        <w:rPr>
          <w:sz w:val="28"/>
          <w:szCs w:val="28"/>
        </w:rPr>
        <w:t>Допуск ВКР к защите.</w:t>
      </w:r>
    </w:p>
    <w:p w14:paraId="7791DF61" w14:textId="77777777" w:rsidR="00191D3D" w:rsidRDefault="00191D3D" w:rsidP="00191D3D">
      <w:pPr>
        <w:numPr>
          <w:ilvl w:val="2"/>
          <w:numId w:val="20"/>
        </w:numPr>
        <w:spacing w:line="360" w:lineRule="auto"/>
        <w:rPr>
          <w:sz w:val="28"/>
          <w:szCs w:val="28"/>
        </w:rPr>
      </w:pPr>
      <w:r>
        <w:rPr>
          <w:sz w:val="28"/>
          <w:szCs w:val="28"/>
        </w:rPr>
        <w:t>Порядок представления ВКР к защите.</w:t>
      </w:r>
    </w:p>
    <w:p w14:paraId="323382ED" w14:textId="77777777" w:rsidR="00191D3D" w:rsidRDefault="00191D3D" w:rsidP="00191D3D">
      <w:pPr>
        <w:numPr>
          <w:ilvl w:val="2"/>
          <w:numId w:val="20"/>
        </w:numPr>
        <w:spacing w:line="360" w:lineRule="auto"/>
        <w:rPr>
          <w:sz w:val="28"/>
          <w:szCs w:val="28"/>
        </w:rPr>
      </w:pPr>
      <w:r>
        <w:rPr>
          <w:sz w:val="28"/>
          <w:szCs w:val="28"/>
        </w:rPr>
        <w:t>Содержание и структура работы.</w:t>
      </w:r>
    </w:p>
    <w:p w14:paraId="7D328D25" w14:textId="77777777" w:rsidR="00191D3D" w:rsidRDefault="00191D3D" w:rsidP="00191D3D">
      <w:pPr>
        <w:numPr>
          <w:ilvl w:val="2"/>
          <w:numId w:val="20"/>
        </w:numPr>
        <w:spacing w:line="360" w:lineRule="auto"/>
        <w:rPr>
          <w:sz w:val="28"/>
          <w:szCs w:val="28"/>
        </w:rPr>
      </w:pPr>
      <w:r>
        <w:rPr>
          <w:sz w:val="28"/>
          <w:szCs w:val="28"/>
        </w:rPr>
        <w:t>Порядок проверки ВКР на объем заимствований на основе системы «Антиплагиат».</w:t>
      </w:r>
    </w:p>
    <w:p w14:paraId="175DB67C" w14:textId="77777777" w:rsidR="00191D3D" w:rsidRDefault="00191D3D" w:rsidP="00191D3D">
      <w:pPr>
        <w:numPr>
          <w:ilvl w:val="2"/>
          <w:numId w:val="20"/>
        </w:numPr>
        <w:spacing w:line="360" w:lineRule="auto"/>
        <w:rPr>
          <w:sz w:val="28"/>
          <w:szCs w:val="28"/>
        </w:rPr>
      </w:pPr>
      <w:r>
        <w:rPr>
          <w:sz w:val="28"/>
          <w:szCs w:val="28"/>
        </w:rPr>
        <w:t>Выбор темы ВКР.</w:t>
      </w:r>
    </w:p>
    <w:p w14:paraId="012E7836" w14:textId="77777777" w:rsidR="00191D3D" w:rsidRDefault="00191D3D" w:rsidP="00191D3D">
      <w:pPr>
        <w:spacing w:line="360" w:lineRule="auto"/>
        <w:ind w:left="720"/>
        <w:rPr>
          <w:sz w:val="28"/>
          <w:szCs w:val="28"/>
        </w:rPr>
      </w:pPr>
    </w:p>
    <w:p w14:paraId="6EC655D4" w14:textId="77777777" w:rsidR="00191D3D" w:rsidRDefault="00191D3D" w:rsidP="00191D3D">
      <w:pPr>
        <w:pStyle w:val="aff0"/>
        <w:numPr>
          <w:ilvl w:val="0"/>
          <w:numId w:val="20"/>
        </w:numPr>
        <w:jc w:val="center"/>
        <w:rPr>
          <w:b/>
        </w:rPr>
      </w:pPr>
      <w:r>
        <w:rPr>
          <w:b/>
        </w:rPr>
        <w:t>Перечень основной и дополнительной учебной литературы</w:t>
      </w:r>
    </w:p>
    <w:p w14:paraId="49D79848" w14:textId="77777777" w:rsidR="00191D3D" w:rsidRDefault="00191D3D" w:rsidP="00191D3D">
      <w:pPr>
        <w:pStyle w:val="14"/>
        <w:rPr>
          <w:b/>
        </w:rPr>
      </w:pPr>
    </w:p>
    <w:p w14:paraId="6EF9E7AE" w14:textId="77777777" w:rsidR="00191D3D" w:rsidRDefault="00191D3D" w:rsidP="00191D3D">
      <w:pPr>
        <w:tabs>
          <w:tab w:val="num" w:pos="0"/>
          <w:tab w:val="right" w:leader="underscore" w:pos="9356"/>
        </w:tabs>
        <w:ind w:firstLine="709"/>
        <w:jc w:val="both"/>
        <w:rPr>
          <w:b/>
          <w:sz w:val="28"/>
          <w:szCs w:val="28"/>
        </w:rPr>
      </w:pPr>
      <w:r>
        <w:rPr>
          <w:b/>
          <w:sz w:val="28"/>
          <w:szCs w:val="28"/>
        </w:rPr>
        <w:t xml:space="preserve">Основная литература: </w:t>
      </w:r>
    </w:p>
    <w:p w14:paraId="043A0323" w14:textId="77777777" w:rsidR="00191D3D" w:rsidRDefault="00191D3D" w:rsidP="00191D3D">
      <w:pPr>
        <w:numPr>
          <w:ilvl w:val="2"/>
          <w:numId w:val="20"/>
        </w:numPr>
        <w:rPr>
          <w:sz w:val="28"/>
          <w:szCs w:val="28"/>
        </w:rPr>
      </w:pPr>
      <w:r>
        <w:rPr>
          <w:sz w:val="28"/>
          <w:szCs w:val="28"/>
        </w:rPr>
        <w:t xml:space="preserve">Гуриков С. Р. Интернет-технологии: Учебное пособие / С.Р. Гуриков. - М.: Форум: НИЦ ИНФРА-М, 2015. - 184 с. ISBN 978-5-00091-001-6 / ЭБС  «Знаниум» </w:t>
      </w:r>
      <w:hyperlink r:id="rId14" w:history="1">
        <w:r>
          <w:rPr>
            <w:rStyle w:val="a4"/>
            <w:sz w:val="28"/>
            <w:szCs w:val="28"/>
          </w:rPr>
          <w:t>http://znanium.com/bookread2.php?book=488074</w:t>
        </w:r>
      </w:hyperlink>
    </w:p>
    <w:p w14:paraId="4097122F" w14:textId="77777777" w:rsidR="00191D3D" w:rsidRDefault="00191D3D" w:rsidP="00191D3D">
      <w:pPr>
        <w:numPr>
          <w:ilvl w:val="2"/>
          <w:numId w:val="20"/>
        </w:numPr>
        <w:rPr>
          <w:sz w:val="28"/>
          <w:szCs w:val="28"/>
        </w:rPr>
      </w:pPr>
      <w:r>
        <w:rPr>
          <w:sz w:val="28"/>
          <w:szCs w:val="28"/>
        </w:rPr>
        <w:t>Программирование на языке Си/А.В.Кузин, Е.В.Чумакова - М.: Форум, НИЦ ИНФРА-М, 2015. - 144 с.: 70x100 1/16. - (Высшее образование) (Обложка) ISBN 978-5-00091-066-5, 300 экз. http://znanium.com/bookread2.php?book=505194</w:t>
      </w:r>
    </w:p>
    <w:p w14:paraId="7EA15EF3" w14:textId="77777777" w:rsidR="00191D3D" w:rsidRDefault="00191D3D" w:rsidP="00191D3D">
      <w:pPr>
        <w:numPr>
          <w:ilvl w:val="2"/>
          <w:numId w:val="20"/>
        </w:numPr>
        <w:rPr>
          <w:sz w:val="28"/>
          <w:szCs w:val="28"/>
        </w:rPr>
      </w:pPr>
      <w:r>
        <w:rPr>
          <w:sz w:val="28"/>
          <w:szCs w:val="28"/>
        </w:rPr>
        <w:t xml:space="preserve">Борисевич, А. В. Лабораторная работа №2. Программирование LCD, АЦП и 1-Wire в CodeVision и Proteus для микроконтроллеров AVR [Электронный ресурс] / А. В. Борисевич. - М.: Инфра-М, 2014. - 19 с. - Режим доступа: </w:t>
      </w:r>
      <w:hyperlink r:id="rId15" w:history="1">
        <w:r>
          <w:rPr>
            <w:rStyle w:val="a4"/>
            <w:sz w:val="28"/>
            <w:szCs w:val="28"/>
          </w:rPr>
          <w:t>http://www.znanium.com</w:t>
        </w:r>
      </w:hyperlink>
      <w:r>
        <w:rPr>
          <w:sz w:val="28"/>
          <w:szCs w:val="28"/>
        </w:rPr>
        <w:t xml:space="preserve"> http://znanium.com/bookread2.php?book=470093</w:t>
      </w:r>
    </w:p>
    <w:p w14:paraId="0FC4943B" w14:textId="77777777" w:rsidR="00191D3D" w:rsidRDefault="00191D3D" w:rsidP="00191D3D">
      <w:pPr>
        <w:tabs>
          <w:tab w:val="num" w:pos="0"/>
          <w:tab w:val="right" w:leader="underscore" w:pos="9356"/>
        </w:tabs>
        <w:ind w:firstLine="709"/>
        <w:jc w:val="both"/>
        <w:rPr>
          <w:sz w:val="28"/>
          <w:szCs w:val="28"/>
        </w:rPr>
      </w:pPr>
    </w:p>
    <w:p w14:paraId="037749F8" w14:textId="77777777" w:rsidR="00191D3D" w:rsidRDefault="00191D3D" w:rsidP="00191D3D">
      <w:pPr>
        <w:ind w:firstLine="708"/>
        <w:rPr>
          <w:b/>
          <w:sz w:val="28"/>
          <w:szCs w:val="28"/>
        </w:rPr>
      </w:pPr>
      <w:r>
        <w:rPr>
          <w:b/>
          <w:sz w:val="28"/>
          <w:szCs w:val="28"/>
        </w:rPr>
        <w:t>Дополнительная литература:</w:t>
      </w:r>
    </w:p>
    <w:p w14:paraId="125D5ADB" w14:textId="77777777" w:rsidR="00191D3D" w:rsidRDefault="00191D3D" w:rsidP="00191D3D">
      <w:pPr>
        <w:keepNext/>
        <w:numPr>
          <w:ilvl w:val="3"/>
          <w:numId w:val="12"/>
        </w:numPr>
        <w:suppressAutoHyphens/>
        <w:ind w:left="851" w:hanging="567"/>
        <w:rPr>
          <w:sz w:val="28"/>
          <w:szCs w:val="28"/>
        </w:rPr>
      </w:pPr>
      <w:r>
        <w:rPr>
          <w:sz w:val="28"/>
          <w:szCs w:val="28"/>
        </w:rPr>
        <w:t>Гуриков С.Р. Введение в программирование на языке Visual C#: Учебное пособие  - М.: Форум: НИЦ ИНФРА-М, 2013. - 448 с. / ЭБС «Знаниум»</w:t>
      </w:r>
      <w:r>
        <w:rPr>
          <w:sz w:val="28"/>
          <w:szCs w:val="28"/>
          <w:u w:val="single"/>
        </w:rPr>
        <w:t xml:space="preserve"> </w:t>
      </w:r>
      <w:r>
        <w:rPr>
          <w:sz w:val="28"/>
          <w:szCs w:val="28"/>
        </w:rPr>
        <w:t xml:space="preserve">Режим доступа: </w:t>
      </w:r>
      <w:hyperlink r:id="rId16" w:history="1">
        <w:r>
          <w:rPr>
            <w:rStyle w:val="a4"/>
            <w:sz w:val="28"/>
            <w:szCs w:val="28"/>
          </w:rPr>
          <w:t>http://znanium.com/bookread.php?book=404441</w:t>
        </w:r>
      </w:hyperlink>
    </w:p>
    <w:p w14:paraId="22733A09" w14:textId="77777777" w:rsidR="00191D3D" w:rsidRDefault="00191D3D" w:rsidP="00191D3D">
      <w:pPr>
        <w:pStyle w:val="afc"/>
        <w:keepNext/>
        <w:numPr>
          <w:ilvl w:val="3"/>
          <w:numId w:val="12"/>
        </w:numPr>
        <w:tabs>
          <w:tab w:val="num" w:pos="709"/>
        </w:tabs>
        <w:suppressAutoHyphens/>
        <w:spacing w:after="360"/>
        <w:ind w:left="851" w:hanging="567"/>
        <w:jc w:val="both"/>
        <w:rPr>
          <w:sz w:val="28"/>
          <w:szCs w:val="28"/>
        </w:rPr>
      </w:pPr>
      <w:r>
        <w:rPr>
          <w:sz w:val="28"/>
          <w:szCs w:val="28"/>
        </w:rPr>
        <w:t xml:space="preserve">Т.И. Немцова Программирование на языке высокого уровня. Программирование на языке Object Pascal: Учебное пособие / Т.И. Немцова; Под ред. Л.Г. Гагариной. - М.: ФОРУМ: ИНФРА-М, 2015. - 496 с.: ил.; </w:t>
      </w:r>
      <w:hyperlink r:id="rId17" w:history="1">
        <w:r>
          <w:rPr>
            <w:rStyle w:val="a4"/>
            <w:sz w:val="28"/>
            <w:szCs w:val="28"/>
          </w:rPr>
          <w:t>http://www.znanium.com/bookread.php?book=472870</w:t>
        </w:r>
      </w:hyperlink>
    </w:p>
    <w:p w14:paraId="398620C5" w14:textId="77777777" w:rsidR="00191D3D" w:rsidRDefault="00191D3D" w:rsidP="00191D3D">
      <w:pPr>
        <w:tabs>
          <w:tab w:val="num" w:pos="0"/>
          <w:tab w:val="right" w:leader="underscore" w:pos="9356"/>
        </w:tabs>
        <w:ind w:firstLine="709"/>
        <w:jc w:val="both"/>
        <w:rPr>
          <w:sz w:val="28"/>
          <w:szCs w:val="28"/>
        </w:rPr>
      </w:pPr>
      <w:r>
        <w:rPr>
          <w:sz w:val="28"/>
          <w:szCs w:val="28"/>
        </w:rPr>
        <w:br w:type="page"/>
      </w:r>
    </w:p>
    <w:p w14:paraId="69A3F391" w14:textId="77777777" w:rsidR="00191D3D" w:rsidRDefault="00191D3D" w:rsidP="00191D3D">
      <w:pPr>
        <w:ind w:firstLine="708"/>
        <w:rPr>
          <w:b/>
          <w:sz w:val="28"/>
          <w:szCs w:val="28"/>
        </w:rPr>
      </w:pPr>
      <w:r>
        <w:rPr>
          <w:b/>
          <w:sz w:val="28"/>
          <w:szCs w:val="28"/>
        </w:rPr>
        <w:lastRenderedPageBreak/>
        <w:t>Дополнительная литература:</w:t>
      </w:r>
    </w:p>
    <w:p w14:paraId="51C3DEE3" w14:textId="77777777" w:rsidR="00191D3D" w:rsidRDefault="00191D3D" w:rsidP="00191D3D">
      <w:pPr>
        <w:keepNext/>
        <w:numPr>
          <w:ilvl w:val="0"/>
          <w:numId w:val="21"/>
        </w:numPr>
        <w:suppressAutoHyphens/>
        <w:jc w:val="both"/>
        <w:rPr>
          <w:sz w:val="28"/>
          <w:szCs w:val="28"/>
        </w:rPr>
      </w:pPr>
      <w:r>
        <w:rPr>
          <w:sz w:val="28"/>
          <w:szCs w:val="28"/>
        </w:rPr>
        <w:t xml:space="preserve">Зудилова Т.В., Бурков М.Л. Web-программирование HTML: учебно-методическое пособие – Спб.: НИУ ИТМО, 2012. – 70 с. / ЭБС «Лань» </w:t>
      </w:r>
      <w:hyperlink r:id="rId18" w:history="1">
        <w:r>
          <w:rPr>
            <w:rStyle w:val="a4"/>
            <w:sz w:val="28"/>
            <w:szCs w:val="28"/>
          </w:rPr>
          <w:t>http://e.lanbook.com/view/book/40724/</w:t>
        </w:r>
      </w:hyperlink>
    </w:p>
    <w:p w14:paraId="624A82CE" w14:textId="77777777" w:rsidR="00191D3D" w:rsidRDefault="00191D3D" w:rsidP="00191D3D">
      <w:pPr>
        <w:keepNext/>
        <w:numPr>
          <w:ilvl w:val="0"/>
          <w:numId w:val="21"/>
        </w:numPr>
        <w:suppressAutoHyphens/>
        <w:rPr>
          <w:sz w:val="28"/>
          <w:szCs w:val="28"/>
        </w:rPr>
      </w:pPr>
      <w:r>
        <w:rPr>
          <w:sz w:val="28"/>
          <w:szCs w:val="28"/>
        </w:rPr>
        <w:t>Гуриков С.Р. Введение в программирование на языке Visual C#: Учебное пособие  - М.: Форум: НИЦ ИНФРА-М, 2013. - 448 с. / ЭБС «Знаниум»</w:t>
      </w:r>
      <w:r>
        <w:rPr>
          <w:sz w:val="28"/>
          <w:szCs w:val="28"/>
          <w:u w:val="single"/>
        </w:rPr>
        <w:t xml:space="preserve"> </w:t>
      </w:r>
      <w:r>
        <w:rPr>
          <w:sz w:val="28"/>
          <w:szCs w:val="28"/>
        </w:rPr>
        <w:t xml:space="preserve">Режим доступа: </w:t>
      </w:r>
      <w:hyperlink r:id="rId19" w:history="1">
        <w:r>
          <w:rPr>
            <w:rStyle w:val="a4"/>
            <w:sz w:val="28"/>
            <w:szCs w:val="28"/>
          </w:rPr>
          <w:t>http://znanium.com/bookread.php?book=404441</w:t>
        </w:r>
      </w:hyperlink>
    </w:p>
    <w:p w14:paraId="5F88F898" w14:textId="77777777" w:rsidR="00191D3D" w:rsidRDefault="00191D3D" w:rsidP="00191D3D">
      <w:pPr>
        <w:pStyle w:val="afc"/>
        <w:keepNext/>
        <w:numPr>
          <w:ilvl w:val="0"/>
          <w:numId w:val="21"/>
        </w:numPr>
        <w:suppressAutoHyphens/>
        <w:autoSpaceDE w:val="0"/>
        <w:autoSpaceDN w:val="0"/>
        <w:adjustRightInd w:val="0"/>
        <w:jc w:val="both"/>
        <w:rPr>
          <w:sz w:val="28"/>
          <w:szCs w:val="28"/>
        </w:rPr>
      </w:pPr>
      <w:r>
        <w:rPr>
          <w:sz w:val="28"/>
          <w:szCs w:val="28"/>
        </w:rPr>
        <w:t>Советов Б.Я., Цехановский В.В. Информационные технологии. М.: Высшая школа, 2009.- 223 с.</w:t>
      </w:r>
    </w:p>
    <w:p w14:paraId="24B5BE4E" w14:textId="77777777" w:rsidR="00191D3D" w:rsidRDefault="00191D3D" w:rsidP="00191D3D">
      <w:pPr>
        <w:pStyle w:val="afa"/>
        <w:keepNext/>
        <w:numPr>
          <w:ilvl w:val="0"/>
          <w:numId w:val="21"/>
        </w:numPr>
        <w:suppressAutoHyphens/>
        <w:jc w:val="both"/>
        <w:rPr>
          <w:rFonts w:ascii="Times New Roman" w:hAnsi="Times New Roman"/>
          <w:sz w:val="28"/>
          <w:szCs w:val="28"/>
          <w:shd w:val="clear" w:color="auto" w:fill="FFFFFF"/>
        </w:rPr>
      </w:pPr>
      <w:r>
        <w:rPr>
          <w:rFonts w:ascii="Times New Roman" w:hAnsi="Times New Roman"/>
          <w:sz w:val="28"/>
          <w:szCs w:val="28"/>
          <w:shd w:val="clear" w:color="auto" w:fill="FFFFFF"/>
        </w:rPr>
        <w:t>Стреналюк, Ю.В. Сети ЭВМ / Ю. В. Стреналюк. - Ярославль-Королев МО : Канцлер, 2009. - 134 с.</w:t>
      </w:r>
    </w:p>
    <w:p w14:paraId="6B527D11" w14:textId="77777777" w:rsidR="00191D3D" w:rsidRDefault="00191D3D" w:rsidP="00191D3D">
      <w:pPr>
        <w:pStyle w:val="afc"/>
        <w:keepNext/>
        <w:numPr>
          <w:ilvl w:val="0"/>
          <w:numId w:val="21"/>
        </w:numPr>
        <w:suppressAutoHyphens/>
        <w:spacing w:after="360"/>
        <w:jc w:val="both"/>
        <w:rPr>
          <w:rFonts w:ascii="Times New Roman" w:hAnsi="Times New Roman"/>
          <w:sz w:val="28"/>
          <w:szCs w:val="28"/>
        </w:rPr>
      </w:pPr>
      <w:r>
        <w:rPr>
          <w:sz w:val="28"/>
          <w:szCs w:val="28"/>
        </w:rPr>
        <w:t xml:space="preserve">Т.И. Немцова Программирование на языке высокого уровня. Программирование на языке Object Pascal: Учебное пособие / Т.И. Немцова; Под ред. Л.Г. Гагариной. - М.: ФОРУМ: ИНФРА-М, 2015. - 496 с.: ил.; </w:t>
      </w:r>
      <w:hyperlink r:id="rId20" w:history="1">
        <w:r>
          <w:rPr>
            <w:rStyle w:val="a4"/>
            <w:sz w:val="28"/>
            <w:szCs w:val="28"/>
          </w:rPr>
          <w:t>http://www.znanium.com/bookread.php?book=472870</w:t>
        </w:r>
      </w:hyperlink>
    </w:p>
    <w:p w14:paraId="5694E0FF" w14:textId="77777777" w:rsidR="00191D3D" w:rsidRDefault="00191D3D" w:rsidP="00191D3D">
      <w:pPr>
        <w:pStyle w:val="aff0"/>
        <w:numPr>
          <w:ilvl w:val="0"/>
          <w:numId w:val="20"/>
        </w:numPr>
        <w:jc w:val="center"/>
        <w:rPr>
          <w:b/>
        </w:rPr>
      </w:pPr>
      <w:r>
        <w:rPr>
          <w:b/>
        </w:rPr>
        <w:t>Перечень ресурсов информационно-телекоммуникационной сети «Интернет»</w:t>
      </w:r>
    </w:p>
    <w:p w14:paraId="28887F2A" w14:textId="77777777" w:rsidR="00191D3D" w:rsidRDefault="00191D3D" w:rsidP="00191D3D">
      <w:pPr>
        <w:tabs>
          <w:tab w:val="left" w:pos="3261"/>
        </w:tabs>
        <w:ind w:firstLine="709"/>
        <w:rPr>
          <w:sz w:val="28"/>
          <w:szCs w:val="28"/>
        </w:rPr>
      </w:pPr>
      <w:r>
        <w:rPr>
          <w:b/>
          <w:sz w:val="28"/>
          <w:szCs w:val="28"/>
        </w:rPr>
        <w:t>Интернет-ресурсы</w:t>
      </w:r>
      <w:r>
        <w:rPr>
          <w:sz w:val="28"/>
          <w:szCs w:val="28"/>
        </w:rPr>
        <w:t>:</w:t>
      </w:r>
    </w:p>
    <w:p w14:paraId="178330A6" w14:textId="77777777" w:rsidR="00191D3D" w:rsidRDefault="00191D3D" w:rsidP="00191D3D">
      <w:pPr>
        <w:tabs>
          <w:tab w:val="num" w:pos="0"/>
          <w:tab w:val="right" w:leader="underscore" w:pos="9356"/>
        </w:tabs>
        <w:ind w:firstLine="709"/>
        <w:rPr>
          <w:sz w:val="28"/>
          <w:szCs w:val="28"/>
        </w:rPr>
      </w:pPr>
      <w:hyperlink r:id="rId21" w:history="1">
        <w:r>
          <w:rPr>
            <w:rStyle w:val="a4"/>
            <w:sz w:val="28"/>
            <w:szCs w:val="28"/>
          </w:rPr>
          <w:t>http://www.infojournal.ru</w:t>
        </w:r>
      </w:hyperlink>
      <w:r>
        <w:rPr>
          <w:sz w:val="28"/>
          <w:szCs w:val="28"/>
        </w:rPr>
        <w:t xml:space="preserve"> – Научно-образовательный портал,</w:t>
      </w:r>
    </w:p>
    <w:p w14:paraId="1EEE013C" w14:textId="77777777" w:rsidR="00191D3D" w:rsidRDefault="00191D3D" w:rsidP="00191D3D">
      <w:pPr>
        <w:tabs>
          <w:tab w:val="num" w:pos="0"/>
          <w:tab w:val="right" w:leader="underscore" w:pos="9356"/>
        </w:tabs>
        <w:ind w:firstLine="709"/>
        <w:rPr>
          <w:sz w:val="28"/>
          <w:szCs w:val="28"/>
        </w:rPr>
      </w:pPr>
      <w:hyperlink r:id="rId22" w:history="1">
        <w:r>
          <w:rPr>
            <w:rStyle w:val="a4"/>
            <w:sz w:val="28"/>
            <w:szCs w:val="28"/>
          </w:rPr>
          <w:t>http://www.interface.ru/</w:t>
        </w:r>
      </w:hyperlink>
      <w:r>
        <w:rPr>
          <w:sz w:val="28"/>
          <w:szCs w:val="28"/>
        </w:rPr>
        <w:t xml:space="preserve"> – Научно-образовательный портал.</w:t>
      </w:r>
    </w:p>
    <w:p w14:paraId="2BB225BA" w14:textId="77777777" w:rsidR="00191D3D" w:rsidRDefault="00191D3D" w:rsidP="00191D3D">
      <w:pPr>
        <w:tabs>
          <w:tab w:val="num" w:pos="0"/>
          <w:tab w:val="right" w:leader="underscore" w:pos="9356"/>
        </w:tabs>
        <w:ind w:firstLine="709"/>
        <w:jc w:val="both"/>
        <w:rPr>
          <w:sz w:val="28"/>
          <w:szCs w:val="28"/>
        </w:rPr>
      </w:pPr>
      <w:hyperlink r:id="rId23" w:history="1">
        <w:r>
          <w:rPr>
            <w:rStyle w:val="a4"/>
            <w:sz w:val="28"/>
            <w:szCs w:val="28"/>
          </w:rPr>
          <w:t>http://cyberleninka.ru/journal/n/informatsionno-upravlyayuschie-sistemy</w:t>
        </w:r>
      </w:hyperlink>
      <w:r>
        <w:rPr>
          <w:sz w:val="28"/>
          <w:szCs w:val="28"/>
        </w:rPr>
        <w:t xml:space="preserve"> – Журнал «Информационно-управляющие системы».</w:t>
      </w:r>
    </w:p>
    <w:p w14:paraId="6C5E1C9F" w14:textId="77777777" w:rsidR="00191D3D" w:rsidRDefault="00191D3D" w:rsidP="00191D3D">
      <w:pPr>
        <w:tabs>
          <w:tab w:val="num" w:pos="0"/>
          <w:tab w:val="right" w:leader="underscore" w:pos="9356"/>
        </w:tabs>
        <w:ind w:firstLine="709"/>
        <w:jc w:val="both"/>
        <w:rPr>
          <w:sz w:val="28"/>
          <w:szCs w:val="28"/>
        </w:rPr>
      </w:pPr>
      <w:hyperlink r:id="rId24" w:history="1">
        <w:r>
          <w:rPr>
            <w:rStyle w:val="a4"/>
            <w:sz w:val="28"/>
            <w:szCs w:val="28"/>
          </w:rPr>
          <w:t>http://www.dspa.ru/</w:t>
        </w:r>
      </w:hyperlink>
      <w:r>
        <w:rPr>
          <w:sz w:val="28"/>
          <w:szCs w:val="28"/>
        </w:rPr>
        <w:t xml:space="preserve"> – Журнал Цифровая обработка сигналов</w:t>
      </w:r>
    </w:p>
    <w:p w14:paraId="717CE79C" w14:textId="77777777" w:rsidR="00191D3D" w:rsidRDefault="00191D3D" w:rsidP="00191D3D">
      <w:pPr>
        <w:rPr>
          <w:b/>
          <w:sz w:val="28"/>
        </w:rPr>
      </w:pPr>
    </w:p>
    <w:p w14:paraId="5FCE4295" w14:textId="77777777" w:rsidR="00191D3D" w:rsidRDefault="00191D3D" w:rsidP="00191D3D">
      <w:pPr>
        <w:pStyle w:val="afc"/>
        <w:numPr>
          <w:ilvl w:val="0"/>
          <w:numId w:val="20"/>
        </w:numPr>
        <w:jc w:val="center"/>
        <w:rPr>
          <w:b/>
          <w:sz w:val="28"/>
        </w:rPr>
      </w:pPr>
      <w:r>
        <w:rPr>
          <w:b/>
          <w:sz w:val="28"/>
        </w:rPr>
        <w:t>Перечень информационных технологий</w:t>
      </w:r>
    </w:p>
    <w:p w14:paraId="06DD3229" w14:textId="77777777" w:rsidR="00191D3D" w:rsidRDefault="00191D3D" w:rsidP="00191D3D">
      <w:pPr>
        <w:pStyle w:val="afc"/>
        <w:numPr>
          <w:ilvl w:val="0"/>
          <w:numId w:val="20"/>
        </w:numPr>
        <w:jc w:val="center"/>
        <w:rPr>
          <w:b/>
          <w:sz w:val="28"/>
        </w:rPr>
      </w:pPr>
    </w:p>
    <w:p w14:paraId="6EDA152D" w14:textId="77777777" w:rsidR="00191D3D" w:rsidRDefault="00191D3D" w:rsidP="00191D3D">
      <w:pPr>
        <w:widowControl w:val="0"/>
        <w:ind w:firstLine="709"/>
        <w:jc w:val="both"/>
        <w:rPr>
          <w:sz w:val="28"/>
          <w:szCs w:val="28"/>
        </w:rPr>
      </w:pPr>
      <w:r>
        <w:rPr>
          <w:b/>
          <w:bCs/>
          <w:sz w:val="28"/>
          <w:szCs w:val="28"/>
        </w:rPr>
        <w:t xml:space="preserve">Перечень программного обеспечения: </w:t>
      </w:r>
      <w:r>
        <w:rPr>
          <w:sz w:val="28"/>
          <w:szCs w:val="28"/>
          <w:lang w:val="en-US"/>
        </w:rPr>
        <w:t>MSOffice</w:t>
      </w:r>
      <w:r>
        <w:rPr>
          <w:sz w:val="28"/>
          <w:szCs w:val="28"/>
        </w:rPr>
        <w:t xml:space="preserve">, </w:t>
      </w:r>
      <w:r>
        <w:rPr>
          <w:sz w:val="28"/>
          <w:szCs w:val="28"/>
          <w:lang w:val="en-US"/>
        </w:rPr>
        <w:t>PowerPoint</w:t>
      </w:r>
      <w:r>
        <w:rPr>
          <w:sz w:val="28"/>
          <w:szCs w:val="28"/>
        </w:rPr>
        <w:t>.</w:t>
      </w:r>
    </w:p>
    <w:p w14:paraId="3F6B47B9" w14:textId="77777777" w:rsidR="00191D3D" w:rsidRDefault="00191D3D" w:rsidP="00191D3D">
      <w:pPr>
        <w:widowControl w:val="0"/>
        <w:tabs>
          <w:tab w:val="right" w:leader="underscore" w:pos="9356"/>
        </w:tabs>
        <w:ind w:firstLine="709"/>
        <w:jc w:val="both"/>
        <w:rPr>
          <w:sz w:val="28"/>
          <w:szCs w:val="28"/>
        </w:rPr>
      </w:pPr>
      <w:r>
        <w:rPr>
          <w:b/>
          <w:sz w:val="28"/>
          <w:szCs w:val="28"/>
        </w:rPr>
        <w:t xml:space="preserve">Информационные справочные системы: </w:t>
      </w:r>
      <w:r>
        <w:rPr>
          <w:sz w:val="28"/>
          <w:szCs w:val="28"/>
        </w:rPr>
        <w:t>не предусмотрены курсом дисциплины.</w:t>
      </w:r>
    </w:p>
    <w:p w14:paraId="11AB5F19" w14:textId="77777777" w:rsidR="00191D3D" w:rsidRDefault="00191D3D" w:rsidP="00191D3D">
      <w:pPr>
        <w:widowControl w:val="0"/>
        <w:tabs>
          <w:tab w:val="right" w:leader="underscore" w:pos="9356"/>
        </w:tabs>
        <w:ind w:firstLine="709"/>
        <w:jc w:val="both"/>
        <w:rPr>
          <w:bCs/>
          <w:sz w:val="28"/>
          <w:szCs w:val="28"/>
        </w:rPr>
      </w:pPr>
    </w:p>
    <w:p w14:paraId="766C0238" w14:textId="77777777" w:rsidR="00191D3D" w:rsidRDefault="00191D3D" w:rsidP="00191D3D">
      <w:pPr>
        <w:pStyle w:val="afc"/>
        <w:widowControl w:val="0"/>
        <w:ind w:left="0" w:firstLine="709"/>
        <w:jc w:val="both"/>
        <w:rPr>
          <w:b/>
          <w:sz w:val="28"/>
          <w:szCs w:val="28"/>
        </w:rPr>
      </w:pPr>
      <w:r>
        <w:rPr>
          <w:b/>
          <w:sz w:val="28"/>
          <w:szCs w:val="28"/>
        </w:rPr>
        <w:t xml:space="preserve">Ресурсы информационно-образовательной среды МГОТУ: </w:t>
      </w:r>
    </w:p>
    <w:p w14:paraId="289E0AC4" w14:textId="77777777" w:rsidR="00191D3D" w:rsidRDefault="00191D3D" w:rsidP="00191D3D">
      <w:pPr>
        <w:pStyle w:val="afc"/>
        <w:widowControl w:val="0"/>
        <w:ind w:left="0" w:firstLine="709"/>
        <w:jc w:val="both"/>
        <w:rPr>
          <w:b/>
          <w:bCs/>
          <w:sz w:val="28"/>
          <w:szCs w:val="28"/>
        </w:rPr>
      </w:pPr>
      <w:r>
        <w:rPr>
          <w:sz w:val="28"/>
          <w:szCs w:val="28"/>
        </w:rPr>
        <w:t xml:space="preserve">Рабочая программа и методическое обеспечение по курсу </w:t>
      </w:r>
      <w:r>
        <w:rPr>
          <w:b/>
          <w:bCs/>
          <w:sz w:val="28"/>
          <w:szCs w:val="28"/>
        </w:rPr>
        <w:t>«</w:t>
      </w:r>
      <w:r>
        <w:rPr>
          <w:sz w:val="28"/>
          <w:szCs w:val="28"/>
        </w:rPr>
        <w:t>Методика написания ВКР</w:t>
      </w:r>
      <w:r>
        <w:rPr>
          <w:b/>
          <w:bCs/>
          <w:sz w:val="28"/>
          <w:szCs w:val="28"/>
        </w:rPr>
        <w:t>».</w:t>
      </w:r>
    </w:p>
    <w:p w14:paraId="520FD4BF" w14:textId="77777777" w:rsidR="00191D3D" w:rsidRDefault="00191D3D" w:rsidP="00191D3D">
      <w:pPr>
        <w:pStyle w:val="afc"/>
        <w:tabs>
          <w:tab w:val="left" w:pos="993"/>
          <w:tab w:val="num" w:pos="1495"/>
          <w:tab w:val="right" w:leader="underscore" w:pos="9356"/>
        </w:tabs>
        <w:jc w:val="both"/>
        <w:rPr>
          <w:sz w:val="28"/>
          <w:szCs w:val="28"/>
        </w:rPr>
      </w:pPr>
    </w:p>
    <w:p w14:paraId="550C2766" w14:textId="48C40A41" w:rsidR="00FD07FE" w:rsidRPr="00191D3D" w:rsidRDefault="00FD07FE" w:rsidP="00191D3D"/>
    <w:sectPr w:rsidR="00FD07FE" w:rsidRPr="00191D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rebuchet MS">
    <w:panose1 w:val="020B0603020202020204"/>
    <w:charset w:val="CC"/>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80216CE"/>
    <w:lvl w:ilvl="0">
      <w:start w:val="1"/>
      <w:numFmt w:val="bullet"/>
      <w:pStyle w:val="2"/>
      <w:lvlText w:val=""/>
      <w:lvlJc w:val="left"/>
      <w:pPr>
        <w:tabs>
          <w:tab w:val="num" w:pos="283"/>
        </w:tabs>
        <w:ind w:left="283" w:hanging="360"/>
      </w:pPr>
      <w:rPr>
        <w:rFonts w:ascii="Symbol" w:hAnsi="Symbol" w:hint="default"/>
      </w:rPr>
    </w:lvl>
  </w:abstractNum>
  <w:abstractNum w:abstractNumId="1" w15:restartNumberingAfterBreak="0">
    <w:nsid w:val="01FE1A53"/>
    <w:multiLevelType w:val="multilevel"/>
    <w:tmpl w:val="00000005"/>
    <w:lvl w:ilvl="0">
      <w:start w:val="1"/>
      <w:numFmt w:val="decimal"/>
      <w:lvlText w:val="%1."/>
      <w:lvlJc w:val="left"/>
      <w:pPr>
        <w:tabs>
          <w:tab w:val="num" w:pos="1068"/>
        </w:tabs>
        <w:ind w:left="1068" w:hanging="360"/>
      </w:pPr>
      <w:rPr>
        <w:rFonts w:ascii="Times New Roman" w:hAnsi="Times New Roman" w:cs="Times New Roman"/>
        <w:sz w:val="28"/>
        <w:szCs w:val="34"/>
      </w:rPr>
    </w:lvl>
    <w:lvl w:ilvl="1">
      <w:start w:val="1"/>
      <w:numFmt w:val="lowerLetter"/>
      <w:lvlText w:val="%2."/>
      <w:lvlJc w:val="left"/>
      <w:pPr>
        <w:tabs>
          <w:tab w:val="num" w:pos="1788"/>
        </w:tabs>
        <w:ind w:left="1788" w:hanging="360"/>
      </w:pPr>
    </w:lvl>
    <w:lvl w:ilvl="2">
      <w:start w:val="1"/>
      <w:numFmt w:val="lowerRoman"/>
      <w:lvlText w:val="%3."/>
      <w:lvlJc w:val="lef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lef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left"/>
      <w:pPr>
        <w:tabs>
          <w:tab w:val="num" w:pos="6828"/>
        </w:tabs>
        <w:ind w:left="6828" w:hanging="180"/>
      </w:pPr>
    </w:lvl>
  </w:abstractNum>
  <w:abstractNum w:abstractNumId="2" w15:restartNumberingAfterBreak="0">
    <w:nsid w:val="058E376F"/>
    <w:multiLevelType w:val="hybridMultilevel"/>
    <w:tmpl w:val="990E33D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 w15:restartNumberingAfterBreak="0">
    <w:nsid w:val="072370F1"/>
    <w:multiLevelType w:val="hybridMultilevel"/>
    <w:tmpl w:val="89CCE70A"/>
    <w:lvl w:ilvl="0" w:tplc="81EA6874">
      <w:start w:val="1"/>
      <w:numFmt w:val="decimal"/>
      <w:lvlText w:val="%1."/>
      <w:lvlJc w:val="left"/>
      <w:pPr>
        <w:ind w:left="1430" w:hanging="360"/>
      </w:pPr>
    </w:lvl>
    <w:lvl w:ilvl="1" w:tplc="04190019">
      <w:start w:val="1"/>
      <w:numFmt w:val="lowerLetter"/>
      <w:lvlText w:val="%2."/>
      <w:lvlJc w:val="left"/>
      <w:pPr>
        <w:ind w:left="2150" w:hanging="360"/>
      </w:pPr>
    </w:lvl>
    <w:lvl w:ilvl="2" w:tplc="0419001B">
      <w:start w:val="1"/>
      <w:numFmt w:val="lowerRoman"/>
      <w:lvlText w:val="%3."/>
      <w:lvlJc w:val="right"/>
      <w:pPr>
        <w:ind w:left="2870" w:hanging="180"/>
      </w:pPr>
    </w:lvl>
    <w:lvl w:ilvl="3" w:tplc="0419000F">
      <w:start w:val="1"/>
      <w:numFmt w:val="decimal"/>
      <w:lvlText w:val="%4."/>
      <w:lvlJc w:val="left"/>
      <w:pPr>
        <w:ind w:left="3590" w:hanging="360"/>
      </w:pPr>
    </w:lvl>
    <w:lvl w:ilvl="4" w:tplc="04190019">
      <w:start w:val="1"/>
      <w:numFmt w:val="lowerLetter"/>
      <w:lvlText w:val="%5."/>
      <w:lvlJc w:val="left"/>
      <w:pPr>
        <w:ind w:left="4310" w:hanging="360"/>
      </w:pPr>
    </w:lvl>
    <w:lvl w:ilvl="5" w:tplc="0419001B">
      <w:start w:val="1"/>
      <w:numFmt w:val="lowerRoman"/>
      <w:lvlText w:val="%6."/>
      <w:lvlJc w:val="right"/>
      <w:pPr>
        <w:ind w:left="5030" w:hanging="180"/>
      </w:pPr>
    </w:lvl>
    <w:lvl w:ilvl="6" w:tplc="0419000F">
      <w:start w:val="1"/>
      <w:numFmt w:val="decimal"/>
      <w:lvlText w:val="%7."/>
      <w:lvlJc w:val="left"/>
      <w:pPr>
        <w:ind w:left="5750" w:hanging="360"/>
      </w:pPr>
    </w:lvl>
    <w:lvl w:ilvl="7" w:tplc="04190019">
      <w:start w:val="1"/>
      <w:numFmt w:val="lowerLetter"/>
      <w:lvlText w:val="%8."/>
      <w:lvlJc w:val="left"/>
      <w:pPr>
        <w:ind w:left="6470" w:hanging="360"/>
      </w:pPr>
    </w:lvl>
    <w:lvl w:ilvl="8" w:tplc="0419001B">
      <w:start w:val="1"/>
      <w:numFmt w:val="lowerRoman"/>
      <w:lvlText w:val="%9."/>
      <w:lvlJc w:val="right"/>
      <w:pPr>
        <w:ind w:left="7190" w:hanging="180"/>
      </w:pPr>
    </w:lvl>
  </w:abstractNum>
  <w:abstractNum w:abstractNumId="4" w15:restartNumberingAfterBreak="0">
    <w:nsid w:val="097C0D4F"/>
    <w:multiLevelType w:val="hybridMultilevel"/>
    <w:tmpl w:val="3A345F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AEC430C"/>
    <w:multiLevelType w:val="multilevel"/>
    <w:tmpl w:val="7F9C00C8"/>
    <w:lvl w:ilvl="0">
      <w:start w:val="1"/>
      <w:numFmt w:val="decimal"/>
      <w:lvlText w:val="%1."/>
      <w:lvlJc w:val="left"/>
      <w:pPr>
        <w:ind w:left="360" w:hanging="360"/>
      </w:pPr>
      <w:rPr>
        <w:rFonts w:hint="default"/>
        <w:color w:val="auto"/>
        <w14:numSpacing w14:val="proportional"/>
      </w:rPr>
    </w:lvl>
    <w:lvl w:ilvl="1">
      <w:start w:val="1"/>
      <w:numFmt w:val="decimal"/>
      <w:pStyle w:val="h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B4578CD"/>
    <w:multiLevelType w:val="hybridMultilevel"/>
    <w:tmpl w:val="68FCEE7E"/>
    <w:lvl w:ilvl="0" w:tplc="080CEF1E">
      <w:start w:val="1"/>
      <w:numFmt w:val="decimal"/>
      <w:lvlText w:val="%1."/>
      <w:lvlJc w:val="right"/>
      <w:pPr>
        <w:ind w:left="720" w:hanging="360"/>
      </w:pPr>
      <w:rPr>
        <w:position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0C304BD1"/>
    <w:multiLevelType w:val="hybridMultilevel"/>
    <w:tmpl w:val="CF9650B6"/>
    <w:lvl w:ilvl="0" w:tplc="DFFC4B54">
      <w:start w:val="1"/>
      <w:numFmt w:val="decimal"/>
      <w:lvlText w:val="%1."/>
      <w:lvlJc w:val="left"/>
      <w:pPr>
        <w:ind w:left="1429" w:hanging="360"/>
      </w:pPr>
      <w:rPr>
        <w:caps w:val="0"/>
        <w:strike w:val="0"/>
        <w:dstrike w:val="0"/>
        <w:outline w:val="0"/>
        <w:shadow w:val="0"/>
        <w:emboss w:val="0"/>
        <w:imprint w:val="0"/>
        <w:vanish w:val="0"/>
        <w:webHidden w:val="0"/>
        <w:u w:val="none"/>
        <w:effect w:val="none"/>
        <w:vertAlign w:val="baseline"/>
        <w:specVanish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12F338BB"/>
    <w:multiLevelType w:val="multilevel"/>
    <w:tmpl w:val="A96C373C"/>
    <w:lvl w:ilvl="0">
      <w:start w:val="1"/>
      <w:numFmt w:val="decimal"/>
      <w:lvlText w:val="%1."/>
      <w:lvlJc w:val="left"/>
      <w:pPr>
        <w:tabs>
          <w:tab w:val="num" w:pos="360"/>
        </w:tabs>
        <w:ind w:left="360" w:hanging="360"/>
      </w:pPr>
    </w:lvl>
    <w:lvl w:ilvl="1">
      <w:start w:val="2"/>
      <w:numFmt w:val="decimal"/>
      <w:isLgl/>
      <w:lvlText w:val="%1.%2"/>
      <w:lvlJc w:val="left"/>
      <w:pPr>
        <w:ind w:left="876" w:hanging="450"/>
      </w:pPr>
    </w:lvl>
    <w:lvl w:ilvl="2">
      <w:start w:val="1"/>
      <w:numFmt w:val="decimal"/>
      <w:isLgl/>
      <w:lvlText w:val="%1.%2.%3"/>
      <w:lvlJc w:val="left"/>
      <w:pPr>
        <w:ind w:left="1146" w:hanging="720"/>
      </w:pPr>
    </w:lvl>
    <w:lvl w:ilvl="3">
      <w:start w:val="1"/>
      <w:numFmt w:val="decimal"/>
      <w:isLgl/>
      <w:lvlText w:val="%1.%2.%3.%4"/>
      <w:lvlJc w:val="left"/>
      <w:pPr>
        <w:ind w:left="1506" w:hanging="1080"/>
      </w:pPr>
    </w:lvl>
    <w:lvl w:ilvl="4">
      <w:start w:val="1"/>
      <w:numFmt w:val="decimal"/>
      <w:isLgl/>
      <w:lvlText w:val="%1.%2.%3.%4.%5"/>
      <w:lvlJc w:val="left"/>
      <w:pPr>
        <w:ind w:left="1506" w:hanging="1080"/>
      </w:pPr>
    </w:lvl>
    <w:lvl w:ilvl="5">
      <w:start w:val="1"/>
      <w:numFmt w:val="decimal"/>
      <w:isLgl/>
      <w:lvlText w:val="%1.%2.%3.%4.%5.%6"/>
      <w:lvlJc w:val="left"/>
      <w:pPr>
        <w:ind w:left="1866" w:hanging="1440"/>
      </w:pPr>
    </w:lvl>
    <w:lvl w:ilvl="6">
      <w:start w:val="1"/>
      <w:numFmt w:val="decimal"/>
      <w:isLgl/>
      <w:lvlText w:val="%1.%2.%3.%4.%5.%6.%7"/>
      <w:lvlJc w:val="left"/>
      <w:pPr>
        <w:ind w:left="1866" w:hanging="1440"/>
      </w:pPr>
    </w:lvl>
    <w:lvl w:ilvl="7">
      <w:start w:val="1"/>
      <w:numFmt w:val="decimal"/>
      <w:isLgl/>
      <w:lvlText w:val="%1.%2.%3.%4.%5.%6.%7.%8"/>
      <w:lvlJc w:val="left"/>
      <w:pPr>
        <w:ind w:left="2226" w:hanging="1800"/>
      </w:pPr>
    </w:lvl>
    <w:lvl w:ilvl="8">
      <w:start w:val="1"/>
      <w:numFmt w:val="decimal"/>
      <w:isLgl/>
      <w:lvlText w:val="%1.%2.%3.%4.%5.%6.%7.%8.%9"/>
      <w:lvlJc w:val="left"/>
      <w:pPr>
        <w:ind w:left="2586" w:hanging="2160"/>
      </w:pPr>
    </w:lvl>
  </w:abstractNum>
  <w:abstractNum w:abstractNumId="9" w15:restartNumberingAfterBreak="0">
    <w:nsid w:val="14B8003D"/>
    <w:multiLevelType w:val="hybridMultilevel"/>
    <w:tmpl w:val="B1B02E34"/>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0" w15:restartNumberingAfterBreak="0">
    <w:nsid w:val="15F34D93"/>
    <w:multiLevelType w:val="hybridMultilevel"/>
    <w:tmpl w:val="810C0A30"/>
    <w:lvl w:ilvl="0" w:tplc="359AC6BE">
      <w:start w:val="1"/>
      <w:numFmt w:val="decimal"/>
      <w:lvlText w:val="%1."/>
      <w:lvlJc w:val="left"/>
      <w:pPr>
        <w:ind w:left="1429" w:hanging="360"/>
      </w:pPr>
      <w:rPr>
        <w:rFonts w:ascii="Times New Roman" w:eastAsia="Times New Roman" w:hAnsi="Times New Roman" w:cs="Times New Roman"/>
        <w:caps w:val="0"/>
        <w:strike w:val="0"/>
        <w:dstrike w:val="0"/>
        <w:outline w:val="0"/>
        <w:shadow w:val="0"/>
        <w:emboss w:val="0"/>
        <w:imprint w:val="0"/>
        <w:vanish w:val="0"/>
        <w:webHidden w:val="0"/>
        <w:u w:val="none"/>
        <w:effect w:val="none"/>
        <w:vertAlign w:val="baseline"/>
        <w:specVanish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2340782C"/>
    <w:multiLevelType w:val="hybridMultilevel"/>
    <w:tmpl w:val="09B47FCE"/>
    <w:lvl w:ilvl="0" w:tplc="080CEF1E">
      <w:start w:val="1"/>
      <w:numFmt w:val="decimal"/>
      <w:lvlText w:val="%1."/>
      <w:lvlJc w:val="right"/>
      <w:pPr>
        <w:ind w:left="1429" w:hanging="360"/>
      </w:pPr>
      <w:rPr>
        <w:position w:val="0"/>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2" w15:restartNumberingAfterBreak="0">
    <w:nsid w:val="29A8484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B5513D7"/>
    <w:multiLevelType w:val="hybridMultilevel"/>
    <w:tmpl w:val="CC9E4550"/>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4" w15:restartNumberingAfterBreak="0">
    <w:nsid w:val="3AD4240D"/>
    <w:multiLevelType w:val="hybridMultilevel"/>
    <w:tmpl w:val="CF9650B6"/>
    <w:lvl w:ilvl="0" w:tplc="DFFC4B54">
      <w:start w:val="1"/>
      <w:numFmt w:val="decimal"/>
      <w:lvlText w:val="%1."/>
      <w:lvlJc w:val="left"/>
      <w:pPr>
        <w:ind w:left="1429" w:hanging="360"/>
      </w:pPr>
      <w:rPr>
        <w:caps w:val="0"/>
        <w:strike w:val="0"/>
        <w:dstrike w:val="0"/>
        <w:outline w:val="0"/>
        <w:shadow w:val="0"/>
        <w:emboss w:val="0"/>
        <w:imprint w:val="0"/>
        <w:vanish w:val="0"/>
        <w:webHidden w:val="0"/>
        <w:u w:val="none"/>
        <w:effect w:val="none"/>
        <w:vertAlign w:val="baseline"/>
        <w:specVanish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3CE8462F"/>
    <w:multiLevelType w:val="multilevel"/>
    <w:tmpl w:val="EC366780"/>
    <w:lvl w:ilvl="0">
      <w:start w:val="5"/>
      <w:numFmt w:val="decimal"/>
      <w:lvlText w:val="%1."/>
      <w:lvlJc w:val="left"/>
      <w:pPr>
        <w:ind w:left="450" w:hanging="450"/>
      </w:pPr>
    </w:lvl>
    <w:lvl w:ilvl="1">
      <w:start w:val="1"/>
      <w:numFmt w:val="decimal"/>
      <w:lvlText w:val="%1.%2."/>
      <w:lvlJc w:val="left"/>
      <w:pPr>
        <w:ind w:left="2361" w:hanging="720"/>
      </w:pPr>
    </w:lvl>
    <w:lvl w:ilvl="2">
      <w:start w:val="1"/>
      <w:numFmt w:val="decimal"/>
      <w:lvlText w:val="%3."/>
      <w:lvlJc w:val="left"/>
      <w:pPr>
        <w:ind w:left="720" w:hanging="720"/>
      </w:pPr>
      <w:rPr>
        <w:rFonts w:ascii="Times New Roman" w:eastAsia="Times New Roman" w:hAnsi="Times New Roman" w:cs="Times New Roman"/>
      </w:rPr>
    </w:lvl>
    <w:lvl w:ilvl="3">
      <w:start w:val="1"/>
      <w:numFmt w:val="decimal"/>
      <w:lvlText w:val="%1.%2.%3.%4."/>
      <w:lvlJc w:val="left"/>
      <w:pPr>
        <w:ind w:left="6003" w:hanging="1080"/>
      </w:pPr>
    </w:lvl>
    <w:lvl w:ilvl="4">
      <w:start w:val="1"/>
      <w:numFmt w:val="decimal"/>
      <w:lvlText w:val="%1.%2.%3.%4.%5."/>
      <w:lvlJc w:val="left"/>
      <w:pPr>
        <w:ind w:left="7644" w:hanging="1080"/>
      </w:pPr>
    </w:lvl>
    <w:lvl w:ilvl="5">
      <w:start w:val="1"/>
      <w:numFmt w:val="decimal"/>
      <w:lvlText w:val="%1.%2.%3.%4.%5.%6."/>
      <w:lvlJc w:val="left"/>
      <w:pPr>
        <w:ind w:left="9645" w:hanging="1440"/>
      </w:pPr>
    </w:lvl>
    <w:lvl w:ilvl="6">
      <w:start w:val="1"/>
      <w:numFmt w:val="decimal"/>
      <w:lvlText w:val="%1.%2.%3.%4.%5.%6.%7."/>
      <w:lvlJc w:val="left"/>
      <w:pPr>
        <w:ind w:left="11646" w:hanging="1800"/>
      </w:pPr>
    </w:lvl>
    <w:lvl w:ilvl="7">
      <w:start w:val="1"/>
      <w:numFmt w:val="decimal"/>
      <w:lvlText w:val="%1.%2.%3.%4.%5.%6.%7.%8."/>
      <w:lvlJc w:val="left"/>
      <w:pPr>
        <w:ind w:left="13287" w:hanging="1800"/>
      </w:pPr>
    </w:lvl>
    <w:lvl w:ilvl="8">
      <w:start w:val="1"/>
      <w:numFmt w:val="decimal"/>
      <w:lvlText w:val="%1.%2.%3.%4.%5.%6.%7.%8.%9."/>
      <w:lvlJc w:val="left"/>
      <w:pPr>
        <w:ind w:left="15288" w:hanging="2160"/>
      </w:pPr>
    </w:lvl>
  </w:abstractNum>
  <w:abstractNum w:abstractNumId="16" w15:restartNumberingAfterBreak="0">
    <w:nsid w:val="567A4E8B"/>
    <w:multiLevelType w:val="hybridMultilevel"/>
    <w:tmpl w:val="E9A8643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7" w15:restartNumberingAfterBreak="0">
    <w:nsid w:val="5CB6752F"/>
    <w:multiLevelType w:val="multilevel"/>
    <w:tmpl w:val="E6CEFAAA"/>
    <w:lvl w:ilvl="0">
      <w:start w:val="1"/>
      <w:numFmt w:val="decimal"/>
      <w:pStyle w:val="1"/>
      <w:lvlText w:val="%1."/>
      <w:lvlJc w:val="left"/>
      <w:pPr>
        <w:ind w:left="1070" w:hanging="360"/>
      </w:pPr>
    </w:lvl>
    <w:lvl w:ilvl="1">
      <w:start w:val="1"/>
      <w:numFmt w:val="decimal"/>
      <w:isLgl/>
      <w:lvlText w:val="%1.%2."/>
      <w:lvlJc w:val="left"/>
      <w:pPr>
        <w:ind w:left="2712" w:hanging="720"/>
      </w:pPr>
    </w:lvl>
    <w:lvl w:ilvl="2">
      <w:start w:val="1"/>
      <w:numFmt w:val="decimal"/>
      <w:isLgl/>
      <w:lvlText w:val="%1.%2.%3."/>
      <w:lvlJc w:val="left"/>
      <w:pPr>
        <w:ind w:left="3994" w:hanging="720"/>
      </w:pPr>
    </w:lvl>
    <w:lvl w:ilvl="3">
      <w:start w:val="1"/>
      <w:numFmt w:val="decimal"/>
      <w:isLgl/>
      <w:lvlText w:val="%1.%2.%3.%4."/>
      <w:lvlJc w:val="left"/>
      <w:pPr>
        <w:ind w:left="5636" w:hanging="1080"/>
      </w:pPr>
    </w:lvl>
    <w:lvl w:ilvl="4">
      <w:start w:val="1"/>
      <w:numFmt w:val="decimal"/>
      <w:isLgl/>
      <w:lvlText w:val="%1.%2.%3.%4.%5."/>
      <w:lvlJc w:val="left"/>
      <w:pPr>
        <w:ind w:left="6918" w:hanging="1080"/>
      </w:pPr>
    </w:lvl>
    <w:lvl w:ilvl="5">
      <w:start w:val="1"/>
      <w:numFmt w:val="decimal"/>
      <w:isLgl/>
      <w:lvlText w:val="%1.%2.%3.%4.%5.%6."/>
      <w:lvlJc w:val="left"/>
      <w:pPr>
        <w:ind w:left="8560" w:hanging="1440"/>
      </w:pPr>
    </w:lvl>
    <w:lvl w:ilvl="6">
      <w:start w:val="1"/>
      <w:numFmt w:val="decimal"/>
      <w:isLgl/>
      <w:lvlText w:val="%1.%2.%3.%4.%5.%6.%7."/>
      <w:lvlJc w:val="left"/>
      <w:pPr>
        <w:ind w:left="10202" w:hanging="1800"/>
      </w:pPr>
    </w:lvl>
    <w:lvl w:ilvl="7">
      <w:start w:val="1"/>
      <w:numFmt w:val="decimal"/>
      <w:isLgl/>
      <w:lvlText w:val="%1.%2.%3.%4.%5.%6.%7.%8."/>
      <w:lvlJc w:val="left"/>
      <w:pPr>
        <w:ind w:left="11484" w:hanging="1800"/>
      </w:pPr>
    </w:lvl>
    <w:lvl w:ilvl="8">
      <w:start w:val="1"/>
      <w:numFmt w:val="decimal"/>
      <w:isLgl/>
      <w:lvlText w:val="%1.%2.%3.%4.%5.%6.%7.%8.%9."/>
      <w:lvlJc w:val="left"/>
      <w:pPr>
        <w:ind w:left="13126" w:hanging="2160"/>
      </w:pPr>
    </w:lvl>
  </w:abstractNum>
  <w:abstractNum w:abstractNumId="18" w15:restartNumberingAfterBreak="0">
    <w:nsid w:val="61E14310"/>
    <w:multiLevelType w:val="hybridMultilevel"/>
    <w:tmpl w:val="3AC4CA0A"/>
    <w:lvl w:ilvl="0" w:tplc="0419000F">
      <w:start w:val="1"/>
      <w:numFmt w:val="decimal"/>
      <w:pStyle w:val="a"/>
      <w:lvlText w:val="%1."/>
      <w:lvlJc w:val="left"/>
      <w:pPr>
        <w:ind w:left="786" w:hanging="360"/>
      </w:p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68152B3B"/>
    <w:multiLevelType w:val="multilevel"/>
    <w:tmpl w:val="6680D590"/>
    <w:lvl w:ilvl="0">
      <w:start w:val="4"/>
      <w:numFmt w:val="decimal"/>
      <w:lvlText w:val="%1."/>
      <w:lvlJc w:val="left"/>
      <w:pPr>
        <w:ind w:left="450" w:hanging="450"/>
      </w:pPr>
    </w:lvl>
    <w:lvl w:ilvl="1">
      <w:start w:val="2"/>
      <w:numFmt w:val="decimal"/>
      <w:lvlText w:val="%1.%2."/>
      <w:lvlJc w:val="left"/>
      <w:pPr>
        <w:ind w:left="2510" w:hanging="720"/>
      </w:pPr>
    </w:lvl>
    <w:lvl w:ilvl="2">
      <w:start w:val="1"/>
      <w:numFmt w:val="decimal"/>
      <w:lvlText w:val="%1.%2.%3."/>
      <w:lvlJc w:val="left"/>
      <w:pPr>
        <w:ind w:left="4300" w:hanging="720"/>
      </w:pPr>
    </w:lvl>
    <w:lvl w:ilvl="3">
      <w:start w:val="1"/>
      <w:numFmt w:val="decimal"/>
      <w:lvlText w:val="%1.%2.%3.%4."/>
      <w:lvlJc w:val="left"/>
      <w:pPr>
        <w:ind w:left="6450" w:hanging="1080"/>
      </w:pPr>
    </w:lvl>
    <w:lvl w:ilvl="4">
      <w:start w:val="1"/>
      <w:numFmt w:val="decimal"/>
      <w:lvlText w:val="%1.%2.%3.%4.%5."/>
      <w:lvlJc w:val="left"/>
      <w:pPr>
        <w:ind w:left="8240" w:hanging="1080"/>
      </w:pPr>
    </w:lvl>
    <w:lvl w:ilvl="5">
      <w:start w:val="1"/>
      <w:numFmt w:val="decimal"/>
      <w:lvlText w:val="%1.%2.%3.%4.%5.%6."/>
      <w:lvlJc w:val="left"/>
      <w:pPr>
        <w:ind w:left="10390" w:hanging="1440"/>
      </w:pPr>
    </w:lvl>
    <w:lvl w:ilvl="6">
      <w:start w:val="1"/>
      <w:numFmt w:val="decimal"/>
      <w:lvlText w:val="%1.%2.%3.%4.%5.%6.%7."/>
      <w:lvlJc w:val="left"/>
      <w:pPr>
        <w:ind w:left="12540" w:hanging="1800"/>
      </w:pPr>
    </w:lvl>
    <w:lvl w:ilvl="7">
      <w:start w:val="1"/>
      <w:numFmt w:val="decimal"/>
      <w:lvlText w:val="%1.%2.%3.%4.%5.%6.%7.%8."/>
      <w:lvlJc w:val="left"/>
      <w:pPr>
        <w:ind w:left="14330" w:hanging="1800"/>
      </w:pPr>
    </w:lvl>
    <w:lvl w:ilvl="8">
      <w:start w:val="1"/>
      <w:numFmt w:val="decimal"/>
      <w:lvlText w:val="%1.%2.%3.%4.%5.%6.%7.%8.%9."/>
      <w:lvlJc w:val="left"/>
      <w:pPr>
        <w:ind w:left="16480" w:hanging="2160"/>
      </w:pPr>
    </w:lvl>
  </w:abstractNum>
  <w:abstractNum w:abstractNumId="20" w15:restartNumberingAfterBreak="0">
    <w:nsid w:val="6B207A04"/>
    <w:multiLevelType w:val="multilevel"/>
    <w:tmpl w:val="776AA89E"/>
    <w:lvl w:ilvl="0">
      <w:start w:val="1"/>
      <w:numFmt w:val="bullet"/>
      <w:lvlText w:val="–"/>
      <w:lvlJc w:val="left"/>
      <w:pPr>
        <w:tabs>
          <w:tab w:val="num" w:pos="720"/>
        </w:tabs>
        <w:ind w:left="720" w:hanging="360"/>
      </w:pPr>
      <w:rPr>
        <w:rFonts w:ascii="Calibri" w:hAnsi="Calibri"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93803602">
    <w:abstractNumId w:val="5"/>
  </w:num>
  <w:num w:numId="2" w16cid:durableId="23482244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4681568">
    <w:abstractNumId w:val="0"/>
    <w:lvlOverride w:ilvl="0"/>
  </w:num>
  <w:num w:numId="4" w16cid:durableId="337000241">
    <w:abstractNumId w:val="18"/>
    <w:lvlOverride w:ilvl="0">
      <w:startOverride w:val="1"/>
    </w:lvlOverride>
    <w:lvlOverride w:ilvl="1"/>
    <w:lvlOverride w:ilvl="2"/>
    <w:lvlOverride w:ilvl="3"/>
    <w:lvlOverride w:ilvl="4"/>
    <w:lvlOverride w:ilvl="5"/>
    <w:lvlOverride w:ilvl="6"/>
    <w:lvlOverride w:ilvl="7"/>
    <w:lvlOverride w:ilvl="8"/>
  </w:num>
  <w:num w:numId="5" w16cid:durableId="5752140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801349">
    <w:abstractNumId w:val="11"/>
    <w:lvlOverride w:ilvl="0">
      <w:startOverride w:val="1"/>
    </w:lvlOverride>
    <w:lvlOverride w:ilvl="1"/>
    <w:lvlOverride w:ilvl="2"/>
    <w:lvlOverride w:ilvl="3"/>
    <w:lvlOverride w:ilvl="4"/>
    <w:lvlOverride w:ilvl="5"/>
    <w:lvlOverride w:ilvl="6"/>
    <w:lvlOverride w:ilvl="7"/>
    <w:lvlOverride w:ilvl="8"/>
  </w:num>
  <w:num w:numId="7" w16cid:durableId="650645535">
    <w:abstractNumId w:val="19"/>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1121159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467965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538079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35736447">
    <w:abstractNumId w:val="4"/>
    <w:lvlOverride w:ilvl="0"/>
    <w:lvlOverride w:ilvl="1"/>
    <w:lvlOverride w:ilvl="2"/>
    <w:lvlOverride w:ilvl="3"/>
    <w:lvlOverride w:ilvl="4"/>
    <w:lvlOverride w:ilvl="5"/>
    <w:lvlOverride w:ilvl="6"/>
    <w:lvlOverride w:ilvl="7"/>
    <w:lvlOverride w:ilvl="8"/>
  </w:num>
  <w:num w:numId="12" w16cid:durableId="1805170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77167962">
    <w:abstractNumId w:val="20"/>
    <w:lvlOverride w:ilvl="0"/>
    <w:lvlOverride w:ilvl="1"/>
    <w:lvlOverride w:ilvl="2"/>
    <w:lvlOverride w:ilvl="3"/>
    <w:lvlOverride w:ilvl="4"/>
    <w:lvlOverride w:ilvl="5"/>
    <w:lvlOverride w:ilvl="6"/>
    <w:lvlOverride w:ilvl="7"/>
    <w:lvlOverride w:ilvl="8"/>
  </w:num>
  <w:num w:numId="14" w16cid:durableId="95729481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609619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420500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4197606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866677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7792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41261976">
    <w:abstractNumId w:val="1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4684589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B33"/>
    <w:rsid w:val="0000529B"/>
    <w:rsid w:val="00191D3D"/>
    <w:rsid w:val="005D2DC1"/>
    <w:rsid w:val="006C1CD1"/>
    <w:rsid w:val="00855B1B"/>
    <w:rsid w:val="00890B33"/>
    <w:rsid w:val="00937085"/>
    <w:rsid w:val="00BC6E5B"/>
    <w:rsid w:val="00FD07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181E4"/>
  <w15:chartTrackingRefBased/>
  <w15:docId w15:val="{1309581F-B156-48BB-A7F4-C61413A83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91D3D"/>
    <w:pPr>
      <w:spacing w:after="0" w:line="240" w:lineRule="auto"/>
    </w:pPr>
    <w:rPr>
      <w:rFonts w:ascii="Times New Roman" w:eastAsia="Times New Roman" w:hAnsi="Times New Roman" w:cs="Times New Roman"/>
      <w:kern w:val="0"/>
      <w:sz w:val="24"/>
      <w:szCs w:val="24"/>
      <w:lang w:eastAsia="ru-RU"/>
      <w14:ligatures w14:val="none"/>
    </w:rPr>
  </w:style>
  <w:style w:type="paragraph" w:styleId="1">
    <w:name w:val="heading 1"/>
    <w:basedOn w:val="a0"/>
    <w:next w:val="a0"/>
    <w:link w:val="10"/>
    <w:qFormat/>
    <w:rsid w:val="00191D3D"/>
    <w:pPr>
      <w:keepNext/>
      <w:numPr>
        <w:numId w:val="2"/>
      </w:numPr>
      <w:spacing w:before="240" w:after="60"/>
      <w:jc w:val="center"/>
      <w:outlineLvl w:val="0"/>
    </w:pPr>
    <w:rPr>
      <w:b/>
      <w:bCs/>
      <w:kern w:val="32"/>
      <w:sz w:val="28"/>
      <w:szCs w:val="28"/>
      <w:lang w:val="x-none" w:eastAsia="x-none"/>
    </w:rPr>
  </w:style>
  <w:style w:type="paragraph" w:styleId="20">
    <w:name w:val="heading 2"/>
    <w:basedOn w:val="a0"/>
    <w:next w:val="a0"/>
    <w:link w:val="21"/>
    <w:semiHidden/>
    <w:unhideWhenUsed/>
    <w:qFormat/>
    <w:rsid w:val="006C1C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
    <w:name w:val="ГОСТ p"/>
    <w:basedOn w:val="a0"/>
    <w:qFormat/>
    <w:rsid w:val="00855B1B"/>
    <w:pPr>
      <w:spacing w:line="360" w:lineRule="auto"/>
      <w:ind w:firstLine="709"/>
      <w:jc w:val="both"/>
    </w:pPr>
    <w:rPr>
      <w:sz w:val="28"/>
    </w:rPr>
  </w:style>
  <w:style w:type="paragraph" w:customStyle="1" w:styleId="11">
    <w:name w:val="Стиль1"/>
    <w:basedOn w:val="p"/>
    <w:next w:val="p"/>
    <w:qFormat/>
    <w:rsid w:val="00855B1B"/>
    <w:pPr>
      <w:ind w:firstLine="0"/>
    </w:pPr>
    <w:rPr>
      <w:b/>
      <w:sz w:val="32"/>
    </w:rPr>
  </w:style>
  <w:style w:type="paragraph" w:customStyle="1" w:styleId="h2">
    <w:name w:val="ГОСТ h2"/>
    <w:basedOn w:val="20"/>
    <w:qFormat/>
    <w:rsid w:val="006C1CD1"/>
    <w:pPr>
      <w:numPr>
        <w:ilvl w:val="1"/>
        <w:numId w:val="1"/>
      </w:numPr>
      <w:spacing w:after="240" w:line="360" w:lineRule="auto"/>
      <w:jc w:val="center"/>
    </w:pPr>
    <w:rPr>
      <w:rFonts w:ascii="Times New Roman" w:hAnsi="Times New Roman" w:cs="Times New Roman"/>
      <w:b/>
      <w:bCs/>
      <w:color w:val="auto"/>
      <w:sz w:val="28"/>
    </w:rPr>
  </w:style>
  <w:style w:type="character" w:customStyle="1" w:styleId="21">
    <w:name w:val="Заголовок 2 Знак"/>
    <w:basedOn w:val="a1"/>
    <w:link w:val="20"/>
    <w:semiHidden/>
    <w:rsid w:val="006C1CD1"/>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1"/>
    <w:link w:val="1"/>
    <w:rsid w:val="00191D3D"/>
    <w:rPr>
      <w:rFonts w:ascii="Times New Roman" w:eastAsia="Times New Roman" w:hAnsi="Times New Roman" w:cs="Times New Roman"/>
      <w:b/>
      <w:bCs/>
      <w:kern w:val="32"/>
      <w:sz w:val="28"/>
      <w:szCs w:val="28"/>
      <w:lang w:val="x-none" w:eastAsia="x-none"/>
      <w14:ligatures w14:val="none"/>
    </w:rPr>
  </w:style>
  <w:style w:type="character" w:styleId="a4">
    <w:name w:val="Hyperlink"/>
    <w:uiPriority w:val="99"/>
    <w:semiHidden/>
    <w:unhideWhenUsed/>
    <w:rsid w:val="00191D3D"/>
    <w:rPr>
      <w:color w:val="0000FF"/>
      <w:u w:val="single"/>
    </w:rPr>
  </w:style>
  <w:style w:type="character" w:styleId="a5">
    <w:name w:val="FollowedHyperlink"/>
    <w:semiHidden/>
    <w:unhideWhenUsed/>
    <w:rsid w:val="00191D3D"/>
    <w:rPr>
      <w:color w:val="954F72"/>
      <w:u w:val="single"/>
    </w:rPr>
  </w:style>
  <w:style w:type="paragraph" w:customStyle="1" w:styleId="msonormal0">
    <w:name w:val="msonormal"/>
    <w:basedOn w:val="a0"/>
    <w:uiPriority w:val="99"/>
    <w:semiHidden/>
    <w:rsid w:val="00191D3D"/>
  </w:style>
  <w:style w:type="paragraph" w:styleId="a6">
    <w:name w:val="Normal (Web)"/>
    <w:basedOn w:val="a0"/>
    <w:uiPriority w:val="99"/>
    <w:semiHidden/>
    <w:unhideWhenUsed/>
    <w:rsid w:val="00191D3D"/>
  </w:style>
  <w:style w:type="paragraph" w:styleId="12">
    <w:name w:val="toc 1"/>
    <w:basedOn w:val="a0"/>
    <w:next w:val="a0"/>
    <w:autoRedefine/>
    <w:uiPriority w:val="39"/>
    <w:semiHidden/>
    <w:unhideWhenUsed/>
    <w:qFormat/>
    <w:rsid w:val="00191D3D"/>
    <w:pPr>
      <w:tabs>
        <w:tab w:val="left" w:pos="426"/>
        <w:tab w:val="left" w:pos="567"/>
        <w:tab w:val="right" w:leader="dot" w:pos="9786"/>
      </w:tabs>
      <w:spacing w:after="60"/>
      <w:ind w:left="426" w:hanging="426"/>
      <w:jc w:val="both"/>
    </w:pPr>
    <w:rPr>
      <w:b/>
      <w:noProof/>
      <w:sz w:val="28"/>
      <w:szCs w:val="28"/>
    </w:rPr>
  </w:style>
  <w:style w:type="paragraph" w:styleId="22">
    <w:name w:val="toc 2"/>
    <w:basedOn w:val="a0"/>
    <w:next w:val="a0"/>
    <w:autoRedefine/>
    <w:uiPriority w:val="39"/>
    <w:semiHidden/>
    <w:unhideWhenUsed/>
    <w:qFormat/>
    <w:rsid w:val="00191D3D"/>
    <w:pPr>
      <w:tabs>
        <w:tab w:val="right" w:leader="dot" w:pos="9786"/>
      </w:tabs>
    </w:pPr>
    <w:rPr>
      <w:noProof/>
      <w:sz w:val="22"/>
      <w:szCs w:val="22"/>
    </w:rPr>
  </w:style>
  <w:style w:type="paragraph" w:styleId="3">
    <w:name w:val="toc 3"/>
    <w:basedOn w:val="a0"/>
    <w:next w:val="a0"/>
    <w:autoRedefine/>
    <w:uiPriority w:val="39"/>
    <w:semiHidden/>
    <w:unhideWhenUsed/>
    <w:qFormat/>
    <w:rsid w:val="00191D3D"/>
    <w:pPr>
      <w:spacing w:after="100" w:line="276" w:lineRule="auto"/>
      <w:ind w:left="440"/>
    </w:pPr>
    <w:rPr>
      <w:rFonts w:ascii="Calibri" w:hAnsi="Calibri"/>
      <w:sz w:val="22"/>
      <w:szCs w:val="22"/>
      <w:lang w:eastAsia="en-US"/>
    </w:rPr>
  </w:style>
  <w:style w:type="paragraph" w:styleId="a7">
    <w:name w:val="footnote text"/>
    <w:basedOn w:val="a0"/>
    <w:link w:val="a8"/>
    <w:uiPriority w:val="99"/>
    <w:semiHidden/>
    <w:unhideWhenUsed/>
    <w:rsid w:val="00191D3D"/>
    <w:rPr>
      <w:sz w:val="20"/>
      <w:szCs w:val="20"/>
    </w:rPr>
  </w:style>
  <w:style w:type="character" w:customStyle="1" w:styleId="a8">
    <w:name w:val="Текст сноски Знак"/>
    <w:basedOn w:val="a1"/>
    <w:link w:val="a7"/>
    <w:uiPriority w:val="99"/>
    <w:semiHidden/>
    <w:rsid w:val="00191D3D"/>
    <w:rPr>
      <w:rFonts w:ascii="Times New Roman" w:eastAsia="Times New Roman" w:hAnsi="Times New Roman" w:cs="Times New Roman"/>
      <w:kern w:val="0"/>
      <w:sz w:val="20"/>
      <w:szCs w:val="20"/>
      <w:lang w:eastAsia="ru-RU"/>
      <w14:ligatures w14:val="none"/>
    </w:rPr>
  </w:style>
  <w:style w:type="paragraph" w:styleId="a9">
    <w:name w:val="header"/>
    <w:basedOn w:val="a0"/>
    <w:link w:val="aa"/>
    <w:uiPriority w:val="99"/>
    <w:semiHidden/>
    <w:unhideWhenUsed/>
    <w:rsid w:val="00191D3D"/>
    <w:pPr>
      <w:tabs>
        <w:tab w:val="center" w:pos="4677"/>
        <w:tab w:val="right" w:pos="9355"/>
      </w:tabs>
    </w:pPr>
    <w:rPr>
      <w:sz w:val="20"/>
      <w:szCs w:val="20"/>
      <w:lang w:val="en-US"/>
    </w:rPr>
  </w:style>
  <w:style w:type="character" w:customStyle="1" w:styleId="aa">
    <w:name w:val="Верхний колонтитул Знак"/>
    <w:basedOn w:val="a1"/>
    <w:link w:val="a9"/>
    <w:uiPriority w:val="99"/>
    <w:semiHidden/>
    <w:rsid w:val="00191D3D"/>
    <w:rPr>
      <w:rFonts w:ascii="Times New Roman" w:eastAsia="Times New Roman" w:hAnsi="Times New Roman" w:cs="Times New Roman"/>
      <w:kern w:val="0"/>
      <w:sz w:val="20"/>
      <w:szCs w:val="20"/>
      <w:lang w:val="en-US" w:eastAsia="ru-RU"/>
      <w14:ligatures w14:val="none"/>
    </w:rPr>
  </w:style>
  <w:style w:type="paragraph" w:styleId="ab">
    <w:name w:val="footer"/>
    <w:basedOn w:val="a0"/>
    <w:link w:val="ac"/>
    <w:uiPriority w:val="99"/>
    <w:semiHidden/>
    <w:unhideWhenUsed/>
    <w:rsid w:val="00191D3D"/>
    <w:pPr>
      <w:tabs>
        <w:tab w:val="center" w:pos="4677"/>
        <w:tab w:val="right" w:pos="9355"/>
      </w:tabs>
    </w:pPr>
    <w:rPr>
      <w:lang w:val="x-none" w:eastAsia="x-none"/>
    </w:rPr>
  </w:style>
  <w:style w:type="character" w:customStyle="1" w:styleId="ac">
    <w:name w:val="Нижний колонтитул Знак"/>
    <w:basedOn w:val="a1"/>
    <w:link w:val="ab"/>
    <w:uiPriority w:val="99"/>
    <w:semiHidden/>
    <w:rsid w:val="00191D3D"/>
    <w:rPr>
      <w:rFonts w:ascii="Times New Roman" w:eastAsia="Times New Roman" w:hAnsi="Times New Roman" w:cs="Times New Roman"/>
      <w:kern w:val="0"/>
      <w:sz w:val="24"/>
      <w:szCs w:val="24"/>
      <w:lang w:val="x-none" w:eastAsia="x-none"/>
      <w14:ligatures w14:val="none"/>
    </w:rPr>
  </w:style>
  <w:style w:type="paragraph" w:styleId="ad">
    <w:name w:val="List"/>
    <w:basedOn w:val="a0"/>
    <w:uiPriority w:val="99"/>
    <w:semiHidden/>
    <w:unhideWhenUsed/>
    <w:rsid w:val="00191D3D"/>
    <w:pPr>
      <w:ind w:left="283" w:hanging="283"/>
    </w:pPr>
  </w:style>
  <w:style w:type="paragraph" w:styleId="2">
    <w:name w:val="List Bullet 2"/>
    <w:basedOn w:val="a0"/>
    <w:uiPriority w:val="99"/>
    <w:semiHidden/>
    <w:unhideWhenUsed/>
    <w:rsid w:val="00191D3D"/>
    <w:pPr>
      <w:numPr>
        <w:numId w:val="3"/>
      </w:numPr>
    </w:pPr>
  </w:style>
  <w:style w:type="paragraph" w:styleId="ae">
    <w:name w:val="Title"/>
    <w:basedOn w:val="a0"/>
    <w:next w:val="a0"/>
    <w:link w:val="af"/>
    <w:uiPriority w:val="10"/>
    <w:qFormat/>
    <w:rsid w:val="00191D3D"/>
    <w:pPr>
      <w:contextualSpacing/>
    </w:pPr>
    <w:rPr>
      <w:rFonts w:asciiTheme="majorHAnsi" w:eastAsiaTheme="majorEastAsia" w:hAnsiTheme="majorHAnsi" w:cstheme="majorBidi"/>
      <w:spacing w:val="-10"/>
      <w:kern w:val="28"/>
      <w:sz w:val="56"/>
      <w:szCs w:val="56"/>
    </w:rPr>
  </w:style>
  <w:style w:type="character" w:customStyle="1" w:styleId="af">
    <w:name w:val="Заголовок Знак"/>
    <w:basedOn w:val="a1"/>
    <w:link w:val="ae"/>
    <w:uiPriority w:val="10"/>
    <w:rsid w:val="00191D3D"/>
    <w:rPr>
      <w:rFonts w:asciiTheme="majorHAnsi" w:eastAsiaTheme="majorEastAsia" w:hAnsiTheme="majorHAnsi" w:cstheme="majorBidi"/>
      <w:spacing w:val="-10"/>
      <w:kern w:val="28"/>
      <w:sz w:val="56"/>
      <w:szCs w:val="56"/>
      <w:lang w:eastAsia="ru-RU"/>
      <w14:ligatures w14:val="none"/>
    </w:rPr>
  </w:style>
  <w:style w:type="paragraph" w:styleId="af0">
    <w:name w:val="Body Text"/>
    <w:basedOn w:val="a0"/>
    <w:link w:val="af1"/>
    <w:uiPriority w:val="99"/>
    <w:semiHidden/>
    <w:unhideWhenUsed/>
    <w:rsid w:val="00191D3D"/>
    <w:pPr>
      <w:widowControl w:val="0"/>
      <w:shd w:val="clear" w:color="auto" w:fill="FFFFFF"/>
      <w:spacing w:after="300" w:line="418" w:lineRule="exact"/>
      <w:ind w:hanging="2120"/>
      <w:jc w:val="center"/>
    </w:pPr>
    <w:rPr>
      <w:sz w:val="22"/>
      <w:szCs w:val="22"/>
    </w:rPr>
  </w:style>
  <w:style w:type="character" w:customStyle="1" w:styleId="af1">
    <w:name w:val="Основной текст Знак"/>
    <w:basedOn w:val="a1"/>
    <w:link w:val="af0"/>
    <w:uiPriority w:val="99"/>
    <w:semiHidden/>
    <w:rsid w:val="00191D3D"/>
    <w:rPr>
      <w:rFonts w:ascii="Times New Roman" w:eastAsia="Times New Roman" w:hAnsi="Times New Roman" w:cs="Times New Roman"/>
      <w:kern w:val="0"/>
      <w:shd w:val="clear" w:color="auto" w:fill="FFFFFF"/>
      <w:lang w:eastAsia="ru-RU"/>
      <w14:ligatures w14:val="none"/>
    </w:rPr>
  </w:style>
  <w:style w:type="paragraph" w:styleId="af2">
    <w:name w:val="Body Text Indent"/>
    <w:basedOn w:val="a0"/>
    <w:link w:val="af3"/>
    <w:uiPriority w:val="99"/>
    <w:semiHidden/>
    <w:unhideWhenUsed/>
    <w:rsid w:val="00191D3D"/>
    <w:pPr>
      <w:spacing w:after="120"/>
      <w:ind w:left="283"/>
    </w:pPr>
    <w:rPr>
      <w:lang w:val="x-none" w:eastAsia="x-none"/>
    </w:rPr>
  </w:style>
  <w:style w:type="character" w:customStyle="1" w:styleId="af3">
    <w:name w:val="Основной текст с отступом Знак"/>
    <w:basedOn w:val="a1"/>
    <w:link w:val="af2"/>
    <w:uiPriority w:val="99"/>
    <w:semiHidden/>
    <w:rsid w:val="00191D3D"/>
    <w:rPr>
      <w:rFonts w:ascii="Times New Roman" w:eastAsia="Times New Roman" w:hAnsi="Times New Roman" w:cs="Times New Roman"/>
      <w:kern w:val="0"/>
      <w:sz w:val="24"/>
      <w:szCs w:val="24"/>
      <w:lang w:val="x-none" w:eastAsia="x-none"/>
      <w14:ligatures w14:val="none"/>
    </w:rPr>
  </w:style>
  <w:style w:type="paragraph" w:styleId="af4">
    <w:name w:val="Subtitle"/>
    <w:basedOn w:val="a0"/>
    <w:next w:val="a0"/>
    <w:link w:val="af5"/>
    <w:uiPriority w:val="99"/>
    <w:qFormat/>
    <w:rsid w:val="00191D3D"/>
    <w:pPr>
      <w:spacing w:after="60"/>
      <w:outlineLvl w:val="1"/>
    </w:pPr>
    <w:rPr>
      <w:b/>
      <w:lang w:val="x-none" w:eastAsia="x-none"/>
    </w:rPr>
  </w:style>
  <w:style w:type="character" w:customStyle="1" w:styleId="af5">
    <w:name w:val="Подзаголовок Знак"/>
    <w:basedOn w:val="a1"/>
    <w:link w:val="af4"/>
    <w:uiPriority w:val="99"/>
    <w:rsid w:val="00191D3D"/>
    <w:rPr>
      <w:rFonts w:ascii="Times New Roman" w:eastAsia="Times New Roman" w:hAnsi="Times New Roman" w:cs="Times New Roman"/>
      <w:b/>
      <w:kern w:val="0"/>
      <w:sz w:val="24"/>
      <w:szCs w:val="24"/>
      <w:lang w:val="x-none" w:eastAsia="x-none"/>
      <w14:ligatures w14:val="none"/>
    </w:rPr>
  </w:style>
  <w:style w:type="paragraph" w:styleId="af6">
    <w:name w:val="Body Text First Indent"/>
    <w:basedOn w:val="af0"/>
    <w:link w:val="af7"/>
    <w:uiPriority w:val="99"/>
    <w:semiHidden/>
    <w:unhideWhenUsed/>
    <w:rsid w:val="00191D3D"/>
    <w:pPr>
      <w:widowControl/>
      <w:shd w:val="clear" w:color="auto" w:fill="auto"/>
      <w:spacing w:after="120" w:line="240" w:lineRule="auto"/>
      <w:ind w:firstLine="210"/>
      <w:jc w:val="left"/>
    </w:pPr>
    <w:rPr>
      <w:sz w:val="24"/>
      <w:szCs w:val="24"/>
    </w:rPr>
  </w:style>
  <w:style w:type="character" w:customStyle="1" w:styleId="af7">
    <w:name w:val="Красная строка Знак"/>
    <w:basedOn w:val="af1"/>
    <w:link w:val="af6"/>
    <w:uiPriority w:val="99"/>
    <w:semiHidden/>
    <w:rsid w:val="00191D3D"/>
    <w:rPr>
      <w:rFonts w:ascii="Times New Roman" w:eastAsia="Times New Roman" w:hAnsi="Times New Roman" w:cs="Times New Roman"/>
      <w:kern w:val="0"/>
      <w:sz w:val="24"/>
      <w:szCs w:val="24"/>
      <w:shd w:val="clear" w:color="auto" w:fill="FFFFFF"/>
      <w:lang w:eastAsia="ru-RU"/>
      <w14:ligatures w14:val="none"/>
    </w:rPr>
  </w:style>
  <w:style w:type="paragraph" w:styleId="23">
    <w:name w:val="Body Text First Indent 2"/>
    <w:basedOn w:val="af2"/>
    <w:link w:val="24"/>
    <w:uiPriority w:val="99"/>
    <w:semiHidden/>
    <w:unhideWhenUsed/>
    <w:rsid w:val="00191D3D"/>
    <w:pPr>
      <w:ind w:firstLine="210"/>
    </w:pPr>
  </w:style>
  <w:style w:type="character" w:customStyle="1" w:styleId="24">
    <w:name w:val="Красная строка 2 Знак"/>
    <w:basedOn w:val="af3"/>
    <w:link w:val="23"/>
    <w:uiPriority w:val="99"/>
    <w:semiHidden/>
    <w:rsid w:val="00191D3D"/>
    <w:rPr>
      <w:rFonts w:ascii="Times New Roman" w:eastAsia="Times New Roman" w:hAnsi="Times New Roman" w:cs="Times New Roman"/>
      <w:kern w:val="0"/>
      <w:sz w:val="24"/>
      <w:szCs w:val="24"/>
      <w:lang w:val="x-none" w:eastAsia="x-none"/>
      <w14:ligatures w14:val="none"/>
    </w:rPr>
  </w:style>
  <w:style w:type="paragraph" w:styleId="25">
    <w:name w:val="Body Text 2"/>
    <w:basedOn w:val="a0"/>
    <w:link w:val="26"/>
    <w:uiPriority w:val="99"/>
    <w:semiHidden/>
    <w:unhideWhenUsed/>
    <w:rsid w:val="00191D3D"/>
    <w:pPr>
      <w:spacing w:after="120" w:line="480" w:lineRule="auto"/>
    </w:pPr>
    <w:rPr>
      <w:lang w:val="x-none" w:eastAsia="x-none"/>
    </w:rPr>
  </w:style>
  <w:style w:type="character" w:customStyle="1" w:styleId="26">
    <w:name w:val="Основной текст 2 Знак"/>
    <w:basedOn w:val="a1"/>
    <w:link w:val="25"/>
    <w:uiPriority w:val="99"/>
    <w:semiHidden/>
    <w:rsid w:val="00191D3D"/>
    <w:rPr>
      <w:rFonts w:ascii="Times New Roman" w:eastAsia="Times New Roman" w:hAnsi="Times New Roman" w:cs="Times New Roman"/>
      <w:kern w:val="0"/>
      <w:sz w:val="24"/>
      <w:szCs w:val="24"/>
      <w:lang w:val="x-none" w:eastAsia="x-none"/>
      <w14:ligatures w14:val="none"/>
    </w:rPr>
  </w:style>
  <w:style w:type="paragraph" w:styleId="af8">
    <w:name w:val="Balloon Text"/>
    <w:basedOn w:val="a0"/>
    <w:link w:val="af9"/>
    <w:uiPriority w:val="99"/>
    <w:semiHidden/>
    <w:unhideWhenUsed/>
    <w:rsid w:val="00191D3D"/>
    <w:rPr>
      <w:rFonts w:ascii="Tahoma" w:hAnsi="Tahoma"/>
      <w:sz w:val="16"/>
      <w:szCs w:val="16"/>
      <w:lang w:val="x-none" w:eastAsia="x-none"/>
    </w:rPr>
  </w:style>
  <w:style w:type="character" w:customStyle="1" w:styleId="af9">
    <w:name w:val="Текст выноски Знак"/>
    <w:basedOn w:val="a1"/>
    <w:link w:val="af8"/>
    <w:uiPriority w:val="99"/>
    <w:semiHidden/>
    <w:rsid w:val="00191D3D"/>
    <w:rPr>
      <w:rFonts w:ascii="Tahoma" w:eastAsia="Times New Roman" w:hAnsi="Tahoma" w:cs="Times New Roman"/>
      <w:kern w:val="0"/>
      <w:sz w:val="16"/>
      <w:szCs w:val="16"/>
      <w:lang w:val="x-none" w:eastAsia="x-none"/>
      <w14:ligatures w14:val="none"/>
    </w:rPr>
  </w:style>
  <w:style w:type="paragraph" w:styleId="afa">
    <w:name w:val="No Spacing"/>
    <w:uiPriority w:val="1"/>
    <w:qFormat/>
    <w:rsid w:val="00191D3D"/>
    <w:pPr>
      <w:spacing w:after="0" w:line="240" w:lineRule="auto"/>
    </w:pPr>
    <w:rPr>
      <w:rFonts w:ascii="Calibri" w:eastAsia="Calibri" w:hAnsi="Calibri" w:cs="Times New Roman"/>
      <w:kern w:val="0"/>
      <w14:ligatures w14:val="none"/>
    </w:rPr>
  </w:style>
  <w:style w:type="character" w:customStyle="1" w:styleId="afb">
    <w:name w:val="Абзац списка Знак"/>
    <w:link w:val="afc"/>
    <w:locked/>
    <w:rsid w:val="00191D3D"/>
    <w:rPr>
      <w:sz w:val="24"/>
      <w:szCs w:val="24"/>
    </w:rPr>
  </w:style>
  <w:style w:type="paragraph" w:styleId="afc">
    <w:name w:val="List Paragraph"/>
    <w:basedOn w:val="a0"/>
    <w:link w:val="afb"/>
    <w:qFormat/>
    <w:rsid w:val="00191D3D"/>
    <w:pPr>
      <w:ind w:left="720"/>
      <w:contextualSpacing/>
    </w:pPr>
    <w:rPr>
      <w:rFonts w:asciiTheme="minorHAnsi" w:eastAsiaTheme="minorHAnsi" w:hAnsiTheme="minorHAnsi" w:cstheme="minorBidi"/>
      <w:kern w:val="2"/>
      <w:lang w:eastAsia="en-US"/>
      <w14:ligatures w14:val="standardContextual"/>
    </w:rPr>
  </w:style>
  <w:style w:type="paragraph" w:styleId="afd">
    <w:name w:val="TOC Heading"/>
    <w:basedOn w:val="1"/>
    <w:next w:val="a0"/>
    <w:uiPriority w:val="39"/>
    <w:semiHidden/>
    <w:unhideWhenUsed/>
    <w:qFormat/>
    <w:rsid w:val="00191D3D"/>
    <w:pPr>
      <w:keepLines/>
      <w:spacing w:before="480" w:after="0" w:line="276" w:lineRule="auto"/>
      <w:jc w:val="left"/>
      <w:outlineLvl w:val="9"/>
    </w:pPr>
    <w:rPr>
      <w:rFonts w:ascii="Cambria" w:hAnsi="Cambria"/>
      <w:color w:val="365F91"/>
      <w:kern w:val="0"/>
    </w:rPr>
  </w:style>
  <w:style w:type="character" w:customStyle="1" w:styleId="30">
    <w:name w:val="Основной текст (3)_"/>
    <w:link w:val="31"/>
    <w:uiPriority w:val="99"/>
    <w:semiHidden/>
    <w:locked/>
    <w:rsid w:val="00191D3D"/>
    <w:rPr>
      <w:b/>
      <w:bCs/>
      <w:sz w:val="23"/>
      <w:szCs w:val="23"/>
      <w:shd w:val="clear" w:color="auto" w:fill="FFFFFF"/>
    </w:rPr>
  </w:style>
  <w:style w:type="paragraph" w:customStyle="1" w:styleId="31">
    <w:name w:val="Основной текст (3)"/>
    <w:basedOn w:val="a0"/>
    <w:link w:val="30"/>
    <w:uiPriority w:val="99"/>
    <w:semiHidden/>
    <w:rsid w:val="00191D3D"/>
    <w:pPr>
      <w:widowControl w:val="0"/>
      <w:shd w:val="clear" w:color="auto" w:fill="FFFFFF"/>
      <w:spacing w:before="240" w:after="120" w:line="278" w:lineRule="exact"/>
    </w:pPr>
    <w:rPr>
      <w:rFonts w:asciiTheme="minorHAnsi" w:eastAsiaTheme="minorHAnsi" w:hAnsiTheme="minorHAnsi" w:cstheme="minorBidi"/>
      <w:b/>
      <w:bCs/>
      <w:kern w:val="2"/>
      <w:sz w:val="23"/>
      <w:szCs w:val="23"/>
      <w:lang w:eastAsia="en-US"/>
      <w14:ligatures w14:val="standardContextual"/>
    </w:rPr>
  </w:style>
  <w:style w:type="character" w:customStyle="1" w:styleId="110">
    <w:name w:val="Основной текст (11)_"/>
    <w:link w:val="111"/>
    <w:uiPriority w:val="99"/>
    <w:semiHidden/>
    <w:locked/>
    <w:rsid w:val="00191D3D"/>
    <w:rPr>
      <w:b/>
      <w:bCs/>
      <w:i/>
      <w:iCs/>
      <w:sz w:val="16"/>
      <w:szCs w:val="16"/>
      <w:shd w:val="clear" w:color="auto" w:fill="FFFFFF"/>
    </w:rPr>
  </w:style>
  <w:style w:type="paragraph" w:customStyle="1" w:styleId="111">
    <w:name w:val="Основной текст (11)"/>
    <w:basedOn w:val="a0"/>
    <w:link w:val="110"/>
    <w:uiPriority w:val="99"/>
    <w:semiHidden/>
    <w:rsid w:val="00191D3D"/>
    <w:pPr>
      <w:widowControl w:val="0"/>
      <w:shd w:val="clear" w:color="auto" w:fill="FFFFFF"/>
      <w:spacing w:after="240" w:line="240" w:lineRule="atLeast"/>
    </w:pPr>
    <w:rPr>
      <w:rFonts w:asciiTheme="minorHAnsi" w:eastAsiaTheme="minorHAnsi" w:hAnsiTheme="minorHAnsi" w:cstheme="minorBidi"/>
      <w:b/>
      <w:bCs/>
      <w:i/>
      <w:iCs/>
      <w:kern w:val="2"/>
      <w:sz w:val="16"/>
      <w:szCs w:val="16"/>
      <w:lang w:eastAsia="en-US"/>
      <w14:ligatures w14:val="standardContextual"/>
    </w:rPr>
  </w:style>
  <w:style w:type="character" w:customStyle="1" w:styleId="4">
    <w:name w:val="Основной текст (4)_"/>
    <w:link w:val="40"/>
    <w:uiPriority w:val="99"/>
    <w:semiHidden/>
    <w:locked/>
    <w:rsid w:val="00191D3D"/>
    <w:rPr>
      <w:rFonts w:ascii="Arial" w:hAnsi="Arial" w:cs="Arial"/>
      <w:b/>
      <w:bCs/>
      <w:sz w:val="23"/>
      <w:szCs w:val="23"/>
      <w:shd w:val="clear" w:color="auto" w:fill="FFFFFF"/>
    </w:rPr>
  </w:style>
  <w:style w:type="paragraph" w:customStyle="1" w:styleId="40">
    <w:name w:val="Основной текст (4)"/>
    <w:basedOn w:val="a0"/>
    <w:link w:val="4"/>
    <w:uiPriority w:val="99"/>
    <w:semiHidden/>
    <w:rsid w:val="00191D3D"/>
    <w:pPr>
      <w:widowControl w:val="0"/>
      <w:shd w:val="clear" w:color="auto" w:fill="FFFFFF"/>
      <w:spacing w:before="240" w:after="360" w:line="240" w:lineRule="atLeast"/>
      <w:jc w:val="both"/>
    </w:pPr>
    <w:rPr>
      <w:rFonts w:ascii="Arial" w:eastAsiaTheme="minorHAnsi" w:hAnsi="Arial" w:cs="Arial"/>
      <w:b/>
      <w:bCs/>
      <w:kern w:val="2"/>
      <w:sz w:val="23"/>
      <w:szCs w:val="23"/>
      <w:lang w:eastAsia="en-US"/>
      <w14:ligatures w14:val="standardContextual"/>
    </w:rPr>
  </w:style>
  <w:style w:type="paragraph" w:customStyle="1" w:styleId="Iauiue">
    <w:name w:val="Iau?iue"/>
    <w:uiPriority w:val="99"/>
    <w:semiHidden/>
    <w:rsid w:val="00191D3D"/>
    <w:pPr>
      <w:spacing w:after="0" w:line="240" w:lineRule="auto"/>
    </w:pPr>
    <w:rPr>
      <w:rFonts w:ascii="Times New Roman" w:eastAsia="Times New Roman" w:hAnsi="Times New Roman" w:cs="Times New Roman"/>
      <w:kern w:val="0"/>
      <w:sz w:val="20"/>
      <w:szCs w:val="20"/>
      <w:lang w:val="en-US" w:eastAsia="ru-RU"/>
      <w14:ligatures w14:val="none"/>
    </w:rPr>
  </w:style>
  <w:style w:type="paragraph" w:customStyle="1" w:styleId="afe">
    <w:name w:val="Знак"/>
    <w:basedOn w:val="a0"/>
    <w:uiPriority w:val="99"/>
    <w:semiHidden/>
    <w:rsid w:val="00191D3D"/>
    <w:pPr>
      <w:spacing w:after="160" w:line="240" w:lineRule="exact"/>
    </w:pPr>
    <w:rPr>
      <w:rFonts w:ascii="Verdana" w:hAnsi="Verdana" w:cs="Verdana"/>
      <w:sz w:val="20"/>
      <w:szCs w:val="20"/>
      <w:lang w:val="en-US" w:eastAsia="en-US"/>
    </w:rPr>
  </w:style>
  <w:style w:type="paragraph" w:customStyle="1" w:styleId="13">
    <w:name w:val="Знак1"/>
    <w:basedOn w:val="a0"/>
    <w:uiPriority w:val="99"/>
    <w:semiHidden/>
    <w:rsid w:val="00191D3D"/>
    <w:pPr>
      <w:spacing w:after="160" w:line="240" w:lineRule="exact"/>
    </w:pPr>
    <w:rPr>
      <w:rFonts w:ascii="Verdana" w:hAnsi="Verdana"/>
      <w:sz w:val="20"/>
      <w:szCs w:val="20"/>
      <w:lang w:val="en-US" w:eastAsia="en-US"/>
    </w:rPr>
  </w:style>
  <w:style w:type="paragraph" w:customStyle="1" w:styleId="14">
    <w:name w:val="Подзаголовок 1"/>
    <w:basedOn w:val="a0"/>
    <w:uiPriority w:val="99"/>
    <w:semiHidden/>
    <w:qFormat/>
    <w:rsid w:val="00191D3D"/>
    <w:pPr>
      <w:jc w:val="center"/>
    </w:pPr>
    <w:rPr>
      <w:sz w:val="28"/>
    </w:rPr>
  </w:style>
  <w:style w:type="character" w:customStyle="1" w:styleId="aff">
    <w:name w:val="текст Знак"/>
    <w:link w:val="aff0"/>
    <w:semiHidden/>
    <w:locked/>
    <w:rsid w:val="00191D3D"/>
    <w:rPr>
      <w:sz w:val="28"/>
      <w:szCs w:val="28"/>
    </w:rPr>
  </w:style>
  <w:style w:type="paragraph" w:customStyle="1" w:styleId="aff0">
    <w:name w:val="текст"/>
    <w:basedOn w:val="a0"/>
    <w:link w:val="aff"/>
    <w:semiHidden/>
    <w:qFormat/>
    <w:rsid w:val="00191D3D"/>
    <w:pPr>
      <w:ind w:left="284" w:firstLine="371"/>
      <w:jc w:val="both"/>
    </w:pPr>
    <w:rPr>
      <w:rFonts w:asciiTheme="minorHAnsi" w:eastAsiaTheme="minorHAnsi" w:hAnsiTheme="minorHAnsi" w:cstheme="minorBidi"/>
      <w:kern w:val="2"/>
      <w:sz w:val="28"/>
      <w:szCs w:val="28"/>
      <w:lang w:eastAsia="en-US"/>
      <w14:ligatures w14:val="standardContextual"/>
    </w:rPr>
  </w:style>
  <w:style w:type="character" w:customStyle="1" w:styleId="aff1">
    <w:name w:val="список Знак"/>
    <w:link w:val="a"/>
    <w:uiPriority w:val="99"/>
    <w:semiHidden/>
    <w:locked/>
    <w:rsid w:val="00191D3D"/>
    <w:rPr>
      <w:color w:val="000000"/>
      <w:spacing w:val="6"/>
      <w:sz w:val="28"/>
      <w:szCs w:val="28"/>
    </w:rPr>
  </w:style>
  <w:style w:type="paragraph" w:customStyle="1" w:styleId="a">
    <w:name w:val="список"/>
    <w:basedOn w:val="a0"/>
    <w:link w:val="aff1"/>
    <w:uiPriority w:val="99"/>
    <w:semiHidden/>
    <w:qFormat/>
    <w:rsid w:val="00191D3D"/>
    <w:pPr>
      <w:numPr>
        <w:numId w:val="4"/>
      </w:numPr>
      <w:ind w:right="57"/>
      <w:jc w:val="both"/>
    </w:pPr>
    <w:rPr>
      <w:rFonts w:asciiTheme="minorHAnsi" w:eastAsiaTheme="minorHAnsi" w:hAnsiTheme="minorHAnsi" w:cstheme="minorBidi"/>
      <w:color w:val="000000"/>
      <w:spacing w:val="6"/>
      <w:kern w:val="2"/>
      <w:sz w:val="28"/>
      <w:szCs w:val="28"/>
      <w:lang w:eastAsia="en-US"/>
      <w14:ligatures w14:val="standardContextual"/>
    </w:rPr>
  </w:style>
  <w:style w:type="paragraph" w:customStyle="1" w:styleId="aff2">
    <w:name w:val="Для таблиц"/>
    <w:basedOn w:val="a0"/>
    <w:uiPriority w:val="99"/>
    <w:semiHidden/>
    <w:rsid w:val="00191D3D"/>
  </w:style>
  <w:style w:type="character" w:customStyle="1" w:styleId="aff3">
    <w:name w:val="таблица Знак"/>
    <w:link w:val="aff4"/>
    <w:semiHidden/>
    <w:locked/>
    <w:rsid w:val="00191D3D"/>
    <w:rPr>
      <w:sz w:val="26"/>
      <w:szCs w:val="26"/>
    </w:rPr>
  </w:style>
  <w:style w:type="paragraph" w:customStyle="1" w:styleId="aff4">
    <w:name w:val="таблица"/>
    <w:basedOn w:val="aff0"/>
    <w:link w:val="aff3"/>
    <w:semiHidden/>
    <w:qFormat/>
    <w:rsid w:val="00191D3D"/>
    <w:pPr>
      <w:ind w:left="0" w:firstLine="0"/>
    </w:pPr>
    <w:rPr>
      <w:sz w:val="26"/>
      <w:szCs w:val="26"/>
    </w:rPr>
  </w:style>
  <w:style w:type="character" w:customStyle="1" w:styleId="aff5">
    <w:name w:val="красный центрированный Знак"/>
    <w:link w:val="aff6"/>
    <w:semiHidden/>
    <w:locked/>
    <w:rsid w:val="00191D3D"/>
    <w:rPr>
      <w:b/>
      <w:i/>
      <w:color w:val="FF0000"/>
      <w:sz w:val="28"/>
      <w:szCs w:val="28"/>
    </w:rPr>
  </w:style>
  <w:style w:type="paragraph" w:customStyle="1" w:styleId="aff6">
    <w:name w:val="красный центрированный"/>
    <w:basedOn w:val="aff0"/>
    <w:link w:val="aff5"/>
    <w:semiHidden/>
    <w:qFormat/>
    <w:rsid w:val="00191D3D"/>
    <w:rPr>
      <w:b/>
      <w:i/>
      <w:color w:val="FF0000"/>
    </w:rPr>
  </w:style>
  <w:style w:type="paragraph" w:customStyle="1" w:styleId="aff7">
    <w:name w:val="Абзац"/>
    <w:basedOn w:val="a0"/>
    <w:uiPriority w:val="99"/>
    <w:semiHidden/>
    <w:rsid w:val="00191D3D"/>
    <w:pPr>
      <w:suppressAutoHyphens/>
      <w:spacing w:line="312" w:lineRule="auto"/>
      <w:ind w:firstLine="567"/>
      <w:jc w:val="both"/>
    </w:pPr>
    <w:rPr>
      <w:rFonts w:cs="Calibri"/>
      <w:spacing w:val="-4"/>
      <w:szCs w:val="20"/>
      <w:lang w:eastAsia="ar-SA"/>
    </w:rPr>
  </w:style>
  <w:style w:type="paragraph" w:customStyle="1" w:styleId="ConsPlusNormal">
    <w:name w:val="ConsPlusNormal"/>
    <w:uiPriority w:val="99"/>
    <w:semiHidden/>
    <w:rsid w:val="00191D3D"/>
    <w:pPr>
      <w:widowControl w:val="0"/>
      <w:suppressAutoHyphens/>
      <w:autoSpaceDE w:val="0"/>
      <w:spacing w:after="0" w:line="240" w:lineRule="auto"/>
      <w:ind w:firstLine="720"/>
    </w:pPr>
    <w:rPr>
      <w:rFonts w:ascii="Arial" w:eastAsia="Times New Roman" w:hAnsi="Arial" w:cs="Arial"/>
      <w:kern w:val="0"/>
      <w:sz w:val="20"/>
      <w:szCs w:val="20"/>
      <w:lang w:eastAsia="ar-SA"/>
      <w14:ligatures w14:val="none"/>
    </w:rPr>
  </w:style>
  <w:style w:type="paragraph" w:customStyle="1" w:styleId="Default">
    <w:name w:val="Default"/>
    <w:uiPriority w:val="99"/>
    <w:semiHidden/>
    <w:rsid w:val="00191D3D"/>
    <w:pPr>
      <w:autoSpaceDE w:val="0"/>
      <w:autoSpaceDN w:val="0"/>
      <w:adjustRightInd w:val="0"/>
      <w:spacing w:after="0" w:line="240" w:lineRule="auto"/>
    </w:pPr>
    <w:rPr>
      <w:rFonts w:ascii="Arial" w:eastAsia="Trebuchet MS" w:hAnsi="Arial" w:cs="Arial"/>
      <w:color w:val="000000"/>
      <w:kern w:val="0"/>
      <w:sz w:val="24"/>
      <w:szCs w:val="24"/>
      <w14:ligatures w14:val="none"/>
    </w:rPr>
  </w:style>
  <w:style w:type="character" w:styleId="aff8">
    <w:name w:val="footnote reference"/>
    <w:semiHidden/>
    <w:unhideWhenUsed/>
    <w:rsid w:val="00191D3D"/>
    <w:rPr>
      <w:vertAlign w:val="superscript"/>
    </w:rPr>
  </w:style>
  <w:style w:type="character" w:styleId="aff9">
    <w:name w:val="Book Title"/>
    <w:uiPriority w:val="33"/>
    <w:qFormat/>
    <w:rsid w:val="00191D3D"/>
    <w:rPr>
      <w:b/>
      <w:bCs/>
      <w:smallCaps/>
      <w:spacing w:val="5"/>
    </w:rPr>
  </w:style>
  <w:style w:type="character" w:customStyle="1" w:styleId="15">
    <w:name w:val="Основной текст Знак1"/>
    <w:uiPriority w:val="99"/>
    <w:locked/>
    <w:rsid w:val="00191D3D"/>
    <w:rPr>
      <w:sz w:val="22"/>
      <w:szCs w:val="22"/>
      <w:shd w:val="clear" w:color="auto" w:fill="FFFFFF"/>
    </w:rPr>
  </w:style>
  <w:style w:type="character" w:customStyle="1" w:styleId="Exact">
    <w:name w:val="Основной текст Exact"/>
    <w:uiPriority w:val="99"/>
    <w:rsid w:val="00191D3D"/>
    <w:rPr>
      <w:rFonts w:ascii="Times New Roman" w:hAnsi="Times New Roman" w:cs="Times New Roman" w:hint="default"/>
      <w:strike w:val="0"/>
      <w:dstrike w:val="0"/>
      <w:spacing w:val="5"/>
      <w:sz w:val="21"/>
      <w:szCs w:val="21"/>
      <w:u w:val="none"/>
      <w:effect w:val="none"/>
    </w:rPr>
  </w:style>
  <w:style w:type="character" w:customStyle="1" w:styleId="11Exact">
    <w:name w:val="Основной текст (11) Exact"/>
    <w:uiPriority w:val="99"/>
    <w:rsid w:val="00191D3D"/>
    <w:rPr>
      <w:rFonts w:ascii="Times New Roman" w:hAnsi="Times New Roman" w:cs="Times New Roman" w:hint="default"/>
      <w:b/>
      <w:bCs/>
      <w:i/>
      <w:iCs/>
      <w:strike w:val="0"/>
      <w:dstrike w:val="0"/>
      <w:spacing w:val="7"/>
      <w:sz w:val="14"/>
      <w:szCs w:val="14"/>
      <w:u w:val="none"/>
      <w:effect w:val="none"/>
    </w:rPr>
  </w:style>
  <w:style w:type="character" w:customStyle="1" w:styleId="11Verdana">
    <w:name w:val="Основной текст (11) + Verdana"/>
    <w:aliases w:val="6 pt,Не полужирный,Не курсив,Интервал 0 pt Exact1"/>
    <w:uiPriority w:val="99"/>
    <w:rsid w:val="00191D3D"/>
    <w:rPr>
      <w:rFonts w:ascii="Verdana" w:hAnsi="Verdana" w:cs="Verdana" w:hint="default"/>
      <w:b w:val="0"/>
      <w:bCs w:val="0"/>
      <w:i w:val="0"/>
      <w:iCs w:val="0"/>
      <w:color w:val="000000"/>
      <w:spacing w:val="-2"/>
      <w:w w:val="100"/>
      <w:position w:val="0"/>
      <w:sz w:val="12"/>
      <w:szCs w:val="12"/>
      <w:shd w:val="clear" w:color="auto" w:fill="FFFFFF"/>
    </w:rPr>
  </w:style>
  <w:style w:type="character" w:customStyle="1" w:styleId="10pt2">
    <w:name w:val="Основной текст + 10 pt2"/>
    <w:aliases w:val="Полужирный3"/>
    <w:uiPriority w:val="99"/>
    <w:rsid w:val="00191D3D"/>
    <w:rPr>
      <w:rFonts w:ascii="Arial" w:hAnsi="Arial" w:cs="Arial" w:hint="default"/>
      <w:b/>
      <w:bCs/>
      <w:sz w:val="20"/>
      <w:szCs w:val="20"/>
      <w:shd w:val="clear" w:color="auto" w:fill="FFFFFF"/>
    </w:rPr>
  </w:style>
  <w:style w:type="character" w:customStyle="1" w:styleId="affa">
    <w:name w:val="Название Знак"/>
    <w:locked/>
    <w:rsid w:val="00191D3D"/>
    <w:rPr>
      <w:b/>
      <w:bCs w:val="0"/>
      <w:sz w:val="28"/>
      <w:szCs w:val="28"/>
    </w:rPr>
  </w:style>
  <w:style w:type="character" w:customStyle="1" w:styleId="apple-converted-space">
    <w:name w:val="apple-converted-space"/>
    <w:basedOn w:val="a1"/>
    <w:rsid w:val="00191D3D"/>
  </w:style>
  <w:style w:type="character" w:customStyle="1" w:styleId="headsub">
    <w:name w:val="headsub"/>
    <w:rsid w:val="00191D3D"/>
    <w:rPr>
      <w:rFonts w:ascii="Times New Roman" w:hAnsi="Times New Roman" w:cs="Times New Roman" w:hint="default"/>
    </w:rPr>
  </w:style>
  <w:style w:type="table" w:styleId="affb">
    <w:name w:val="Table Grid"/>
    <w:basedOn w:val="a2"/>
    <w:uiPriority w:val="59"/>
    <w:rsid w:val="00191D3D"/>
    <w:pPr>
      <w:spacing w:before="60" w:after="0" w:line="240" w:lineRule="auto"/>
    </w:pPr>
    <w:rPr>
      <w:rFonts w:ascii="Times New Roman" w:eastAsia="Times New Roman" w:hAnsi="Times New Roman" w:cs="Times New Roman"/>
      <w:kern w:val="0"/>
      <w:sz w:val="20"/>
      <w:szCs w:val="20"/>
      <w:lang w:eastAsia="ru-RU"/>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Сетка таблицы1"/>
    <w:basedOn w:val="a2"/>
    <w:uiPriority w:val="59"/>
    <w:rsid w:val="00191D3D"/>
    <w:pPr>
      <w:spacing w:after="0" w:line="240" w:lineRule="auto"/>
    </w:pPr>
    <w:rPr>
      <w:rFonts w:ascii="Calibri" w:eastAsia="Calibri" w:hAnsi="Calibri" w:cs="Times New Roma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2"/>
    <w:uiPriority w:val="59"/>
    <w:rsid w:val="00191D3D"/>
    <w:pPr>
      <w:spacing w:after="0" w:line="240" w:lineRule="auto"/>
    </w:pPr>
    <w:rPr>
      <w:rFonts w:ascii="Calibri" w:eastAsia="Calibri" w:hAnsi="Calibri" w:cs="Times New Roma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2"/>
    <w:uiPriority w:val="59"/>
    <w:rsid w:val="00191D3D"/>
    <w:pPr>
      <w:spacing w:after="0" w:line="240" w:lineRule="auto"/>
    </w:pPr>
    <w:rPr>
      <w:rFonts w:ascii="Calibri" w:eastAsia="Calibri" w:hAnsi="Calibri" w:cs="Times New Roma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Сетка таблицы4"/>
    <w:basedOn w:val="a2"/>
    <w:uiPriority w:val="59"/>
    <w:rsid w:val="00191D3D"/>
    <w:pPr>
      <w:spacing w:after="0" w:line="240" w:lineRule="auto"/>
    </w:pPr>
    <w:rPr>
      <w:rFonts w:ascii="Calibri" w:eastAsia="Calibri" w:hAnsi="Calibri" w:cs="Times New Roma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11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nanium.com/bookread.php?book=404441" TargetMode="External"/><Relationship Id="rId13" Type="http://schemas.openxmlformats.org/officeDocument/2006/relationships/hyperlink" Target="http://www.dspa.ru/" TargetMode="External"/><Relationship Id="rId18" Type="http://schemas.openxmlformats.org/officeDocument/2006/relationships/hyperlink" Target="http://e.lanbook.com/view/book/4072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infojournal.ru" TargetMode="External"/><Relationship Id="rId7" Type="http://schemas.openxmlformats.org/officeDocument/2006/relationships/hyperlink" Target="http://www.znanium.com" TargetMode="External"/><Relationship Id="rId12" Type="http://schemas.openxmlformats.org/officeDocument/2006/relationships/hyperlink" Target="http://cyberleninka.ru/journal/n/informatsionno-upravlyayuschie-sistemy" TargetMode="External"/><Relationship Id="rId17" Type="http://schemas.openxmlformats.org/officeDocument/2006/relationships/hyperlink" Target="http://www.znanium.com/bookread.php?book=47287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znanium.com/bookread.php?book=404441" TargetMode="External"/><Relationship Id="rId20" Type="http://schemas.openxmlformats.org/officeDocument/2006/relationships/hyperlink" Target="http://www.znanium.com/bookread.php?book=472870" TargetMode="External"/><Relationship Id="rId1" Type="http://schemas.openxmlformats.org/officeDocument/2006/relationships/numbering" Target="numbering.xml"/><Relationship Id="rId6" Type="http://schemas.openxmlformats.org/officeDocument/2006/relationships/hyperlink" Target="http://znanium.com/bookread2.php?book=488074" TargetMode="External"/><Relationship Id="rId11" Type="http://schemas.openxmlformats.org/officeDocument/2006/relationships/hyperlink" Target="http://www.interface.ru/" TargetMode="External"/><Relationship Id="rId24" Type="http://schemas.openxmlformats.org/officeDocument/2006/relationships/hyperlink" Target="http://www.dspa.ru/" TargetMode="External"/><Relationship Id="rId5" Type="http://schemas.openxmlformats.org/officeDocument/2006/relationships/image" Target="media/image1.png"/><Relationship Id="rId15" Type="http://schemas.openxmlformats.org/officeDocument/2006/relationships/hyperlink" Target="http://www.znanium.com" TargetMode="External"/><Relationship Id="rId23" Type="http://schemas.openxmlformats.org/officeDocument/2006/relationships/hyperlink" Target="http://cyberleninka.ru/journal/n/informatsionno-upravlyayuschie-sistemy" TargetMode="External"/><Relationship Id="rId10" Type="http://schemas.openxmlformats.org/officeDocument/2006/relationships/hyperlink" Target="http://www.infojournal.ru" TargetMode="External"/><Relationship Id="rId19" Type="http://schemas.openxmlformats.org/officeDocument/2006/relationships/hyperlink" Target="http://znanium.com/bookread.php?book=404441" TargetMode="External"/><Relationship Id="rId4" Type="http://schemas.openxmlformats.org/officeDocument/2006/relationships/webSettings" Target="webSettings.xml"/><Relationship Id="rId9" Type="http://schemas.openxmlformats.org/officeDocument/2006/relationships/hyperlink" Target="http://www.znanium.com/bookread.php?book=472870" TargetMode="External"/><Relationship Id="rId14" Type="http://schemas.openxmlformats.org/officeDocument/2006/relationships/hyperlink" Target="http://znanium.com/bookread2.php?book=488074" TargetMode="External"/><Relationship Id="rId22" Type="http://schemas.openxmlformats.org/officeDocument/2006/relationships/hyperlink" Target="http://www.interface.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6347</Words>
  <Characters>36184</Characters>
  <Application>Microsoft Office Word</Application>
  <DocSecurity>0</DocSecurity>
  <Lines>301</Lines>
  <Paragraphs>84</Paragraphs>
  <ScaleCrop>false</ScaleCrop>
  <Company/>
  <LinksUpToDate>false</LinksUpToDate>
  <CharactersWithSpaces>42447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Макгер</dc:creator>
  <cp:keywords/>
  <dc:description/>
  <cp:lastModifiedBy>Дмитрий Макгер</cp:lastModifiedBy>
  <cp:revision>3</cp:revision>
  <dcterms:created xsi:type="dcterms:W3CDTF">2022-09-28T18:45:00Z</dcterms:created>
  <dcterms:modified xsi:type="dcterms:W3CDTF">2022-09-28T18:48:00Z</dcterms:modified>
</cp:coreProperties>
</file>