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Knowitall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Tests Report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Daniel Makover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Daniel Makover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11/11/21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Kun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Kun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11/11/21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Gunnar Nichols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Gunnar Nichols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11/11/21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Heli Kolambekar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Heli Kolambekar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11/11/21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Haoyi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Haoyi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11/11/21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Weiye Xu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Weiye Xu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11/11/21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Yuwei Wu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Yuwei Wu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11/11/21</w:t>
            </w: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Gunnar Nichols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11/9/21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Drafted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pageBreakBefore w:val="0"/>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7">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 Summary</w:t>
            </w:r>
          </w:hyperlink>
          <w:r w:rsidDel="00000000" w:rsidR="00000000" w:rsidRPr="00000000">
            <w:rPr>
              <w:rtl w:val="0"/>
            </w:rPr>
          </w:r>
        </w:p>
        <w:p w:rsidR="00000000" w:rsidDel="00000000" w:rsidP="00000000" w:rsidRDefault="00000000" w:rsidRPr="00000000" w14:paraId="00000038">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Tests Reports</w:t>
            </w:r>
          </w:hyperlink>
          <w:r w:rsidDel="00000000" w:rsidR="00000000" w:rsidRPr="00000000">
            <w:rPr>
              <w:rtl w:val="0"/>
            </w:rPr>
          </w:r>
        </w:p>
        <w:p w:rsidR="00000000" w:rsidDel="00000000" w:rsidP="00000000" w:rsidRDefault="00000000" w:rsidRPr="00000000" w14:paraId="00000039">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Metrics</w:t>
            </w:r>
          </w:hyperlink>
          <w:r w:rsidDel="00000000" w:rsidR="00000000" w:rsidRPr="00000000">
            <w:rPr>
              <w:rtl w:val="0"/>
            </w:rPr>
          </w:r>
        </w:p>
        <w:p w:rsidR="00000000" w:rsidDel="00000000" w:rsidP="00000000" w:rsidRDefault="00000000" w:rsidRPr="00000000" w14:paraId="0000003A">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B">
          <w:pPr>
            <w:pageBreakBefore w:val="0"/>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rtl w:val="0"/>
        </w:rPr>
        <w:t xml:space="preserve">The automated tests for knowitall are based on the pytest-flask plugin, which is an expansion of the capabilities of pytest to be better suited for testing a flask application. The current scope of the testing is preliminary and constitutes making sure each object has the structure it requires, and that each route loads initially.</w:t>
      </w:r>
      <w:r w:rsidDel="00000000" w:rsidR="00000000" w:rsidRPr="00000000">
        <w:rPr>
          <w:rtl w:val="0"/>
        </w:rPr>
      </w:r>
    </w:p>
    <w:p w:rsidR="00000000" w:rsidDel="00000000" w:rsidP="00000000" w:rsidRDefault="00000000" w:rsidRPr="00000000" w14:paraId="0000003F">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sm5odwyvuk3j" w:id="1"/>
      <w:bookmarkEnd w:id="1"/>
      <w:r w:rsidDel="00000000" w:rsidR="00000000" w:rsidRPr="00000000">
        <w:rPr>
          <w:rtl w:val="0"/>
        </w:rPr>
        <w:t xml:space="preserve">Test Summary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Our testing scripts can be found in the tests folder located in the root directory of our application. When the command ‘$python -m pytest’ is run from the root directory, all of the test functions (beginning with test_*) in any of the test files (beginning with test_*) will be executed and the summary of the results are provided in the terminal.</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tests are grouped by type within the folder describing the testing activities. Currently functional tests can be found in the ‘functional’ folder, while unit tests can be found in the ‘unit’ folder.</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Test Directory:</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drawing>
          <wp:inline distB="114300" distT="114300" distL="114300" distR="114300">
            <wp:extent cx="2276475" cy="26003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7647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qso2mbjyzx4" w:id="2"/>
      <w:bookmarkEnd w:id="2"/>
      <w:r w:rsidDel="00000000" w:rsidR="00000000" w:rsidRPr="00000000">
        <w:rPr>
          <w:rtl w:val="0"/>
        </w:rPr>
        <w:t xml:space="preserve">Tests Reports - Current Tests</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t xml:space="preserve">The full test case table can be found here: </w:t>
      </w:r>
      <w:hyperlink r:id="rId8">
        <w:r w:rsidDel="00000000" w:rsidR="00000000" w:rsidRPr="00000000">
          <w:rPr>
            <w:color w:val="1155cc"/>
            <w:u w:val="single"/>
            <w:rtl w:val="0"/>
          </w:rPr>
          <w:t xml:space="preserve">Test Cases</w:t>
        </w:r>
      </w:hyperlink>
      <w:r w:rsidDel="00000000" w:rsidR="00000000" w:rsidRPr="00000000">
        <w:rPr>
          <w:rtl w:val="0"/>
        </w:rPr>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ind w:firstLine="720"/>
        <w:rPr>
          <w:sz w:val="21"/>
          <w:szCs w:val="21"/>
          <w:highlight w:val="white"/>
        </w:rPr>
      </w:pPr>
      <w:r w:rsidDel="00000000" w:rsidR="00000000" w:rsidRPr="00000000">
        <w:rPr>
          <w:sz w:val="21"/>
          <w:szCs w:val="21"/>
          <w:highlight w:val="white"/>
          <w:rtl w:val="0"/>
        </w:rPr>
        <w:t xml:space="preserve">Here are the first few tests/columns</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tbl>
      <w:tblPr>
        <w:tblStyle w:val="Table3"/>
        <w:tblW w:w="82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2175"/>
        <w:gridCol w:w="2085"/>
        <w:gridCol w:w="2175"/>
        <w:tblGridChange w:id="0">
          <w:tblGrid>
            <w:gridCol w:w="1815"/>
            <w:gridCol w:w="2175"/>
            <w:gridCol w:w="2085"/>
            <w:gridCol w:w="217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color w:val="444444"/>
                <w:sz w:val="20"/>
                <w:szCs w:val="20"/>
                <w:rtl w:val="0"/>
              </w:rPr>
              <w:t xml:space="preserve">Test case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Models (4)</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FiftyFifty</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Home Route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color w:val="444444"/>
                <w:sz w:val="20"/>
                <w:szCs w:val="20"/>
                <w:rtl w:val="0"/>
              </w:rPr>
              <w:t xml:space="preserve">New or old: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New</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New</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New</w:t>
            </w:r>
          </w:p>
        </w:tc>
      </w:tr>
      <w:tr>
        <w:trPr>
          <w:cantSplit w:val="0"/>
          <w:trHeight w:val="72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color w:val="444444"/>
                <w:sz w:val="20"/>
                <w:szCs w:val="20"/>
                <w:rtl w:val="0"/>
              </w:rPr>
              <w:t xml:space="preserve">Test items: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Game, Player, LeaderboardScore and Question Models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FiftyFifty Lineline Route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Home Page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color w:val="444444"/>
                <w:sz w:val="20"/>
                <w:szCs w:val="20"/>
                <w:rtl w:val="0"/>
              </w:rPr>
              <w:t xml:space="preserve">Test priority: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medium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Low</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Medium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color w:val="444444"/>
                <w:sz w:val="20"/>
                <w:szCs w:val="20"/>
                <w:rtl w:val="0"/>
              </w:rPr>
              <w:t xml:space="preserve">Dependencies: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N/A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color w:val="444444"/>
                <w:sz w:val="20"/>
                <w:szCs w:val="20"/>
                <w:rtl w:val="0"/>
              </w:rPr>
              <w:t xml:space="preserve">Preconditions: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N/A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color w:val="444444"/>
                <w:sz w:val="20"/>
                <w:szCs w:val="20"/>
                <w:rtl w:val="0"/>
              </w:rPr>
              <w:t xml:space="preserve">input 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Object Model Values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fiftyfifty route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home route</w:t>
            </w:r>
          </w:p>
        </w:tc>
      </w:tr>
      <w:tr>
        <w:trPr>
          <w:cantSplit w:val="0"/>
          <w:trHeight w:val="106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color w:val="444444"/>
                <w:sz w:val="20"/>
                <w:szCs w:val="20"/>
                <w:rtl w:val="0"/>
              </w:rPr>
              <w:t xml:space="preserve">Test steps: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Assign Values to Object, make sure they hold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Create App</w:t>
            </w:r>
          </w:p>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Navigate to 50/50 url</w:t>
            </w:r>
          </w:p>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Make sure response has expected content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Create App</w:t>
            </w:r>
          </w:p>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Navigate to home url</w:t>
            </w:r>
          </w:p>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Make sure response has expected content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color w:val="444444"/>
                <w:sz w:val="20"/>
                <w:szCs w:val="20"/>
                <w:rtl w:val="0"/>
              </w:rPr>
              <w:t xml:space="preserve">Postconditions: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N/A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color w:val="444444"/>
                <w:sz w:val="20"/>
                <w:szCs w:val="20"/>
                <w:rtl w:val="0"/>
              </w:rPr>
              <w:t xml:space="preserve">Expected output: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All asserts true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All asserts true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All asserts true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color w:val="444444"/>
                <w:sz w:val="20"/>
                <w:szCs w:val="20"/>
                <w:rtl w:val="0"/>
              </w:rPr>
              <w:t xml:space="preserve">Actual output: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All asserts true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All asserts true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All asserts true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color w:val="444444"/>
                <w:sz w:val="20"/>
                <w:szCs w:val="20"/>
                <w:rtl w:val="0"/>
              </w:rPr>
              <w:t xml:space="preserve">Pass or 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Pass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color w:val="444444"/>
                <w:sz w:val="20"/>
                <w:szCs w:val="20"/>
                <w:rtl w:val="0"/>
              </w:rPr>
              <w:t xml:space="preserve">Bug id/link: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N/A</w:t>
            </w:r>
          </w:p>
        </w:tc>
      </w:tr>
      <w:tr>
        <w:trPr>
          <w:cantSplit w:val="0"/>
          <w:trHeight w:val="51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color w:val="444444"/>
                <w:sz w:val="20"/>
                <w:szCs w:val="20"/>
                <w:rtl w:val="0"/>
              </w:rPr>
              <w:t xml:space="preserve">Additional notes: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Each model has a test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Each game function should have a test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Each Route should have a test</w:t>
            </w:r>
          </w:p>
        </w:tc>
      </w:tr>
    </w:tbl>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87">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tfbusfb0eq3" w:id="3"/>
      <w:bookmarkEnd w:id="3"/>
      <w:r w:rsidDel="00000000" w:rsidR="00000000" w:rsidRPr="00000000">
        <w:rPr>
          <w:rtl w:val="0"/>
        </w:rPr>
        <w:t xml:space="preserve">Testing Metrics </w:t>
      </w:r>
    </w:p>
    <w:p w:rsidR="00000000" w:rsidDel="00000000" w:rsidP="00000000" w:rsidRDefault="00000000" w:rsidRPr="00000000" w14:paraId="00000088">
      <w:pPr>
        <w:spacing w:line="276" w:lineRule="auto"/>
        <w:ind w:left="720" w:firstLine="0"/>
        <w:rPr/>
      </w:pPr>
      <w:r w:rsidDel="00000000" w:rsidR="00000000" w:rsidRPr="00000000">
        <w:rPr>
          <w:i w:val="1"/>
          <w:rtl w:val="0"/>
        </w:rPr>
        <w:t xml:space="preserve">Metric: What it is. How it is tracked. How it is analyzed and used improve or understand the project</w:t>
      </w:r>
      <w:r w:rsidDel="00000000" w:rsidR="00000000" w:rsidRPr="00000000">
        <w:rPr>
          <w:rtl w:val="0"/>
        </w:rPr>
      </w:r>
    </w:p>
    <w:p w:rsidR="00000000" w:rsidDel="00000000" w:rsidP="00000000" w:rsidRDefault="00000000" w:rsidRPr="00000000" w14:paraId="00000089">
      <w:pPr>
        <w:numPr>
          <w:ilvl w:val="3"/>
          <w:numId w:val="2"/>
        </w:numPr>
        <w:spacing w:line="276" w:lineRule="auto"/>
        <w:ind w:left="810" w:firstLine="0"/>
        <w:rPr>
          <w:i w:val="1"/>
        </w:rPr>
      </w:pPr>
      <w:r w:rsidDel="00000000" w:rsidR="00000000" w:rsidRPr="00000000">
        <w:rPr>
          <w:rFonts w:ascii="Times New Roman" w:cs="Times New Roman" w:eastAsia="Times New Roman" w:hAnsi="Times New Roman"/>
          <w:i w:val="1"/>
          <w:sz w:val="24"/>
          <w:szCs w:val="24"/>
          <w:rtl w:val="0"/>
        </w:rPr>
        <w:t xml:space="preserve">Tests Written: </w:t>
      </w:r>
      <w:r w:rsidDel="00000000" w:rsidR="00000000" w:rsidRPr="00000000">
        <w:rPr>
          <w:rFonts w:ascii="Times New Roman" w:cs="Times New Roman" w:eastAsia="Times New Roman" w:hAnsi="Times New Roman"/>
          <w:sz w:val="24"/>
          <w:szCs w:val="24"/>
          <w:rtl w:val="0"/>
        </w:rPr>
        <w:t xml:space="preserve">Total number of tests written. This is a measurement of how many tests have been written</w:t>
      </w:r>
      <w:r w:rsidDel="00000000" w:rsidR="00000000" w:rsidRPr="00000000">
        <w:rPr>
          <w:rtl w:val="0"/>
        </w:rPr>
      </w:r>
    </w:p>
    <w:p w:rsidR="00000000" w:rsidDel="00000000" w:rsidP="00000000" w:rsidRDefault="00000000" w:rsidRPr="00000000" w14:paraId="0000008A">
      <w:pPr>
        <w:numPr>
          <w:ilvl w:val="3"/>
          <w:numId w:val="2"/>
        </w:numPr>
        <w:spacing w:line="276" w:lineRule="auto"/>
        <w:ind w:left="810" w:firstLine="0"/>
        <w:rPr>
          <w:u w:val="none"/>
        </w:rPr>
      </w:pPr>
      <w:r w:rsidDel="00000000" w:rsidR="00000000" w:rsidRPr="00000000">
        <w:rPr>
          <w:rFonts w:ascii="Times New Roman" w:cs="Times New Roman" w:eastAsia="Times New Roman" w:hAnsi="Times New Roman"/>
          <w:i w:val="1"/>
          <w:sz w:val="24"/>
          <w:szCs w:val="24"/>
          <w:rtl w:val="0"/>
        </w:rPr>
        <w:t xml:space="preserve">Tests Passed: </w:t>
      </w:r>
      <w:r w:rsidDel="00000000" w:rsidR="00000000" w:rsidRPr="00000000">
        <w:rPr>
          <w:rFonts w:ascii="Times New Roman" w:cs="Times New Roman" w:eastAsia="Times New Roman" w:hAnsi="Times New Roman"/>
          <w:sz w:val="24"/>
          <w:szCs w:val="24"/>
          <w:rtl w:val="0"/>
        </w:rPr>
        <w:t xml:space="preserve">Test Passed / Tests Written. This is a measurement of how well the current code passes the written tests.</w:t>
      </w:r>
    </w:p>
    <w:p w:rsidR="00000000" w:rsidDel="00000000" w:rsidP="00000000" w:rsidRDefault="00000000" w:rsidRPr="00000000" w14:paraId="000000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Tests Written: 12</w:t>
      </w:r>
    </w:p>
    <w:p w:rsidR="00000000" w:rsidDel="00000000" w:rsidP="00000000" w:rsidRDefault="00000000" w:rsidRPr="00000000" w14:paraId="000000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Tests Passed: 100%</w:t>
      </w:r>
    </w:p>
    <w:p w:rsidR="00000000" w:rsidDel="00000000" w:rsidP="00000000" w:rsidRDefault="00000000" w:rsidRPr="00000000" w14:paraId="0000008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expanded during iteration3 while we are striving to actually follow the TDD process.</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92">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4"/>
      <w:bookmarkEnd w:id="4"/>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93">
      <w:pPr>
        <w:pageBreakBefore w:val="0"/>
        <w:ind w:left="720" w:firstLine="0"/>
        <w:rPr/>
      </w:pPr>
      <w:r w:rsidDel="00000000" w:rsidR="00000000" w:rsidRPr="00000000">
        <w:rPr>
          <w:rtl w:val="0"/>
        </w:rPr>
        <w:t xml:space="preserve">Pytest Documentation: https://docs.pytest.org/en/6.2.x/contents.html</w:t>
      </w:r>
    </w:p>
    <w:p w:rsidR="00000000" w:rsidDel="00000000" w:rsidP="00000000" w:rsidRDefault="00000000" w:rsidRPr="00000000" w14:paraId="00000094">
      <w:pPr>
        <w:pageBreakBefore w:val="0"/>
        <w:ind w:left="720" w:firstLine="0"/>
        <w:rPr/>
      </w:pPr>
      <w:r w:rsidDel="00000000" w:rsidR="00000000" w:rsidRPr="00000000">
        <w:rPr>
          <w:rtl w:val="0"/>
        </w:rPr>
        <w:t xml:space="preserve">Pytest-flask Documentation: </w:t>
      </w:r>
      <w:hyperlink r:id="rId9">
        <w:r w:rsidDel="00000000" w:rsidR="00000000" w:rsidRPr="00000000">
          <w:rPr>
            <w:color w:val="1155cc"/>
            <w:u w:val="single"/>
            <w:rtl w:val="0"/>
          </w:rPr>
          <w:t xml:space="preserve">https://pytest-flask.readthedocs.io/en/latest/</w:t>
        </w:r>
      </w:hyperlink>
      <w:r w:rsidDel="00000000" w:rsidR="00000000" w:rsidRPr="00000000">
        <w:rPr>
          <w:rtl w:val="0"/>
        </w:rPr>
      </w:r>
    </w:p>
    <w:p w:rsidR="00000000" w:rsidDel="00000000" w:rsidP="00000000" w:rsidRDefault="00000000" w:rsidRPr="00000000" w14:paraId="00000095">
      <w:pPr>
        <w:pageBreakBefore w:val="0"/>
        <w:ind w:left="720" w:firstLine="0"/>
        <w:rPr/>
      </w:pPr>
      <w:r w:rsidDel="00000000" w:rsidR="00000000" w:rsidRPr="00000000">
        <w:rPr>
          <w:rtl w:val="0"/>
        </w:rPr>
        <w:t xml:space="preserve">Pytest-flask tutorial: https://testdriven.io/blog/flask-pytest/</w:t>
      </w:r>
      <w:r w:rsidDel="00000000" w:rsidR="00000000" w:rsidRPr="00000000">
        <w:rPr>
          <w:rtl w:val="0"/>
        </w:rPr>
      </w:r>
    </w:p>
    <w:p w:rsidR="00000000" w:rsidDel="00000000" w:rsidP="00000000" w:rsidRDefault="00000000" w:rsidRPr="00000000" w14:paraId="00000096">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5"/>
      <w:bookmarkEnd w:id="5"/>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810" w:hanging="270"/>
      </w:pPr>
      <w:rPr>
        <w:u w:val="none"/>
      </w:rPr>
    </w:lvl>
    <w:lvl w:ilvl="3">
      <w:start w:val="1"/>
      <w:numFmt w:val="decimal"/>
      <w:lvlText w:val="%4."/>
      <w:lvlJc w:val="left"/>
      <w:pPr>
        <w:ind w:left="810" w:firstLine="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pytest-flask.readthedocs.io/en/lates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google.com/spreadsheets/d/15znXkVjUvw8YXIBSycquCkoALb_QzPvO2Z4BOEkRmY4/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