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8560" w14:textId="0643CFAB" w:rsidR="00417CA1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Title Page: cs 1011-051 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–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 Lab </w:t>
      </w:r>
      <w:r w:rsidR="003C0DB9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3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 &lt;</w:t>
      </w:r>
      <w:proofErr w:type="spellStart"/>
      <w:r w:rsidR="003C0DB9">
        <w:rPr>
          <w:rFonts w:asciiTheme="minorHAnsi" w:eastAsiaTheme="minorEastAsia" w:hAnsi="Arial" w:cstheme="minorBidi"/>
          <w:b/>
          <w:bCs/>
          <w:i/>
          <w:iCs/>
          <w:color w:val="000000" w:themeColor="text1"/>
          <w:sz w:val="32"/>
          <w:szCs w:val="32"/>
        </w:rPr>
        <w:t>CalculateTaxes</w:t>
      </w:r>
      <w:proofErr w:type="spellEnd"/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&gt;</w:t>
      </w:r>
    </w:p>
    <w:p w14:paraId="5F257A62" w14:textId="2EC73B07" w:rsidR="00417CA1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&lt;</w:t>
      </w:r>
      <w:r w:rsidR="003C0DB9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Denise Malisa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&gt;</w:t>
      </w:r>
    </w:p>
    <w:p w14:paraId="3BD4D885" w14:textId="1436D19A" w:rsidR="00417CA1" w:rsidRPr="000C5E41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&lt;</w:t>
      </w:r>
      <w:r w:rsidR="003C0DB9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28/09/2020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&gt;</w:t>
      </w:r>
    </w:p>
    <w:p w14:paraId="6F8334C4" w14:textId="77777777" w:rsidR="00417CA1" w:rsidRPr="00CA6158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  <w:highlight w:val="red"/>
        </w:rPr>
      </w:pPr>
      <w:r w:rsidRPr="00CA6158">
        <w:rPr>
          <w:rFonts w:asciiTheme="minorHAnsi" w:eastAsiaTheme="minorEastAsia" w:hAnsi="Arial" w:cstheme="minorBidi"/>
          <w:color w:val="000000" w:themeColor="text1"/>
          <w:sz w:val="32"/>
          <w:szCs w:val="32"/>
          <w:highlight w:val="red"/>
        </w:rPr>
        <w:t>&lt;Page Break&gt;</w:t>
      </w:r>
    </w:p>
    <w:p w14:paraId="178C23DD" w14:textId="77777777" w:rsidR="00417CA1" w:rsidRDefault="00417CA1" w:rsidP="00417CA1">
      <w:pPr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>
        <w:rPr>
          <w:rFonts w:eastAsiaTheme="minorEastAsia" w:hAnsi="Arial"/>
          <w:b/>
          <w:bCs/>
          <w:color w:val="000000" w:themeColor="text1"/>
          <w:sz w:val="32"/>
          <w:szCs w:val="32"/>
        </w:rPr>
        <w:br w:type="page"/>
      </w:r>
    </w:p>
    <w:p w14:paraId="7648950C" w14:textId="77777777" w:rsidR="00417CA1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lastRenderedPageBreak/>
        <w:t>I. Objectives</w:t>
      </w:r>
    </w:p>
    <w:p w14:paraId="6CAFCA99" w14:textId="77777777" w:rsidR="000E5D4E" w:rsidRDefault="003C0DB9" w:rsidP="002764E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The objective of this code is to calculate taxes for a filer. </w:t>
      </w:r>
      <w:r w:rsidR="002764EB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The program is supposed to ask the filer for their status as well as their income earned in 2019 and then output the estimated taxes </w:t>
      </w:r>
    </w:p>
    <w:p w14:paraId="647BACC9" w14:textId="3077D03D" w:rsidR="002764EB" w:rsidRDefault="000E5D4E" w:rsidP="002764E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and </w:t>
      </w:r>
      <w:r w:rsidR="002764EB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they will be required to pay by April 15, 2020.</w:t>
      </w:r>
    </w:p>
    <w:p w14:paraId="7F7C82E8" w14:textId="77777777" w:rsidR="000E5D4E" w:rsidRDefault="000E5D4E" w:rsidP="002764E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</w:p>
    <w:p w14:paraId="3F58BB33" w14:textId="494E70A8" w:rsidR="00417CA1" w:rsidRDefault="00417CA1" w:rsidP="002764E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II. Requirements </w:t>
      </w:r>
    </w:p>
    <w:p w14:paraId="7D8D77FB" w14:textId="26F1F9DC" w:rsidR="007219B6" w:rsidRDefault="00E71977" w:rsidP="007219B6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 xml:space="preserve">The program is supposed </w:t>
      </w:r>
      <w:r w:rsidR="00456A60">
        <w:rPr>
          <w:sz w:val="32"/>
        </w:rPr>
        <w:t xml:space="preserve">to calculate the taxes for a flier based on their status and their income. The program asks the user, firstly, whether they are a single or joint filer. Secondly, for their estimated income for the year of 2019.Finally, based on the </w:t>
      </w:r>
      <w:r w:rsidR="000E5D4E">
        <w:rPr>
          <w:sz w:val="32"/>
        </w:rPr>
        <w:t>filer’s</w:t>
      </w:r>
      <w:r w:rsidR="00456A60">
        <w:rPr>
          <w:sz w:val="32"/>
        </w:rPr>
        <w:t xml:space="preserve"> status, the program will calculate the estimated tax and the </w:t>
      </w:r>
      <w:r w:rsidR="000E5D4E">
        <w:rPr>
          <w:sz w:val="32"/>
        </w:rPr>
        <w:t>effective tax rate. The income earned will determine the</w:t>
      </w:r>
      <w:r w:rsidR="007219B6">
        <w:rPr>
          <w:sz w:val="32"/>
        </w:rPr>
        <w:t xml:space="preserve"> way and rates used to calculate their tax.</w:t>
      </w:r>
      <w:r w:rsidR="000E5D4E">
        <w:rPr>
          <w:sz w:val="32"/>
        </w:rPr>
        <w:t xml:space="preserve"> </w:t>
      </w:r>
      <w:r w:rsidR="007219B6">
        <w:rPr>
          <w:sz w:val="32"/>
        </w:rPr>
        <w:t xml:space="preserve">Also, the </w:t>
      </w:r>
      <w:r w:rsidR="007219B6">
        <w:rPr>
          <w:sz w:val="32"/>
        </w:rPr>
        <w:t>estimated tax and the effective tax rate</w:t>
      </w:r>
      <w:r w:rsidR="007219B6">
        <w:rPr>
          <w:sz w:val="32"/>
        </w:rPr>
        <w:t xml:space="preserve"> are supposed to be to two decimal places so I used Decimal Format for.</w:t>
      </w:r>
    </w:p>
    <w:p w14:paraId="4A126067" w14:textId="3740D949" w:rsidR="00417CA1" w:rsidRPr="007219B6" w:rsidRDefault="00417CA1" w:rsidP="007219B6">
      <w:pPr>
        <w:pStyle w:val="ListParagraph"/>
        <w:spacing w:line="192" w:lineRule="auto"/>
        <w:textAlignment w:val="baseline"/>
        <w:rPr>
          <w:sz w:val="32"/>
        </w:rPr>
      </w:pPr>
    </w:p>
    <w:p w14:paraId="3E093732" w14:textId="21A13522" w:rsidR="00417CA1" w:rsidRPr="00445641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III. Design:</w:t>
      </w:r>
    </w:p>
    <w:p w14:paraId="40800B8E" w14:textId="77777777" w:rsidR="00445641" w:rsidRPr="00456476" w:rsidRDefault="00445641" w:rsidP="00445641">
      <w:pPr>
        <w:pStyle w:val="ListParagraph"/>
        <w:spacing w:line="192" w:lineRule="auto"/>
        <w:textAlignment w:val="baseline"/>
        <w:rPr>
          <w:sz w:val="32"/>
        </w:rPr>
      </w:pPr>
    </w:p>
    <w:p w14:paraId="03AEAAE8" w14:textId="31DB1F7D" w:rsidR="00456476" w:rsidRDefault="00445641" w:rsidP="00456476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Input status</w:t>
      </w:r>
    </w:p>
    <w:p w14:paraId="3E53DEFE" w14:textId="4B17523D" w:rsidR="00445641" w:rsidRDefault="00445641" w:rsidP="00B46E78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 xml:space="preserve">Input </w:t>
      </w:r>
      <w:r w:rsidR="00B46E78">
        <w:rPr>
          <w:sz w:val="32"/>
        </w:rPr>
        <w:t>incomeE</w:t>
      </w:r>
      <w:r w:rsidRPr="00B46E78">
        <w:rPr>
          <w:sz w:val="32"/>
        </w:rPr>
        <w:t xml:space="preserve">arned </w:t>
      </w:r>
    </w:p>
    <w:p w14:paraId="58BAD87B" w14:textId="130FDD39" w:rsidR="00B46E78" w:rsidRDefault="00B46E78" w:rsidP="00B46E78">
      <w:pPr>
        <w:pStyle w:val="ListParagraph"/>
        <w:spacing w:line="192" w:lineRule="auto"/>
        <w:textAlignment w:val="baseline"/>
        <w:rPr>
          <w:sz w:val="32"/>
        </w:rPr>
      </w:pPr>
    </w:p>
    <w:p w14:paraId="62A694D1" w14:textId="6383DA33" w:rsidR="00B46E78" w:rsidRDefault="00B46E78" w:rsidP="00B46E78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If status == ‘s’</w:t>
      </w:r>
    </w:p>
    <w:p w14:paraId="5456C74B" w14:textId="77777777" w:rsidR="0012397F" w:rsidRDefault="0012397F" w:rsidP="00B46E78">
      <w:pPr>
        <w:pStyle w:val="ListParagraph"/>
        <w:spacing w:line="192" w:lineRule="auto"/>
        <w:textAlignment w:val="baseline"/>
        <w:rPr>
          <w:sz w:val="32"/>
        </w:rPr>
      </w:pPr>
    </w:p>
    <w:p w14:paraId="3E146FF3" w14:textId="59125042" w:rsidR="00175CF4" w:rsidRDefault="00175CF4" w:rsidP="00B46E78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 xml:space="preserve">If   </w:t>
      </w:r>
      <w:r>
        <w:rPr>
          <w:sz w:val="32"/>
        </w:rPr>
        <w:t>incomeE</w:t>
      </w:r>
      <w:r w:rsidRPr="00B46E78">
        <w:rPr>
          <w:sz w:val="32"/>
        </w:rPr>
        <w:t>arned</w:t>
      </w:r>
      <w:r>
        <w:rPr>
          <w:sz w:val="32"/>
        </w:rPr>
        <w:t xml:space="preserve"> is within a certain tax bracket</w:t>
      </w:r>
    </w:p>
    <w:p w14:paraId="137305C8" w14:textId="2E9DDE3A" w:rsidR="00B46E78" w:rsidRDefault="00B46E78" w:rsidP="00B46E78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Calculate the taxOwed by multiplying the rates of the specific tax bracket the filers income fits into.</w:t>
      </w:r>
    </w:p>
    <w:p w14:paraId="79632046" w14:textId="20287040" w:rsidR="00175CF4" w:rsidRDefault="00175CF4" w:rsidP="00B46E78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Calculate the effectiveTaxRate</w:t>
      </w:r>
    </w:p>
    <w:p w14:paraId="4A66FF39" w14:textId="77777777" w:rsidR="0012397F" w:rsidRDefault="0012397F" w:rsidP="00B46E78">
      <w:pPr>
        <w:pStyle w:val="ListParagraph"/>
        <w:spacing w:line="192" w:lineRule="auto"/>
        <w:textAlignment w:val="baseline"/>
        <w:rPr>
          <w:sz w:val="32"/>
        </w:rPr>
      </w:pPr>
    </w:p>
    <w:p w14:paraId="2A689B9E" w14:textId="6C59FB7B" w:rsidR="006F426B" w:rsidRDefault="0012397F" w:rsidP="00B46E78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If status == ‘j’</w:t>
      </w:r>
    </w:p>
    <w:p w14:paraId="53118C5A" w14:textId="77777777" w:rsidR="0012397F" w:rsidRDefault="0012397F" w:rsidP="00B46E78">
      <w:pPr>
        <w:pStyle w:val="ListParagraph"/>
        <w:spacing w:line="192" w:lineRule="auto"/>
        <w:textAlignment w:val="baseline"/>
        <w:rPr>
          <w:sz w:val="32"/>
        </w:rPr>
      </w:pPr>
    </w:p>
    <w:p w14:paraId="02C3F49D" w14:textId="77777777" w:rsidR="0012397F" w:rsidRDefault="0012397F" w:rsidP="0012397F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If   incomeE</w:t>
      </w:r>
      <w:r w:rsidRPr="00B46E78">
        <w:rPr>
          <w:sz w:val="32"/>
        </w:rPr>
        <w:t>arned</w:t>
      </w:r>
      <w:r>
        <w:rPr>
          <w:sz w:val="32"/>
        </w:rPr>
        <w:t xml:space="preserve"> is within a certain tax bracket</w:t>
      </w:r>
    </w:p>
    <w:p w14:paraId="328BDF90" w14:textId="77777777" w:rsidR="0012397F" w:rsidRDefault="0012397F" w:rsidP="0012397F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Calculate the taxOwed by multiplying the rates of the specific tax bracket the filers income fits into.</w:t>
      </w:r>
    </w:p>
    <w:p w14:paraId="3B0C5774" w14:textId="77777777" w:rsidR="0012397F" w:rsidRDefault="0012397F" w:rsidP="0012397F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Calculate the effectiveTaxRate</w:t>
      </w:r>
    </w:p>
    <w:p w14:paraId="4E51E9A0" w14:textId="77777777" w:rsidR="00B46E78" w:rsidRPr="00B46E78" w:rsidRDefault="00B46E78" w:rsidP="00B46E78">
      <w:pPr>
        <w:pStyle w:val="ListParagraph"/>
        <w:spacing w:line="192" w:lineRule="auto"/>
        <w:textAlignment w:val="baseline"/>
        <w:rPr>
          <w:sz w:val="32"/>
        </w:rPr>
      </w:pPr>
    </w:p>
    <w:p w14:paraId="408E998C" w14:textId="3C8950CA" w:rsidR="009A1D47" w:rsidRDefault="0012397F" w:rsidP="009A1D47">
      <w:pPr>
        <w:pStyle w:val="ListParagraph"/>
        <w:spacing w:line="192" w:lineRule="auto"/>
        <w:textAlignment w:val="baseline"/>
        <w:rPr>
          <w:sz w:val="32"/>
        </w:rPr>
      </w:pPr>
      <w:r>
        <w:rPr>
          <w:sz w:val="32"/>
        </w:rPr>
        <w:t>Output message for effective tax rate and taxes owed</w:t>
      </w:r>
    </w:p>
    <w:p w14:paraId="72801A9B" w14:textId="77777777" w:rsidR="0012397F" w:rsidRPr="009A1D47" w:rsidRDefault="0012397F" w:rsidP="009A1D47">
      <w:pPr>
        <w:pStyle w:val="ListParagraph"/>
        <w:spacing w:line="192" w:lineRule="auto"/>
        <w:textAlignment w:val="baseline"/>
        <w:rPr>
          <w:sz w:val="32"/>
        </w:rPr>
      </w:pPr>
    </w:p>
    <w:p w14:paraId="7FE29B5B" w14:textId="77777777" w:rsidR="00417CA1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III. Test Plan/Test Strategy</w:t>
      </w:r>
    </w:p>
    <w:p w14:paraId="336EDF9B" w14:textId="47CB68EB" w:rsidR="00417CA1" w:rsidRDefault="003E3C18" w:rsidP="003E3C18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I will check to see that the program outputs the correct values for the single filer by entering the value $ 66,480 and seeing that it outputs the correct resul</w:t>
      </w:r>
      <w:r w:rsidR="008B5E6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t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.</w:t>
      </w:r>
    </w:p>
    <w:p w14:paraId="410F3071" w14:textId="47E3BA77" w:rsidR="00FD4968" w:rsidRPr="00FD4968" w:rsidRDefault="003E3C18" w:rsidP="00FD4968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sz w:val="32"/>
        </w:rPr>
        <w:lastRenderedPageBreak/>
        <w:t xml:space="preserve">Secondly, I will check to see that 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the program outputs the correct values for the 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married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filer by entering the value $ </w:t>
      </w:r>
      <w:r w:rsidR="008B5E6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367,640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and seeing that it outputs the correct result</w:t>
      </w:r>
      <w:r w:rsidR="008B5E6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.</w:t>
      </w:r>
      <w:r w:rsidR="00FD4968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Also checking that the </w:t>
      </w:r>
      <w:r w:rsidR="0023487A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output,</w:t>
      </w:r>
      <w:r w:rsidR="00FD4968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the produces what it is supposed to </w:t>
      </w:r>
      <w:r w:rsidR="0023487A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i.e.</w:t>
      </w:r>
      <w:r w:rsidR="00FD4968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</w:t>
      </w:r>
      <w:r w:rsidR="0023487A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estimated taxes and effective tax rate and also that it obtains the user input.</w:t>
      </w:r>
    </w:p>
    <w:p w14:paraId="1EC80A03" w14:textId="4E4347F9" w:rsidR="003E3C18" w:rsidRDefault="003E3C18" w:rsidP="003E3C18">
      <w:pPr>
        <w:pStyle w:val="ListParagraph"/>
        <w:spacing w:line="192" w:lineRule="auto"/>
        <w:textAlignment w:val="baseline"/>
        <w:rPr>
          <w:sz w:val="32"/>
        </w:rPr>
      </w:pPr>
    </w:p>
    <w:p w14:paraId="3F851D4B" w14:textId="77777777" w:rsidR="00417CA1" w:rsidRPr="008B5E64" w:rsidRDefault="00417CA1" w:rsidP="00417CA1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V. Results</w:t>
      </w:r>
    </w:p>
    <w:p w14:paraId="2EE8C725" w14:textId="6EC723C0" w:rsidR="008B5E64" w:rsidRDefault="00FD4968" w:rsidP="008B5E64">
      <w:pPr>
        <w:pStyle w:val="ListParagraph"/>
        <w:spacing w:line="192" w:lineRule="auto"/>
        <w:textAlignment w:val="baseline"/>
        <w:rPr>
          <w:sz w:val="32"/>
        </w:rPr>
      </w:pPr>
      <w:r>
        <w:rPr>
          <w:noProof/>
          <w:sz w:val="32"/>
        </w:rPr>
        <w:drawing>
          <wp:inline distT="0" distB="0" distL="0" distR="0" wp14:anchorId="68B35E28" wp14:editId="2669B93F">
            <wp:extent cx="594360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2CA7" w14:textId="7AED17FE" w:rsidR="00FD4968" w:rsidRDefault="00FD4968" w:rsidP="008B5E64">
      <w:pPr>
        <w:pStyle w:val="ListParagraph"/>
        <w:spacing w:line="192" w:lineRule="auto"/>
        <w:textAlignment w:val="baseline"/>
        <w:rPr>
          <w:sz w:val="32"/>
        </w:rPr>
      </w:pPr>
    </w:p>
    <w:p w14:paraId="35AFD246" w14:textId="19CF0AB9" w:rsidR="00FD4968" w:rsidRDefault="00FD4968" w:rsidP="008B5E64">
      <w:pPr>
        <w:pStyle w:val="ListParagraph"/>
        <w:spacing w:line="192" w:lineRule="auto"/>
        <w:textAlignment w:val="baseline"/>
        <w:rPr>
          <w:sz w:val="32"/>
        </w:rPr>
      </w:pPr>
    </w:p>
    <w:p w14:paraId="36DB2C5B" w14:textId="11416E09" w:rsidR="00FD4968" w:rsidRDefault="00FD4968" w:rsidP="008B5E64">
      <w:pPr>
        <w:pStyle w:val="ListParagraph"/>
        <w:spacing w:line="192" w:lineRule="auto"/>
        <w:textAlignment w:val="baseline"/>
        <w:rPr>
          <w:sz w:val="32"/>
        </w:rPr>
      </w:pPr>
    </w:p>
    <w:p w14:paraId="162713FB" w14:textId="74364D50" w:rsidR="00FD4968" w:rsidRDefault="00FD4968" w:rsidP="008B5E64">
      <w:pPr>
        <w:pStyle w:val="ListParagraph"/>
        <w:spacing w:line="192" w:lineRule="auto"/>
        <w:textAlignment w:val="baseline"/>
        <w:rPr>
          <w:sz w:val="32"/>
        </w:rPr>
      </w:pPr>
    </w:p>
    <w:p w14:paraId="6240DAB0" w14:textId="452E7B86" w:rsidR="00FD4968" w:rsidRDefault="0012397F" w:rsidP="008B5E64">
      <w:pPr>
        <w:pStyle w:val="ListParagraph"/>
        <w:spacing w:line="192" w:lineRule="auto"/>
        <w:textAlignment w:val="baseline"/>
        <w:rPr>
          <w:sz w:val="32"/>
        </w:rPr>
      </w:pPr>
      <w:bookmarkStart w:id="0" w:name="_GoBack"/>
      <w:r>
        <w:rPr>
          <w:noProof/>
          <w:sz w:val="32"/>
        </w:rPr>
        <w:drawing>
          <wp:inline distT="0" distB="0" distL="0" distR="0" wp14:anchorId="234590EF" wp14:editId="50239522">
            <wp:extent cx="5943600" cy="254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xes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2CC45E" w14:textId="77777777" w:rsidR="00FD4968" w:rsidRDefault="00FD4968" w:rsidP="008B5E64">
      <w:pPr>
        <w:pStyle w:val="ListParagraph"/>
        <w:spacing w:line="192" w:lineRule="auto"/>
        <w:textAlignment w:val="baseline"/>
        <w:rPr>
          <w:sz w:val="32"/>
        </w:rPr>
      </w:pPr>
    </w:p>
    <w:p w14:paraId="4765985A" w14:textId="77777777" w:rsidR="00FD4968" w:rsidRDefault="00FD4968" w:rsidP="008B5E64">
      <w:pPr>
        <w:pStyle w:val="ListParagraph"/>
        <w:spacing w:line="192" w:lineRule="auto"/>
        <w:textAlignment w:val="baseline"/>
        <w:rPr>
          <w:sz w:val="32"/>
        </w:rPr>
      </w:pPr>
    </w:p>
    <w:p w14:paraId="78A0100A" w14:textId="77777777" w:rsidR="00417CA1" w:rsidRDefault="00417CA1" w:rsidP="00417CA1">
      <w:pPr>
        <w:pStyle w:val="ListParagraph"/>
        <w:numPr>
          <w:ilvl w:val="0"/>
          <w:numId w:val="2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V. Discussion </w:t>
      </w:r>
    </w:p>
    <w:p w14:paraId="2F945ADA" w14:textId="568A9D91" w:rsidR="00417CA1" w:rsidRDefault="0023487A" w:rsidP="0023487A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I learnt how to implement conditionals in java. Also, how to use Decimal Format to get the program to display the number of decimal points required </w:t>
      </w:r>
      <w:r w:rsidR="00456476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for the program.</w:t>
      </w:r>
    </w:p>
    <w:p w14:paraId="696E238D" w14:textId="77777777" w:rsidR="00417CA1" w:rsidRDefault="00417CA1" w:rsidP="00417CA1"/>
    <w:p w14:paraId="7C17C36E" w14:textId="77777777" w:rsidR="00A9387A" w:rsidRDefault="0012397F"/>
    <w:sectPr w:rsidR="00A9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4289C"/>
    <w:multiLevelType w:val="hybridMultilevel"/>
    <w:tmpl w:val="511AA962"/>
    <w:lvl w:ilvl="0" w:tplc="A604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AE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2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83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6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E9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0A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A1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0D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F0909AF"/>
    <w:multiLevelType w:val="hybridMultilevel"/>
    <w:tmpl w:val="79C4D878"/>
    <w:lvl w:ilvl="0" w:tplc="EE68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64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00B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520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B4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245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29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A1"/>
    <w:rsid w:val="00035E90"/>
    <w:rsid w:val="000E5D4E"/>
    <w:rsid w:val="0012397F"/>
    <w:rsid w:val="00175CF4"/>
    <w:rsid w:val="00195B55"/>
    <w:rsid w:val="0023487A"/>
    <w:rsid w:val="002764EB"/>
    <w:rsid w:val="003C0DB9"/>
    <w:rsid w:val="003E3C18"/>
    <w:rsid w:val="00417CA1"/>
    <w:rsid w:val="00445641"/>
    <w:rsid w:val="00456476"/>
    <w:rsid w:val="00456A60"/>
    <w:rsid w:val="006F426B"/>
    <w:rsid w:val="007219B6"/>
    <w:rsid w:val="008B5E64"/>
    <w:rsid w:val="009A1D47"/>
    <w:rsid w:val="00B46E78"/>
    <w:rsid w:val="00E71977"/>
    <w:rsid w:val="00E82AB6"/>
    <w:rsid w:val="00F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ADA6"/>
  <w15:chartTrackingRefBased/>
  <w15:docId w15:val="{1BDEA916-5CBF-4DC1-8D32-33540E69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C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Malisa, Denise</dc:creator>
  <cp:keywords/>
  <dc:description/>
  <cp:lastModifiedBy>Malisa, Denise</cp:lastModifiedBy>
  <cp:revision>2</cp:revision>
  <dcterms:created xsi:type="dcterms:W3CDTF">2020-09-29T13:28:00Z</dcterms:created>
  <dcterms:modified xsi:type="dcterms:W3CDTF">2020-09-30T02:14:00Z</dcterms:modified>
</cp:coreProperties>
</file>