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3EAA" w14:textId="77777777" w:rsidR="005A0BBF" w:rsidRDefault="005A0B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B1ED399" w14:textId="613ECA7F" w:rsidR="005A0BBF" w:rsidRDefault="00CA3B1C">
      <w:pPr>
        <w:pBdr>
          <w:top w:val="nil"/>
          <w:left w:val="nil"/>
          <w:bottom w:val="nil"/>
          <w:right w:val="nil"/>
          <w:between w:val="nil"/>
        </w:pBdr>
        <w:spacing w:before="210"/>
        <w:ind w:left="109"/>
        <w:rPr>
          <w:color w:val="231F20"/>
          <w:sz w:val="28"/>
          <w:szCs w:val="28"/>
        </w:rPr>
      </w:pPr>
      <w:r w:rsidRPr="004807C1">
        <w:rPr>
          <w:noProof/>
        </w:rPr>
        <w:drawing>
          <wp:anchor distT="0" distB="0" distL="114300" distR="114300" simplePos="0" relativeHeight="251663360" behindDoc="0" locked="0" layoutInCell="1" allowOverlap="1" wp14:anchorId="40EB4CF8" wp14:editId="128A23D8">
            <wp:simplePos x="0" y="0"/>
            <wp:positionH relativeFrom="margin">
              <wp:posOffset>2573866</wp:posOffset>
            </wp:positionH>
            <wp:positionV relativeFrom="margin">
              <wp:posOffset>162137</wp:posOffset>
            </wp:positionV>
            <wp:extent cx="1595120" cy="624205"/>
            <wp:effectExtent l="0" t="0" r="0" b="0"/>
            <wp:wrapSquare wrapText="bothSides"/>
            <wp:docPr id="1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90F">
        <w:rPr>
          <w:color w:val="231F20"/>
          <w:sz w:val="28"/>
          <w:szCs w:val="28"/>
        </w:rPr>
        <w:t xml:space="preserve"> </w:t>
      </w:r>
    </w:p>
    <w:p w14:paraId="50CD6FD2" w14:textId="77777777" w:rsidR="00CA3B1C" w:rsidRDefault="00CA3B1C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AD1F2B"/>
          <w:sz w:val="28"/>
          <w:szCs w:val="28"/>
          <w:highlight w:val="yellow"/>
        </w:rPr>
      </w:pPr>
    </w:p>
    <w:p w14:paraId="7C5D0BBC" w14:textId="77777777" w:rsidR="00CA3B1C" w:rsidRDefault="00CA3B1C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AD1F2B"/>
          <w:sz w:val="28"/>
          <w:szCs w:val="28"/>
          <w:highlight w:val="yellow"/>
        </w:rPr>
      </w:pPr>
    </w:p>
    <w:p w14:paraId="1E5CBB2F" w14:textId="77777777" w:rsidR="00CA3B1C" w:rsidRDefault="00CA3B1C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AD1F2B"/>
          <w:sz w:val="28"/>
          <w:szCs w:val="28"/>
          <w:highlight w:val="yellow"/>
        </w:rPr>
      </w:pPr>
    </w:p>
    <w:p w14:paraId="68A89E99" w14:textId="4171EDFA" w:rsidR="005A0BBF" w:rsidRPr="00CA3B1C" w:rsidRDefault="00CA3B1C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AD1F2B"/>
        </w:rPr>
      </w:pPr>
      <w:r w:rsidRPr="00CA3B1C">
        <w:rPr>
          <w:b/>
          <w:color w:val="AD1F2B"/>
        </w:rPr>
        <w:t>APTC106</w:t>
      </w:r>
      <w:r w:rsidR="0039512B">
        <w:rPr>
          <w:b/>
          <w:color w:val="AD1F2B"/>
        </w:rPr>
        <w:t xml:space="preserve"> – Grupo1</w:t>
      </w:r>
    </w:p>
    <w:p w14:paraId="27D943E7" w14:textId="48E0557C" w:rsidR="005A0BBF" w:rsidRPr="00CA3B1C" w:rsidRDefault="0039490F">
      <w:pPr>
        <w:spacing w:before="246"/>
        <w:rPr>
          <w:b/>
          <w:color w:val="AD1F2B"/>
        </w:rPr>
      </w:pPr>
      <w:r w:rsidRPr="00CA3B1C">
        <w:rPr>
          <w:b/>
          <w:color w:val="AD1F2B"/>
        </w:rPr>
        <w:t xml:space="preserve">Semana 6 </w:t>
      </w:r>
    </w:p>
    <w:p w14:paraId="54C13E29" w14:textId="3B31B2BF" w:rsidR="00CA3B1C" w:rsidRPr="00CA3B1C" w:rsidRDefault="0039490F">
      <w:pPr>
        <w:spacing w:before="246"/>
        <w:rPr>
          <w:b/>
          <w:color w:val="AD1F2B"/>
        </w:rPr>
      </w:pPr>
      <w:r w:rsidRPr="00CA3B1C">
        <w:rPr>
          <w:b/>
          <w:color w:val="AD1F2B"/>
        </w:rPr>
        <w:t>Sumativa 2:</w:t>
      </w:r>
      <w:r w:rsidR="00CA3B1C">
        <w:rPr>
          <w:b/>
          <w:color w:val="AD1F2B"/>
        </w:rPr>
        <w:br/>
      </w:r>
    </w:p>
    <w:p w14:paraId="2FFA09DF" w14:textId="77777777" w:rsidR="005A0BBF" w:rsidRPr="00CA3B1C" w:rsidRDefault="0039490F">
      <w:pPr>
        <w:widowControl/>
        <w:ind w:hanging="2"/>
        <w:jc w:val="both"/>
        <w:rPr>
          <w:b/>
          <w:color w:val="AD1F2B"/>
        </w:rPr>
      </w:pPr>
      <w:r w:rsidRPr="00CA3B1C">
        <w:rPr>
          <w:rFonts w:eastAsia="Calibri"/>
          <w:b/>
          <w:color w:val="AD1F2B"/>
        </w:rPr>
        <w:t xml:space="preserve">Propuesta de Aplicación </w:t>
      </w:r>
    </w:p>
    <w:p w14:paraId="26597B8B" w14:textId="77777777" w:rsidR="005A0BBF" w:rsidRPr="00CA3B1C" w:rsidRDefault="005A0BBF">
      <w:pPr>
        <w:spacing w:before="210"/>
        <w:rPr>
          <w:b/>
          <w:color w:val="000000"/>
        </w:rPr>
      </w:pPr>
    </w:p>
    <w:p w14:paraId="6204B9EB" w14:textId="77777777" w:rsidR="005A0BBF" w:rsidRDefault="005A0BBF">
      <w:pPr>
        <w:spacing w:before="210"/>
        <w:rPr>
          <w:color w:val="000000"/>
        </w:rPr>
      </w:pPr>
    </w:p>
    <w:p w14:paraId="6A5D6621" w14:textId="77777777" w:rsidR="005A0BBF" w:rsidRDefault="0039490F">
      <w:pPr>
        <w:spacing w:before="246"/>
        <w:ind w:left="149"/>
        <w:rPr>
          <w:b/>
          <w:color w:val="AD1F2B"/>
          <w:highlight w:val="yellow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58240" behindDoc="0" locked="0" layoutInCell="1" hidden="0" allowOverlap="1" wp14:anchorId="5B7D9280" wp14:editId="7B6A1ABA">
                <wp:simplePos x="0" y="0"/>
                <wp:positionH relativeFrom="column">
                  <wp:posOffset>63500</wp:posOffset>
                </wp:positionH>
                <wp:positionV relativeFrom="paragraph">
                  <wp:posOffset>157496</wp:posOffset>
                </wp:positionV>
                <wp:extent cx="0" cy="12700"/>
                <wp:effectExtent l="0" t="0" r="0" b="0"/>
                <wp:wrapTopAndBottom distT="4294967295" distB="4294967295"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6988" y="3780000"/>
                          <a:ext cx="1978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CBE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EE56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8" o:spid="_x0000_s1026" type="#_x0000_t32" style="position:absolute;margin-left:5pt;margin-top:12.4pt;width:0;height:1pt;z-index:251658240;visibility:visible;mso-wrap-style:square;mso-wrap-distance-left:0;mso-wrap-distance-top:-3e-5mm;mso-wrap-distance-right:0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" strokecolor="#bcbec0">
                <w10:wrap type="topAndBottom"/>
              </v:shape>
            </w:pict>
          </mc:Fallback>
        </mc:AlternateContent>
      </w:r>
    </w:p>
    <w:p w14:paraId="3E24F324" w14:textId="77777777" w:rsidR="005A0BBF" w:rsidRPr="0039512B" w:rsidRDefault="005A0BB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lang w:val="es-CL"/>
        </w:rPr>
      </w:pPr>
    </w:p>
    <w:p w14:paraId="2A908552" w14:textId="77777777" w:rsidR="005A0BBF" w:rsidRPr="0039512B" w:rsidRDefault="005A0BB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lang w:val="es-CL"/>
        </w:rPr>
      </w:pPr>
    </w:p>
    <w:p w14:paraId="05575B15" w14:textId="77777777" w:rsidR="005A0BBF" w:rsidRPr="0039512B" w:rsidRDefault="005A0BB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lang w:val="es-CL"/>
        </w:rPr>
      </w:pPr>
    </w:p>
    <w:p w14:paraId="034DE244" w14:textId="77777777" w:rsidR="005A0BBF" w:rsidRPr="0039512B" w:rsidRDefault="005A0BB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lang w:val="es-CL"/>
        </w:rPr>
      </w:pPr>
    </w:p>
    <w:p w14:paraId="5DEDEF91" w14:textId="735A3B53" w:rsidR="005A0BBF" w:rsidRPr="0039512B" w:rsidRDefault="0039490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0B165C0" wp14:editId="2C479199">
                <wp:simplePos x="0" y="0"/>
                <wp:positionH relativeFrom="column">
                  <wp:posOffset>-12699</wp:posOffset>
                </wp:positionH>
                <wp:positionV relativeFrom="paragraph">
                  <wp:posOffset>787400</wp:posOffset>
                </wp:positionV>
                <wp:extent cx="6377940" cy="247015"/>
                <wp:effectExtent l="0" t="0" r="0" b="0"/>
                <wp:wrapSquare wrapText="bothSides" distT="0" distB="0" distL="114300" distR="114300"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185AB" w14:textId="77777777" w:rsidR="005A0BBF" w:rsidRDefault="005A0B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165C0" id="Rectángulo 30" o:spid="_x0000_s1026" style="position:absolute;margin-left:-1pt;margin-top:62pt;width:502.2pt;height:1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" filled="f" stroked="f">
                <v:textbox inset="2.53958mm,1.2694mm,2.53958mm,1.2694mm">
                  <w:txbxContent>
                    <w:p w14:paraId="13C185AB" w14:textId="77777777" w:rsidR="005A0BBF" w:rsidRDefault="005A0BBF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57EB979" wp14:editId="299E42C8">
                <wp:simplePos x="0" y="0"/>
                <wp:positionH relativeFrom="column">
                  <wp:posOffset>-12699</wp:posOffset>
                </wp:positionH>
                <wp:positionV relativeFrom="paragraph">
                  <wp:posOffset>1130300</wp:posOffset>
                </wp:positionV>
                <wp:extent cx="6377940" cy="247015"/>
                <wp:effectExtent l="0" t="0" r="0" b="0"/>
                <wp:wrapSquare wrapText="bothSides" distT="0" distB="0" distL="114300" distR="114300"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DD183A" w14:textId="77777777" w:rsidR="005A0BBF" w:rsidRDefault="005A0B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EB979" id="Rectángulo 29" o:spid="_x0000_s1027" style="position:absolute;margin-left:-1pt;margin-top:89pt;width:502.2pt;height:1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" filled="f" stroked="f">
                <v:textbox inset="2.53958mm,1.2694mm,2.53958mm,1.2694mm">
                  <w:txbxContent>
                    <w:p w14:paraId="47DD183A" w14:textId="77777777" w:rsidR="005A0BBF" w:rsidRDefault="005A0BBF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C3021E6" w14:textId="13A8A2CF" w:rsidR="005A0BBF" w:rsidRPr="00CA3B1C" w:rsidRDefault="0039512B" w:rsidP="00F96A0C">
      <w:pPr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9056CB" wp14:editId="6AADE03D">
                <wp:simplePos x="0" y="0"/>
                <wp:positionH relativeFrom="column">
                  <wp:posOffset>-9525</wp:posOffset>
                </wp:positionH>
                <wp:positionV relativeFrom="paragraph">
                  <wp:posOffset>276225</wp:posOffset>
                </wp:positionV>
                <wp:extent cx="6368415" cy="1381125"/>
                <wp:effectExtent l="0" t="0" r="0" b="9525"/>
                <wp:wrapSquare wrapText="bothSides" distT="0" distB="0" distL="114300" distR="114300"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8415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6CF398" w14:textId="17BC88E4" w:rsidR="005A0BBF" w:rsidRDefault="00BE6144">
                            <w:pPr>
                              <w:textDirection w:val="btLr"/>
                              <w:rPr>
                                <w:color w:val="231F20"/>
                                <w:szCs w:val="18"/>
                              </w:rPr>
                            </w:pPr>
                            <w:r w:rsidRPr="00CA3B1C">
                              <w:rPr>
                                <w:color w:val="231F20"/>
                                <w:szCs w:val="18"/>
                              </w:rPr>
                              <w:t>Nombres integrantes</w:t>
                            </w:r>
                            <w:r w:rsidR="0039490F" w:rsidRPr="00CA3B1C">
                              <w:rPr>
                                <w:color w:val="231F20"/>
                                <w:szCs w:val="18"/>
                              </w:rPr>
                              <w:t>:</w:t>
                            </w:r>
                          </w:p>
                          <w:p w14:paraId="7EDD0D89" w14:textId="662F2425" w:rsidR="0039512B" w:rsidRDefault="0039512B">
                            <w:pPr>
                              <w:textDirection w:val="btLr"/>
                              <w:rPr>
                                <w:color w:val="231F20"/>
                                <w:szCs w:val="18"/>
                              </w:rPr>
                            </w:pPr>
                            <w:r>
                              <w:rPr>
                                <w:color w:val="231F20"/>
                                <w:szCs w:val="18"/>
                              </w:rPr>
                              <w:t>-Isabel Vera</w:t>
                            </w:r>
                          </w:p>
                          <w:p w14:paraId="1415E5E5" w14:textId="3F75B7C5" w:rsidR="0039512B" w:rsidRDefault="0039512B">
                            <w:pPr>
                              <w:textDirection w:val="btLr"/>
                              <w:rPr>
                                <w:color w:val="231F20"/>
                                <w:szCs w:val="18"/>
                              </w:rPr>
                            </w:pPr>
                            <w:r>
                              <w:rPr>
                                <w:color w:val="231F20"/>
                                <w:szCs w:val="18"/>
                              </w:rPr>
                              <w:t>-Gabriel Vera</w:t>
                            </w:r>
                          </w:p>
                          <w:p w14:paraId="055F7945" w14:textId="077BD4C3" w:rsidR="0039512B" w:rsidRPr="00CA3B1C" w:rsidRDefault="0039512B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231F20"/>
                                <w:szCs w:val="18"/>
                              </w:rPr>
                              <w:t>-Diego Mallea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056CB" id="Rectángulo 27" o:spid="_x0000_s1028" style="position:absolute;margin-left:-.75pt;margin-top:21.75pt;width:501.45pt;height:1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" filled="f" stroked="f">
                <v:textbox inset="2.53958mm,1.2694mm,2.53958mm,1.2694mm">
                  <w:txbxContent>
                    <w:p w14:paraId="326CF398" w14:textId="17BC88E4" w:rsidR="005A0BBF" w:rsidRDefault="00BE6144">
                      <w:pPr>
                        <w:textDirection w:val="btLr"/>
                        <w:rPr>
                          <w:color w:val="231F20"/>
                          <w:szCs w:val="18"/>
                        </w:rPr>
                      </w:pPr>
                      <w:r w:rsidRPr="00CA3B1C">
                        <w:rPr>
                          <w:color w:val="231F20"/>
                          <w:szCs w:val="18"/>
                        </w:rPr>
                        <w:t>Nombres integrantes</w:t>
                      </w:r>
                      <w:r w:rsidR="0039490F" w:rsidRPr="00CA3B1C">
                        <w:rPr>
                          <w:color w:val="231F20"/>
                          <w:szCs w:val="18"/>
                        </w:rPr>
                        <w:t>:</w:t>
                      </w:r>
                    </w:p>
                    <w:p w14:paraId="7EDD0D89" w14:textId="662F2425" w:rsidR="0039512B" w:rsidRDefault="0039512B">
                      <w:pPr>
                        <w:textDirection w:val="btLr"/>
                        <w:rPr>
                          <w:color w:val="231F20"/>
                          <w:szCs w:val="18"/>
                        </w:rPr>
                      </w:pPr>
                      <w:r>
                        <w:rPr>
                          <w:color w:val="231F20"/>
                          <w:szCs w:val="18"/>
                        </w:rPr>
                        <w:t>-Isabel Vera</w:t>
                      </w:r>
                    </w:p>
                    <w:p w14:paraId="1415E5E5" w14:textId="3F75B7C5" w:rsidR="0039512B" w:rsidRDefault="0039512B">
                      <w:pPr>
                        <w:textDirection w:val="btLr"/>
                        <w:rPr>
                          <w:color w:val="231F20"/>
                          <w:szCs w:val="18"/>
                        </w:rPr>
                      </w:pPr>
                      <w:r>
                        <w:rPr>
                          <w:color w:val="231F20"/>
                          <w:szCs w:val="18"/>
                        </w:rPr>
                        <w:t>-Gabriel Vera</w:t>
                      </w:r>
                    </w:p>
                    <w:p w14:paraId="055F7945" w14:textId="077BD4C3" w:rsidR="0039512B" w:rsidRPr="00CA3B1C" w:rsidRDefault="0039512B">
                      <w:pPr>
                        <w:textDirection w:val="btL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231F20"/>
                          <w:szCs w:val="18"/>
                        </w:rPr>
                        <w:t>-Diego Mallea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9490F" w:rsidRPr="0039512B">
        <w:rPr>
          <w:lang w:val="es-CL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 w:eastAsia="es-ES" w:bidi="es-ES"/>
        </w:rPr>
        <w:id w:val="-11813498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5028B9" w14:textId="05B3C64F" w:rsidR="00CC699F" w:rsidRDefault="00CC699F">
          <w:pPr>
            <w:pStyle w:val="TtuloTDC"/>
          </w:pPr>
          <w:r>
            <w:rPr>
              <w:lang w:val="es-ES"/>
            </w:rPr>
            <w:t>Contenido</w:t>
          </w:r>
        </w:p>
        <w:p w14:paraId="13414E1A" w14:textId="4CEF682C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81491" w:history="1">
            <w:r w:rsidRPr="00B73D20">
              <w:rPr>
                <w:rStyle w:val="Hipervnculo"/>
                <w:rFonts w:cstheme="minorHAnsi"/>
                <w:noProof/>
              </w:rPr>
              <w:t>Introducción: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DFD62" w14:textId="119B3E28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2" w:history="1">
            <w:r w:rsidRPr="00B73D20">
              <w:rPr>
                <w:rStyle w:val="Hipervnculo"/>
                <w:rFonts w:cstheme="minorHAnsi"/>
                <w:noProof/>
              </w:rPr>
              <w:t>Objetivos: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6C72" w14:textId="6C740DCA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3" w:history="1">
            <w:r w:rsidRPr="00B73D20">
              <w:rPr>
                <w:rStyle w:val="Hipervnculo"/>
                <w:rFonts w:cstheme="minorHAnsi"/>
                <w:noProof/>
                <w:lang w:val="es-CL"/>
              </w:rPr>
              <w:t>Propuesta de la aplicación: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3511" w14:textId="698C4361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4" w:history="1">
            <w:r w:rsidRPr="00B73D20">
              <w:rPr>
                <w:rStyle w:val="Hipervnculo"/>
                <w:rFonts w:cstheme="minorHAnsi"/>
                <w:noProof/>
              </w:rPr>
              <w:t>Análisis del CRUD 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7BD7F" w14:textId="73FDC15E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5" w:history="1">
            <w:r w:rsidRPr="00B73D20">
              <w:rPr>
                <w:rStyle w:val="Hipervnculo"/>
                <w:rFonts w:cstheme="minorHAnsi"/>
                <w:noProof/>
              </w:rPr>
              <w:t>Diseño y Arquitectura: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6F53" w14:textId="5F3454CB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6" w:history="1">
            <w:r w:rsidRPr="00B73D20">
              <w:rPr>
                <w:rStyle w:val="Hipervnculo"/>
                <w:rFonts w:cstheme="minorHAnsi"/>
                <w:noProof/>
                <w:lang w:val="es-CL"/>
              </w:rPr>
              <w:t>Análisis de las decisiones: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BA36" w14:textId="74BA6B15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7" w:history="1">
            <w:r w:rsidRPr="00B73D20">
              <w:rPr>
                <w:rStyle w:val="Hipervnculo"/>
                <w:rFonts w:cstheme="minorHAnsi"/>
                <w:noProof/>
                <w:lang w:val="es-CL"/>
              </w:rPr>
              <w:t>Modelo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89B82" w14:textId="718EF501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8" w:history="1">
            <w:r w:rsidRPr="00B73D20">
              <w:rPr>
                <w:rStyle w:val="Hipervnculo"/>
                <w:rFonts w:cstheme="minorHAnsi"/>
                <w:noProof/>
                <w:lang w:val="es-CL"/>
              </w:rPr>
              <w:t>Funcionamiento Mínimo Viable: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A7A9" w14:textId="5E2EBF91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499" w:history="1">
            <w:r w:rsidRPr="00B73D20">
              <w:rPr>
                <w:rStyle w:val="Hipervnculo"/>
                <w:noProof/>
              </w:rPr>
              <w:t>Capturas ambiente local: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EBA4" w14:textId="11A6DA60" w:rsidR="00CC699F" w:rsidRDefault="00CC699F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35881500" w:history="1">
            <w:r w:rsidRPr="00B73D20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EEB0" w14:textId="40DAC620" w:rsidR="00CC699F" w:rsidRDefault="00CC699F">
          <w:r>
            <w:rPr>
              <w:b/>
              <w:bCs/>
            </w:rPr>
            <w:fldChar w:fldCharType="end"/>
          </w:r>
        </w:p>
      </w:sdtContent>
    </w:sdt>
    <w:p w14:paraId="4E8946D0" w14:textId="33E50C25" w:rsidR="00CA3B1C" w:rsidRPr="00F96A0C" w:rsidRDefault="00544565" w:rsidP="00544565">
      <w:pPr>
        <w:pStyle w:val="Ttulo2"/>
        <w:rPr>
          <w:rFonts w:asciiTheme="minorHAnsi" w:hAnsiTheme="minorHAnsi" w:cstheme="minorHAnsi"/>
          <w:u w:val="single"/>
        </w:rPr>
      </w:pPr>
      <w:bookmarkStart w:id="0" w:name="_Toc235881491"/>
      <w:r w:rsidRPr="00F96A0C">
        <w:rPr>
          <w:rFonts w:asciiTheme="minorHAnsi" w:hAnsiTheme="minorHAnsi" w:cstheme="minorHAnsi"/>
          <w:u w:val="single"/>
        </w:rPr>
        <w:t>Introducción</w:t>
      </w:r>
      <w:r w:rsidR="000F17BD" w:rsidRPr="00F96A0C">
        <w:rPr>
          <w:rFonts w:asciiTheme="minorHAnsi" w:hAnsiTheme="minorHAnsi" w:cstheme="minorHAnsi"/>
          <w:u w:val="single"/>
        </w:rPr>
        <w:t>:</w:t>
      </w:r>
      <w:bookmarkEnd w:id="0"/>
    </w:p>
    <w:p w14:paraId="7FFB91AB" w14:textId="4FFFAB48" w:rsidR="000F17BD" w:rsidRPr="00F96A0C" w:rsidRDefault="00544565" w:rsidP="00544565">
      <w:pPr>
        <w:rPr>
          <w:rFonts w:asciiTheme="minorHAnsi" w:hAnsiTheme="minorHAnsi" w:cstheme="minorHAnsi"/>
        </w:rPr>
      </w:pPr>
      <w:r w:rsidRPr="000F17BD">
        <w:rPr>
          <w:rFonts w:asciiTheme="minorHAnsi" w:hAnsiTheme="minorHAnsi" w:cstheme="minorHAnsi"/>
        </w:rPr>
        <w:t>Este proyecto tiene como fin transformar el CRUD base</w:t>
      </w:r>
      <w:r w:rsidR="002A408A">
        <w:rPr>
          <w:rFonts w:asciiTheme="minorHAnsi" w:hAnsiTheme="minorHAnsi" w:cstheme="minorHAnsi"/>
        </w:rPr>
        <w:t xml:space="preserve"> </w:t>
      </w:r>
      <w:r w:rsidRPr="000F17BD">
        <w:rPr>
          <w:rFonts w:asciiTheme="minorHAnsi" w:hAnsiTheme="minorHAnsi" w:cstheme="minorHAnsi"/>
        </w:rPr>
        <w:t xml:space="preserve">en Django entregado en </w:t>
      </w:r>
      <w:proofErr w:type="spellStart"/>
      <w:r w:rsidRPr="000F17BD">
        <w:rPr>
          <w:rFonts w:asciiTheme="minorHAnsi" w:hAnsiTheme="minorHAnsi" w:cstheme="minorHAnsi"/>
          <w:b/>
          <w:bCs/>
        </w:rPr>
        <w:t>FoodPlease</w:t>
      </w:r>
      <w:proofErr w:type="spellEnd"/>
      <w:r w:rsidRPr="000F17BD">
        <w:rPr>
          <w:rFonts w:asciiTheme="minorHAnsi" w:hAnsiTheme="minorHAnsi" w:cstheme="minorHAnsi"/>
        </w:rPr>
        <w:t>, una plataforma para la administración y venta de alimentos que integra gestión de productos, categorías, autenticación de usuarios y un proceso básico de compra mediante carrito.</w:t>
      </w:r>
    </w:p>
    <w:p w14:paraId="54DF39CC" w14:textId="1BDDDD16" w:rsidR="000F17BD" w:rsidRPr="00F96A0C" w:rsidRDefault="000F17BD" w:rsidP="000F17BD">
      <w:pPr>
        <w:pStyle w:val="Ttulo2"/>
        <w:rPr>
          <w:rFonts w:asciiTheme="minorHAnsi" w:hAnsiTheme="minorHAnsi" w:cstheme="minorHAnsi"/>
          <w:u w:val="single"/>
        </w:rPr>
      </w:pPr>
      <w:bookmarkStart w:id="1" w:name="_Toc235881492"/>
      <w:r w:rsidRPr="00F96A0C">
        <w:rPr>
          <w:rFonts w:asciiTheme="minorHAnsi" w:hAnsiTheme="minorHAnsi" w:cstheme="minorHAnsi"/>
          <w:u w:val="single"/>
        </w:rPr>
        <w:t>Objetivos:</w:t>
      </w:r>
      <w:bookmarkEnd w:id="1"/>
    </w:p>
    <w:p w14:paraId="22B71B86" w14:textId="77777777" w:rsidR="000F17BD" w:rsidRPr="000F17BD" w:rsidRDefault="000F17BD" w:rsidP="000F17BD">
      <w:pPr>
        <w:rPr>
          <w:rFonts w:asciiTheme="minorHAnsi" w:hAnsiTheme="minorHAnsi" w:cstheme="minorHAnsi"/>
          <w:u w:val="single"/>
        </w:rPr>
      </w:pPr>
      <w:r w:rsidRPr="000F17BD">
        <w:rPr>
          <w:rFonts w:asciiTheme="minorHAnsi" w:hAnsiTheme="minorHAnsi" w:cstheme="minorHAnsi"/>
          <w:u w:val="single"/>
        </w:rPr>
        <w:t>Objetivo general</w:t>
      </w:r>
    </w:p>
    <w:p w14:paraId="65A7AA69" w14:textId="61863583" w:rsidR="000F17BD" w:rsidRPr="000F17BD" w:rsidRDefault="000F17BD" w:rsidP="000F17BD">
      <w:pPr>
        <w:pStyle w:val="Prrafodelista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pt-PT"/>
        </w:rPr>
      </w:pPr>
      <w:r w:rsidRPr="000F17BD">
        <w:rPr>
          <w:rFonts w:asciiTheme="minorHAnsi" w:hAnsiTheme="minorHAnsi" w:cstheme="minorHAnsi"/>
          <w:sz w:val="22"/>
          <w:szCs w:val="22"/>
        </w:rPr>
        <w:t xml:space="preserve">Desarrollar una aplicación web funcional basada en el CRUD entregado en clases, adaptándola a una solución de comercio electrónico. </w:t>
      </w:r>
      <w:r w:rsidRPr="000F17BD">
        <w:rPr>
          <w:rFonts w:asciiTheme="minorHAnsi" w:hAnsiTheme="minorHAnsi" w:cstheme="minorHAnsi"/>
          <w:sz w:val="22"/>
          <w:szCs w:val="22"/>
          <w:lang w:val="pt-PT"/>
        </w:rPr>
        <w:t>Que permita poder ser visualizada desde web como móvil, permitiendo que sea responsiva segun dispositivo a utilizar.</w:t>
      </w:r>
    </w:p>
    <w:p w14:paraId="14BFCBF9" w14:textId="77777777" w:rsidR="000F17BD" w:rsidRPr="000F17BD" w:rsidRDefault="000F17BD" w:rsidP="000F17BD">
      <w:pPr>
        <w:pStyle w:val="Prrafodelista"/>
        <w:ind w:left="720"/>
        <w:rPr>
          <w:rFonts w:asciiTheme="minorHAnsi" w:hAnsiTheme="minorHAnsi" w:cstheme="minorHAnsi"/>
          <w:lang w:val="pt-PT"/>
        </w:rPr>
      </w:pPr>
    </w:p>
    <w:p w14:paraId="6C4169F7" w14:textId="77777777" w:rsidR="000F17BD" w:rsidRPr="000F17BD" w:rsidRDefault="000F17BD" w:rsidP="000F17BD">
      <w:pPr>
        <w:rPr>
          <w:rFonts w:asciiTheme="minorHAnsi" w:hAnsiTheme="minorHAnsi" w:cstheme="minorHAnsi"/>
          <w:u w:val="single"/>
        </w:rPr>
      </w:pPr>
      <w:r w:rsidRPr="000F17BD">
        <w:rPr>
          <w:rFonts w:asciiTheme="minorHAnsi" w:hAnsiTheme="minorHAnsi" w:cstheme="minorHAnsi"/>
          <w:u w:val="single"/>
        </w:rPr>
        <w:t>Objetivos específicos</w:t>
      </w:r>
    </w:p>
    <w:p w14:paraId="248B112F" w14:textId="77777777" w:rsidR="000F17BD" w:rsidRPr="000F17BD" w:rsidRDefault="000F17BD" w:rsidP="000F17BD">
      <w:pPr>
        <w:pStyle w:val="Prrafodelista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0F17BD">
        <w:rPr>
          <w:rFonts w:asciiTheme="minorHAnsi" w:hAnsiTheme="minorHAnsi" w:cstheme="minorHAnsi"/>
          <w:sz w:val="22"/>
          <w:szCs w:val="22"/>
        </w:rPr>
        <w:t>Implementar la administración de categorías y productos.</w:t>
      </w:r>
    </w:p>
    <w:p w14:paraId="061EF3A5" w14:textId="77777777" w:rsidR="000F17BD" w:rsidRPr="000F17BD" w:rsidRDefault="000F17BD" w:rsidP="000F17BD">
      <w:pPr>
        <w:pStyle w:val="Prrafodelista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0F17BD">
        <w:rPr>
          <w:rFonts w:asciiTheme="minorHAnsi" w:hAnsiTheme="minorHAnsi" w:cstheme="minorHAnsi"/>
          <w:sz w:val="22"/>
          <w:szCs w:val="22"/>
        </w:rPr>
        <w:t>Incorporar autenticación de usuarios.</w:t>
      </w:r>
    </w:p>
    <w:p w14:paraId="6C75C3ED" w14:textId="77777777" w:rsidR="000F17BD" w:rsidRPr="000F17BD" w:rsidRDefault="000F17BD" w:rsidP="000F17BD">
      <w:pPr>
        <w:pStyle w:val="Prrafodelista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0F17BD">
        <w:rPr>
          <w:rFonts w:asciiTheme="minorHAnsi" w:hAnsiTheme="minorHAnsi" w:cstheme="minorHAnsi"/>
          <w:sz w:val="22"/>
          <w:szCs w:val="22"/>
        </w:rPr>
        <w:t>Desarrollar una tienda pública con filtros por categorías.</w:t>
      </w:r>
    </w:p>
    <w:p w14:paraId="7CEA43C5" w14:textId="77777777" w:rsidR="000F17BD" w:rsidRPr="000F17BD" w:rsidRDefault="000F17BD" w:rsidP="000F17BD">
      <w:pPr>
        <w:pStyle w:val="Prrafodelista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0F17BD">
        <w:rPr>
          <w:rFonts w:asciiTheme="minorHAnsi" w:hAnsiTheme="minorHAnsi" w:cstheme="minorHAnsi"/>
          <w:sz w:val="22"/>
          <w:szCs w:val="22"/>
        </w:rPr>
        <w:t>Implementar un carrito persistente y gestión de pedidos.</w:t>
      </w:r>
    </w:p>
    <w:p w14:paraId="4236D354" w14:textId="77777777" w:rsidR="000F17BD" w:rsidRDefault="000F17BD" w:rsidP="000F17BD">
      <w:pPr>
        <w:pStyle w:val="Prrafodelista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0F17BD">
        <w:rPr>
          <w:rFonts w:asciiTheme="minorHAnsi" w:hAnsiTheme="minorHAnsi" w:cstheme="minorHAnsi"/>
          <w:sz w:val="22"/>
          <w:szCs w:val="22"/>
        </w:rPr>
        <w:lastRenderedPageBreak/>
        <w:t>Aplicar buenas prácticas de diseño e integridad de datos.</w:t>
      </w:r>
    </w:p>
    <w:p w14:paraId="7962F309" w14:textId="508AC639" w:rsidR="000F17BD" w:rsidRPr="00F96A0C" w:rsidRDefault="000F17BD" w:rsidP="00F96A0C">
      <w:pPr>
        <w:pStyle w:val="Ttulo2"/>
        <w:rPr>
          <w:rFonts w:asciiTheme="minorHAnsi" w:hAnsiTheme="minorHAnsi" w:cstheme="minorHAnsi"/>
          <w:u w:val="single"/>
          <w:lang w:val="es-CL"/>
        </w:rPr>
      </w:pPr>
      <w:bookmarkStart w:id="2" w:name="_Toc235881493"/>
      <w:r w:rsidRPr="00F96A0C">
        <w:rPr>
          <w:rFonts w:asciiTheme="minorHAnsi" w:hAnsiTheme="minorHAnsi" w:cstheme="minorHAnsi"/>
          <w:u w:val="single"/>
          <w:lang w:val="es-CL"/>
        </w:rPr>
        <w:t>Propuesta de la aplicación:</w:t>
      </w:r>
      <w:bookmarkEnd w:id="2"/>
    </w:p>
    <w:p w14:paraId="2D33B6CA" w14:textId="0A551D85" w:rsidR="00F96A0C" w:rsidRPr="00777B27" w:rsidRDefault="000F17BD" w:rsidP="00F96A0C">
      <w:pPr>
        <w:rPr>
          <w:rFonts w:asciiTheme="minorHAnsi" w:hAnsiTheme="minorHAnsi" w:cstheme="minorHAnsi"/>
        </w:rPr>
      </w:pPr>
      <w:proofErr w:type="spellStart"/>
      <w:r w:rsidRPr="000F17BD">
        <w:rPr>
          <w:rFonts w:asciiTheme="minorHAnsi" w:hAnsiTheme="minorHAnsi" w:cstheme="minorHAnsi"/>
        </w:rPr>
        <w:t>FoodPlease</w:t>
      </w:r>
      <w:proofErr w:type="spellEnd"/>
      <w:r w:rsidRPr="000F17BD">
        <w:rPr>
          <w:rFonts w:asciiTheme="minorHAnsi" w:hAnsiTheme="minorHAnsi" w:cstheme="minorHAnsi"/>
        </w:rPr>
        <w:t xml:space="preserve"> corresponde a una tienda web de alimentos desarrollada sobre Django utilizando el patrón Modelo–Vista–</w:t>
      </w:r>
      <w:proofErr w:type="spellStart"/>
      <w:r w:rsidRPr="000F17BD">
        <w:rPr>
          <w:rFonts w:asciiTheme="minorHAnsi" w:hAnsiTheme="minorHAnsi" w:cstheme="minorHAnsi"/>
        </w:rPr>
        <w:t>Template</w:t>
      </w:r>
      <w:proofErr w:type="spellEnd"/>
      <w:r w:rsidRPr="000F17BD">
        <w:rPr>
          <w:rFonts w:asciiTheme="minorHAnsi" w:hAnsiTheme="minorHAnsi" w:cstheme="minorHAnsi"/>
        </w:rPr>
        <w:t xml:space="preserve"> (MVT). El sistema permite que un administrador gestione el catálogo y que los clientes visualicen productos, agreguen artículos al carrito y preparen un pedido. La propuesta nace de la adaptación del CRUD base, agregando funcionalidades propias de un sistema de comercio electrónico.</w:t>
      </w:r>
    </w:p>
    <w:p w14:paraId="6961C531" w14:textId="6FF90933" w:rsidR="000F17BD" w:rsidRPr="00F96A0C" w:rsidRDefault="000F17BD" w:rsidP="000F17BD">
      <w:pPr>
        <w:pStyle w:val="Ttulo2"/>
        <w:rPr>
          <w:rFonts w:asciiTheme="minorHAnsi" w:hAnsiTheme="minorHAnsi" w:cstheme="minorHAnsi"/>
          <w:u w:val="single"/>
        </w:rPr>
      </w:pPr>
      <w:bookmarkStart w:id="3" w:name="_Toc235881494"/>
      <w:r w:rsidRPr="00F96A0C">
        <w:rPr>
          <w:rFonts w:asciiTheme="minorHAnsi" w:hAnsiTheme="minorHAnsi" w:cstheme="minorHAnsi"/>
          <w:u w:val="single"/>
        </w:rPr>
        <w:t>Análisis del CRUD base:</w:t>
      </w:r>
      <w:bookmarkEnd w:id="3"/>
    </w:p>
    <w:p w14:paraId="04263393" w14:textId="77777777" w:rsidR="000F17BD" w:rsidRPr="000F17BD" w:rsidRDefault="000F17BD" w:rsidP="000F17BD">
      <w:pPr>
        <w:rPr>
          <w:rFonts w:asciiTheme="minorHAnsi" w:hAnsiTheme="minorHAnsi" w:cstheme="minorHAnsi"/>
        </w:rPr>
      </w:pPr>
      <w:r w:rsidRPr="000F17BD">
        <w:rPr>
          <w:rFonts w:asciiTheme="minorHAnsi" w:hAnsiTheme="minorHAnsi" w:cstheme="minorHAnsi"/>
        </w:rPr>
        <w:t>El proyecto inicial proporcionaba operaciones Crear, Leer, Actualizar y Eliminar sobre una entidad. A partir de esa base se identificó la necesidad de incorporar nuevas entidades, relaciones y reglas de negocio.</w:t>
      </w:r>
    </w:p>
    <w:p w14:paraId="0E52C619" w14:textId="77777777" w:rsidR="000F17BD" w:rsidRPr="000F17BD" w:rsidRDefault="000F17BD" w:rsidP="000F17BD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3041"/>
        <w:gridCol w:w="2880"/>
      </w:tblGrid>
      <w:tr w:rsidR="000F17BD" w:rsidRPr="000F17BD" w14:paraId="480F6B1D" w14:textId="77777777" w:rsidTr="000F17BD">
        <w:tc>
          <w:tcPr>
            <w:tcW w:w="2880" w:type="dxa"/>
          </w:tcPr>
          <w:p w14:paraId="5BC3D1DF" w14:textId="77777777" w:rsidR="000F17BD" w:rsidRPr="000F17BD" w:rsidRDefault="000F17BD" w:rsidP="009304CC">
            <w:pPr>
              <w:rPr>
                <w:rFonts w:asciiTheme="minorHAnsi" w:hAnsiTheme="minorHAnsi" w:cstheme="minorHAnsi"/>
                <w:b/>
                <w:bCs/>
              </w:rPr>
            </w:pPr>
            <w:r w:rsidRPr="000F17BD">
              <w:rPr>
                <w:rFonts w:asciiTheme="minorHAnsi" w:hAnsiTheme="minorHAnsi" w:cstheme="minorHAnsi"/>
                <w:b/>
                <w:bCs/>
              </w:rPr>
              <w:t>CRUD Base</w:t>
            </w:r>
          </w:p>
        </w:tc>
        <w:tc>
          <w:tcPr>
            <w:tcW w:w="3041" w:type="dxa"/>
          </w:tcPr>
          <w:p w14:paraId="025747BC" w14:textId="77777777" w:rsidR="000F17BD" w:rsidRPr="000F17BD" w:rsidRDefault="000F17BD" w:rsidP="009304CC">
            <w:pPr>
              <w:rPr>
                <w:rFonts w:asciiTheme="minorHAnsi" w:hAnsiTheme="minorHAnsi" w:cstheme="minorHAnsi"/>
                <w:b/>
                <w:bCs/>
              </w:rPr>
            </w:pPr>
            <w:r w:rsidRPr="000F17BD">
              <w:rPr>
                <w:rFonts w:asciiTheme="minorHAnsi" w:hAnsiTheme="minorHAnsi" w:cstheme="minorHAnsi"/>
                <w:b/>
                <w:bCs/>
              </w:rPr>
              <w:t>Adaptación</w:t>
            </w:r>
          </w:p>
        </w:tc>
        <w:tc>
          <w:tcPr>
            <w:tcW w:w="2880" w:type="dxa"/>
          </w:tcPr>
          <w:p w14:paraId="6967A41A" w14:textId="77777777" w:rsidR="000F17BD" w:rsidRPr="000F17BD" w:rsidRDefault="000F17BD" w:rsidP="009304CC">
            <w:pPr>
              <w:rPr>
                <w:rFonts w:asciiTheme="minorHAnsi" w:hAnsiTheme="minorHAnsi" w:cstheme="minorHAnsi"/>
                <w:b/>
                <w:bCs/>
              </w:rPr>
            </w:pPr>
            <w:r w:rsidRPr="000F17BD">
              <w:rPr>
                <w:rFonts w:asciiTheme="minorHAnsi" w:hAnsiTheme="minorHAnsi" w:cstheme="minorHAnsi"/>
                <w:b/>
                <w:bCs/>
              </w:rPr>
              <w:t>Beneficio</w:t>
            </w:r>
          </w:p>
        </w:tc>
      </w:tr>
      <w:tr w:rsidR="000F17BD" w:rsidRPr="000F17BD" w14:paraId="354961E3" w14:textId="77777777" w:rsidTr="000F17BD">
        <w:tc>
          <w:tcPr>
            <w:tcW w:w="2880" w:type="dxa"/>
          </w:tcPr>
          <w:p w14:paraId="128D1712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Productos</w:t>
            </w:r>
          </w:p>
        </w:tc>
        <w:tc>
          <w:tcPr>
            <w:tcW w:w="3041" w:type="dxa"/>
          </w:tcPr>
          <w:p w14:paraId="49BAD7B8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Se incorporó Categoría</w:t>
            </w:r>
          </w:p>
        </w:tc>
        <w:tc>
          <w:tcPr>
            <w:tcW w:w="2880" w:type="dxa"/>
          </w:tcPr>
          <w:p w14:paraId="1FF280F1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Organización del catálogo</w:t>
            </w:r>
          </w:p>
        </w:tc>
      </w:tr>
      <w:tr w:rsidR="000F17BD" w:rsidRPr="000F17BD" w14:paraId="40869070" w14:textId="77777777" w:rsidTr="000F17BD">
        <w:tc>
          <w:tcPr>
            <w:tcW w:w="2880" w:type="dxa"/>
          </w:tcPr>
          <w:p w14:paraId="5B3D0E1D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CRUD básico</w:t>
            </w:r>
          </w:p>
        </w:tc>
        <w:tc>
          <w:tcPr>
            <w:tcW w:w="3041" w:type="dxa"/>
          </w:tcPr>
          <w:p w14:paraId="505367C5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Autenticación</w:t>
            </w:r>
          </w:p>
        </w:tc>
        <w:tc>
          <w:tcPr>
            <w:tcW w:w="2880" w:type="dxa"/>
          </w:tcPr>
          <w:p w14:paraId="2AC0C65C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Protección de operaciones</w:t>
            </w:r>
          </w:p>
        </w:tc>
      </w:tr>
      <w:tr w:rsidR="000F17BD" w:rsidRPr="000F17BD" w14:paraId="3B999A57" w14:textId="77777777" w:rsidTr="000F17BD">
        <w:tc>
          <w:tcPr>
            <w:tcW w:w="2880" w:type="dxa"/>
          </w:tcPr>
          <w:p w14:paraId="055FEA70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Sin compras</w:t>
            </w:r>
          </w:p>
        </w:tc>
        <w:tc>
          <w:tcPr>
            <w:tcW w:w="3041" w:type="dxa"/>
          </w:tcPr>
          <w:p w14:paraId="4BB184AE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 xml:space="preserve">Pedido y </w:t>
            </w:r>
            <w:proofErr w:type="spellStart"/>
            <w:r w:rsidRPr="000F17BD">
              <w:rPr>
                <w:rFonts w:asciiTheme="minorHAnsi" w:hAnsiTheme="minorHAnsi" w:cstheme="minorHAnsi"/>
              </w:rPr>
              <w:t>DetallePedido</w:t>
            </w:r>
            <w:proofErr w:type="spellEnd"/>
          </w:p>
        </w:tc>
        <w:tc>
          <w:tcPr>
            <w:tcW w:w="2880" w:type="dxa"/>
          </w:tcPr>
          <w:p w14:paraId="743BF7AD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Persistencia del carrito</w:t>
            </w:r>
          </w:p>
        </w:tc>
      </w:tr>
      <w:tr w:rsidR="000F17BD" w:rsidRPr="000F17BD" w14:paraId="1E89C7CA" w14:textId="77777777" w:rsidTr="000F17BD">
        <w:tc>
          <w:tcPr>
            <w:tcW w:w="2880" w:type="dxa"/>
          </w:tcPr>
          <w:p w14:paraId="0EC2C411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Sin filtros</w:t>
            </w:r>
          </w:p>
        </w:tc>
        <w:tc>
          <w:tcPr>
            <w:tcW w:w="3041" w:type="dxa"/>
          </w:tcPr>
          <w:p w14:paraId="60E86616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Filtro por categoría</w:t>
            </w:r>
          </w:p>
        </w:tc>
        <w:tc>
          <w:tcPr>
            <w:tcW w:w="2880" w:type="dxa"/>
          </w:tcPr>
          <w:p w14:paraId="4EA156BF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Mejor experiencia</w:t>
            </w:r>
          </w:p>
        </w:tc>
      </w:tr>
      <w:tr w:rsidR="000F17BD" w:rsidRPr="000F17BD" w14:paraId="24952799" w14:textId="77777777" w:rsidTr="000F17BD">
        <w:tc>
          <w:tcPr>
            <w:tcW w:w="2880" w:type="dxa"/>
          </w:tcPr>
          <w:p w14:paraId="26C2412A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Sin cálculos</w:t>
            </w:r>
          </w:p>
        </w:tc>
        <w:tc>
          <w:tcPr>
            <w:tcW w:w="3041" w:type="dxa"/>
          </w:tcPr>
          <w:p w14:paraId="054AA541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Subtotal y total automáticos</w:t>
            </w:r>
          </w:p>
        </w:tc>
        <w:tc>
          <w:tcPr>
            <w:tcW w:w="2880" w:type="dxa"/>
          </w:tcPr>
          <w:p w14:paraId="1BB25C8C" w14:textId="77777777" w:rsidR="000F17BD" w:rsidRPr="000F17BD" w:rsidRDefault="000F17BD" w:rsidP="009304CC">
            <w:pPr>
              <w:rPr>
                <w:rFonts w:asciiTheme="minorHAnsi" w:hAnsiTheme="minorHAnsi" w:cstheme="minorHAnsi"/>
              </w:rPr>
            </w:pPr>
            <w:r w:rsidRPr="000F17BD">
              <w:rPr>
                <w:rFonts w:asciiTheme="minorHAnsi" w:hAnsiTheme="minorHAnsi" w:cstheme="minorHAnsi"/>
              </w:rPr>
              <w:t>Menor duplicidad de lógica</w:t>
            </w:r>
          </w:p>
        </w:tc>
      </w:tr>
    </w:tbl>
    <w:p w14:paraId="770AB5EB" w14:textId="77777777" w:rsidR="000F17BD" w:rsidRDefault="000F17BD" w:rsidP="000F17BD"/>
    <w:p w14:paraId="1C7A99B7" w14:textId="77777777" w:rsidR="00F96A0C" w:rsidRDefault="00F96A0C" w:rsidP="000F17BD"/>
    <w:p w14:paraId="730ED2C0" w14:textId="5BB52A65" w:rsidR="00F96A0C" w:rsidRPr="00F96A0C" w:rsidRDefault="00F96A0C" w:rsidP="00F96A0C">
      <w:pPr>
        <w:pStyle w:val="Ttulo2"/>
        <w:rPr>
          <w:rFonts w:asciiTheme="minorHAnsi" w:hAnsiTheme="minorHAnsi" w:cstheme="minorHAnsi"/>
          <w:u w:val="single"/>
        </w:rPr>
      </w:pPr>
      <w:bookmarkStart w:id="4" w:name="_Toc235881495"/>
      <w:r w:rsidRPr="00F96A0C">
        <w:rPr>
          <w:rFonts w:asciiTheme="minorHAnsi" w:hAnsiTheme="minorHAnsi" w:cstheme="minorHAnsi"/>
          <w:u w:val="single"/>
        </w:rPr>
        <w:t>Diseño y Arquitectura:</w:t>
      </w:r>
      <w:bookmarkEnd w:id="4"/>
    </w:p>
    <w:p w14:paraId="5088871F" w14:textId="77777777" w:rsidR="00F96A0C" w:rsidRPr="00F96A0C" w:rsidRDefault="00F96A0C" w:rsidP="00F96A0C">
      <w:pPr>
        <w:rPr>
          <w:rFonts w:asciiTheme="minorHAnsi" w:hAnsiTheme="minorHAnsi" w:cstheme="minorHAnsi"/>
        </w:rPr>
      </w:pPr>
      <w:r w:rsidRPr="00F96A0C">
        <w:rPr>
          <w:rFonts w:asciiTheme="minorHAnsi" w:hAnsiTheme="minorHAnsi" w:cstheme="minorHAnsi"/>
        </w:rPr>
        <w:t xml:space="preserve">Se utilizó Django siguiendo el patrón MVT. Los modelos representan las entidades de negocio; las vistas implementan la lógica de la aplicación; las plantillas generan la interfaz de usuario; y las </w:t>
      </w:r>
      <w:proofErr w:type="spellStart"/>
      <w:r w:rsidRPr="00F96A0C">
        <w:rPr>
          <w:rFonts w:asciiTheme="minorHAnsi" w:hAnsiTheme="minorHAnsi" w:cstheme="minorHAnsi"/>
        </w:rPr>
        <w:t>URLs</w:t>
      </w:r>
      <w:proofErr w:type="spellEnd"/>
      <w:r w:rsidRPr="00F96A0C">
        <w:rPr>
          <w:rFonts w:asciiTheme="minorHAnsi" w:hAnsiTheme="minorHAnsi" w:cstheme="minorHAnsi"/>
        </w:rPr>
        <w:t xml:space="preserve"> enlazan las solicitudes HTTP con cada vista. El sistema utiliza autenticación de Django y restricciones de integridad mediante llaves foráneas, </w:t>
      </w:r>
      <w:proofErr w:type="spellStart"/>
      <w:r w:rsidRPr="00F96A0C">
        <w:rPr>
          <w:rFonts w:asciiTheme="minorHAnsi" w:hAnsiTheme="minorHAnsi" w:cstheme="minorHAnsi"/>
        </w:rPr>
        <w:t>UniqueConstraint</w:t>
      </w:r>
      <w:proofErr w:type="spellEnd"/>
      <w:r w:rsidRPr="00F96A0C">
        <w:rPr>
          <w:rFonts w:asciiTheme="minorHAnsi" w:hAnsiTheme="minorHAnsi" w:cstheme="minorHAnsi"/>
        </w:rPr>
        <w:t xml:space="preserve"> y </w:t>
      </w:r>
      <w:proofErr w:type="spellStart"/>
      <w:r w:rsidRPr="00F96A0C">
        <w:rPr>
          <w:rFonts w:asciiTheme="minorHAnsi" w:hAnsiTheme="minorHAnsi" w:cstheme="minorHAnsi"/>
        </w:rPr>
        <w:t>CheckConstraint</w:t>
      </w:r>
      <w:proofErr w:type="spellEnd"/>
      <w:r w:rsidRPr="00F96A0C">
        <w:rPr>
          <w:rFonts w:asciiTheme="minorHAnsi" w:hAnsiTheme="minorHAnsi" w:cstheme="minorHAnsi"/>
        </w:rPr>
        <w:t>.</w:t>
      </w:r>
    </w:p>
    <w:p w14:paraId="51E002D4" w14:textId="7CFCADCB" w:rsidR="00F96A0C" w:rsidRDefault="00F96A0C" w:rsidP="00F96A0C">
      <w:pPr>
        <w:pStyle w:val="Ttulo2"/>
        <w:rPr>
          <w:rFonts w:asciiTheme="minorHAnsi" w:hAnsiTheme="minorHAnsi" w:cstheme="minorHAnsi"/>
          <w:u w:val="single"/>
          <w:lang w:val="es-CL"/>
        </w:rPr>
      </w:pPr>
      <w:bookmarkStart w:id="5" w:name="_Toc235881496"/>
      <w:r>
        <w:rPr>
          <w:rFonts w:asciiTheme="minorHAnsi" w:hAnsiTheme="minorHAnsi" w:cstheme="minorHAnsi"/>
          <w:u w:val="single"/>
          <w:lang w:val="es-CL"/>
        </w:rPr>
        <w:lastRenderedPageBreak/>
        <w:t>Análisis de la</w:t>
      </w:r>
      <w:r w:rsidR="00C53B07">
        <w:rPr>
          <w:rFonts w:asciiTheme="minorHAnsi" w:hAnsiTheme="minorHAnsi" w:cstheme="minorHAnsi"/>
          <w:u w:val="single"/>
          <w:lang w:val="es-CL"/>
        </w:rPr>
        <w:t>s</w:t>
      </w:r>
      <w:r>
        <w:rPr>
          <w:rFonts w:asciiTheme="minorHAnsi" w:hAnsiTheme="minorHAnsi" w:cstheme="minorHAnsi"/>
          <w:u w:val="single"/>
          <w:lang w:val="es-CL"/>
        </w:rPr>
        <w:t xml:space="preserve"> de</w:t>
      </w:r>
      <w:r w:rsidR="00C53B07">
        <w:rPr>
          <w:rFonts w:asciiTheme="minorHAnsi" w:hAnsiTheme="minorHAnsi" w:cstheme="minorHAnsi"/>
          <w:u w:val="single"/>
          <w:lang w:val="es-CL"/>
        </w:rPr>
        <w:t>cisiones</w:t>
      </w:r>
      <w:r>
        <w:rPr>
          <w:rFonts w:asciiTheme="minorHAnsi" w:hAnsiTheme="minorHAnsi" w:cstheme="minorHAnsi"/>
          <w:u w:val="single"/>
          <w:lang w:val="es-CL"/>
        </w:rPr>
        <w:t>:</w:t>
      </w:r>
      <w:bookmarkEnd w:id="5"/>
    </w:p>
    <w:p w14:paraId="0549DE54" w14:textId="2DB2414D" w:rsidR="00F96A0C" w:rsidRPr="00C53B07" w:rsidRDefault="00C53B07" w:rsidP="00F96A0C">
      <w:pPr>
        <w:rPr>
          <w:rFonts w:asciiTheme="minorHAnsi" w:hAnsiTheme="minorHAnsi" w:cstheme="minorHAnsi"/>
        </w:rPr>
      </w:pPr>
      <w:r w:rsidRPr="00C53B07">
        <w:rPr>
          <w:rFonts w:asciiTheme="minorHAnsi" w:hAnsiTheme="minorHAnsi" w:cstheme="minorHAnsi"/>
        </w:rPr>
        <w:t xml:space="preserve">Las decisiones de diseño buscaron mantener la escalabilidad del sistema. La separación entre Pedido y </w:t>
      </w:r>
      <w:proofErr w:type="spellStart"/>
      <w:r w:rsidRPr="00C53B07">
        <w:rPr>
          <w:rFonts w:asciiTheme="minorHAnsi" w:hAnsiTheme="minorHAnsi" w:cstheme="minorHAnsi"/>
        </w:rPr>
        <w:t>DetallePedido</w:t>
      </w:r>
      <w:proofErr w:type="spellEnd"/>
      <w:r w:rsidRPr="00C53B07">
        <w:rPr>
          <w:rFonts w:asciiTheme="minorHAnsi" w:hAnsiTheme="minorHAnsi" w:cstheme="minorHAnsi"/>
        </w:rPr>
        <w:t xml:space="preserve"> evita relaciones muchos a muchos sin atributos y permite conservar el precio de </w:t>
      </w:r>
      <w:r w:rsidR="002A408A" w:rsidRPr="00C53B07">
        <w:rPr>
          <w:rFonts w:asciiTheme="minorHAnsi" w:hAnsiTheme="minorHAnsi" w:cstheme="minorHAnsi"/>
        </w:rPr>
        <w:t>compra,</w:t>
      </w:r>
      <w:r w:rsidRPr="00C53B07">
        <w:rPr>
          <w:rFonts w:asciiTheme="minorHAnsi" w:hAnsiTheme="minorHAnsi" w:cstheme="minorHAnsi"/>
        </w:rPr>
        <w:t xml:space="preserve"> aunque el producto cambie posteriormente. La utilización de restricciones de unicidad impide productos duplicados dentro de un mismo pedido y limita a un carrito activo por usuario. El uso de propiedades para calcular subtotales y total centraliza la lógica de negocio y reduce errores. La interfaz fue rediseñada para ofrecer una experiencia más cercana a una tienda en línea mediante filtros, carrito y estilos consistentes.</w:t>
      </w:r>
    </w:p>
    <w:p w14:paraId="64D84EC6" w14:textId="7F222EE3" w:rsidR="00F96A0C" w:rsidRDefault="00F96A0C" w:rsidP="00F96A0C">
      <w:pPr>
        <w:pStyle w:val="Ttulo2"/>
        <w:rPr>
          <w:rFonts w:asciiTheme="minorHAnsi" w:hAnsiTheme="minorHAnsi" w:cstheme="minorHAnsi"/>
          <w:u w:val="single"/>
          <w:lang w:val="es-CL"/>
        </w:rPr>
      </w:pPr>
      <w:bookmarkStart w:id="6" w:name="_Toc235881497"/>
      <w:r w:rsidRPr="00F96A0C">
        <w:rPr>
          <w:rFonts w:asciiTheme="minorHAnsi" w:hAnsiTheme="minorHAnsi" w:cstheme="minorHAnsi"/>
          <w:u w:val="single"/>
          <w:lang w:val="es-CL"/>
        </w:rPr>
        <w:t>Modelo de Datos:</w:t>
      </w:r>
      <w:bookmarkEnd w:id="6"/>
    </w:p>
    <w:p w14:paraId="73B3218E" w14:textId="77777777" w:rsidR="00F96A0C" w:rsidRPr="00F96A0C" w:rsidRDefault="00F96A0C" w:rsidP="00F96A0C">
      <w:pPr>
        <w:rPr>
          <w:rFonts w:asciiTheme="minorHAnsi" w:hAnsiTheme="minorHAnsi" w:cstheme="minorHAnsi"/>
        </w:rPr>
      </w:pPr>
      <w:r w:rsidRPr="00F96A0C">
        <w:rPr>
          <w:rFonts w:asciiTheme="minorHAnsi" w:hAnsiTheme="minorHAnsi" w:cstheme="minorHAnsi"/>
        </w:rPr>
        <w:t xml:space="preserve">El modelo se compone de las entidades Usuario, Categoría, Producto, Pedido y </w:t>
      </w:r>
      <w:proofErr w:type="spellStart"/>
      <w:r w:rsidRPr="00F96A0C">
        <w:rPr>
          <w:rFonts w:asciiTheme="minorHAnsi" w:hAnsiTheme="minorHAnsi" w:cstheme="minorHAnsi"/>
        </w:rPr>
        <w:t>DetallePedido</w:t>
      </w:r>
      <w:proofErr w:type="spellEnd"/>
      <w:r w:rsidRPr="00F96A0C">
        <w:rPr>
          <w:rFonts w:asciiTheme="minorHAnsi" w:hAnsiTheme="minorHAnsi" w:cstheme="minorHAnsi"/>
        </w:rPr>
        <w:t>. Un usuario puede tener múltiples pedidos; una categoría agrupa múltiples productos; un pedido contiene múltiples detalles y cada detalle referencia un producto junto con su cantidad y precio histórico.</w:t>
      </w:r>
    </w:p>
    <w:p w14:paraId="35C22285" w14:textId="77777777" w:rsidR="00F96A0C" w:rsidRDefault="00F96A0C" w:rsidP="00F96A0C">
      <w:pPr>
        <w:rPr>
          <w:lang w:val="es-CL"/>
        </w:rPr>
      </w:pPr>
    </w:p>
    <w:p w14:paraId="1BEFA25C" w14:textId="6F314EF1" w:rsidR="00F96A0C" w:rsidRPr="00F96A0C" w:rsidRDefault="00F96A0C" w:rsidP="00F96A0C">
      <w:pPr>
        <w:rPr>
          <w:lang w:val="es-CL"/>
        </w:rPr>
      </w:pPr>
      <w:r w:rsidRPr="00F96A0C">
        <w:rPr>
          <w:noProof/>
          <w:lang w:val="es-CL"/>
        </w:rPr>
        <w:drawing>
          <wp:inline distT="0" distB="0" distL="0" distR="0" wp14:anchorId="60043199" wp14:editId="5D4A71CA">
            <wp:extent cx="5410200" cy="2979266"/>
            <wp:effectExtent l="0" t="0" r="0" b="0"/>
            <wp:docPr id="7675819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187" cy="298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165F" w14:textId="77777777" w:rsidR="00F96A0C" w:rsidRDefault="00F96A0C" w:rsidP="00F96A0C">
      <w:pPr>
        <w:rPr>
          <w:lang w:val="es-CL"/>
        </w:rPr>
      </w:pPr>
    </w:p>
    <w:p w14:paraId="381A66DC" w14:textId="77777777" w:rsidR="00C53B07" w:rsidRDefault="00C53B07" w:rsidP="00C53B07">
      <w:pPr>
        <w:pStyle w:val="Ttulo2"/>
        <w:rPr>
          <w:rFonts w:asciiTheme="minorHAnsi" w:hAnsiTheme="minorHAnsi" w:cstheme="minorHAnsi"/>
          <w:u w:val="single"/>
          <w:lang w:val="es-CL"/>
        </w:rPr>
      </w:pPr>
      <w:bookmarkStart w:id="7" w:name="_Toc235881498"/>
      <w:r>
        <w:rPr>
          <w:rFonts w:asciiTheme="minorHAnsi" w:hAnsiTheme="minorHAnsi" w:cstheme="minorHAnsi"/>
          <w:u w:val="single"/>
          <w:lang w:val="es-CL"/>
        </w:rPr>
        <w:lastRenderedPageBreak/>
        <w:t>Funcionamiento Mínimo Viable:</w:t>
      </w:r>
      <w:bookmarkEnd w:id="7"/>
    </w:p>
    <w:p w14:paraId="67E8E3BB" w14:textId="77777777" w:rsidR="00C53B07" w:rsidRPr="00F96A0C" w:rsidRDefault="00C53B07" w:rsidP="00C53B07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CRUD completo de categorías y productos.</w:t>
      </w:r>
    </w:p>
    <w:p w14:paraId="6C7566A8" w14:textId="77777777" w:rsidR="00C53B07" w:rsidRPr="00F96A0C" w:rsidRDefault="00C53B07" w:rsidP="00C53B07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Gestión de imágenes de productos.</w:t>
      </w:r>
    </w:p>
    <w:p w14:paraId="6EF0202F" w14:textId="77777777" w:rsidR="00C53B07" w:rsidRPr="00F96A0C" w:rsidRDefault="00C53B07" w:rsidP="00C53B07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Tienda pública con filtros.</w:t>
      </w:r>
    </w:p>
    <w:p w14:paraId="0D0F8D4F" w14:textId="77777777" w:rsidR="00C53B07" w:rsidRPr="00F96A0C" w:rsidRDefault="00C53B07" w:rsidP="00C53B07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Inicio y cierre de sesión.</w:t>
      </w:r>
    </w:p>
    <w:p w14:paraId="28ACC846" w14:textId="77777777" w:rsidR="00C53B07" w:rsidRPr="00F96A0C" w:rsidRDefault="00C53B07" w:rsidP="00C53B07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Carrito persistente por usuario.</w:t>
      </w:r>
    </w:p>
    <w:p w14:paraId="078BDE3B" w14:textId="77777777" w:rsidR="00C53B07" w:rsidRPr="00F96A0C" w:rsidRDefault="00C53B07" w:rsidP="00C53B07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Agregar, aumentar, disminuir y eliminar productos.</w:t>
      </w:r>
    </w:p>
    <w:p w14:paraId="1BD924C6" w14:textId="77777777" w:rsidR="00C53B07" w:rsidRPr="00F96A0C" w:rsidRDefault="00C53B07" w:rsidP="00C53B07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Cálculo automático de subtotales y total.</w:t>
      </w:r>
    </w:p>
    <w:p w14:paraId="334239DD" w14:textId="13F2168C" w:rsidR="00C53B07" w:rsidRPr="00777B27" w:rsidRDefault="00C53B07" w:rsidP="00F96A0C">
      <w:pPr>
        <w:pStyle w:val="Listaconvietas"/>
        <w:numPr>
          <w:ilvl w:val="0"/>
          <w:numId w:val="13"/>
        </w:numPr>
        <w:rPr>
          <w:rFonts w:asciiTheme="minorHAnsi" w:eastAsia="Arial" w:hAnsiTheme="minorHAnsi" w:cstheme="minorHAnsi"/>
          <w:lang w:val="es-ES" w:eastAsia="es-ES" w:bidi="es-ES"/>
        </w:rPr>
      </w:pPr>
      <w:r w:rsidRPr="00F96A0C">
        <w:rPr>
          <w:rFonts w:asciiTheme="minorHAnsi" w:eastAsia="Arial" w:hAnsiTheme="minorHAnsi" w:cstheme="minorHAnsi"/>
          <w:lang w:val="es-ES" w:eastAsia="es-ES" w:bidi="es-ES"/>
        </w:rPr>
        <w:t>Despliegue y ejecución local sobre Django.</w:t>
      </w:r>
    </w:p>
    <w:p w14:paraId="74473D39" w14:textId="28ADB39E" w:rsidR="00C53B07" w:rsidRDefault="00C53B07" w:rsidP="00C53B07">
      <w:pPr>
        <w:pStyle w:val="Ttulo2"/>
        <w:rPr>
          <w:u w:val="single"/>
        </w:rPr>
      </w:pPr>
      <w:bookmarkStart w:id="8" w:name="_Toc235881499"/>
      <w:proofErr w:type="gramStart"/>
      <w:r w:rsidRPr="00C53B07">
        <w:rPr>
          <w:u w:val="single"/>
        </w:rPr>
        <w:t>Capturas ambiente</w:t>
      </w:r>
      <w:proofErr w:type="gramEnd"/>
      <w:r w:rsidRPr="00C53B07">
        <w:rPr>
          <w:u w:val="single"/>
        </w:rPr>
        <w:t xml:space="preserve"> local:</w:t>
      </w:r>
      <w:bookmarkEnd w:id="8"/>
    </w:p>
    <w:p w14:paraId="1CDC781F" w14:textId="57C2F314" w:rsidR="00C53B07" w:rsidRDefault="00C53B07" w:rsidP="00C53B07">
      <w:pPr>
        <w:jc w:val="center"/>
      </w:pPr>
      <w:r w:rsidRPr="00C53B07">
        <w:rPr>
          <w:noProof/>
        </w:rPr>
        <w:drawing>
          <wp:inline distT="0" distB="0" distL="0" distR="0" wp14:anchorId="6CF421AD" wp14:editId="09808B4A">
            <wp:extent cx="3701034" cy="2657475"/>
            <wp:effectExtent l="0" t="0" r="0" b="0"/>
            <wp:docPr id="118226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2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9103" cy="266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14B7" w14:textId="79F64E1C" w:rsidR="00C53B07" w:rsidRDefault="00C53B07" w:rsidP="00C53B07">
      <w:pPr>
        <w:jc w:val="center"/>
      </w:pPr>
      <w:r w:rsidRPr="00C53B07">
        <w:rPr>
          <w:noProof/>
        </w:rPr>
        <w:lastRenderedPageBreak/>
        <w:drawing>
          <wp:inline distT="0" distB="0" distL="0" distR="0" wp14:anchorId="791F7590" wp14:editId="317C8D8C">
            <wp:extent cx="3838575" cy="3025951"/>
            <wp:effectExtent l="0" t="0" r="0" b="3175"/>
            <wp:docPr id="417582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82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6740" cy="304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0799" w14:textId="35047998" w:rsidR="00C53B07" w:rsidRDefault="00C53B07" w:rsidP="00C53B07">
      <w:pPr>
        <w:jc w:val="center"/>
      </w:pPr>
      <w:r w:rsidRPr="00C53B07">
        <w:rPr>
          <w:noProof/>
        </w:rPr>
        <w:drawing>
          <wp:inline distT="0" distB="0" distL="0" distR="0" wp14:anchorId="07B990F7" wp14:editId="0037B840">
            <wp:extent cx="4143375" cy="3294354"/>
            <wp:effectExtent l="0" t="0" r="0" b="1905"/>
            <wp:docPr id="1614069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9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409" cy="330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89D9" w14:textId="7D476292" w:rsidR="00C53B07" w:rsidRDefault="00C53B07" w:rsidP="00C53B07">
      <w:pPr>
        <w:jc w:val="center"/>
      </w:pPr>
      <w:r w:rsidRPr="00C53B07">
        <w:rPr>
          <w:noProof/>
        </w:rPr>
        <w:lastRenderedPageBreak/>
        <w:drawing>
          <wp:inline distT="0" distB="0" distL="0" distR="0" wp14:anchorId="369D71BA" wp14:editId="6D9C9800">
            <wp:extent cx="4210050" cy="3255905"/>
            <wp:effectExtent l="0" t="0" r="0" b="1905"/>
            <wp:docPr id="119102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24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3788" cy="326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051" w14:textId="4275D826" w:rsidR="00C53B07" w:rsidRDefault="00C53B07" w:rsidP="00C53B07">
      <w:pPr>
        <w:jc w:val="center"/>
      </w:pPr>
      <w:r w:rsidRPr="00C53B07">
        <w:rPr>
          <w:noProof/>
        </w:rPr>
        <w:drawing>
          <wp:inline distT="0" distB="0" distL="0" distR="0" wp14:anchorId="3DF1FF99" wp14:editId="5CEC80C1">
            <wp:extent cx="4457700" cy="3448942"/>
            <wp:effectExtent l="0" t="0" r="0" b="0"/>
            <wp:docPr id="722001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1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164" cy="34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1A39" w14:textId="548B93AF" w:rsidR="00C53B07" w:rsidRDefault="0086713F" w:rsidP="00C53B07">
      <w:pPr>
        <w:jc w:val="center"/>
      </w:pPr>
      <w:r w:rsidRPr="0086713F">
        <w:rPr>
          <w:noProof/>
        </w:rPr>
        <w:lastRenderedPageBreak/>
        <w:drawing>
          <wp:inline distT="0" distB="0" distL="0" distR="0" wp14:anchorId="09AD879B" wp14:editId="08B84718">
            <wp:extent cx="4533900" cy="3265249"/>
            <wp:effectExtent l="0" t="0" r="0" b="0"/>
            <wp:docPr id="62921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6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0353" cy="32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7D38" w14:textId="208C14F3" w:rsidR="00C53B07" w:rsidRDefault="00C53B07" w:rsidP="0086713F"/>
    <w:p w14:paraId="2D00446A" w14:textId="77777777" w:rsidR="0086713F" w:rsidRDefault="0086713F" w:rsidP="0086713F"/>
    <w:p w14:paraId="1DBDA581" w14:textId="5C71ED7E" w:rsidR="00AF7A43" w:rsidRDefault="00AF7A43" w:rsidP="00AF7A43">
      <w:pPr>
        <w:pStyle w:val="Ttulo2"/>
        <w:rPr>
          <w:u w:val="single"/>
        </w:rPr>
      </w:pPr>
      <w:r>
        <w:rPr>
          <w:u w:val="single"/>
        </w:rPr>
        <w:t xml:space="preserve">Código Fuente </w:t>
      </w:r>
      <w:proofErr w:type="spellStart"/>
      <w:r>
        <w:rPr>
          <w:u w:val="single"/>
        </w:rPr>
        <w:t>Github</w:t>
      </w:r>
      <w:proofErr w:type="spellEnd"/>
      <w:r w:rsidRPr="0086713F">
        <w:rPr>
          <w:u w:val="single"/>
        </w:rPr>
        <w:t>:</w:t>
      </w:r>
    </w:p>
    <w:p w14:paraId="3309138F" w14:textId="3F269457" w:rsidR="00AF7A43" w:rsidRPr="00AF7A43" w:rsidRDefault="00AF7A43" w:rsidP="00AF7A43">
      <w:pPr>
        <w:rPr>
          <w:rFonts w:asciiTheme="minorHAnsi" w:hAnsiTheme="minorHAnsi" w:cstheme="minorHAnsi"/>
        </w:rPr>
      </w:pPr>
      <w:r w:rsidRPr="00AF7A43">
        <w:rPr>
          <w:rFonts w:asciiTheme="minorHAnsi" w:hAnsiTheme="minorHAnsi" w:cstheme="minorHAnsi"/>
        </w:rPr>
        <w:t xml:space="preserve">En el siguiente repositorio </w:t>
      </w:r>
      <w:proofErr w:type="spellStart"/>
      <w:r w:rsidRPr="00AF7A43">
        <w:rPr>
          <w:rFonts w:asciiTheme="minorHAnsi" w:hAnsiTheme="minorHAnsi" w:cstheme="minorHAnsi"/>
        </w:rPr>
        <w:t>Github</w:t>
      </w:r>
      <w:proofErr w:type="spellEnd"/>
      <w:r w:rsidRPr="00AF7A43">
        <w:rPr>
          <w:rFonts w:asciiTheme="minorHAnsi" w:hAnsiTheme="minorHAnsi" w:cstheme="minorHAnsi"/>
        </w:rPr>
        <w:t xml:space="preserve"> rama </w:t>
      </w:r>
      <w:proofErr w:type="spellStart"/>
      <w:r w:rsidRPr="00AF7A43">
        <w:rPr>
          <w:rFonts w:asciiTheme="minorHAnsi" w:hAnsiTheme="minorHAnsi" w:cstheme="minorHAnsi"/>
        </w:rPr>
        <w:t>main</w:t>
      </w:r>
      <w:proofErr w:type="spellEnd"/>
      <w:r w:rsidRPr="00AF7A43">
        <w:rPr>
          <w:rFonts w:asciiTheme="minorHAnsi" w:hAnsiTheme="minorHAnsi" w:cstheme="minorHAnsi"/>
        </w:rPr>
        <w:t xml:space="preserve"> se podrá encontrar lo siguiente:</w:t>
      </w:r>
    </w:p>
    <w:p w14:paraId="45500E69" w14:textId="77777777" w:rsidR="00AF7A43" w:rsidRDefault="00AF7A43" w:rsidP="00AF7A43">
      <w:pPr>
        <w:rPr>
          <w:rFonts w:asciiTheme="minorHAnsi" w:hAnsiTheme="minorHAnsi" w:cstheme="minorHAnsi"/>
        </w:rPr>
      </w:pPr>
    </w:p>
    <w:p w14:paraId="18B6F2D0" w14:textId="6A8DD94D" w:rsidR="00AF7A43" w:rsidRDefault="00AF7A43" w:rsidP="00AF7A43">
      <w:pPr>
        <w:rPr>
          <w:rFonts w:asciiTheme="minorHAnsi" w:hAnsiTheme="minorHAnsi" w:cstheme="minorHAnsi"/>
        </w:rPr>
      </w:pPr>
      <w:hyperlink r:id="rId17" w:history="1">
        <w:r w:rsidRPr="00187ED8">
          <w:rPr>
            <w:rStyle w:val="Hipervnculo"/>
            <w:rFonts w:asciiTheme="minorHAnsi" w:hAnsiTheme="minorHAnsi" w:cstheme="minorHAnsi"/>
          </w:rPr>
          <w:t>https://github.com/dmalleaval/APTC106-Grupo1</w:t>
        </w:r>
      </w:hyperlink>
    </w:p>
    <w:p w14:paraId="041A32C0" w14:textId="77777777" w:rsidR="00AF7A43" w:rsidRPr="00AF7A43" w:rsidRDefault="00AF7A43" w:rsidP="00AF7A43">
      <w:pPr>
        <w:rPr>
          <w:rFonts w:asciiTheme="minorHAnsi" w:hAnsiTheme="minorHAnsi" w:cstheme="minorHAnsi"/>
        </w:rPr>
      </w:pPr>
    </w:p>
    <w:p w14:paraId="2817F46C" w14:textId="16FA8D00" w:rsidR="00AF7A43" w:rsidRPr="00AF7A43" w:rsidRDefault="00AF7A43" w:rsidP="00AF7A43">
      <w:pPr>
        <w:pStyle w:val="Prrafodelista"/>
        <w:numPr>
          <w:ilvl w:val="0"/>
          <w:numId w:val="15"/>
        </w:numPr>
        <w:rPr>
          <w:rFonts w:asciiTheme="minorHAnsi" w:hAnsiTheme="minorHAnsi" w:cstheme="minorHAnsi"/>
        </w:rPr>
      </w:pPr>
      <w:r w:rsidRPr="00AF7A43">
        <w:rPr>
          <w:rFonts w:asciiTheme="minorHAnsi" w:hAnsiTheme="minorHAnsi" w:cstheme="minorHAnsi"/>
        </w:rPr>
        <w:t>Carpeta “</w:t>
      </w:r>
      <w:proofErr w:type="spellStart"/>
      <w:r w:rsidRPr="00AF7A43">
        <w:rPr>
          <w:rFonts w:asciiTheme="minorHAnsi" w:hAnsiTheme="minorHAnsi" w:cstheme="minorHAnsi"/>
        </w:rPr>
        <w:t>codigo</w:t>
      </w:r>
      <w:proofErr w:type="spellEnd"/>
      <w:r w:rsidRPr="00AF7A43">
        <w:rPr>
          <w:rFonts w:asciiTheme="minorHAnsi" w:hAnsiTheme="minorHAnsi" w:cstheme="minorHAnsi"/>
        </w:rPr>
        <w:t xml:space="preserve">” </w:t>
      </w:r>
      <w:r w:rsidRPr="00AF7A43">
        <w:sym w:font="Wingdings" w:char="F0E0"/>
      </w:r>
      <w:r w:rsidRPr="00AF7A43">
        <w:rPr>
          <w:rFonts w:asciiTheme="minorHAnsi" w:hAnsiTheme="minorHAnsi" w:cstheme="minorHAnsi"/>
        </w:rPr>
        <w:t xml:space="preserve"> contiene el código desarrollado con los requisitos de la actividad.</w:t>
      </w:r>
    </w:p>
    <w:p w14:paraId="6E040182" w14:textId="38D4878C" w:rsidR="00AF7A43" w:rsidRPr="00AF7A43" w:rsidRDefault="00AF7A43" w:rsidP="00AF7A43">
      <w:pPr>
        <w:pStyle w:val="Prrafodelista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r w:rsidRPr="00AF7A43">
        <w:rPr>
          <w:rFonts w:asciiTheme="minorHAnsi" w:hAnsiTheme="minorHAnsi" w:cstheme="minorHAnsi"/>
        </w:rPr>
        <w:t>Modelo_</w:t>
      </w:r>
      <w:proofErr w:type="gramStart"/>
      <w:r w:rsidRPr="00AF7A43">
        <w:rPr>
          <w:rFonts w:asciiTheme="minorHAnsi" w:hAnsiTheme="minorHAnsi" w:cstheme="minorHAnsi"/>
        </w:rPr>
        <w:t>datos.drawio</w:t>
      </w:r>
      <w:proofErr w:type="spellEnd"/>
      <w:proofErr w:type="gramEnd"/>
      <w:r w:rsidRPr="00AF7A43">
        <w:rPr>
          <w:rFonts w:asciiTheme="minorHAnsi" w:hAnsiTheme="minorHAnsi" w:cstheme="minorHAnsi"/>
        </w:rPr>
        <w:t xml:space="preserve"> </w:t>
      </w:r>
      <w:r w:rsidRPr="00AF7A43">
        <w:sym w:font="Wingdings" w:char="F0E0"/>
      </w:r>
      <w:r w:rsidRPr="00AF7A43">
        <w:rPr>
          <w:rFonts w:asciiTheme="minorHAnsi" w:hAnsiTheme="minorHAnsi" w:cstheme="minorHAnsi"/>
        </w:rPr>
        <w:t xml:space="preserve"> el modelo de datos de nuestra solución.</w:t>
      </w:r>
    </w:p>
    <w:p w14:paraId="37ACD327" w14:textId="4070A383" w:rsidR="00AF7A43" w:rsidRDefault="00AF7A43" w:rsidP="00AF7A43">
      <w:pPr>
        <w:pStyle w:val="Prrafodelista"/>
        <w:numPr>
          <w:ilvl w:val="0"/>
          <w:numId w:val="15"/>
        </w:numPr>
        <w:rPr>
          <w:rFonts w:asciiTheme="minorHAnsi" w:hAnsiTheme="minorHAnsi" w:cstheme="minorHAnsi"/>
        </w:rPr>
      </w:pPr>
      <w:r w:rsidRPr="00AF7A43">
        <w:rPr>
          <w:rFonts w:asciiTheme="minorHAnsi" w:hAnsiTheme="minorHAnsi" w:cstheme="minorHAnsi"/>
        </w:rPr>
        <w:t xml:space="preserve">Instrucciones.txt </w:t>
      </w:r>
      <w:r w:rsidRPr="00AF7A43">
        <w:sym w:font="Wingdings" w:char="F0E0"/>
      </w:r>
      <w:r w:rsidRPr="00AF7A43">
        <w:rPr>
          <w:rFonts w:asciiTheme="minorHAnsi" w:hAnsiTheme="minorHAnsi" w:cstheme="minorHAnsi"/>
        </w:rPr>
        <w:t xml:space="preserve"> los pasos a seguir para levantar la aplicación en entorno local.</w:t>
      </w:r>
    </w:p>
    <w:p w14:paraId="71F3F18E" w14:textId="32F90D08" w:rsidR="00CA79DE" w:rsidRPr="00CA79DE" w:rsidRDefault="00CA79DE" w:rsidP="00AF7A43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lang w:val="pt-PT"/>
        </w:rPr>
      </w:pPr>
      <w:hyperlink r:id="rId18" w:tooltip="APTC106_s6_Grupo1.docx" w:history="1">
        <w:r w:rsidRPr="00CA79DE">
          <w:rPr>
            <w:lang w:val="pt-PT"/>
          </w:rPr>
          <w:t>APTC106_s6_Grupo1.docx</w:t>
        </w:r>
      </w:hyperlink>
      <w:r w:rsidRPr="00CA79DE">
        <w:rPr>
          <w:rFonts w:asciiTheme="minorHAnsi" w:hAnsiTheme="minorHAnsi" w:cstheme="minorHAnsi"/>
          <w:lang w:val="pt-PT"/>
        </w:rPr>
        <w:t xml:space="preserve"> </w:t>
      </w:r>
      <w:r w:rsidRPr="00CA79DE">
        <w:rPr>
          <w:rFonts w:asciiTheme="minorHAnsi" w:hAnsiTheme="minorHAnsi" w:cstheme="minorHAnsi"/>
        </w:rPr>
        <w:sym w:font="Wingdings" w:char="F0E0"/>
      </w:r>
      <w:r w:rsidRPr="00CA79DE">
        <w:rPr>
          <w:rFonts w:asciiTheme="minorHAnsi" w:hAnsiTheme="minorHAnsi" w:cstheme="minorHAnsi"/>
          <w:lang w:val="pt-PT"/>
        </w:rPr>
        <w:t xml:space="preserve"> i</w:t>
      </w:r>
      <w:r>
        <w:rPr>
          <w:rFonts w:asciiTheme="minorHAnsi" w:hAnsiTheme="minorHAnsi" w:cstheme="minorHAnsi"/>
          <w:lang w:val="pt-PT"/>
        </w:rPr>
        <w:t>nforme correspondiente a la actividad.</w:t>
      </w:r>
    </w:p>
    <w:p w14:paraId="030D3182" w14:textId="6E7CD6D4" w:rsidR="00AF7A43" w:rsidRPr="00CA79DE" w:rsidRDefault="00AF7A43" w:rsidP="0086713F">
      <w:pPr>
        <w:pStyle w:val="Ttulo2"/>
        <w:rPr>
          <w:u w:val="single"/>
          <w:lang w:val="pt-PT"/>
        </w:rPr>
      </w:pPr>
      <w:bookmarkStart w:id="9" w:name="_Toc235881500"/>
    </w:p>
    <w:p w14:paraId="24F32325" w14:textId="77777777" w:rsidR="00AF7A43" w:rsidRPr="00CA79DE" w:rsidRDefault="00AF7A43" w:rsidP="00AF7A43">
      <w:pPr>
        <w:rPr>
          <w:lang w:val="pt-PT"/>
        </w:rPr>
      </w:pPr>
    </w:p>
    <w:p w14:paraId="4CC8287D" w14:textId="665FC4C9" w:rsidR="0086713F" w:rsidRDefault="0086713F" w:rsidP="0086713F">
      <w:pPr>
        <w:pStyle w:val="Ttulo2"/>
        <w:rPr>
          <w:u w:val="single"/>
        </w:rPr>
      </w:pPr>
      <w:r w:rsidRPr="0086713F">
        <w:rPr>
          <w:u w:val="single"/>
        </w:rPr>
        <w:lastRenderedPageBreak/>
        <w:t>Conclusión:</w:t>
      </w:r>
      <w:bookmarkEnd w:id="9"/>
    </w:p>
    <w:p w14:paraId="0218D1EA" w14:textId="61FAA1C2" w:rsidR="0086713F" w:rsidRPr="0086713F" w:rsidRDefault="0086713F" w:rsidP="0086713F">
      <w:pPr>
        <w:rPr>
          <w:rFonts w:asciiTheme="minorHAnsi" w:hAnsiTheme="minorHAnsi" w:cstheme="minorHAnsi"/>
        </w:rPr>
      </w:pPr>
      <w:r w:rsidRPr="0086713F">
        <w:rPr>
          <w:rFonts w:asciiTheme="minorHAnsi" w:hAnsiTheme="minorHAnsi" w:cstheme="minorHAnsi"/>
        </w:rPr>
        <w:t>El equipo logró cumplir el objetivo de adaptar el CRUD entregado a una aplicación web con un caso de uso concreto. La solución implementada mantiene todas las operaciones CRUD originales e incorpora funcionalidades adicionales que permiten administrar un catálogo y simular un proceso de compra. El desarrollo permitió aplicar conceptos de modelado relacional, autenticación, integridad de datos y reutilización de componentes. Consideramos que las decisiones adoptadas favorecen la mantenibilidad, escalabilidad y claridad del proyecto, cumpliendo los objetivos planteados y demostrando el correcto funcionamiento de la aplicación.</w:t>
      </w:r>
    </w:p>
    <w:p w14:paraId="6AA61FA4" w14:textId="77777777" w:rsidR="0086713F" w:rsidRPr="0086713F" w:rsidRDefault="0086713F" w:rsidP="0086713F">
      <w:pPr>
        <w:rPr>
          <w:lang w:val="es-CL"/>
        </w:rPr>
      </w:pPr>
    </w:p>
    <w:sectPr w:rsidR="0086713F" w:rsidRPr="0086713F" w:rsidSect="000F17BD">
      <w:headerReference w:type="default" r:id="rId19"/>
      <w:footerReference w:type="default" r:id="rId20"/>
      <w:type w:val="continuous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0916" w14:textId="77777777" w:rsidR="00180E15" w:rsidRDefault="00180E15">
      <w:r>
        <w:separator/>
      </w:r>
    </w:p>
  </w:endnote>
  <w:endnote w:type="continuationSeparator" w:id="0">
    <w:p w14:paraId="477991FD" w14:textId="77777777" w:rsidR="00180E15" w:rsidRDefault="0018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9095996"/>
      <w:docPartObj>
        <w:docPartGallery w:val="Page Numbers (Bottom of Page)"/>
        <w:docPartUnique/>
      </w:docPartObj>
    </w:sdtPr>
    <w:sdtContent>
      <w:p w14:paraId="7A1C0618" w14:textId="4EA47020" w:rsidR="00CC699F" w:rsidRDefault="00CC699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7A80FB" w14:textId="70FECD6F" w:rsidR="005A0BBF" w:rsidRDefault="005A0B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8F86E" w14:textId="77777777" w:rsidR="00180E15" w:rsidRDefault="00180E15">
      <w:r>
        <w:separator/>
      </w:r>
    </w:p>
  </w:footnote>
  <w:footnote w:type="continuationSeparator" w:id="0">
    <w:p w14:paraId="5CCBF3C2" w14:textId="77777777" w:rsidR="00180E15" w:rsidRDefault="00180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FA63" w14:textId="59508F5E" w:rsidR="005A0BBF" w:rsidRDefault="00CA3B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 w:rsidRPr="00A07B42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298F161" wp14:editId="4070BCC0">
              <wp:simplePos x="0" y="0"/>
              <wp:positionH relativeFrom="column">
                <wp:posOffset>-85090</wp:posOffset>
              </wp:positionH>
              <wp:positionV relativeFrom="paragraph">
                <wp:posOffset>-265430</wp:posOffset>
              </wp:positionV>
              <wp:extent cx="5652135" cy="441960"/>
              <wp:effectExtent l="635" t="1270" r="0" b="4445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CB23F" w14:textId="782C4B1C" w:rsidR="00CA3B1C" w:rsidRDefault="00CA3B1C" w:rsidP="00CA3B1C">
                          <w:pPr>
                            <w:pStyle w:val="encab"/>
                          </w:pPr>
                          <w:r w:rsidRPr="0047601E">
                            <w:t xml:space="preserve">APTC106 – Semana </w:t>
                          </w:r>
                          <w:r>
                            <w:t>6</w:t>
                          </w:r>
                          <w:r w:rsidRPr="0047601E">
                            <w:t xml:space="preserve"> </w:t>
                          </w:r>
                          <w:r w:rsidRPr="0047601E">
                            <w:softHyphen/>
                            <w:t xml:space="preserve">– </w:t>
                          </w:r>
                          <w:r>
                            <w:t>Su</w:t>
                          </w:r>
                          <w:r w:rsidRPr="0047601E">
                            <w:t xml:space="preserve">mativa </w:t>
                          </w:r>
                          <w:r>
                            <w:t>2</w:t>
                          </w:r>
                          <w:r w:rsidRPr="0047601E">
                            <w:t xml:space="preserve">: </w:t>
                          </w:r>
                          <w:r>
                            <w:rPr>
                              <w:iCs/>
                            </w:rPr>
                            <w:t>Propuesta de aplicación</w:t>
                          </w:r>
                          <w:r w:rsidRPr="0047601E">
                            <w:rPr>
                              <w:iCs/>
                            </w:rPr>
                            <w:t xml:space="preserve"> </w:t>
                          </w:r>
                          <w:r w:rsidRPr="0047601E">
                            <w:t>– Evaluación grupal</w:t>
                          </w:r>
                        </w:p>
                        <w:p w14:paraId="08DEF9E6" w14:textId="77777777" w:rsidR="00CA3B1C" w:rsidRPr="006F48D0" w:rsidRDefault="00CA3B1C" w:rsidP="00CA3B1C">
                          <w:pPr>
                            <w:pStyle w:val="encab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98F16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-6.7pt;margin-top:-20.9pt;width:445.05pt;height:34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" filled="f" stroked="f">
              <v:textbox style="mso-fit-shape-to-text:t">
                <w:txbxContent>
                  <w:p w14:paraId="35CCB23F" w14:textId="782C4B1C" w:rsidR="00CA3B1C" w:rsidRDefault="00CA3B1C" w:rsidP="00CA3B1C">
                    <w:pPr>
                      <w:pStyle w:val="encab"/>
                    </w:pPr>
                    <w:r w:rsidRPr="0047601E">
                      <w:t xml:space="preserve">APTC106 – Semana </w:t>
                    </w:r>
                    <w:r>
                      <w:t>6</w:t>
                    </w:r>
                    <w:r w:rsidRPr="0047601E">
                      <w:t xml:space="preserve"> </w:t>
                    </w:r>
                    <w:r w:rsidRPr="0047601E">
                      <w:softHyphen/>
                      <w:t xml:space="preserve">– </w:t>
                    </w:r>
                    <w:r>
                      <w:t>Su</w:t>
                    </w:r>
                    <w:r w:rsidRPr="0047601E">
                      <w:t xml:space="preserve">mativa </w:t>
                    </w:r>
                    <w:r>
                      <w:t>2</w:t>
                    </w:r>
                    <w:r w:rsidRPr="0047601E">
                      <w:t xml:space="preserve">: </w:t>
                    </w:r>
                    <w:r>
                      <w:rPr>
                        <w:iCs/>
                      </w:rPr>
                      <w:t>Propuesta de aplicación</w:t>
                    </w:r>
                    <w:r w:rsidRPr="0047601E">
                      <w:rPr>
                        <w:iCs/>
                      </w:rPr>
                      <w:t xml:space="preserve"> </w:t>
                    </w:r>
                    <w:r w:rsidRPr="0047601E">
                      <w:t>– Evaluación grupal</w:t>
                    </w:r>
                  </w:p>
                  <w:p w14:paraId="08DEF9E6" w14:textId="77777777" w:rsidR="00CA3B1C" w:rsidRPr="006F48D0" w:rsidRDefault="00CA3B1C" w:rsidP="00CA3B1C">
                    <w:pPr>
                      <w:pStyle w:val="encab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39490F">
      <w:rPr>
        <w:noProof/>
      </w:rPr>
      <w:drawing>
        <wp:anchor distT="0" distB="0" distL="0" distR="0" simplePos="0" relativeHeight="251658240" behindDoc="1" locked="0" layoutInCell="1" hidden="0" allowOverlap="1" wp14:anchorId="66E35504" wp14:editId="3A4163F4">
          <wp:simplePos x="0" y="0"/>
          <wp:positionH relativeFrom="column">
            <wp:posOffset>-571499</wp:posOffset>
          </wp:positionH>
          <wp:positionV relativeFrom="paragraph">
            <wp:posOffset>-447674</wp:posOffset>
          </wp:positionV>
          <wp:extent cx="7791450" cy="485775"/>
          <wp:effectExtent l="0" t="0" r="0" b="0"/>
          <wp:wrapNone/>
          <wp:docPr id="3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5D0C64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5EC4E1A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C214C"/>
    <w:multiLevelType w:val="multilevel"/>
    <w:tmpl w:val="409CEEC4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B1CB6"/>
    <w:multiLevelType w:val="hybridMultilevel"/>
    <w:tmpl w:val="69C408B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468DD"/>
    <w:multiLevelType w:val="multilevel"/>
    <w:tmpl w:val="647C5664"/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02ED3"/>
    <w:multiLevelType w:val="hybridMultilevel"/>
    <w:tmpl w:val="27287B3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925D3"/>
    <w:multiLevelType w:val="multilevel"/>
    <w:tmpl w:val="B0009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D71F91"/>
    <w:multiLevelType w:val="hybridMultilevel"/>
    <w:tmpl w:val="5E90240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6476B"/>
    <w:multiLevelType w:val="hybridMultilevel"/>
    <w:tmpl w:val="48E632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50D40"/>
    <w:multiLevelType w:val="hybridMultilevel"/>
    <w:tmpl w:val="0B08AC7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31761"/>
    <w:multiLevelType w:val="multilevel"/>
    <w:tmpl w:val="50A062F8"/>
    <w:lvl w:ilvl="0">
      <w:start w:val="1"/>
      <w:numFmt w:val="decimal"/>
      <w:lvlText w:val="%1."/>
      <w:lvlJc w:val="left"/>
      <w:pPr>
        <w:ind w:left="1080" w:hanging="72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55ED3"/>
    <w:multiLevelType w:val="multilevel"/>
    <w:tmpl w:val="08F2AE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2" w15:restartNumberingAfterBreak="0">
    <w:nsid w:val="74F649C0"/>
    <w:multiLevelType w:val="multilevel"/>
    <w:tmpl w:val="0194D1FE"/>
    <w:lvl w:ilvl="0">
      <w:start w:val="1"/>
      <w:numFmt w:val="decimal"/>
      <w:pStyle w:val="L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5C42064"/>
    <w:multiLevelType w:val="multilevel"/>
    <w:tmpl w:val="0D9A3806"/>
    <w:lvl w:ilvl="0">
      <w:start w:val="1"/>
      <w:numFmt w:val="decimal"/>
      <w:lvlText w:val="%1."/>
      <w:lvlJc w:val="left"/>
      <w:pPr>
        <w:ind w:left="1080" w:hanging="72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239A7"/>
    <w:multiLevelType w:val="multilevel"/>
    <w:tmpl w:val="0DC24FA8"/>
    <w:lvl w:ilvl="0">
      <w:start w:val="1"/>
      <w:numFmt w:val="lowerLetter"/>
      <w:lvlText w:val="%1)"/>
      <w:lvlJc w:val="left"/>
      <w:pPr>
        <w:ind w:left="814" w:hanging="359"/>
      </w:pPr>
    </w:lvl>
    <w:lvl w:ilvl="1">
      <w:start w:val="1"/>
      <w:numFmt w:val="lowerLetter"/>
      <w:lvlText w:val="%2."/>
      <w:lvlJc w:val="left"/>
      <w:pPr>
        <w:ind w:left="1534" w:hanging="360"/>
      </w:pPr>
    </w:lvl>
    <w:lvl w:ilvl="2">
      <w:start w:val="1"/>
      <w:numFmt w:val="lowerRoman"/>
      <w:lvlText w:val="%3."/>
      <w:lvlJc w:val="right"/>
      <w:pPr>
        <w:ind w:left="2254" w:hanging="180"/>
      </w:pPr>
    </w:lvl>
    <w:lvl w:ilvl="3">
      <w:start w:val="1"/>
      <w:numFmt w:val="decimal"/>
      <w:lvlText w:val="%4."/>
      <w:lvlJc w:val="left"/>
      <w:pPr>
        <w:ind w:left="2974" w:hanging="360"/>
      </w:pPr>
    </w:lvl>
    <w:lvl w:ilvl="4">
      <w:start w:val="1"/>
      <w:numFmt w:val="lowerLetter"/>
      <w:lvlText w:val="%5."/>
      <w:lvlJc w:val="left"/>
      <w:pPr>
        <w:ind w:left="3694" w:hanging="360"/>
      </w:pPr>
    </w:lvl>
    <w:lvl w:ilvl="5">
      <w:start w:val="1"/>
      <w:numFmt w:val="lowerRoman"/>
      <w:lvlText w:val="%6."/>
      <w:lvlJc w:val="right"/>
      <w:pPr>
        <w:ind w:left="4414" w:hanging="180"/>
      </w:pPr>
    </w:lvl>
    <w:lvl w:ilvl="6">
      <w:start w:val="1"/>
      <w:numFmt w:val="decimal"/>
      <w:lvlText w:val="%7."/>
      <w:lvlJc w:val="left"/>
      <w:pPr>
        <w:ind w:left="5134" w:hanging="360"/>
      </w:pPr>
    </w:lvl>
    <w:lvl w:ilvl="7">
      <w:start w:val="1"/>
      <w:numFmt w:val="lowerLetter"/>
      <w:lvlText w:val="%8."/>
      <w:lvlJc w:val="left"/>
      <w:pPr>
        <w:ind w:left="5854" w:hanging="360"/>
      </w:pPr>
    </w:lvl>
    <w:lvl w:ilvl="8">
      <w:start w:val="1"/>
      <w:numFmt w:val="lowerRoman"/>
      <w:lvlText w:val="%9."/>
      <w:lvlJc w:val="right"/>
      <w:pPr>
        <w:ind w:left="6574" w:hanging="180"/>
      </w:pPr>
    </w:lvl>
  </w:abstractNum>
  <w:num w:numId="1" w16cid:durableId="1178620933">
    <w:abstractNumId w:val="4"/>
  </w:num>
  <w:num w:numId="2" w16cid:durableId="25373461">
    <w:abstractNumId w:val="11"/>
  </w:num>
  <w:num w:numId="3" w16cid:durableId="1983343145">
    <w:abstractNumId w:val="2"/>
  </w:num>
  <w:num w:numId="4" w16cid:durableId="488399704">
    <w:abstractNumId w:val="14"/>
  </w:num>
  <w:num w:numId="5" w16cid:durableId="1618871726">
    <w:abstractNumId w:val="6"/>
  </w:num>
  <w:num w:numId="6" w16cid:durableId="673993850">
    <w:abstractNumId w:val="10"/>
  </w:num>
  <w:num w:numId="7" w16cid:durableId="962464231">
    <w:abstractNumId w:val="12"/>
  </w:num>
  <w:num w:numId="8" w16cid:durableId="1465343726">
    <w:abstractNumId w:val="13"/>
  </w:num>
  <w:num w:numId="9" w16cid:durableId="469519181">
    <w:abstractNumId w:val="1"/>
  </w:num>
  <w:num w:numId="10" w16cid:durableId="1010332188">
    <w:abstractNumId w:val="0"/>
  </w:num>
  <w:num w:numId="11" w16cid:durableId="1105422629">
    <w:abstractNumId w:val="3"/>
  </w:num>
  <w:num w:numId="12" w16cid:durableId="770272608">
    <w:abstractNumId w:val="9"/>
  </w:num>
  <w:num w:numId="13" w16cid:durableId="476726974">
    <w:abstractNumId w:val="8"/>
  </w:num>
  <w:num w:numId="14" w16cid:durableId="936837673">
    <w:abstractNumId w:val="5"/>
  </w:num>
  <w:num w:numId="15" w16cid:durableId="476996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BBF"/>
    <w:rsid w:val="000F17BD"/>
    <w:rsid w:val="00180E15"/>
    <w:rsid w:val="00204269"/>
    <w:rsid w:val="002A408A"/>
    <w:rsid w:val="002D4095"/>
    <w:rsid w:val="003038B7"/>
    <w:rsid w:val="0030769F"/>
    <w:rsid w:val="003170A4"/>
    <w:rsid w:val="003455B2"/>
    <w:rsid w:val="00351521"/>
    <w:rsid w:val="0039490F"/>
    <w:rsid w:val="0039512B"/>
    <w:rsid w:val="0051161C"/>
    <w:rsid w:val="00544565"/>
    <w:rsid w:val="005A0BBF"/>
    <w:rsid w:val="005C2620"/>
    <w:rsid w:val="00640B28"/>
    <w:rsid w:val="006741CD"/>
    <w:rsid w:val="00777B27"/>
    <w:rsid w:val="0086713F"/>
    <w:rsid w:val="00942654"/>
    <w:rsid w:val="009760E0"/>
    <w:rsid w:val="00AF7A43"/>
    <w:rsid w:val="00BE6144"/>
    <w:rsid w:val="00C33B08"/>
    <w:rsid w:val="00C53B07"/>
    <w:rsid w:val="00CA3B1C"/>
    <w:rsid w:val="00CA79DE"/>
    <w:rsid w:val="00CC699F"/>
    <w:rsid w:val="00E14436"/>
    <w:rsid w:val="00ED1047"/>
    <w:rsid w:val="00F23F7A"/>
    <w:rsid w:val="00F9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D4E87"/>
  <w15:docId w15:val="{4CA84945-5911-4F41-BFAA-C70F1027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CL" w:bidi="ar-SA"/>
      </w:rPr>
    </w:rPrDefault>
    <w:pPrDefault>
      <w:pPr>
        <w:widowControl w:val="0"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7BD"/>
    <w:rPr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649F5"/>
    <w:pPr>
      <w:keepNext/>
      <w:keepLines/>
      <w:spacing w:before="240"/>
      <w:outlineLvl w:val="0"/>
    </w:pPr>
    <w:rPr>
      <w:rFonts w:eastAsia="Times New Roman"/>
      <w:b/>
      <w:bCs/>
      <w:sz w:val="56"/>
      <w:szCs w:val="5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12C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paragraph" w:styleId="Ttulo3">
    <w:name w:val="heading 3"/>
    <w:basedOn w:val="Prrafodelista"/>
    <w:next w:val="Normal"/>
    <w:link w:val="Ttulo3Car"/>
    <w:uiPriority w:val="9"/>
    <w:semiHidden/>
    <w:unhideWhenUsed/>
    <w:qFormat/>
    <w:rsid w:val="00D65AC0"/>
    <w:pPr>
      <w:spacing w:before="360" w:after="1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NormalTable0">
    <w:name w:val="Normal Table0"/>
    <w:uiPriority w:val="2"/>
    <w:semiHidden/>
    <w:unhideWhenUsed/>
    <w:qFormat/>
    <w:rsid w:val="00A07B42"/>
    <w:pPr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07B42"/>
    <w:rPr>
      <w:sz w:val="28"/>
      <w:szCs w:val="28"/>
    </w:rPr>
  </w:style>
  <w:style w:type="paragraph" w:styleId="Prrafodelista">
    <w:name w:val="List Paragraph"/>
    <w:basedOn w:val="Normal"/>
    <w:link w:val="PrrafodelistaCar"/>
    <w:uiPriority w:val="34"/>
    <w:qFormat/>
    <w:rsid w:val="00CB0982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7B42"/>
  </w:style>
  <w:style w:type="character" w:customStyle="1" w:styleId="TextoindependienteCar">
    <w:name w:val="Texto independiente Car"/>
    <w:link w:val="Textoindependiente"/>
    <w:uiPriority w:val="1"/>
    <w:rsid w:val="002F1E2A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390DA2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90DA2"/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link w:val="Ttulo1"/>
    <w:uiPriority w:val="9"/>
    <w:rsid w:val="009649F5"/>
    <w:rPr>
      <w:rFonts w:ascii="Arial" w:eastAsia="Times New Roman" w:hAnsi="Arial" w:cs="Arial"/>
      <w:b/>
      <w:bCs/>
      <w:sz w:val="56"/>
      <w:szCs w:val="56"/>
      <w:lang w:val="es-ES" w:eastAsia="es-ES" w:bidi="es-ES"/>
    </w:rPr>
  </w:style>
  <w:style w:type="character" w:customStyle="1" w:styleId="Ttulo2Car">
    <w:name w:val="Título 2 Car"/>
    <w:link w:val="Ttulo2"/>
    <w:uiPriority w:val="9"/>
    <w:rsid w:val="004B12C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6F48D0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6F48D0"/>
    <w:pPr>
      <w:widowControl/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bidi="ar-SA"/>
    </w:rPr>
  </w:style>
  <w:style w:type="character" w:customStyle="1" w:styleId="encabCar">
    <w:name w:val="encab Car"/>
    <w:link w:val="encab"/>
    <w:rsid w:val="006F48D0"/>
    <w:rPr>
      <w:rFonts w:ascii="Arial" w:eastAsia="Arial" w:hAnsi="Arial" w:cs="Arial"/>
      <w:sz w:val="16"/>
      <w:szCs w:val="16"/>
      <w:lang w:val="es-ES" w:eastAsia="es-ES" w:bidi="es-ES"/>
    </w:rPr>
  </w:style>
  <w:style w:type="table" w:styleId="Tablaconcuadrcula">
    <w:name w:val="Table Grid"/>
    <w:basedOn w:val="Tablanormal"/>
    <w:uiPriority w:val="59"/>
    <w:rsid w:val="001A6E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uiPriority w:val="9"/>
    <w:rsid w:val="00D65AC0"/>
    <w:rPr>
      <w:rFonts w:ascii="Arial" w:eastAsia="Arial" w:hAnsi="Arial" w:cs="Arial"/>
      <w:b/>
      <w:bCs/>
      <w:sz w:val="24"/>
      <w:szCs w:val="24"/>
      <w:lang w:val="es-ES" w:eastAsia="es-ES" w:bidi="es-ES"/>
    </w:rPr>
  </w:style>
  <w:style w:type="paragraph" w:customStyle="1" w:styleId="LI">
    <w:name w:val="LI"/>
    <w:basedOn w:val="Prrafodelista"/>
    <w:link w:val="LICar"/>
    <w:qFormat/>
    <w:rsid w:val="000312EF"/>
    <w:pPr>
      <w:numPr>
        <w:numId w:val="7"/>
      </w:numPr>
      <w:spacing w:before="120" w:after="120"/>
    </w:pPr>
  </w:style>
  <w:style w:type="character" w:customStyle="1" w:styleId="PrrafodelistaCar">
    <w:name w:val="Párrafo de lista Car"/>
    <w:link w:val="Prrafodelista"/>
    <w:uiPriority w:val="34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customStyle="1" w:styleId="LICar">
    <w:name w:val="LI Car"/>
    <w:link w:val="LI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styleId="Hipervnculo">
    <w:name w:val="Hyperlink"/>
    <w:uiPriority w:val="99"/>
    <w:unhideWhenUsed/>
    <w:rsid w:val="00B16332"/>
    <w:rPr>
      <w:color w:val="0000FF"/>
      <w:u w:val="single"/>
    </w:rPr>
  </w:style>
  <w:style w:type="character" w:customStyle="1" w:styleId="Mencinsinresolver1">
    <w:name w:val="Mención sin resolver1"/>
    <w:uiPriority w:val="99"/>
    <w:semiHidden/>
    <w:unhideWhenUsed/>
    <w:rsid w:val="00B16332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DD7AB3"/>
    <w:pPr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05509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 w:bidi="ar-SA"/>
    </w:rPr>
  </w:style>
  <w:style w:type="character" w:customStyle="1" w:styleId="normaltextrun">
    <w:name w:val="normaltextrun"/>
    <w:basedOn w:val="Fuentedeprrafopredeter"/>
    <w:rsid w:val="00055091"/>
  </w:style>
  <w:style w:type="character" w:customStyle="1" w:styleId="eop">
    <w:name w:val="eop"/>
    <w:basedOn w:val="Fuentedeprrafopredeter"/>
    <w:rsid w:val="00055091"/>
  </w:style>
  <w:style w:type="character" w:customStyle="1" w:styleId="scxw26612813">
    <w:name w:val="scxw26612813"/>
    <w:basedOn w:val="Fuentedeprrafopredeter"/>
    <w:rsid w:val="0005509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Revisin">
    <w:name w:val="Revision"/>
    <w:hidden/>
    <w:uiPriority w:val="99"/>
    <w:semiHidden/>
    <w:rsid w:val="0051161C"/>
    <w:pPr>
      <w:widowControl/>
    </w:pPr>
    <w:rPr>
      <w:lang w:eastAsia="es-ES" w:bidi="es-ES"/>
    </w:rPr>
  </w:style>
  <w:style w:type="paragraph" w:styleId="Listaconvietas">
    <w:name w:val="List Bullet"/>
    <w:basedOn w:val="Normal"/>
    <w:uiPriority w:val="99"/>
    <w:unhideWhenUsed/>
    <w:rsid w:val="000F17BD"/>
    <w:pPr>
      <w:widowControl/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lang w:val="en-US" w:eastAsia="en-US" w:bidi="ar-SA"/>
    </w:rPr>
  </w:style>
  <w:style w:type="paragraph" w:styleId="Listaconvietas2">
    <w:name w:val="List Bullet 2"/>
    <w:basedOn w:val="Normal"/>
    <w:uiPriority w:val="99"/>
    <w:unhideWhenUsed/>
    <w:rsid w:val="000F17BD"/>
    <w:pPr>
      <w:widowControl/>
      <w:numPr>
        <w:numId w:val="10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lang w:val="en-US" w:eastAsia="en-US" w:bidi="ar-SA"/>
    </w:rPr>
  </w:style>
  <w:style w:type="paragraph" w:styleId="TtuloTDC">
    <w:name w:val="TOC Heading"/>
    <w:basedOn w:val="Ttulo1"/>
    <w:next w:val="Normal"/>
    <w:uiPriority w:val="39"/>
    <w:unhideWhenUsed/>
    <w:qFormat/>
    <w:rsid w:val="00CC699F"/>
    <w:pPr>
      <w:widowControl/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s-CL" w:eastAsia="es-CL" w:bidi="ar-SA"/>
    </w:rPr>
  </w:style>
  <w:style w:type="paragraph" w:styleId="TDC2">
    <w:name w:val="toc 2"/>
    <w:basedOn w:val="Normal"/>
    <w:next w:val="Normal"/>
    <w:autoRedefine/>
    <w:uiPriority w:val="39"/>
    <w:unhideWhenUsed/>
    <w:rsid w:val="00CC699F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AF7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6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github.com/dmalleaval/APTC106-Grupo1/blob/feature-sumativa2/APTC106_s6_Grupo1.docx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dmalleaval/APTC106-Grupo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Ztn5RMkRXuye5WZtWG4hGcj31w==">AMUW2mWxVY9iUOZw2KKGp6C2JvMYnZ4pboeA4Sf4gDr/XtjmtfB8GCVXot/S6zGFJqgVJ0EZp2l0WwNC/R8b4KH8hed/AM0uIxQXEeSPDs37Zqp4u82/NKkCk4T0aOrSVNQMiSbghNE2</go:docsCustomData>
</go:gDocsCustomXmlDataStorage>
</file>

<file path=customXml/itemProps1.xml><?xml version="1.0" encoding="utf-8"?>
<ds:datastoreItem xmlns:ds="http://schemas.openxmlformats.org/officeDocument/2006/customXml" ds:itemID="{65916550-F19C-4981-A0DB-4AA367E0A2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Unab Online</dc:creator>
  <cp:lastModifiedBy>Diego Mallea Valverde</cp:lastModifiedBy>
  <cp:revision>16</cp:revision>
  <dcterms:created xsi:type="dcterms:W3CDTF">2022-04-19T16:11:00Z</dcterms:created>
  <dcterms:modified xsi:type="dcterms:W3CDTF">2026-07-26T22:25:00Z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2020-06-17T00:00:00Z</vt:filetime>
  </property>
  <property fmtid="{D5CDD505-2E9C-101B-9397-08002B2CF9AE}" pid="5" name="ContentTypeId">
    <vt:lpwstr>0x0101006A3CF0994A1E714A9B42E4DFD59DB391</vt:lpwstr>
  </property>
</Properties>
</file>