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0" w:type="dxa"/>
        <w:tblInd w:w="38" w:type="dxa"/>
        <w:tblLayout w:type="fixed"/>
        <w:tblLook w:val="01E0" w:firstRow="1" w:lastRow="1" w:firstColumn="1" w:lastColumn="1" w:noHBand="0" w:noVBand="0"/>
      </w:tblPr>
      <w:tblGrid>
        <w:gridCol w:w="1690"/>
        <w:gridCol w:w="5940"/>
        <w:gridCol w:w="1440"/>
      </w:tblGrid>
      <w:tr w:rsidR="0072379D" w:rsidRPr="00016265">
        <w:tc>
          <w:tcPr>
            <w:tcW w:w="1690" w:type="dxa"/>
            <w:vAlign w:val="center"/>
          </w:tcPr>
          <w:p w:rsidR="0072379D" w:rsidRPr="00016265" w:rsidRDefault="0072379D" w:rsidP="00016265">
            <w:pPr>
              <w:jc w:val="center"/>
            </w:pPr>
            <w:r>
              <w:object w:dxaOrig="3137" w:dyaOrig="3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85pt;height:80.9pt" o:ole="" fillcolor="window">
                  <v:imagedata r:id="rId9" o:title=""/>
                </v:shape>
                <o:OLEObject Type="Embed" ProgID="Word.Picture.8" ShapeID="_x0000_i1025" DrawAspect="Content" ObjectID="_1473591994" r:id="rId10"/>
              </w:object>
            </w:r>
          </w:p>
        </w:tc>
        <w:tc>
          <w:tcPr>
            <w:tcW w:w="5940" w:type="dxa"/>
            <w:vAlign w:val="center"/>
          </w:tcPr>
          <w:p w:rsidR="0072379D" w:rsidRPr="00016265" w:rsidRDefault="0072379D" w:rsidP="00016265">
            <w:pPr>
              <w:spacing w:before="240" w:after="240"/>
              <w:jc w:val="center"/>
              <w:rPr>
                <w:b/>
                <w:sz w:val="28"/>
                <w:szCs w:val="28"/>
              </w:rPr>
            </w:pPr>
            <w:r w:rsidRPr="00016265">
              <w:rPr>
                <w:b/>
                <w:sz w:val="28"/>
                <w:szCs w:val="28"/>
              </w:rPr>
              <w:t>Софийски университет „Св. Кл. Охридски”</w:t>
            </w:r>
          </w:p>
          <w:p w:rsidR="0072379D" w:rsidRPr="00016265" w:rsidRDefault="0072379D" w:rsidP="00016265">
            <w:pPr>
              <w:spacing w:before="240" w:after="240"/>
              <w:jc w:val="center"/>
              <w:rPr>
                <w:sz w:val="28"/>
                <w:szCs w:val="28"/>
              </w:rPr>
            </w:pPr>
            <w:r w:rsidRPr="00016265">
              <w:rPr>
                <w:sz w:val="28"/>
                <w:szCs w:val="28"/>
              </w:rPr>
              <w:t xml:space="preserve">Факултет по математика и информатика </w:t>
            </w:r>
          </w:p>
          <w:p w:rsidR="0072379D" w:rsidRPr="00016265" w:rsidRDefault="0072379D" w:rsidP="00016265">
            <w:pPr>
              <w:spacing w:before="240" w:after="240"/>
              <w:jc w:val="center"/>
              <w:rPr>
                <w:i/>
                <w:sz w:val="28"/>
                <w:szCs w:val="28"/>
              </w:rPr>
            </w:pPr>
            <w:r w:rsidRPr="00016265">
              <w:rPr>
                <w:i/>
                <w:sz w:val="28"/>
                <w:szCs w:val="28"/>
              </w:rPr>
              <w:t>Катедра „Софтуерни технологии”</w:t>
            </w:r>
          </w:p>
        </w:tc>
        <w:tc>
          <w:tcPr>
            <w:tcW w:w="1440" w:type="dxa"/>
            <w:vAlign w:val="center"/>
          </w:tcPr>
          <w:p w:rsidR="0072379D" w:rsidRPr="00016265" w:rsidRDefault="004440B4" w:rsidP="00016265">
            <w:pPr>
              <w:spacing w:before="240" w:after="240"/>
              <w:jc w:val="center"/>
              <w:rPr>
                <w:sz w:val="28"/>
                <w:szCs w:val="28"/>
                <w:lang w:val="ru-RU"/>
              </w:rPr>
            </w:pPr>
            <w:r>
              <w:object w:dxaOrig="1176" w:dyaOrig="1056">
                <v:shape id="_x0000_i1026" type="#_x0000_t75" style="width:59.85pt;height:63.6pt" o:ole="">
                  <v:imagedata r:id="rId11" o:title=""/>
                </v:shape>
                <o:OLEObject Type="Embed" ProgID="PBrush" ShapeID="_x0000_i1026" DrawAspect="Content" ObjectID="_1473591995" r:id="rId12"/>
              </w:object>
            </w:r>
          </w:p>
        </w:tc>
      </w:tr>
    </w:tbl>
    <w:p w:rsidR="00B548AF" w:rsidRPr="00152C5E" w:rsidRDefault="00B548AF" w:rsidP="00152C5E"/>
    <w:p w:rsidR="00B548AF" w:rsidRPr="00236AE6" w:rsidRDefault="00B548AF" w:rsidP="00B548AF">
      <w:pPr>
        <w:spacing w:before="120"/>
        <w:jc w:val="center"/>
        <w:rPr>
          <w:b/>
          <w:sz w:val="32"/>
          <w:szCs w:val="32"/>
        </w:rPr>
      </w:pPr>
    </w:p>
    <w:p w:rsidR="00B548AF" w:rsidRPr="00236AE6" w:rsidRDefault="00B548AF" w:rsidP="00B548AF">
      <w:pPr>
        <w:spacing w:before="120"/>
        <w:jc w:val="center"/>
      </w:pPr>
    </w:p>
    <w:p w:rsidR="00B548AF" w:rsidRPr="00DF2930" w:rsidRDefault="00B548AF" w:rsidP="00B548AF">
      <w:pPr>
        <w:spacing w:before="120"/>
        <w:jc w:val="center"/>
        <w:rPr>
          <w:b/>
          <w:sz w:val="64"/>
          <w:szCs w:val="64"/>
        </w:rPr>
      </w:pPr>
      <w:r w:rsidRPr="00DF2930">
        <w:rPr>
          <w:b/>
          <w:sz w:val="64"/>
          <w:szCs w:val="64"/>
        </w:rPr>
        <w:t>ДИПЛОМНА РАБОТА</w:t>
      </w:r>
    </w:p>
    <w:p w:rsidR="00B548AF" w:rsidRPr="00B548AF" w:rsidRDefault="00B548AF" w:rsidP="00B548AF">
      <w:pPr>
        <w:spacing w:before="120"/>
        <w:jc w:val="center"/>
        <w:rPr>
          <w:lang w:val="ru-RU"/>
        </w:rPr>
      </w:pPr>
    </w:p>
    <w:p w:rsidR="00B548AF" w:rsidRPr="00B548AF" w:rsidRDefault="00B548AF" w:rsidP="00B548AF">
      <w:pPr>
        <w:spacing w:before="120"/>
        <w:jc w:val="center"/>
        <w:rPr>
          <w:lang w:val="ru-RU"/>
        </w:rPr>
      </w:pPr>
    </w:p>
    <w:p w:rsidR="00B548AF" w:rsidRDefault="00B548AF" w:rsidP="00B548AF">
      <w:pPr>
        <w:spacing w:before="120"/>
        <w:jc w:val="center"/>
        <w:rPr>
          <w:sz w:val="32"/>
          <w:szCs w:val="32"/>
        </w:rPr>
      </w:pPr>
      <w:r>
        <w:rPr>
          <w:sz w:val="32"/>
          <w:szCs w:val="32"/>
        </w:rPr>
        <w:t>на тема</w:t>
      </w:r>
    </w:p>
    <w:p w:rsidR="00B548AF" w:rsidRDefault="00B548AF" w:rsidP="00B548AF">
      <w:pPr>
        <w:spacing w:before="120"/>
        <w:jc w:val="center"/>
        <w:rPr>
          <w:sz w:val="32"/>
          <w:szCs w:val="32"/>
        </w:rPr>
      </w:pPr>
    </w:p>
    <w:p w:rsidR="00B548AF" w:rsidRPr="00DF2930" w:rsidRDefault="00B548AF" w:rsidP="00B548AF">
      <w:pPr>
        <w:spacing w:before="120"/>
        <w:jc w:val="center"/>
        <w:rPr>
          <w:sz w:val="48"/>
          <w:szCs w:val="48"/>
        </w:rPr>
      </w:pPr>
      <w:r w:rsidRPr="00DF2930">
        <w:rPr>
          <w:sz w:val="48"/>
          <w:szCs w:val="48"/>
        </w:rPr>
        <w:t>„</w:t>
      </w:r>
      <w:r w:rsidR="004E71A0" w:rsidRPr="004E71A0">
        <w:rPr>
          <w:b/>
          <w:bCs/>
        </w:rPr>
        <w:t xml:space="preserve"> </w:t>
      </w:r>
      <w:r w:rsidR="004E71A0" w:rsidRPr="008743F9">
        <w:rPr>
          <w:sz w:val="48"/>
          <w:szCs w:val="48"/>
        </w:rPr>
        <w:t>Mоделно базирана разработка на софтуер за вградена софтуерна система чрез автоматично извличане на архитектурна информация</w:t>
      </w:r>
      <w:r w:rsidRPr="00DF2930">
        <w:rPr>
          <w:sz w:val="48"/>
          <w:szCs w:val="48"/>
        </w:rPr>
        <w:t>”</w:t>
      </w:r>
    </w:p>
    <w:p w:rsidR="00B548AF" w:rsidRDefault="00B548AF" w:rsidP="00B548AF">
      <w:pPr>
        <w:spacing w:before="120"/>
        <w:jc w:val="center"/>
        <w:rPr>
          <w:sz w:val="32"/>
          <w:szCs w:val="32"/>
        </w:rPr>
      </w:pPr>
    </w:p>
    <w:p w:rsidR="00B548AF" w:rsidRDefault="00B548AF" w:rsidP="00B548AF">
      <w:pPr>
        <w:spacing w:before="120"/>
        <w:jc w:val="center"/>
        <w:rPr>
          <w:sz w:val="32"/>
          <w:szCs w:val="32"/>
        </w:rPr>
      </w:pPr>
    </w:p>
    <w:p w:rsidR="00B548AF" w:rsidRPr="00236AE6" w:rsidRDefault="00B548AF" w:rsidP="00B548AF">
      <w:pPr>
        <w:spacing w:before="120"/>
        <w:jc w:val="center"/>
        <w:rPr>
          <w:sz w:val="32"/>
          <w:szCs w:val="32"/>
        </w:rPr>
      </w:pPr>
    </w:p>
    <w:p w:rsidR="00B548AF" w:rsidRPr="00DF2930" w:rsidRDefault="00B548AF" w:rsidP="00B548AF">
      <w:pPr>
        <w:spacing w:before="120"/>
        <w:rPr>
          <w:sz w:val="28"/>
          <w:szCs w:val="28"/>
        </w:rPr>
      </w:pPr>
      <w:r w:rsidRPr="00DF2930">
        <w:rPr>
          <w:sz w:val="28"/>
          <w:szCs w:val="28"/>
        </w:rPr>
        <w:t xml:space="preserve">Дипломант: </w:t>
      </w:r>
      <w:r w:rsidR="0067115E" w:rsidRPr="0067115E">
        <w:rPr>
          <w:b/>
          <w:sz w:val="28"/>
          <w:szCs w:val="28"/>
        </w:rPr>
        <w:t xml:space="preserve">Димитър </w:t>
      </w:r>
      <w:r w:rsidR="0067115E">
        <w:rPr>
          <w:b/>
          <w:sz w:val="28"/>
          <w:szCs w:val="28"/>
        </w:rPr>
        <w:t xml:space="preserve">Делянов </w:t>
      </w:r>
      <w:r w:rsidR="0067115E" w:rsidRPr="0067115E">
        <w:rPr>
          <w:b/>
          <w:sz w:val="28"/>
          <w:szCs w:val="28"/>
        </w:rPr>
        <w:t>Манев</w:t>
      </w:r>
    </w:p>
    <w:p w:rsidR="00B548AF" w:rsidRPr="00DF2930" w:rsidRDefault="00B548AF" w:rsidP="00B548AF">
      <w:pPr>
        <w:spacing w:before="120"/>
        <w:rPr>
          <w:sz w:val="28"/>
          <w:szCs w:val="28"/>
        </w:rPr>
      </w:pPr>
      <w:r w:rsidRPr="00DF2930">
        <w:rPr>
          <w:sz w:val="28"/>
          <w:szCs w:val="28"/>
        </w:rPr>
        <w:t xml:space="preserve">Специалност: </w:t>
      </w:r>
      <w:r>
        <w:rPr>
          <w:b/>
          <w:sz w:val="28"/>
          <w:szCs w:val="28"/>
        </w:rPr>
        <w:t>Софтуерни технологии</w:t>
      </w:r>
    </w:p>
    <w:p w:rsidR="00B548AF" w:rsidRPr="00B548AF" w:rsidRDefault="00B548AF" w:rsidP="00B548AF">
      <w:pPr>
        <w:spacing w:before="120"/>
        <w:rPr>
          <w:sz w:val="28"/>
          <w:szCs w:val="28"/>
          <w:lang w:val="ru-RU"/>
        </w:rPr>
      </w:pPr>
      <w:r w:rsidRPr="00DF2930">
        <w:rPr>
          <w:sz w:val="28"/>
          <w:szCs w:val="28"/>
        </w:rPr>
        <w:t xml:space="preserve">Факултетен номер:  </w:t>
      </w:r>
      <w:r>
        <w:rPr>
          <w:b/>
          <w:sz w:val="28"/>
          <w:szCs w:val="28"/>
        </w:rPr>
        <w:t>M</w:t>
      </w:r>
      <w:r w:rsidR="0067115E" w:rsidRPr="0067115E">
        <w:rPr>
          <w:b/>
          <w:sz w:val="28"/>
          <w:szCs w:val="28"/>
          <w:lang w:val="ru-RU"/>
        </w:rPr>
        <w:t>22499</w:t>
      </w:r>
    </w:p>
    <w:p w:rsidR="00B548AF" w:rsidRPr="00DF2930" w:rsidRDefault="00B548AF" w:rsidP="00B548AF">
      <w:pPr>
        <w:spacing w:before="120"/>
        <w:jc w:val="right"/>
        <w:rPr>
          <w:sz w:val="28"/>
          <w:szCs w:val="28"/>
        </w:rPr>
      </w:pPr>
    </w:p>
    <w:p w:rsidR="00B548AF" w:rsidRPr="00DF2930" w:rsidRDefault="00B548AF" w:rsidP="00B548AF">
      <w:pPr>
        <w:spacing w:before="120"/>
        <w:jc w:val="right"/>
        <w:rPr>
          <w:sz w:val="28"/>
          <w:szCs w:val="28"/>
        </w:rPr>
      </w:pPr>
    </w:p>
    <w:p w:rsidR="00B548AF" w:rsidRPr="00DF2930" w:rsidRDefault="00B548AF" w:rsidP="00B548AF">
      <w:pPr>
        <w:spacing w:before="240"/>
        <w:jc w:val="right"/>
        <w:rPr>
          <w:sz w:val="28"/>
          <w:szCs w:val="28"/>
        </w:rPr>
      </w:pPr>
      <w:r>
        <w:rPr>
          <w:sz w:val="28"/>
          <w:szCs w:val="28"/>
        </w:rPr>
        <w:t>Научен ръководител:</w:t>
      </w:r>
    </w:p>
    <w:p w:rsidR="00B548AF" w:rsidRPr="00E82AC4" w:rsidRDefault="00B548AF" w:rsidP="00B548AF">
      <w:pPr>
        <w:spacing w:before="120"/>
        <w:jc w:val="right"/>
        <w:rPr>
          <w:b/>
          <w:sz w:val="28"/>
          <w:szCs w:val="28"/>
        </w:rPr>
      </w:pPr>
      <w:r w:rsidRPr="008743F9">
        <w:rPr>
          <w:b/>
          <w:color w:val="auto"/>
          <w:sz w:val="28"/>
          <w:szCs w:val="28"/>
        </w:rPr>
        <w:t xml:space="preserve">доц. д-р </w:t>
      </w:r>
      <w:r w:rsidR="008743F9" w:rsidRPr="008743F9">
        <w:rPr>
          <w:b/>
          <w:sz w:val="28"/>
          <w:szCs w:val="28"/>
        </w:rPr>
        <w:t>Александър Димов</w:t>
      </w:r>
    </w:p>
    <w:p w:rsidR="00B548AF" w:rsidRPr="00B548AF" w:rsidRDefault="00B548AF" w:rsidP="00B548AF">
      <w:pPr>
        <w:jc w:val="center"/>
        <w:rPr>
          <w:sz w:val="28"/>
          <w:szCs w:val="28"/>
          <w:lang w:val="ru-RU"/>
        </w:rPr>
      </w:pPr>
    </w:p>
    <w:p w:rsidR="00B548AF" w:rsidRPr="00B548AF" w:rsidRDefault="00B548AF" w:rsidP="00B548AF">
      <w:pPr>
        <w:jc w:val="center"/>
        <w:rPr>
          <w:lang w:val="ru-RU"/>
        </w:rPr>
      </w:pPr>
      <w:r w:rsidRPr="00DF2930">
        <w:rPr>
          <w:sz w:val="28"/>
          <w:szCs w:val="28"/>
        </w:rPr>
        <w:t>София, 20</w:t>
      </w:r>
      <w:r w:rsidR="008743F9">
        <w:rPr>
          <w:sz w:val="28"/>
          <w:szCs w:val="28"/>
        </w:rPr>
        <w:t>14</w:t>
      </w:r>
      <w:r w:rsidRPr="00DF2930">
        <w:rPr>
          <w:sz w:val="28"/>
          <w:szCs w:val="28"/>
        </w:rPr>
        <w:t xml:space="preserve"> г.</w:t>
      </w:r>
    </w:p>
    <w:p w:rsidR="00C3793A" w:rsidRDefault="00B548AF" w:rsidP="00C3793A">
      <w:pPr>
        <w:spacing w:before="240" w:after="240"/>
      </w:pPr>
      <w:r w:rsidRPr="00B548AF">
        <w:rPr>
          <w:b/>
          <w:sz w:val="40"/>
          <w:szCs w:val="40"/>
          <w:lang w:val="ru-RU"/>
        </w:rPr>
        <w:br w:type="page"/>
      </w:r>
      <w:r w:rsidR="00C3793A" w:rsidRPr="00E71B0C">
        <w:rPr>
          <w:b/>
          <w:sz w:val="40"/>
          <w:szCs w:val="40"/>
        </w:rPr>
        <w:lastRenderedPageBreak/>
        <w:t>Съдържание</w:t>
      </w:r>
      <w:r w:rsidR="00ED1159">
        <w:rPr>
          <w:b/>
          <w:sz w:val="40"/>
          <w:szCs w:val="40"/>
        </w:rPr>
        <w:t xml:space="preserve"> </w:t>
      </w:r>
      <w:r w:rsidR="00ED1159" w:rsidRPr="00C1729F">
        <w:rPr>
          <w:color w:val="FF0000"/>
          <w:lang w:val="ru-RU"/>
        </w:rPr>
        <w:t>(</w:t>
      </w:r>
      <w:r w:rsidR="00E4784F" w:rsidRPr="00C1729F">
        <w:rPr>
          <w:color w:val="FF0000"/>
          <w:lang w:val="ru-RU"/>
        </w:rPr>
        <w:t xml:space="preserve">препоръчителен </w:t>
      </w:r>
      <w:r w:rsidR="00ED1159" w:rsidRPr="00C1729F">
        <w:rPr>
          <w:color w:val="FF0000"/>
          <w:lang w:val="ru-RU"/>
        </w:rPr>
        <w:t>обем без приложенията: от 60 до 80 стр.)</w:t>
      </w:r>
    </w:p>
    <w:p w:rsidR="007A1F1D" w:rsidRDefault="00C1729F">
      <w:pPr>
        <w:pStyle w:val="TOC1"/>
        <w:rPr>
          <w:rFonts w:asciiTheme="minorHAnsi" w:eastAsiaTheme="minorEastAsia" w:hAnsiTheme="minorHAnsi" w:cstheme="minorBidi"/>
          <w:b w:val="0"/>
          <w:bCs w:val="0"/>
          <w:caps w:val="0"/>
          <w:color w:val="auto"/>
          <w:sz w:val="22"/>
          <w:szCs w:val="22"/>
          <w:lang w:eastAsia="en-US"/>
        </w:rPr>
      </w:pPr>
      <w:r>
        <w:rPr>
          <w:b w:val="0"/>
          <w:sz w:val="40"/>
          <w:szCs w:val="40"/>
        </w:rPr>
        <w:fldChar w:fldCharType="begin"/>
      </w:r>
      <w:r>
        <w:rPr>
          <w:b w:val="0"/>
          <w:sz w:val="40"/>
          <w:szCs w:val="40"/>
        </w:rPr>
        <w:instrText xml:space="preserve"> TOC \o "1-3" \h \z \u </w:instrText>
      </w:r>
      <w:r>
        <w:rPr>
          <w:b w:val="0"/>
          <w:sz w:val="40"/>
          <w:szCs w:val="40"/>
        </w:rPr>
        <w:fldChar w:fldCharType="separate"/>
      </w:r>
      <w:hyperlink w:anchor="_Toc399850098" w:history="1">
        <w:r w:rsidR="007A1F1D" w:rsidRPr="00912461">
          <w:rPr>
            <w:rStyle w:val="Hyperlink"/>
            <w:lang w:val="ru-RU"/>
          </w:rPr>
          <w:t>1.</w:t>
        </w:r>
        <w:r w:rsidR="007A1F1D">
          <w:rPr>
            <w:rFonts w:asciiTheme="minorHAnsi" w:eastAsiaTheme="minorEastAsia" w:hAnsiTheme="minorHAnsi" w:cstheme="minorBidi"/>
            <w:b w:val="0"/>
            <w:bCs w:val="0"/>
            <w:caps w:val="0"/>
            <w:color w:val="auto"/>
            <w:sz w:val="22"/>
            <w:szCs w:val="22"/>
            <w:lang w:eastAsia="en-US"/>
          </w:rPr>
          <w:tab/>
        </w:r>
        <w:r w:rsidR="007A1F1D" w:rsidRPr="00912461">
          <w:rPr>
            <w:rStyle w:val="Hyperlink"/>
          </w:rPr>
          <w:t xml:space="preserve">Увод </w:t>
        </w:r>
        <w:r w:rsidR="007A1F1D" w:rsidRPr="00912461">
          <w:rPr>
            <w:rStyle w:val="Hyperlink"/>
            <w:lang w:val="ru-RU"/>
          </w:rPr>
          <w:t>(3-5стр.)</w:t>
        </w:r>
        <w:r w:rsidR="007A1F1D">
          <w:rPr>
            <w:webHidden/>
          </w:rPr>
          <w:tab/>
        </w:r>
        <w:r w:rsidR="007A1F1D">
          <w:rPr>
            <w:webHidden/>
          </w:rPr>
          <w:fldChar w:fldCharType="begin"/>
        </w:r>
        <w:r w:rsidR="007A1F1D">
          <w:rPr>
            <w:webHidden/>
          </w:rPr>
          <w:instrText xml:space="preserve"> PAGEREF _Toc399850098 \h </w:instrText>
        </w:r>
        <w:r w:rsidR="007A1F1D">
          <w:rPr>
            <w:webHidden/>
          </w:rPr>
        </w:r>
        <w:r w:rsidR="007A1F1D">
          <w:rPr>
            <w:webHidden/>
          </w:rPr>
          <w:fldChar w:fldCharType="separate"/>
        </w:r>
        <w:r w:rsidR="007A1F1D">
          <w:rPr>
            <w:webHidden/>
          </w:rPr>
          <w:t>5</w:t>
        </w:r>
        <w:r w:rsidR="007A1F1D">
          <w:rPr>
            <w:webHidden/>
          </w:rPr>
          <w:fldChar w:fldCharType="end"/>
        </w:r>
      </w:hyperlink>
    </w:p>
    <w:p w:rsidR="007A1F1D" w:rsidRDefault="007A1F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099" w:history="1">
        <w:r w:rsidRPr="00912461">
          <w:rPr>
            <w:rStyle w:val="Hyperlink"/>
            <w:noProof/>
            <w:lang w:val="ru-RU"/>
          </w:rPr>
          <w:t>1.1</w:t>
        </w:r>
        <w:r>
          <w:rPr>
            <w:rFonts w:asciiTheme="minorHAnsi" w:eastAsiaTheme="minorEastAsia" w:hAnsiTheme="minorHAnsi" w:cstheme="minorBidi"/>
            <w:smallCaps w:val="0"/>
            <w:noProof/>
            <w:color w:val="auto"/>
            <w:sz w:val="22"/>
            <w:szCs w:val="22"/>
            <w:lang w:eastAsia="en-US"/>
          </w:rPr>
          <w:tab/>
        </w:r>
        <w:r w:rsidRPr="00912461">
          <w:rPr>
            <w:rStyle w:val="Hyperlink"/>
            <w:noProof/>
          </w:rPr>
          <w:t>Актуалност на проблема и мотивация</w:t>
        </w:r>
        <w:r w:rsidRPr="00912461">
          <w:rPr>
            <w:rStyle w:val="Hyperlink"/>
            <w:noProof/>
            <w:lang w:val="ru-RU"/>
          </w:rPr>
          <w:t xml:space="preserve"> (0,5-1стр.)</w:t>
        </w:r>
        <w:r>
          <w:rPr>
            <w:noProof/>
            <w:webHidden/>
          </w:rPr>
          <w:tab/>
        </w:r>
        <w:r>
          <w:rPr>
            <w:noProof/>
            <w:webHidden/>
          </w:rPr>
          <w:fldChar w:fldCharType="begin"/>
        </w:r>
        <w:r>
          <w:rPr>
            <w:noProof/>
            <w:webHidden/>
          </w:rPr>
          <w:instrText xml:space="preserve"> PAGEREF _Toc399850099 \h </w:instrText>
        </w:r>
        <w:r>
          <w:rPr>
            <w:noProof/>
            <w:webHidden/>
          </w:rPr>
        </w:r>
        <w:r>
          <w:rPr>
            <w:noProof/>
            <w:webHidden/>
          </w:rPr>
          <w:fldChar w:fldCharType="separate"/>
        </w:r>
        <w:r>
          <w:rPr>
            <w:noProof/>
            <w:webHidden/>
          </w:rPr>
          <w:t>5</w:t>
        </w:r>
        <w:r>
          <w:rPr>
            <w:noProof/>
            <w:webHidden/>
          </w:rPr>
          <w:fldChar w:fldCharType="end"/>
        </w:r>
      </w:hyperlink>
    </w:p>
    <w:p w:rsidR="007A1F1D" w:rsidRDefault="007A1F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00" w:history="1">
        <w:r w:rsidRPr="00912461">
          <w:rPr>
            <w:rStyle w:val="Hyperlink"/>
            <w:noProof/>
            <w:lang w:val="ru-RU"/>
          </w:rPr>
          <w:t>1.2</w:t>
        </w:r>
        <w:r>
          <w:rPr>
            <w:rFonts w:asciiTheme="minorHAnsi" w:eastAsiaTheme="minorEastAsia" w:hAnsiTheme="minorHAnsi" w:cstheme="minorBidi"/>
            <w:smallCaps w:val="0"/>
            <w:noProof/>
            <w:color w:val="auto"/>
            <w:sz w:val="22"/>
            <w:szCs w:val="22"/>
            <w:lang w:eastAsia="en-US"/>
          </w:rPr>
          <w:tab/>
        </w:r>
        <w:r w:rsidRPr="00912461">
          <w:rPr>
            <w:rStyle w:val="Hyperlink"/>
            <w:noProof/>
          </w:rPr>
          <w:t>Цел и задачи на дипломната работа</w:t>
        </w:r>
        <w:r w:rsidRPr="00912461">
          <w:rPr>
            <w:rStyle w:val="Hyperlink"/>
            <w:noProof/>
            <w:lang w:val="ru-RU"/>
          </w:rPr>
          <w:t xml:space="preserve"> (1-2стр.)</w:t>
        </w:r>
        <w:r>
          <w:rPr>
            <w:noProof/>
            <w:webHidden/>
          </w:rPr>
          <w:tab/>
        </w:r>
        <w:r>
          <w:rPr>
            <w:noProof/>
            <w:webHidden/>
          </w:rPr>
          <w:fldChar w:fldCharType="begin"/>
        </w:r>
        <w:r>
          <w:rPr>
            <w:noProof/>
            <w:webHidden/>
          </w:rPr>
          <w:instrText xml:space="preserve"> PAGEREF _Toc399850100 \h </w:instrText>
        </w:r>
        <w:r>
          <w:rPr>
            <w:noProof/>
            <w:webHidden/>
          </w:rPr>
        </w:r>
        <w:r>
          <w:rPr>
            <w:noProof/>
            <w:webHidden/>
          </w:rPr>
          <w:fldChar w:fldCharType="separate"/>
        </w:r>
        <w:r>
          <w:rPr>
            <w:noProof/>
            <w:webHidden/>
          </w:rPr>
          <w:t>5</w:t>
        </w:r>
        <w:r>
          <w:rPr>
            <w:noProof/>
            <w:webHidden/>
          </w:rPr>
          <w:fldChar w:fldCharType="end"/>
        </w:r>
      </w:hyperlink>
    </w:p>
    <w:p w:rsidR="007A1F1D" w:rsidRDefault="007A1F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01" w:history="1">
        <w:r w:rsidRPr="00912461">
          <w:rPr>
            <w:rStyle w:val="Hyperlink"/>
            <w:noProof/>
          </w:rPr>
          <w:t>1.3</w:t>
        </w:r>
        <w:r>
          <w:rPr>
            <w:rFonts w:asciiTheme="minorHAnsi" w:eastAsiaTheme="minorEastAsia" w:hAnsiTheme="minorHAnsi" w:cstheme="minorBidi"/>
            <w:smallCaps w:val="0"/>
            <w:noProof/>
            <w:color w:val="auto"/>
            <w:sz w:val="22"/>
            <w:szCs w:val="22"/>
            <w:lang w:eastAsia="en-US"/>
          </w:rPr>
          <w:tab/>
        </w:r>
        <w:r w:rsidRPr="00912461">
          <w:rPr>
            <w:rStyle w:val="Hyperlink"/>
            <w:noProof/>
          </w:rPr>
          <w:t>Очаквани ползи от реализацията</w:t>
        </w:r>
        <w:r w:rsidRPr="00912461">
          <w:rPr>
            <w:rStyle w:val="Hyperlink"/>
            <w:noProof/>
            <w:lang w:val="ru-RU"/>
          </w:rPr>
          <w:t xml:space="preserve"> (1-2стр.)</w:t>
        </w:r>
        <w:r>
          <w:rPr>
            <w:noProof/>
            <w:webHidden/>
          </w:rPr>
          <w:tab/>
        </w:r>
        <w:r>
          <w:rPr>
            <w:noProof/>
            <w:webHidden/>
          </w:rPr>
          <w:fldChar w:fldCharType="begin"/>
        </w:r>
        <w:r>
          <w:rPr>
            <w:noProof/>
            <w:webHidden/>
          </w:rPr>
          <w:instrText xml:space="preserve"> PAGEREF _Toc399850101 \h </w:instrText>
        </w:r>
        <w:r>
          <w:rPr>
            <w:noProof/>
            <w:webHidden/>
          </w:rPr>
        </w:r>
        <w:r>
          <w:rPr>
            <w:noProof/>
            <w:webHidden/>
          </w:rPr>
          <w:fldChar w:fldCharType="separate"/>
        </w:r>
        <w:r>
          <w:rPr>
            <w:noProof/>
            <w:webHidden/>
          </w:rPr>
          <w:t>5</w:t>
        </w:r>
        <w:r>
          <w:rPr>
            <w:noProof/>
            <w:webHidden/>
          </w:rPr>
          <w:fldChar w:fldCharType="end"/>
        </w:r>
      </w:hyperlink>
    </w:p>
    <w:p w:rsidR="007A1F1D" w:rsidRDefault="007A1F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02" w:history="1">
        <w:r w:rsidRPr="00912461">
          <w:rPr>
            <w:rStyle w:val="Hyperlink"/>
            <w:noProof/>
          </w:rPr>
          <w:t>1.3.1</w:t>
        </w:r>
        <w:r>
          <w:rPr>
            <w:rFonts w:asciiTheme="minorHAnsi" w:eastAsiaTheme="minorEastAsia" w:hAnsiTheme="minorHAnsi" w:cstheme="minorBidi"/>
            <w:i w:val="0"/>
            <w:iCs w:val="0"/>
            <w:noProof/>
            <w:color w:val="auto"/>
            <w:sz w:val="22"/>
            <w:szCs w:val="22"/>
            <w:lang w:eastAsia="en-US"/>
          </w:rPr>
          <w:tab/>
        </w:r>
        <w:r w:rsidRPr="00912461">
          <w:rPr>
            <w:rStyle w:val="Hyperlink"/>
            <w:noProof/>
          </w:rPr>
          <w:t>Състояние на индустрията</w:t>
        </w:r>
        <w:r>
          <w:rPr>
            <w:noProof/>
            <w:webHidden/>
          </w:rPr>
          <w:tab/>
        </w:r>
        <w:r>
          <w:rPr>
            <w:noProof/>
            <w:webHidden/>
          </w:rPr>
          <w:fldChar w:fldCharType="begin"/>
        </w:r>
        <w:r>
          <w:rPr>
            <w:noProof/>
            <w:webHidden/>
          </w:rPr>
          <w:instrText xml:space="preserve"> PAGEREF _Toc399850102 \h </w:instrText>
        </w:r>
        <w:r>
          <w:rPr>
            <w:noProof/>
            <w:webHidden/>
          </w:rPr>
        </w:r>
        <w:r>
          <w:rPr>
            <w:noProof/>
            <w:webHidden/>
          </w:rPr>
          <w:fldChar w:fldCharType="separate"/>
        </w:r>
        <w:r>
          <w:rPr>
            <w:noProof/>
            <w:webHidden/>
          </w:rPr>
          <w:t>5</w:t>
        </w:r>
        <w:r>
          <w:rPr>
            <w:noProof/>
            <w:webHidden/>
          </w:rPr>
          <w:fldChar w:fldCharType="end"/>
        </w:r>
      </w:hyperlink>
    </w:p>
    <w:p w:rsidR="007A1F1D" w:rsidRDefault="007A1F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03" w:history="1">
        <w:r w:rsidRPr="00912461">
          <w:rPr>
            <w:rStyle w:val="Hyperlink"/>
            <w:noProof/>
          </w:rPr>
          <w:t>1.3.2</w:t>
        </w:r>
        <w:r>
          <w:rPr>
            <w:rFonts w:asciiTheme="minorHAnsi" w:eastAsiaTheme="minorEastAsia" w:hAnsiTheme="minorHAnsi" w:cstheme="minorBidi"/>
            <w:i w:val="0"/>
            <w:iCs w:val="0"/>
            <w:noProof/>
            <w:color w:val="auto"/>
            <w:sz w:val="22"/>
            <w:szCs w:val="22"/>
            <w:lang w:eastAsia="en-US"/>
          </w:rPr>
          <w:tab/>
        </w:r>
        <w:r w:rsidRPr="00912461">
          <w:rPr>
            <w:rStyle w:val="Hyperlink"/>
            <w:noProof/>
          </w:rPr>
          <w:t>Важност на Софтуерната Архитектура</w:t>
        </w:r>
        <w:r>
          <w:rPr>
            <w:noProof/>
            <w:webHidden/>
          </w:rPr>
          <w:tab/>
        </w:r>
        <w:r>
          <w:rPr>
            <w:noProof/>
            <w:webHidden/>
          </w:rPr>
          <w:fldChar w:fldCharType="begin"/>
        </w:r>
        <w:r>
          <w:rPr>
            <w:noProof/>
            <w:webHidden/>
          </w:rPr>
          <w:instrText xml:space="preserve"> PAGEREF _Toc399850103 \h </w:instrText>
        </w:r>
        <w:r>
          <w:rPr>
            <w:noProof/>
            <w:webHidden/>
          </w:rPr>
        </w:r>
        <w:r>
          <w:rPr>
            <w:noProof/>
            <w:webHidden/>
          </w:rPr>
          <w:fldChar w:fldCharType="separate"/>
        </w:r>
        <w:r>
          <w:rPr>
            <w:noProof/>
            <w:webHidden/>
          </w:rPr>
          <w:t>6</w:t>
        </w:r>
        <w:r>
          <w:rPr>
            <w:noProof/>
            <w:webHidden/>
          </w:rPr>
          <w:fldChar w:fldCharType="end"/>
        </w:r>
      </w:hyperlink>
    </w:p>
    <w:p w:rsidR="007A1F1D" w:rsidRDefault="007A1F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04" w:history="1">
        <w:r w:rsidRPr="00912461">
          <w:rPr>
            <w:rStyle w:val="Hyperlink"/>
            <w:noProof/>
          </w:rPr>
          <w:t>1.3.3</w:t>
        </w:r>
        <w:r>
          <w:rPr>
            <w:rFonts w:asciiTheme="minorHAnsi" w:eastAsiaTheme="minorEastAsia" w:hAnsiTheme="minorHAnsi" w:cstheme="minorBidi"/>
            <w:i w:val="0"/>
            <w:iCs w:val="0"/>
            <w:noProof/>
            <w:color w:val="auto"/>
            <w:sz w:val="22"/>
            <w:szCs w:val="22"/>
            <w:lang w:eastAsia="en-US"/>
          </w:rPr>
          <w:tab/>
        </w:r>
        <w:r w:rsidRPr="00912461">
          <w:rPr>
            <w:rStyle w:val="Hyperlink"/>
            <w:noProof/>
          </w:rPr>
          <w:t>Изледване на архитектурното възстановяване</w:t>
        </w:r>
        <w:r>
          <w:rPr>
            <w:noProof/>
            <w:webHidden/>
          </w:rPr>
          <w:tab/>
        </w:r>
        <w:r>
          <w:rPr>
            <w:noProof/>
            <w:webHidden/>
          </w:rPr>
          <w:fldChar w:fldCharType="begin"/>
        </w:r>
        <w:r>
          <w:rPr>
            <w:noProof/>
            <w:webHidden/>
          </w:rPr>
          <w:instrText xml:space="preserve"> PAGEREF _Toc399850104 \h </w:instrText>
        </w:r>
        <w:r>
          <w:rPr>
            <w:noProof/>
            <w:webHidden/>
          </w:rPr>
        </w:r>
        <w:r>
          <w:rPr>
            <w:noProof/>
            <w:webHidden/>
          </w:rPr>
          <w:fldChar w:fldCharType="separate"/>
        </w:r>
        <w:r>
          <w:rPr>
            <w:noProof/>
            <w:webHidden/>
          </w:rPr>
          <w:t>7</w:t>
        </w:r>
        <w:r>
          <w:rPr>
            <w:noProof/>
            <w:webHidden/>
          </w:rPr>
          <w:fldChar w:fldCharType="end"/>
        </w:r>
      </w:hyperlink>
    </w:p>
    <w:p w:rsidR="007A1F1D" w:rsidRDefault="007A1F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05" w:history="1">
        <w:r w:rsidRPr="00912461">
          <w:rPr>
            <w:rStyle w:val="Hyperlink"/>
            <w:noProof/>
          </w:rPr>
          <w:t>1.4</w:t>
        </w:r>
        <w:r>
          <w:rPr>
            <w:rFonts w:asciiTheme="minorHAnsi" w:eastAsiaTheme="minorEastAsia" w:hAnsiTheme="minorHAnsi" w:cstheme="minorBidi"/>
            <w:smallCaps w:val="0"/>
            <w:noProof/>
            <w:color w:val="auto"/>
            <w:sz w:val="22"/>
            <w:szCs w:val="22"/>
            <w:lang w:eastAsia="en-US"/>
          </w:rPr>
          <w:tab/>
        </w:r>
        <w:r w:rsidRPr="00912461">
          <w:rPr>
            <w:rStyle w:val="Hyperlink"/>
            <w:noProof/>
          </w:rPr>
          <w:t>Структура на дипломната работа (0,5-1стр.)</w:t>
        </w:r>
        <w:r>
          <w:rPr>
            <w:noProof/>
            <w:webHidden/>
          </w:rPr>
          <w:tab/>
        </w:r>
        <w:r>
          <w:rPr>
            <w:noProof/>
            <w:webHidden/>
          </w:rPr>
          <w:fldChar w:fldCharType="begin"/>
        </w:r>
        <w:r>
          <w:rPr>
            <w:noProof/>
            <w:webHidden/>
          </w:rPr>
          <w:instrText xml:space="preserve"> PAGEREF _Toc399850105 \h </w:instrText>
        </w:r>
        <w:r>
          <w:rPr>
            <w:noProof/>
            <w:webHidden/>
          </w:rPr>
        </w:r>
        <w:r>
          <w:rPr>
            <w:noProof/>
            <w:webHidden/>
          </w:rPr>
          <w:fldChar w:fldCharType="separate"/>
        </w:r>
        <w:r>
          <w:rPr>
            <w:noProof/>
            <w:webHidden/>
          </w:rPr>
          <w:t>7</w:t>
        </w:r>
        <w:r>
          <w:rPr>
            <w:noProof/>
            <w:webHidden/>
          </w:rPr>
          <w:fldChar w:fldCharType="end"/>
        </w:r>
      </w:hyperlink>
    </w:p>
    <w:p w:rsidR="007A1F1D" w:rsidRDefault="007A1F1D">
      <w:pPr>
        <w:pStyle w:val="TOC1"/>
        <w:rPr>
          <w:rFonts w:asciiTheme="minorHAnsi" w:eastAsiaTheme="minorEastAsia" w:hAnsiTheme="minorHAnsi" w:cstheme="minorBidi"/>
          <w:b w:val="0"/>
          <w:bCs w:val="0"/>
          <w:caps w:val="0"/>
          <w:color w:val="auto"/>
          <w:sz w:val="22"/>
          <w:szCs w:val="22"/>
          <w:lang w:eastAsia="en-US"/>
        </w:rPr>
      </w:pPr>
      <w:hyperlink w:anchor="_Toc399850106" w:history="1">
        <w:r w:rsidRPr="00912461">
          <w:rPr>
            <w:rStyle w:val="Hyperlink"/>
          </w:rPr>
          <w:t>2.</w:t>
        </w:r>
        <w:r>
          <w:rPr>
            <w:rFonts w:asciiTheme="minorHAnsi" w:eastAsiaTheme="minorEastAsia" w:hAnsiTheme="minorHAnsi" w:cstheme="minorBidi"/>
            <w:b w:val="0"/>
            <w:bCs w:val="0"/>
            <w:caps w:val="0"/>
            <w:color w:val="auto"/>
            <w:sz w:val="22"/>
            <w:szCs w:val="22"/>
            <w:lang w:eastAsia="en-US"/>
          </w:rPr>
          <w:tab/>
        </w:r>
        <w:r w:rsidRPr="00912461">
          <w:rPr>
            <w:rStyle w:val="Hyperlink"/>
          </w:rPr>
          <w:t>Реверсивен инжинеринг и възстановяване на дизайн</w:t>
        </w:r>
        <w:r>
          <w:rPr>
            <w:webHidden/>
          </w:rPr>
          <w:tab/>
        </w:r>
        <w:r>
          <w:rPr>
            <w:webHidden/>
          </w:rPr>
          <w:fldChar w:fldCharType="begin"/>
        </w:r>
        <w:r>
          <w:rPr>
            <w:webHidden/>
          </w:rPr>
          <w:instrText xml:space="preserve"> PAGEREF _Toc399850106 \h </w:instrText>
        </w:r>
        <w:r>
          <w:rPr>
            <w:webHidden/>
          </w:rPr>
        </w:r>
        <w:r>
          <w:rPr>
            <w:webHidden/>
          </w:rPr>
          <w:fldChar w:fldCharType="separate"/>
        </w:r>
        <w:r>
          <w:rPr>
            <w:webHidden/>
          </w:rPr>
          <w:t>8</w:t>
        </w:r>
        <w:r>
          <w:rPr>
            <w:webHidden/>
          </w:rPr>
          <w:fldChar w:fldCharType="end"/>
        </w:r>
      </w:hyperlink>
    </w:p>
    <w:p w:rsidR="007A1F1D" w:rsidRDefault="007A1F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07" w:history="1">
        <w:r w:rsidRPr="00912461">
          <w:rPr>
            <w:rStyle w:val="Hyperlink"/>
            <w:noProof/>
          </w:rPr>
          <w:t>2.1</w:t>
        </w:r>
        <w:r>
          <w:rPr>
            <w:rFonts w:asciiTheme="minorHAnsi" w:eastAsiaTheme="minorEastAsia" w:hAnsiTheme="minorHAnsi" w:cstheme="minorBidi"/>
            <w:smallCaps w:val="0"/>
            <w:noProof/>
            <w:color w:val="auto"/>
            <w:sz w:val="22"/>
            <w:szCs w:val="22"/>
            <w:lang w:eastAsia="en-US"/>
          </w:rPr>
          <w:tab/>
        </w:r>
        <w:r w:rsidRPr="00912461">
          <w:rPr>
            <w:rStyle w:val="Hyperlink"/>
            <w:noProof/>
          </w:rPr>
          <w:t>Основни дефиниции</w:t>
        </w:r>
        <w:r>
          <w:rPr>
            <w:noProof/>
            <w:webHidden/>
          </w:rPr>
          <w:tab/>
        </w:r>
        <w:r>
          <w:rPr>
            <w:noProof/>
            <w:webHidden/>
          </w:rPr>
          <w:fldChar w:fldCharType="begin"/>
        </w:r>
        <w:r>
          <w:rPr>
            <w:noProof/>
            <w:webHidden/>
          </w:rPr>
          <w:instrText xml:space="preserve"> PAGEREF _Toc399850107 \h </w:instrText>
        </w:r>
        <w:r>
          <w:rPr>
            <w:noProof/>
            <w:webHidden/>
          </w:rPr>
        </w:r>
        <w:r>
          <w:rPr>
            <w:noProof/>
            <w:webHidden/>
          </w:rPr>
          <w:fldChar w:fldCharType="separate"/>
        </w:r>
        <w:r>
          <w:rPr>
            <w:noProof/>
            <w:webHidden/>
          </w:rPr>
          <w:t>8</w:t>
        </w:r>
        <w:r>
          <w:rPr>
            <w:noProof/>
            <w:webHidden/>
          </w:rPr>
          <w:fldChar w:fldCharType="end"/>
        </w:r>
      </w:hyperlink>
    </w:p>
    <w:p w:rsidR="007A1F1D" w:rsidRDefault="007A1F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08" w:history="1">
        <w:r w:rsidRPr="00912461">
          <w:rPr>
            <w:rStyle w:val="Hyperlink"/>
            <w:noProof/>
          </w:rPr>
          <w:t>2.1.1</w:t>
        </w:r>
        <w:r>
          <w:rPr>
            <w:rFonts w:asciiTheme="minorHAnsi" w:eastAsiaTheme="minorEastAsia" w:hAnsiTheme="minorHAnsi" w:cstheme="minorBidi"/>
            <w:i w:val="0"/>
            <w:iCs w:val="0"/>
            <w:noProof/>
            <w:color w:val="auto"/>
            <w:sz w:val="22"/>
            <w:szCs w:val="22"/>
            <w:lang w:eastAsia="en-US"/>
          </w:rPr>
          <w:tab/>
        </w:r>
        <w:r w:rsidRPr="00912461">
          <w:rPr>
            <w:rStyle w:val="Hyperlink"/>
            <w:noProof/>
          </w:rPr>
          <w:t>Терминология на реинжинеринга и софтуерната подръжка</w:t>
        </w:r>
        <w:r>
          <w:rPr>
            <w:noProof/>
            <w:webHidden/>
          </w:rPr>
          <w:tab/>
        </w:r>
        <w:r>
          <w:rPr>
            <w:noProof/>
            <w:webHidden/>
          </w:rPr>
          <w:fldChar w:fldCharType="begin"/>
        </w:r>
        <w:r>
          <w:rPr>
            <w:noProof/>
            <w:webHidden/>
          </w:rPr>
          <w:instrText xml:space="preserve"> PAGEREF _Toc399850108 \h </w:instrText>
        </w:r>
        <w:r>
          <w:rPr>
            <w:noProof/>
            <w:webHidden/>
          </w:rPr>
        </w:r>
        <w:r>
          <w:rPr>
            <w:noProof/>
            <w:webHidden/>
          </w:rPr>
          <w:fldChar w:fldCharType="separate"/>
        </w:r>
        <w:r>
          <w:rPr>
            <w:noProof/>
            <w:webHidden/>
          </w:rPr>
          <w:t>8</w:t>
        </w:r>
        <w:r>
          <w:rPr>
            <w:noProof/>
            <w:webHidden/>
          </w:rPr>
          <w:fldChar w:fldCharType="end"/>
        </w:r>
      </w:hyperlink>
    </w:p>
    <w:p w:rsidR="007A1F1D" w:rsidRDefault="007A1F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09" w:history="1">
        <w:r w:rsidRPr="00912461">
          <w:rPr>
            <w:rStyle w:val="Hyperlink"/>
            <w:noProof/>
          </w:rPr>
          <w:t>2.1.2</w:t>
        </w:r>
        <w:r>
          <w:rPr>
            <w:rFonts w:asciiTheme="minorHAnsi" w:eastAsiaTheme="minorEastAsia" w:hAnsiTheme="minorHAnsi" w:cstheme="minorBidi"/>
            <w:i w:val="0"/>
            <w:iCs w:val="0"/>
            <w:noProof/>
            <w:color w:val="auto"/>
            <w:sz w:val="22"/>
            <w:szCs w:val="22"/>
            <w:lang w:eastAsia="en-US"/>
          </w:rPr>
          <w:tab/>
        </w:r>
        <w:r w:rsidRPr="00912461">
          <w:rPr>
            <w:rStyle w:val="Hyperlink"/>
            <w:noProof/>
          </w:rPr>
          <w:t>Терминология в софтуерната архитектура</w:t>
        </w:r>
        <w:r>
          <w:rPr>
            <w:noProof/>
            <w:webHidden/>
          </w:rPr>
          <w:tab/>
        </w:r>
        <w:r>
          <w:rPr>
            <w:noProof/>
            <w:webHidden/>
          </w:rPr>
          <w:fldChar w:fldCharType="begin"/>
        </w:r>
        <w:r>
          <w:rPr>
            <w:noProof/>
            <w:webHidden/>
          </w:rPr>
          <w:instrText xml:space="preserve"> PAGEREF _Toc399850109 \h </w:instrText>
        </w:r>
        <w:r>
          <w:rPr>
            <w:noProof/>
            <w:webHidden/>
          </w:rPr>
        </w:r>
        <w:r>
          <w:rPr>
            <w:noProof/>
            <w:webHidden/>
          </w:rPr>
          <w:fldChar w:fldCharType="separate"/>
        </w:r>
        <w:r>
          <w:rPr>
            <w:noProof/>
            <w:webHidden/>
          </w:rPr>
          <w:t>9</w:t>
        </w:r>
        <w:r>
          <w:rPr>
            <w:noProof/>
            <w:webHidden/>
          </w:rPr>
          <w:fldChar w:fldCharType="end"/>
        </w:r>
      </w:hyperlink>
    </w:p>
    <w:p w:rsidR="007A1F1D" w:rsidRDefault="007A1F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10" w:history="1">
        <w:r w:rsidRPr="00912461">
          <w:rPr>
            <w:rStyle w:val="Hyperlink"/>
            <w:noProof/>
          </w:rPr>
          <w:t>2.2</w:t>
        </w:r>
        <w:r>
          <w:rPr>
            <w:rFonts w:asciiTheme="minorHAnsi" w:eastAsiaTheme="minorEastAsia" w:hAnsiTheme="minorHAnsi" w:cstheme="minorBidi"/>
            <w:smallCaps w:val="0"/>
            <w:noProof/>
            <w:color w:val="auto"/>
            <w:sz w:val="22"/>
            <w:szCs w:val="22"/>
            <w:lang w:eastAsia="en-US"/>
          </w:rPr>
          <w:tab/>
        </w:r>
        <w:r w:rsidRPr="00912461">
          <w:rPr>
            <w:rStyle w:val="Hyperlink"/>
            <w:noProof/>
            <w:lang w:val="ru-RU"/>
          </w:rPr>
          <w:t>Подходи, методи (евентуално модели и стандарти) за решаване на проблемите</w:t>
        </w:r>
        <w:r>
          <w:rPr>
            <w:noProof/>
            <w:webHidden/>
          </w:rPr>
          <w:tab/>
        </w:r>
        <w:r>
          <w:rPr>
            <w:noProof/>
            <w:webHidden/>
          </w:rPr>
          <w:fldChar w:fldCharType="begin"/>
        </w:r>
        <w:r>
          <w:rPr>
            <w:noProof/>
            <w:webHidden/>
          </w:rPr>
          <w:instrText xml:space="preserve"> PAGEREF _Toc399850110 \h </w:instrText>
        </w:r>
        <w:r>
          <w:rPr>
            <w:noProof/>
            <w:webHidden/>
          </w:rPr>
        </w:r>
        <w:r>
          <w:rPr>
            <w:noProof/>
            <w:webHidden/>
          </w:rPr>
          <w:fldChar w:fldCharType="separate"/>
        </w:r>
        <w:r>
          <w:rPr>
            <w:noProof/>
            <w:webHidden/>
          </w:rPr>
          <w:t>11</w:t>
        </w:r>
        <w:r>
          <w:rPr>
            <w:noProof/>
            <w:webHidden/>
          </w:rPr>
          <w:fldChar w:fldCharType="end"/>
        </w:r>
      </w:hyperlink>
    </w:p>
    <w:p w:rsidR="007A1F1D" w:rsidRDefault="007A1F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11" w:history="1">
        <w:r w:rsidRPr="00912461">
          <w:rPr>
            <w:rStyle w:val="Hyperlink"/>
            <w:noProof/>
          </w:rPr>
          <w:t>2.2.1</w:t>
        </w:r>
        <w:r>
          <w:rPr>
            <w:rFonts w:asciiTheme="minorHAnsi" w:eastAsiaTheme="minorEastAsia" w:hAnsiTheme="minorHAnsi" w:cstheme="minorBidi"/>
            <w:i w:val="0"/>
            <w:iCs w:val="0"/>
            <w:noProof/>
            <w:color w:val="auto"/>
            <w:sz w:val="22"/>
            <w:szCs w:val="22"/>
            <w:lang w:eastAsia="en-US"/>
          </w:rPr>
          <w:tab/>
        </w:r>
        <w:r w:rsidRPr="00912461">
          <w:rPr>
            <w:rStyle w:val="Hyperlink"/>
            <w:noProof/>
          </w:rPr>
          <w:t>Реинженеринг и компонентно-базиран софтуер</w:t>
        </w:r>
        <w:r>
          <w:rPr>
            <w:noProof/>
            <w:webHidden/>
          </w:rPr>
          <w:tab/>
        </w:r>
        <w:r>
          <w:rPr>
            <w:noProof/>
            <w:webHidden/>
          </w:rPr>
          <w:fldChar w:fldCharType="begin"/>
        </w:r>
        <w:r>
          <w:rPr>
            <w:noProof/>
            <w:webHidden/>
          </w:rPr>
          <w:instrText xml:space="preserve"> PAGEREF _Toc399850111 \h </w:instrText>
        </w:r>
        <w:r>
          <w:rPr>
            <w:noProof/>
            <w:webHidden/>
          </w:rPr>
        </w:r>
        <w:r>
          <w:rPr>
            <w:noProof/>
            <w:webHidden/>
          </w:rPr>
          <w:fldChar w:fldCharType="separate"/>
        </w:r>
        <w:r>
          <w:rPr>
            <w:noProof/>
            <w:webHidden/>
          </w:rPr>
          <w:t>12</w:t>
        </w:r>
        <w:r>
          <w:rPr>
            <w:noProof/>
            <w:webHidden/>
          </w:rPr>
          <w:fldChar w:fldCharType="end"/>
        </w:r>
      </w:hyperlink>
    </w:p>
    <w:p w:rsidR="007A1F1D" w:rsidRDefault="007A1F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12" w:history="1">
        <w:r w:rsidRPr="00912461">
          <w:rPr>
            <w:rStyle w:val="Hyperlink"/>
            <w:noProof/>
          </w:rPr>
          <w:t>2.2.2</w:t>
        </w:r>
        <w:r>
          <w:rPr>
            <w:rFonts w:asciiTheme="minorHAnsi" w:eastAsiaTheme="minorEastAsia" w:hAnsiTheme="minorHAnsi" w:cstheme="minorBidi"/>
            <w:i w:val="0"/>
            <w:iCs w:val="0"/>
            <w:noProof/>
            <w:color w:val="auto"/>
            <w:sz w:val="22"/>
            <w:szCs w:val="22"/>
            <w:lang w:eastAsia="en-US"/>
          </w:rPr>
          <w:tab/>
        </w:r>
        <w:r w:rsidRPr="00912461">
          <w:rPr>
            <w:rStyle w:val="Hyperlink"/>
            <w:noProof/>
          </w:rPr>
          <w:t>Среда за архитектурна реконструкция</w:t>
        </w:r>
        <w:r>
          <w:rPr>
            <w:noProof/>
            <w:webHidden/>
          </w:rPr>
          <w:tab/>
        </w:r>
        <w:r>
          <w:rPr>
            <w:noProof/>
            <w:webHidden/>
          </w:rPr>
          <w:fldChar w:fldCharType="begin"/>
        </w:r>
        <w:r>
          <w:rPr>
            <w:noProof/>
            <w:webHidden/>
          </w:rPr>
          <w:instrText xml:space="preserve"> PAGEREF _Toc399850112 \h </w:instrText>
        </w:r>
        <w:r>
          <w:rPr>
            <w:noProof/>
            <w:webHidden/>
          </w:rPr>
        </w:r>
        <w:r>
          <w:rPr>
            <w:noProof/>
            <w:webHidden/>
          </w:rPr>
          <w:fldChar w:fldCharType="separate"/>
        </w:r>
        <w:r>
          <w:rPr>
            <w:noProof/>
            <w:webHidden/>
          </w:rPr>
          <w:t>13</w:t>
        </w:r>
        <w:r>
          <w:rPr>
            <w:noProof/>
            <w:webHidden/>
          </w:rPr>
          <w:fldChar w:fldCharType="end"/>
        </w:r>
      </w:hyperlink>
    </w:p>
    <w:p w:rsidR="007A1F1D" w:rsidRDefault="007A1F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13" w:history="1">
        <w:r w:rsidRPr="00912461">
          <w:rPr>
            <w:rStyle w:val="Hyperlink"/>
            <w:noProof/>
          </w:rPr>
          <w:t>2.3</w:t>
        </w:r>
        <w:r>
          <w:rPr>
            <w:rFonts w:asciiTheme="minorHAnsi" w:eastAsiaTheme="minorEastAsia" w:hAnsiTheme="minorHAnsi" w:cstheme="minorBidi"/>
            <w:smallCaps w:val="0"/>
            <w:noProof/>
            <w:color w:val="auto"/>
            <w:sz w:val="22"/>
            <w:szCs w:val="22"/>
            <w:lang w:eastAsia="en-US"/>
          </w:rPr>
          <w:tab/>
        </w:r>
        <w:r w:rsidRPr="00912461">
          <w:rPr>
            <w:rStyle w:val="Hyperlink"/>
            <w:noProof/>
            <w:lang w:val="ru-RU"/>
          </w:rPr>
          <w:t>Съществуващи решения (практически реализации)</w:t>
        </w:r>
        <w:r>
          <w:rPr>
            <w:noProof/>
            <w:webHidden/>
          </w:rPr>
          <w:tab/>
        </w:r>
        <w:r>
          <w:rPr>
            <w:noProof/>
            <w:webHidden/>
          </w:rPr>
          <w:fldChar w:fldCharType="begin"/>
        </w:r>
        <w:r>
          <w:rPr>
            <w:noProof/>
            <w:webHidden/>
          </w:rPr>
          <w:instrText xml:space="preserve"> PAGEREF _Toc399850113 \h </w:instrText>
        </w:r>
        <w:r>
          <w:rPr>
            <w:noProof/>
            <w:webHidden/>
          </w:rPr>
        </w:r>
        <w:r>
          <w:rPr>
            <w:noProof/>
            <w:webHidden/>
          </w:rPr>
          <w:fldChar w:fldCharType="separate"/>
        </w:r>
        <w:r>
          <w:rPr>
            <w:noProof/>
            <w:webHidden/>
          </w:rPr>
          <w:t>15</w:t>
        </w:r>
        <w:r>
          <w:rPr>
            <w:noProof/>
            <w:webHidden/>
          </w:rPr>
          <w:fldChar w:fldCharType="end"/>
        </w:r>
      </w:hyperlink>
    </w:p>
    <w:p w:rsidR="007A1F1D" w:rsidRDefault="007A1F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14" w:history="1">
        <w:r w:rsidRPr="00912461">
          <w:rPr>
            <w:rStyle w:val="Hyperlink"/>
            <w:noProof/>
          </w:rPr>
          <w:t>2.3.1</w:t>
        </w:r>
        <w:r>
          <w:rPr>
            <w:rFonts w:asciiTheme="minorHAnsi" w:eastAsiaTheme="minorEastAsia" w:hAnsiTheme="minorHAnsi" w:cstheme="minorBidi"/>
            <w:i w:val="0"/>
            <w:iCs w:val="0"/>
            <w:noProof/>
            <w:color w:val="auto"/>
            <w:sz w:val="22"/>
            <w:szCs w:val="22"/>
            <w:lang w:eastAsia="en-US"/>
          </w:rPr>
          <w:tab/>
        </w:r>
        <w:r w:rsidRPr="00912461">
          <w:rPr>
            <w:rStyle w:val="Hyperlink"/>
            <w:noProof/>
          </w:rPr>
          <w:t>Оркестрирана много-изгледна среда за софтуерно архитектурна реконструкция</w:t>
        </w:r>
        <w:r>
          <w:rPr>
            <w:noProof/>
            <w:webHidden/>
          </w:rPr>
          <w:tab/>
        </w:r>
        <w:r>
          <w:rPr>
            <w:noProof/>
            <w:webHidden/>
          </w:rPr>
          <w:fldChar w:fldCharType="begin"/>
        </w:r>
        <w:r>
          <w:rPr>
            <w:noProof/>
            <w:webHidden/>
          </w:rPr>
          <w:instrText xml:space="preserve"> PAGEREF _Toc399850114 \h </w:instrText>
        </w:r>
        <w:r>
          <w:rPr>
            <w:noProof/>
            <w:webHidden/>
          </w:rPr>
        </w:r>
        <w:r>
          <w:rPr>
            <w:noProof/>
            <w:webHidden/>
          </w:rPr>
          <w:fldChar w:fldCharType="separate"/>
        </w:r>
        <w:r>
          <w:rPr>
            <w:noProof/>
            <w:webHidden/>
          </w:rPr>
          <w:t>15</w:t>
        </w:r>
        <w:r>
          <w:rPr>
            <w:noProof/>
            <w:webHidden/>
          </w:rPr>
          <w:fldChar w:fldCharType="end"/>
        </w:r>
      </w:hyperlink>
    </w:p>
    <w:p w:rsidR="007A1F1D" w:rsidRDefault="007A1F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15" w:history="1">
        <w:r w:rsidRPr="00912461">
          <w:rPr>
            <w:rStyle w:val="Hyperlink"/>
            <w:noProof/>
          </w:rPr>
          <w:t>2.3.2</w:t>
        </w:r>
        <w:r>
          <w:rPr>
            <w:rFonts w:asciiTheme="minorHAnsi" w:eastAsiaTheme="minorEastAsia" w:hAnsiTheme="minorHAnsi" w:cstheme="minorBidi"/>
            <w:i w:val="0"/>
            <w:iCs w:val="0"/>
            <w:noProof/>
            <w:color w:val="auto"/>
            <w:sz w:val="22"/>
            <w:szCs w:val="22"/>
            <w:lang w:eastAsia="en-US"/>
          </w:rPr>
          <w:tab/>
        </w:r>
        <w:r w:rsidRPr="00912461">
          <w:rPr>
            <w:rStyle w:val="Hyperlink"/>
            <w:noProof/>
          </w:rPr>
          <w:t xml:space="preserve">Компонентният модел на </w:t>
        </w:r>
        <w:r w:rsidRPr="00912461">
          <w:rPr>
            <w:rStyle w:val="Hyperlink"/>
            <w:rFonts w:ascii="TimesNewRoman,Italic" w:hAnsi="TimesNewRoman,Italic" w:cs="TimesNewRoman,Italic"/>
            <w:noProof/>
            <w:lang w:eastAsia="en-US"/>
          </w:rPr>
          <w:t xml:space="preserve">Dassault Systèmes </w:t>
        </w:r>
        <w:r w:rsidRPr="00912461">
          <w:rPr>
            <w:rStyle w:val="Hyperlink"/>
            <w:noProof/>
          </w:rPr>
          <w:t>(DS)</w:t>
        </w:r>
        <w:r>
          <w:rPr>
            <w:noProof/>
            <w:webHidden/>
          </w:rPr>
          <w:tab/>
        </w:r>
        <w:r>
          <w:rPr>
            <w:noProof/>
            <w:webHidden/>
          </w:rPr>
          <w:fldChar w:fldCharType="begin"/>
        </w:r>
        <w:r>
          <w:rPr>
            <w:noProof/>
            <w:webHidden/>
          </w:rPr>
          <w:instrText xml:space="preserve"> PAGEREF _Toc399850115 \h </w:instrText>
        </w:r>
        <w:r>
          <w:rPr>
            <w:noProof/>
            <w:webHidden/>
          </w:rPr>
        </w:r>
        <w:r>
          <w:rPr>
            <w:noProof/>
            <w:webHidden/>
          </w:rPr>
          <w:fldChar w:fldCharType="separate"/>
        </w:r>
        <w:r>
          <w:rPr>
            <w:noProof/>
            <w:webHidden/>
          </w:rPr>
          <w:t>23</w:t>
        </w:r>
        <w:r>
          <w:rPr>
            <w:noProof/>
            <w:webHidden/>
          </w:rPr>
          <w:fldChar w:fldCharType="end"/>
        </w:r>
      </w:hyperlink>
    </w:p>
    <w:p w:rsidR="007A1F1D" w:rsidRDefault="007A1F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16" w:history="1">
        <w:r w:rsidRPr="00912461">
          <w:rPr>
            <w:rStyle w:val="Hyperlink"/>
            <w:noProof/>
          </w:rPr>
          <w:t>2.4</w:t>
        </w:r>
        <w:r>
          <w:rPr>
            <w:rFonts w:asciiTheme="minorHAnsi" w:eastAsiaTheme="minorEastAsia" w:hAnsiTheme="minorHAnsi" w:cstheme="minorBidi"/>
            <w:smallCaps w:val="0"/>
            <w:noProof/>
            <w:color w:val="auto"/>
            <w:sz w:val="22"/>
            <w:szCs w:val="22"/>
            <w:lang w:eastAsia="en-US"/>
          </w:rPr>
          <w:tab/>
        </w:r>
        <w:r w:rsidRPr="00912461">
          <w:rPr>
            <w:rStyle w:val="Hyperlink"/>
            <w:noProof/>
            <w:lang w:val="ru-RU"/>
          </w:rPr>
          <w:t>Избор на критерии за сравнение и сравнителен анализ на решения/методи/стандарти/...</w:t>
        </w:r>
        <w:r>
          <w:rPr>
            <w:noProof/>
            <w:webHidden/>
          </w:rPr>
          <w:tab/>
        </w:r>
        <w:r>
          <w:rPr>
            <w:noProof/>
            <w:webHidden/>
          </w:rPr>
          <w:fldChar w:fldCharType="begin"/>
        </w:r>
        <w:r>
          <w:rPr>
            <w:noProof/>
            <w:webHidden/>
          </w:rPr>
          <w:instrText xml:space="preserve"> PAGEREF _Toc399850116 \h </w:instrText>
        </w:r>
        <w:r>
          <w:rPr>
            <w:noProof/>
            <w:webHidden/>
          </w:rPr>
        </w:r>
        <w:r>
          <w:rPr>
            <w:noProof/>
            <w:webHidden/>
          </w:rPr>
          <w:fldChar w:fldCharType="separate"/>
        </w:r>
        <w:r>
          <w:rPr>
            <w:noProof/>
            <w:webHidden/>
          </w:rPr>
          <w:t>27</w:t>
        </w:r>
        <w:r>
          <w:rPr>
            <w:noProof/>
            <w:webHidden/>
          </w:rPr>
          <w:fldChar w:fldCharType="end"/>
        </w:r>
      </w:hyperlink>
    </w:p>
    <w:p w:rsidR="007A1F1D" w:rsidRDefault="007A1F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17" w:history="1">
        <w:r w:rsidRPr="00912461">
          <w:rPr>
            <w:rStyle w:val="Hyperlink"/>
            <w:noProof/>
          </w:rPr>
          <w:t>2.4.1</w:t>
        </w:r>
        <w:r>
          <w:rPr>
            <w:rFonts w:asciiTheme="minorHAnsi" w:eastAsiaTheme="minorEastAsia" w:hAnsiTheme="minorHAnsi" w:cstheme="minorBidi"/>
            <w:i w:val="0"/>
            <w:iCs w:val="0"/>
            <w:noProof/>
            <w:color w:val="auto"/>
            <w:sz w:val="22"/>
            <w:szCs w:val="22"/>
            <w:lang w:eastAsia="en-US"/>
          </w:rPr>
          <w:tab/>
        </w:r>
        <w:r w:rsidRPr="00912461">
          <w:rPr>
            <w:rStyle w:val="Hyperlink"/>
            <w:noProof/>
          </w:rPr>
          <w:t>Критерии</w:t>
        </w:r>
        <w:r>
          <w:rPr>
            <w:noProof/>
            <w:webHidden/>
          </w:rPr>
          <w:tab/>
        </w:r>
        <w:r>
          <w:rPr>
            <w:noProof/>
            <w:webHidden/>
          </w:rPr>
          <w:fldChar w:fldCharType="begin"/>
        </w:r>
        <w:r>
          <w:rPr>
            <w:noProof/>
            <w:webHidden/>
          </w:rPr>
          <w:instrText xml:space="preserve"> PAGEREF _Toc399850117 \h </w:instrText>
        </w:r>
        <w:r>
          <w:rPr>
            <w:noProof/>
            <w:webHidden/>
          </w:rPr>
        </w:r>
        <w:r>
          <w:rPr>
            <w:noProof/>
            <w:webHidden/>
          </w:rPr>
          <w:fldChar w:fldCharType="separate"/>
        </w:r>
        <w:r>
          <w:rPr>
            <w:noProof/>
            <w:webHidden/>
          </w:rPr>
          <w:t>27</w:t>
        </w:r>
        <w:r>
          <w:rPr>
            <w:noProof/>
            <w:webHidden/>
          </w:rPr>
          <w:fldChar w:fldCharType="end"/>
        </w:r>
      </w:hyperlink>
    </w:p>
    <w:p w:rsidR="007A1F1D" w:rsidRDefault="007A1F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18" w:history="1">
        <w:r w:rsidRPr="00912461">
          <w:rPr>
            <w:rStyle w:val="Hyperlink"/>
            <w:noProof/>
            <w:lang w:eastAsia="en-US"/>
          </w:rPr>
          <w:t>2.4.2</w:t>
        </w:r>
        <w:r>
          <w:rPr>
            <w:rFonts w:asciiTheme="minorHAnsi" w:eastAsiaTheme="minorEastAsia" w:hAnsiTheme="minorHAnsi" w:cstheme="minorBidi"/>
            <w:i w:val="0"/>
            <w:iCs w:val="0"/>
            <w:noProof/>
            <w:color w:val="auto"/>
            <w:sz w:val="22"/>
            <w:szCs w:val="22"/>
            <w:lang w:eastAsia="en-US"/>
          </w:rPr>
          <w:tab/>
        </w:r>
        <w:r w:rsidRPr="00912461">
          <w:rPr>
            <w:rStyle w:val="Hyperlink"/>
            <w:noProof/>
            <w:lang w:eastAsia="en-US"/>
          </w:rPr>
          <w:t>Сравнителен анализ</w:t>
        </w:r>
        <w:r>
          <w:rPr>
            <w:noProof/>
            <w:webHidden/>
          </w:rPr>
          <w:tab/>
        </w:r>
        <w:r>
          <w:rPr>
            <w:noProof/>
            <w:webHidden/>
          </w:rPr>
          <w:fldChar w:fldCharType="begin"/>
        </w:r>
        <w:r>
          <w:rPr>
            <w:noProof/>
            <w:webHidden/>
          </w:rPr>
          <w:instrText xml:space="preserve"> PAGEREF _Toc399850118 \h </w:instrText>
        </w:r>
        <w:r>
          <w:rPr>
            <w:noProof/>
            <w:webHidden/>
          </w:rPr>
        </w:r>
        <w:r>
          <w:rPr>
            <w:noProof/>
            <w:webHidden/>
          </w:rPr>
          <w:fldChar w:fldCharType="separate"/>
        </w:r>
        <w:r>
          <w:rPr>
            <w:noProof/>
            <w:webHidden/>
          </w:rPr>
          <w:t>28</w:t>
        </w:r>
        <w:r>
          <w:rPr>
            <w:noProof/>
            <w:webHidden/>
          </w:rPr>
          <w:fldChar w:fldCharType="end"/>
        </w:r>
      </w:hyperlink>
    </w:p>
    <w:p w:rsidR="007A1F1D" w:rsidRDefault="007A1F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19" w:history="1">
        <w:r w:rsidRPr="00912461">
          <w:rPr>
            <w:rStyle w:val="Hyperlink"/>
            <w:noProof/>
          </w:rPr>
          <w:t>2.5</w:t>
        </w:r>
        <w:r>
          <w:rPr>
            <w:rFonts w:asciiTheme="minorHAnsi" w:eastAsiaTheme="minorEastAsia" w:hAnsiTheme="minorHAnsi" w:cstheme="minorBidi"/>
            <w:smallCaps w:val="0"/>
            <w:noProof/>
            <w:color w:val="auto"/>
            <w:sz w:val="22"/>
            <w:szCs w:val="22"/>
            <w:lang w:eastAsia="en-US"/>
          </w:rPr>
          <w:tab/>
        </w:r>
        <w:r w:rsidRPr="00912461">
          <w:rPr>
            <w:rStyle w:val="Hyperlink"/>
            <w:noProof/>
            <w:lang w:val="ru-RU"/>
          </w:rPr>
          <w:t>Изводи</w:t>
        </w:r>
        <w:r>
          <w:rPr>
            <w:noProof/>
            <w:webHidden/>
          </w:rPr>
          <w:tab/>
        </w:r>
        <w:r>
          <w:rPr>
            <w:noProof/>
            <w:webHidden/>
          </w:rPr>
          <w:fldChar w:fldCharType="begin"/>
        </w:r>
        <w:r>
          <w:rPr>
            <w:noProof/>
            <w:webHidden/>
          </w:rPr>
          <w:instrText xml:space="preserve"> PAGEREF _Toc399850119 \h </w:instrText>
        </w:r>
        <w:r>
          <w:rPr>
            <w:noProof/>
            <w:webHidden/>
          </w:rPr>
        </w:r>
        <w:r>
          <w:rPr>
            <w:noProof/>
            <w:webHidden/>
          </w:rPr>
          <w:fldChar w:fldCharType="separate"/>
        </w:r>
        <w:r>
          <w:rPr>
            <w:noProof/>
            <w:webHidden/>
          </w:rPr>
          <w:t>28</w:t>
        </w:r>
        <w:r>
          <w:rPr>
            <w:noProof/>
            <w:webHidden/>
          </w:rPr>
          <w:fldChar w:fldCharType="end"/>
        </w:r>
      </w:hyperlink>
    </w:p>
    <w:p w:rsidR="007A1F1D" w:rsidRDefault="007A1F1D">
      <w:pPr>
        <w:pStyle w:val="TOC1"/>
        <w:rPr>
          <w:rFonts w:asciiTheme="minorHAnsi" w:eastAsiaTheme="minorEastAsia" w:hAnsiTheme="minorHAnsi" w:cstheme="minorBidi"/>
          <w:b w:val="0"/>
          <w:bCs w:val="0"/>
          <w:caps w:val="0"/>
          <w:color w:val="auto"/>
          <w:sz w:val="22"/>
          <w:szCs w:val="22"/>
          <w:lang w:eastAsia="en-US"/>
        </w:rPr>
      </w:pPr>
      <w:hyperlink w:anchor="_Toc399850120" w:history="1">
        <w:r w:rsidRPr="00912461">
          <w:rPr>
            <w:rStyle w:val="Hyperlink"/>
          </w:rPr>
          <w:t>3.</w:t>
        </w:r>
        <w:r>
          <w:rPr>
            <w:rFonts w:asciiTheme="minorHAnsi" w:eastAsiaTheme="minorEastAsia" w:hAnsiTheme="minorHAnsi" w:cstheme="minorBidi"/>
            <w:b w:val="0"/>
            <w:bCs w:val="0"/>
            <w:caps w:val="0"/>
            <w:color w:val="auto"/>
            <w:sz w:val="22"/>
            <w:szCs w:val="22"/>
            <w:lang w:eastAsia="en-US"/>
          </w:rPr>
          <w:tab/>
        </w:r>
        <w:r w:rsidRPr="00912461">
          <w:rPr>
            <w:rStyle w:val="Hyperlink"/>
          </w:rPr>
          <w:t>Използвани технологии, платформи и/или методологии</w:t>
        </w:r>
        <w:r>
          <w:rPr>
            <w:webHidden/>
          </w:rPr>
          <w:tab/>
        </w:r>
        <w:r>
          <w:rPr>
            <w:webHidden/>
          </w:rPr>
          <w:fldChar w:fldCharType="begin"/>
        </w:r>
        <w:r>
          <w:rPr>
            <w:webHidden/>
          </w:rPr>
          <w:instrText xml:space="preserve"> PAGEREF _Toc399850120 \h </w:instrText>
        </w:r>
        <w:r>
          <w:rPr>
            <w:webHidden/>
          </w:rPr>
        </w:r>
        <w:r>
          <w:rPr>
            <w:webHidden/>
          </w:rPr>
          <w:fldChar w:fldCharType="separate"/>
        </w:r>
        <w:r>
          <w:rPr>
            <w:webHidden/>
          </w:rPr>
          <w:t>29</w:t>
        </w:r>
        <w:r>
          <w:rPr>
            <w:webHidden/>
          </w:rPr>
          <w:fldChar w:fldCharType="end"/>
        </w:r>
      </w:hyperlink>
    </w:p>
    <w:p w:rsidR="007A1F1D" w:rsidRDefault="007A1F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21" w:history="1">
        <w:r w:rsidRPr="00912461">
          <w:rPr>
            <w:rStyle w:val="Hyperlink"/>
            <w:noProof/>
          </w:rPr>
          <w:t>3.1</w:t>
        </w:r>
        <w:r>
          <w:rPr>
            <w:rFonts w:asciiTheme="minorHAnsi" w:eastAsiaTheme="minorEastAsia" w:hAnsiTheme="minorHAnsi" w:cstheme="minorBidi"/>
            <w:smallCaps w:val="0"/>
            <w:noProof/>
            <w:color w:val="auto"/>
            <w:sz w:val="22"/>
            <w:szCs w:val="22"/>
            <w:lang w:eastAsia="en-US"/>
          </w:rPr>
          <w:tab/>
        </w:r>
        <w:r w:rsidRPr="00912461">
          <w:rPr>
            <w:rStyle w:val="Hyperlink"/>
            <w:noProof/>
            <w:lang w:val="ru-RU"/>
          </w:rPr>
          <w:t>Изисквания към средствата (технологии, платформи и методологии)</w:t>
        </w:r>
        <w:r>
          <w:rPr>
            <w:noProof/>
            <w:webHidden/>
          </w:rPr>
          <w:tab/>
        </w:r>
        <w:r>
          <w:rPr>
            <w:noProof/>
            <w:webHidden/>
          </w:rPr>
          <w:fldChar w:fldCharType="begin"/>
        </w:r>
        <w:r>
          <w:rPr>
            <w:noProof/>
            <w:webHidden/>
          </w:rPr>
          <w:instrText xml:space="preserve"> PAGEREF _Toc399850121 \h </w:instrText>
        </w:r>
        <w:r>
          <w:rPr>
            <w:noProof/>
            <w:webHidden/>
          </w:rPr>
        </w:r>
        <w:r>
          <w:rPr>
            <w:noProof/>
            <w:webHidden/>
          </w:rPr>
          <w:fldChar w:fldCharType="separate"/>
        </w:r>
        <w:r>
          <w:rPr>
            <w:noProof/>
            <w:webHidden/>
          </w:rPr>
          <w:t>29</w:t>
        </w:r>
        <w:r>
          <w:rPr>
            <w:noProof/>
            <w:webHidden/>
          </w:rPr>
          <w:fldChar w:fldCharType="end"/>
        </w:r>
      </w:hyperlink>
    </w:p>
    <w:p w:rsidR="007A1F1D" w:rsidRDefault="007A1F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22" w:history="1">
        <w:r w:rsidRPr="00912461">
          <w:rPr>
            <w:rStyle w:val="Hyperlink"/>
            <w:noProof/>
          </w:rPr>
          <w:t>3.1.1</w:t>
        </w:r>
        <w:r>
          <w:rPr>
            <w:rFonts w:asciiTheme="minorHAnsi" w:eastAsiaTheme="minorEastAsia" w:hAnsiTheme="minorHAnsi" w:cstheme="minorBidi"/>
            <w:i w:val="0"/>
            <w:iCs w:val="0"/>
            <w:noProof/>
            <w:color w:val="auto"/>
            <w:sz w:val="22"/>
            <w:szCs w:val="22"/>
            <w:lang w:eastAsia="en-US"/>
          </w:rPr>
          <w:tab/>
        </w:r>
        <w:r w:rsidRPr="00912461">
          <w:rPr>
            <w:rStyle w:val="Hyperlink"/>
            <w:noProof/>
          </w:rPr>
          <w:t>Език за програмиране</w:t>
        </w:r>
        <w:r>
          <w:rPr>
            <w:noProof/>
            <w:webHidden/>
          </w:rPr>
          <w:tab/>
        </w:r>
        <w:r>
          <w:rPr>
            <w:noProof/>
            <w:webHidden/>
          </w:rPr>
          <w:fldChar w:fldCharType="begin"/>
        </w:r>
        <w:r>
          <w:rPr>
            <w:noProof/>
            <w:webHidden/>
          </w:rPr>
          <w:instrText xml:space="preserve"> PAGEREF _Toc399850122 \h </w:instrText>
        </w:r>
        <w:r>
          <w:rPr>
            <w:noProof/>
            <w:webHidden/>
          </w:rPr>
        </w:r>
        <w:r>
          <w:rPr>
            <w:noProof/>
            <w:webHidden/>
          </w:rPr>
          <w:fldChar w:fldCharType="separate"/>
        </w:r>
        <w:r>
          <w:rPr>
            <w:noProof/>
            <w:webHidden/>
          </w:rPr>
          <w:t>29</w:t>
        </w:r>
        <w:r>
          <w:rPr>
            <w:noProof/>
            <w:webHidden/>
          </w:rPr>
          <w:fldChar w:fldCharType="end"/>
        </w:r>
      </w:hyperlink>
    </w:p>
    <w:p w:rsidR="007A1F1D" w:rsidRDefault="007A1F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23" w:history="1">
        <w:r w:rsidRPr="00912461">
          <w:rPr>
            <w:rStyle w:val="Hyperlink"/>
            <w:noProof/>
          </w:rPr>
          <w:t>3.1.2</w:t>
        </w:r>
        <w:r>
          <w:rPr>
            <w:rFonts w:asciiTheme="minorHAnsi" w:eastAsiaTheme="minorEastAsia" w:hAnsiTheme="minorHAnsi" w:cstheme="minorBidi"/>
            <w:i w:val="0"/>
            <w:iCs w:val="0"/>
            <w:noProof/>
            <w:color w:val="auto"/>
            <w:sz w:val="22"/>
            <w:szCs w:val="22"/>
            <w:lang w:eastAsia="en-US"/>
          </w:rPr>
          <w:tab/>
        </w:r>
        <w:r w:rsidRPr="00912461">
          <w:rPr>
            <w:rStyle w:val="Hyperlink"/>
            <w:noProof/>
          </w:rPr>
          <w:t>Модел на софтуерната система</w:t>
        </w:r>
        <w:r>
          <w:rPr>
            <w:noProof/>
            <w:webHidden/>
          </w:rPr>
          <w:tab/>
        </w:r>
        <w:r>
          <w:rPr>
            <w:noProof/>
            <w:webHidden/>
          </w:rPr>
          <w:fldChar w:fldCharType="begin"/>
        </w:r>
        <w:r>
          <w:rPr>
            <w:noProof/>
            <w:webHidden/>
          </w:rPr>
          <w:instrText xml:space="preserve"> PAGEREF _Toc399850123 \h </w:instrText>
        </w:r>
        <w:r>
          <w:rPr>
            <w:noProof/>
            <w:webHidden/>
          </w:rPr>
        </w:r>
        <w:r>
          <w:rPr>
            <w:noProof/>
            <w:webHidden/>
          </w:rPr>
          <w:fldChar w:fldCharType="separate"/>
        </w:r>
        <w:r>
          <w:rPr>
            <w:noProof/>
            <w:webHidden/>
          </w:rPr>
          <w:t>29</w:t>
        </w:r>
        <w:r>
          <w:rPr>
            <w:noProof/>
            <w:webHidden/>
          </w:rPr>
          <w:fldChar w:fldCharType="end"/>
        </w:r>
      </w:hyperlink>
    </w:p>
    <w:p w:rsidR="007A1F1D" w:rsidRDefault="007A1F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24" w:history="1">
        <w:r w:rsidRPr="00912461">
          <w:rPr>
            <w:rStyle w:val="Hyperlink"/>
            <w:noProof/>
          </w:rPr>
          <w:t>3.1.3</w:t>
        </w:r>
        <w:r>
          <w:rPr>
            <w:rFonts w:asciiTheme="minorHAnsi" w:eastAsiaTheme="minorEastAsia" w:hAnsiTheme="minorHAnsi" w:cstheme="minorBidi"/>
            <w:i w:val="0"/>
            <w:iCs w:val="0"/>
            <w:noProof/>
            <w:color w:val="auto"/>
            <w:sz w:val="22"/>
            <w:szCs w:val="22"/>
            <w:lang w:eastAsia="en-US"/>
          </w:rPr>
          <w:tab/>
        </w:r>
        <w:r w:rsidRPr="00912461">
          <w:rPr>
            <w:rStyle w:val="Hyperlink"/>
            <w:noProof/>
          </w:rPr>
          <w:t>XMI &lt;- !!!</w:t>
        </w:r>
        <w:r>
          <w:rPr>
            <w:noProof/>
            <w:webHidden/>
          </w:rPr>
          <w:tab/>
        </w:r>
        <w:r>
          <w:rPr>
            <w:noProof/>
            <w:webHidden/>
          </w:rPr>
          <w:fldChar w:fldCharType="begin"/>
        </w:r>
        <w:r>
          <w:rPr>
            <w:noProof/>
            <w:webHidden/>
          </w:rPr>
          <w:instrText xml:space="preserve"> PAGEREF _Toc399850124 \h </w:instrText>
        </w:r>
        <w:r>
          <w:rPr>
            <w:noProof/>
            <w:webHidden/>
          </w:rPr>
        </w:r>
        <w:r>
          <w:rPr>
            <w:noProof/>
            <w:webHidden/>
          </w:rPr>
          <w:fldChar w:fldCharType="separate"/>
        </w:r>
        <w:r>
          <w:rPr>
            <w:noProof/>
            <w:webHidden/>
          </w:rPr>
          <w:t>30</w:t>
        </w:r>
        <w:r>
          <w:rPr>
            <w:noProof/>
            <w:webHidden/>
          </w:rPr>
          <w:fldChar w:fldCharType="end"/>
        </w:r>
      </w:hyperlink>
    </w:p>
    <w:p w:rsidR="007A1F1D" w:rsidRDefault="007A1F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25" w:history="1">
        <w:r w:rsidRPr="00912461">
          <w:rPr>
            <w:rStyle w:val="Hyperlink"/>
            <w:noProof/>
          </w:rPr>
          <w:t>3.1.4</w:t>
        </w:r>
        <w:r>
          <w:rPr>
            <w:rFonts w:asciiTheme="minorHAnsi" w:eastAsiaTheme="minorEastAsia" w:hAnsiTheme="minorHAnsi" w:cstheme="minorBidi"/>
            <w:i w:val="0"/>
            <w:iCs w:val="0"/>
            <w:noProof/>
            <w:color w:val="auto"/>
            <w:sz w:val="22"/>
            <w:szCs w:val="22"/>
            <w:lang w:eastAsia="en-US"/>
          </w:rPr>
          <w:tab/>
        </w:r>
        <w:r w:rsidRPr="00912461">
          <w:rPr>
            <w:rStyle w:val="Hyperlink"/>
            <w:noProof/>
          </w:rPr>
          <w:t>Генератор на базовия код</w:t>
        </w:r>
        <w:r>
          <w:rPr>
            <w:noProof/>
            <w:webHidden/>
          </w:rPr>
          <w:tab/>
        </w:r>
        <w:r>
          <w:rPr>
            <w:noProof/>
            <w:webHidden/>
          </w:rPr>
          <w:fldChar w:fldCharType="begin"/>
        </w:r>
        <w:r>
          <w:rPr>
            <w:noProof/>
            <w:webHidden/>
          </w:rPr>
          <w:instrText xml:space="preserve"> PAGEREF _Toc399850125 \h </w:instrText>
        </w:r>
        <w:r>
          <w:rPr>
            <w:noProof/>
            <w:webHidden/>
          </w:rPr>
        </w:r>
        <w:r>
          <w:rPr>
            <w:noProof/>
            <w:webHidden/>
          </w:rPr>
          <w:fldChar w:fldCharType="separate"/>
        </w:r>
        <w:r>
          <w:rPr>
            <w:noProof/>
            <w:webHidden/>
          </w:rPr>
          <w:t>30</w:t>
        </w:r>
        <w:r>
          <w:rPr>
            <w:noProof/>
            <w:webHidden/>
          </w:rPr>
          <w:fldChar w:fldCharType="end"/>
        </w:r>
      </w:hyperlink>
    </w:p>
    <w:p w:rsidR="007A1F1D" w:rsidRDefault="007A1F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26" w:history="1">
        <w:r w:rsidRPr="00912461">
          <w:rPr>
            <w:rStyle w:val="Hyperlink"/>
            <w:noProof/>
          </w:rPr>
          <w:t>3.2</w:t>
        </w:r>
        <w:r>
          <w:rPr>
            <w:rFonts w:asciiTheme="minorHAnsi" w:eastAsiaTheme="minorEastAsia" w:hAnsiTheme="minorHAnsi" w:cstheme="minorBidi"/>
            <w:smallCaps w:val="0"/>
            <w:noProof/>
            <w:color w:val="auto"/>
            <w:sz w:val="22"/>
            <w:szCs w:val="22"/>
            <w:lang w:eastAsia="en-US"/>
          </w:rPr>
          <w:tab/>
        </w:r>
        <w:r w:rsidRPr="00912461">
          <w:rPr>
            <w:rStyle w:val="Hyperlink"/>
            <w:noProof/>
            <w:lang w:val="ru-RU"/>
          </w:rPr>
          <w:t>Видове средства (технологии, платформи и методологии) и начин и място за използването им – сравненителен анализ</w:t>
        </w:r>
        <w:r>
          <w:rPr>
            <w:noProof/>
            <w:webHidden/>
          </w:rPr>
          <w:tab/>
        </w:r>
        <w:r>
          <w:rPr>
            <w:noProof/>
            <w:webHidden/>
          </w:rPr>
          <w:fldChar w:fldCharType="begin"/>
        </w:r>
        <w:r>
          <w:rPr>
            <w:noProof/>
            <w:webHidden/>
          </w:rPr>
          <w:instrText xml:space="preserve"> PAGEREF _Toc399850126 \h </w:instrText>
        </w:r>
        <w:r>
          <w:rPr>
            <w:noProof/>
            <w:webHidden/>
          </w:rPr>
        </w:r>
        <w:r>
          <w:rPr>
            <w:noProof/>
            <w:webHidden/>
          </w:rPr>
          <w:fldChar w:fldCharType="separate"/>
        </w:r>
        <w:r>
          <w:rPr>
            <w:noProof/>
            <w:webHidden/>
          </w:rPr>
          <w:t>30</w:t>
        </w:r>
        <w:r>
          <w:rPr>
            <w:noProof/>
            <w:webHidden/>
          </w:rPr>
          <w:fldChar w:fldCharType="end"/>
        </w:r>
      </w:hyperlink>
    </w:p>
    <w:p w:rsidR="007A1F1D" w:rsidRDefault="007A1F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27" w:history="1">
        <w:r w:rsidRPr="00912461">
          <w:rPr>
            <w:rStyle w:val="Hyperlink"/>
            <w:noProof/>
          </w:rPr>
          <w:t>3.2.1</w:t>
        </w:r>
        <w:r>
          <w:rPr>
            <w:rFonts w:asciiTheme="minorHAnsi" w:eastAsiaTheme="minorEastAsia" w:hAnsiTheme="minorHAnsi" w:cstheme="minorBidi"/>
            <w:i w:val="0"/>
            <w:iCs w:val="0"/>
            <w:noProof/>
            <w:color w:val="auto"/>
            <w:sz w:val="22"/>
            <w:szCs w:val="22"/>
            <w:lang w:eastAsia="en-US"/>
          </w:rPr>
          <w:tab/>
        </w:r>
        <w:r w:rsidRPr="00912461">
          <w:rPr>
            <w:rStyle w:val="Hyperlink"/>
            <w:noProof/>
          </w:rPr>
          <w:t>Език за програмиране:</w:t>
        </w:r>
        <w:r>
          <w:rPr>
            <w:noProof/>
            <w:webHidden/>
          </w:rPr>
          <w:tab/>
        </w:r>
        <w:r>
          <w:rPr>
            <w:noProof/>
            <w:webHidden/>
          </w:rPr>
          <w:fldChar w:fldCharType="begin"/>
        </w:r>
        <w:r>
          <w:rPr>
            <w:noProof/>
            <w:webHidden/>
          </w:rPr>
          <w:instrText xml:space="preserve"> PAGEREF _Toc399850127 \h </w:instrText>
        </w:r>
        <w:r>
          <w:rPr>
            <w:noProof/>
            <w:webHidden/>
          </w:rPr>
        </w:r>
        <w:r>
          <w:rPr>
            <w:noProof/>
            <w:webHidden/>
          </w:rPr>
          <w:fldChar w:fldCharType="separate"/>
        </w:r>
        <w:r>
          <w:rPr>
            <w:noProof/>
            <w:webHidden/>
          </w:rPr>
          <w:t>30</w:t>
        </w:r>
        <w:r>
          <w:rPr>
            <w:noProof/>
            <w:webHidden/>
          </w:rPr>
          <w:fldChar w:fldCharType="end"/>
        </w:r>
      </w:hyperlink>
    </w:p>
    <w:p w:rsidR="007A1F1D" w:rsidRDefault="007A1F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28" w:history="1">
        <w:r w:rsidRPr="00912461">
          <w:rPr>
            <w:rStyle w:val="Hyperlink"/>
            <w:noProof/>
          </w:rPr>
          <w:t>3.2.2</w:t>
        </w:r>
        <w:r>
          <w:rPr>
            <w:rFonts w:asciiTheme="minorHAnsi" w:eastAsiaTheme="minorEastAsia" w:hAnsiTheme="minorHAnsi" w:cstheme="minorBidi"/>
            <w:i w:val="0"/>
            <w:iCs w:val="0"/>
            <w:noProof/>
            <w:color w:val="auto"/>
            <w:sz w:val="22"/>
            <w:szCs w:val="22"/>
            <w:lang w:eastAsia="en-US"/>
          </w:rPr>
          <w:tab/>
        </w:r>
        <w:r w:rsidRPr="00912461">
          <w:rPr>
            <w:rStyle w:val="Hyperlink"/>
            <w:noProof/>
          </w:rPr>
          <w:t>Среда за разработване на UML модел</w:t>
        </w:r>
        <w:r>
          <w:rPr>
            <w:noProof/>
            <w:webHidden/>
          </w:rPr>
          <w:tab/>
        </w:r>
        <w:r>
          <w:rPr>
            <w:noProof/>
            <w:webHidden/>
          </w:rPr>
          <w:fldChar w:fldCharType="begin"/>
        </w:r>
        <w:r>
          <w:rPr>
            <w:noProof/>
            <w:webHidden/>
          </w:rPr>
          <w:instrText xml:space="preserve"> PAGEREF _Toc399850128 \h </w:instrText>
        </w:r>
        <w:r>
          <w:rPr>
            <w:noProof/>
            <w:webHidden/>
          </w:rPr>
        </w:r>
        <w:r>
          <w:rPr>
            <w:noProof/>
            <w:webHidden/>
          </w:rPr>
          <w:fldChar w:fldCharType="separate"/>
        </w:r>
        <w:r>
          <w:rPr>
            <w:noProof/>
            <w:webHidden/>
          </w:rPr>
          <w:t>31</w:t>
        </w:r>
        <w:r>
          <w:rPr>
            <w:noProof/>
            <w:webHidden/>
          </w:rPr>
          <w:fldChar w:fldCharType="end"/>
        </w:r>
      </w:hyperlink>
    </w:p>
    <w:p w:rsidR="007A1F1D" w:rsidRDefault="007A1F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29" w:history="1">
        <w:r w:rsidRPr="00912461">
          <w:rPr>
            <w:rStyle w:val="Hyperlink"/>
            <w:noProof/>
          </w:rPr>
          <w:t>3.2.3</w:t>
        </w:r>
        <w:r>
          <w:rPr>
            <w:rFonts w:asciiTheme="minorHAnsi" w:eastAsiaTheme="minorEastAsia" w:hAnsiTheme="minorHAnsi" w:cstheme="minorBidi"/>
            <w:i w:val="0"/>
            <w:iCs w:val="0"/>
            <w:noProof/>
            <w:color w:val="auto"/>
            <w:sz w:val="22"/>
            <w:szCs w:val="22"/>
            <w:lang w:eastAsia="en-US"/>
          </w:rPr>
          <w:tab/>
        </w:r>
        <w:r w:rsidRPr="00912461">
          <w:rPr>
            <w:rStyle w:val="Hyperlink"/>
            <w:noProof/>
          </w:rPr>
          <w:t>Код генератор</w:t>
        </w:r>
        <w:r>
          <w:rPr>
            <w:noProof/>
            <w:webHidden/>
          </w:rPr>
          <w:tab/>
        </w:r>
        <w:r>
          <w:rPr>
            <w:noProof/>
            <w:webHidden/>
          </w:rPr>
          <w:fldChar w:fldCharType="begin"/>
        </w:r>
        <w:r>
          <w:rPr>
            <w:noProof/>
            <w:webHidden/>
          </w:rPr>
          <w:instrText xml:space="preserve"> PAGEREF _Toc399850129 \h </w:instrText>
        </w:r>
        <w:r>
          <w:rPr>
            <w:noProof/>
            <w:webHidden/>
          </w:rPr>
        </w:r>
        <w:r>
          <w:rPr>
            <w:noProof/>
            <w:webHidden/>
          </w:rPr>
          <w:fldChar w:fldCharType="separate"/>
        </w:r>
        <w:r>
          <w:rPr>
            <w:noProof/>
            <w:webHidden/>
          </w:rPr>
          <w:t>31</w:t>
        </w:r>
        <w:r>
          <w:rPr>
            <w:noProof/>
            <w:webHidden/>
          </w:rPr>
          <w:fldChar w:fldCharType="end"/>
        </w:r>
      </w:hyperlink>
    </w:p>
    <w:p w:rsidR="007A1F1D" w:rsidRDefault="007A1F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30" w:history="1">
        <w:r w:rsidRPr="00912461">
          <w:rPr>
            <w:rStyle w:val="Hyperlink"/>
            <w:noProof/>
          </w:rPr>
          <w:t>3.3</w:t>
        </w:r>
        <w:r>
          <w:rPr>
            <w:rFonts w:asciiTheme="minorHAnsi" w:eastAsiaTheme="minorEastAsia" w:hAnsiTheme="minorHAnsi" w:cstheme="minorBidi"/>
            <w:smallCaps w:val="0"/>
            <w:noProof/>
            <w:color w:val="auto"/>
            <w:sz w:val="22"/>
            <w:szCs w:val="22"/>
            <w:lang w:eastAsia="en-US"/>
          </w:rPr>
          <w:tab/>
        </w:r>
        <w:r w:rsidRPr="00912461">
          <w:rPr>
            <w:rStyle w:val="Hyperlink"/>
            <w:noProof/>
            <w:lang w:val="ru-RU"/>
          </w:rPr>
          <w:t>Избор на средствата (технологии, платформи и методологии)</w:t>
        </w:r>
        <w:r>
          <w:rPr>
            <w:noProof/>
            <w:webHidden/>
          </w:rPr>
          <w:tab/>
        </w:r>
        <w:r>
          <w:rPr>
            <w:noProof/>
            <w:webHidden/>
          </w:rPr>
          <w:fldChar w:fldCharType="begin"/>
        </w:r>
        <w:r>
          <w:rPr>
            <w:noProof/>
            <w:webHidden/>
          </w:rPr>
          <w:instrText xml:space="preserve"> PAGEREF _Toc399850130 \h </w:instrText>
        </w:r>
        <w:r>
          <w:rPr>
            <w:noProof/>
            <w:webHidden/>
          </w:rPr>
        </w:r>
        <w:r>
          <w:rPr>
            <w:noProof/>
            <w:webHidden/>
          </w:rPr>
          <w:fldChar w:fldCharType="separate"/>
        </w:r>
        <w:r>
          <w:rPr>
            <w:noProof/>
            <w:webHidden/>
          </w:rPr>
          <w:t>32</w:t>
        </w:r>
        <w:r>
          <w:rPr>
            <w:noProof/>
            <w:webHidden/>
          </w:rPr>
          <w:fldChar w:fldCharType="end"/>
        </w:r>
      </w:hyperlink>
    </w:p>
    <w:p w:rsidR="007A1F1D" w:rsidRDefault="007A1F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31" w:history="1">
        <w:r w:rsidRPr="00912461">
          <w:rPr>
            <w:rStyle w:val="Hyperlink"/>
            <w:noProof/>
          </w:rPr>
          <w:t>3.3.1</w:t>
        </w:r>
        <w:r>
          <w:rPr>
            <w:rFonts w:asciiTheme="minorHAnsi" w:eastAsiaTheme="minorEastAsia" w:hAnsiTheme="minorHAnsi" w:cstheme="minorBidi"/>
            <w:i w:val="0"/>
            <w:iCs w:val="0"/>
            <w:noProof/>
            <w:color w:val="auto"/>
            <w:sz w:val="22"/>
            <w:szCs w:val="22"/>
            <w:lang w:eastAsia="en-US"/>
          </w:rPr>
          <w:tab/>
        </w:r>
        <w:r w:rsidRPr="00912461">
          <w:rPr>
            <w:rStyle w:val="Hyperlink"/>
            <w:noProof/>
          </w:rPr>
          <w:t>Език за програмиране</w:t>
        </w:r>
        <w:r>
          <w:rPr>
            <w:noProof/>
            <w:webHidden/>
          </w:rPr>
          <w:tab/>
        </w:r>
        <w:r>
          <w:rPr>
            <w:noProof/>
            <w:webHidden/>
          </w:rPr>
          <w:fldChar w:fldCharType="begin"/>
        </w:r>
        <w:r>
          <w:rPr>
            <w:noProof/>
            <w:webHidden/>
          </w:rPr>
          <w:instrText xml:space="preserve"> PAGEREF _Toc399850131 \h </w:instrText>
        </w:r>
        <w:r>
          <w:rPr>
            <w:noProof/>
            <w:webHidden/>
          </w:rPr>
        </w:r>
        <w:r>
          <w:rPr>
            <w:noProof/>
            <w:webHidden/>
          </w:rPr>
          <w:fldChar w:fldCharType="separate"/>
        </w:r>
        <w:r>
          <w:rPr>
            <w:noProof/>
            <w:webHidden/>
          </w:rPr>
          <w:t>32</w:t>
        </w:r>
        <w:r>
          <w:rPr>
            <w:noProof/>
            <w:webHidden/>
          </w:rPr>
          <w:fldChar w:fldCharType="end"/>
        </w:r>
      </w:hyperlink>
    </w:p>
    <w:p w:rsidR="007A1F1D" w:rsidRDefault="007A1F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32" w:history="1">
        <w:r w:rsidRPr="00912461">
          <w:rPr>
            <w:rStyle w:val="Hyperlink"/>
            <w:noProof/>
          </w:rPr>
          <w:t>3.3.2</w:t>
        </w:r>
        <w:r>
          <w:rPr>
            <w:rFonts w:asciiTheme="minorHAnsi" w:eastAsiaTheme="minorEastAsia" w:hAnsiTheme="minorHAnsi" w:cstheme="minorBidi"/>
            <w:i w:val="0"/>
            <w:iCs w:val="0"/>
            <w:noProof/>
            <w:color w:val="auto"/>
            <w:sz w:val="22"/>
            <w:szCs w:val="22"/>
            <w:lang w:eastAsia="en-US"/>
          </w:rPr>
          <w:tab/>
        </w:r>
        <w:r w:rsidRPr="00912461">
          <w:rPr>
            <w:rStyle w:val="Hyperlink"/>
            <w:noProof/>
          </w:rPr>
          <w:t>Среда за разработване на UML модел</w:t>
        </w:r>
        <w:r>
          <w:rPr>
            <w:noProof/>
            <w:webHidden/>
          </w:rPr>
          <w:tab/>
        </w:r>
        <w:r>
          <w:rPr>
            <w:noProof/>
            <w:webHidden/>
          </w:rPr>
          <w:fldChar w:fldCharType="begin"/>
        </w:r>
        <w:r>
          <w:rPr>
            <w:noProof/>
            <w:webHidden/>
          </w:rPr>
          <w:instrText xml:space="preserve"> PAGEREF _Toc399850132 \h </w:instrText>
        </w:r>
        <w:r>
          <w:rPr>
            <w:noProof/>
            <w:webHidden/>
          </w:rPr>
        </w:r>
        <w:r>
          <w:rPr>
            <w:noProof/>
            <w:webHidden/>
          </w:rPr>
          <w:fldChar w:fldCharType="separate"/>
        </w:r>
        <w:r>
          <w:rPr>
            <w:noProof/>
            <w:webHidden/>
          </w:rPr>
          <w:t>33</w:t>
        </w:r>
        <w:r>
          <w:rPr>
            <w:noProof/>
            <w:webHidden/>
          </w:rPr>
          <w:fldChar w:fldCharType="end"/>
        </w:r>
      </w:hyperlink>
    </w:p>
    <w:p w:rsidR="007A1F1D" w:rsidRDefault="007A1F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33" w:history="1">
        <w:r w:rsidRPr="00912461">
          <w:rPr>
            <w:rStyle w:val="Hyperlink"/>
            <w:noProof/>
          </w:rPr>
          <w:t>3.3.3</w:t>
        </w:r>
        <w:r>
          <w:rPr>
            <w:rFonts w:asciiTheme="minorHAnsi" w:eastAsiaTheme="minorEastAsia" w:hAnsiTheme="minorHAnsi" w:cstheme="minorBidi"/>
            <w:i w:val="0"/>
            <w:iCs w:val="0"/>
            <w:noProof/>
            <w:color w:val="auto"/>
            <w:sz w:val="22"/>
            <w:szCs w:val="22"/>
            <w:lang w:eastAsia="en-US"/>
          </w:rPr>
          <w:tab/>
        </w:r>
        <w:r w:rsidRPr="00912461">
          <w:rPr>
            <w:rStyle w:val="Hyperlink"/>
            <w:noProof/>
          </w:rPr>
          <w:t>Генератор на базов код</w:t>
        </w:r>
        <w:r>
          <w:rPr>
            <w:noProof/>
            <w:webHidden/>
          </w:rPr>
          <w:tab/>
        </w:r>
        <w:r>
          <w:rPr>
            <w:noProof/>
            <w:webHidden/>
          </w:rPr>
          <w:fldChar w:fldCharType="begin"/>
        </w:r>
        <w:r>
          <w:rPr>
            <w:noProof/>
            <w:webHidden/>
          </w:rPr>
          <w:instrText xml:space="preserve"> PAGEREF _Toc399850133 \h </w:instrText>
        </w:r>
        <w:r>
          <w:rPr>
            <w:noProof/>
            <w:webHidden/>
          </w:rPr>
        </w:r>
        <w:r>
          <w:rPr>
            <w:noProof/>
            <w:webHidden/>
          </w:rPr>
          <w:fldChar w:fldCharType="separate"/>
        </w:r>
        <w:r>
          <w:rPr>
            <w:noProof/>
            <w:webHidden/>
          </w:rPr>
          <w:t>33</w:t>
        </w:r>
        <w:r>
          <w:rPr>
            <w:noProof/>
            <w:webHidden/>
          </w:rPr>
          <w:fldChar w:fldCharType="end"/>
        </w:r>
      </w:hyperlink>
    </w:p>
    <w:p w:rsidR="007A1F1D" w:rsidRDefault="007A1F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34" w:history="1">
        <w:r w:rsidRPr="00912461">
          <w:rPr>
            <w:rStyle w:val="Hyperlink"/>
            <w:noProof/>
            <w:lang w:val="ru-RU"/>
          </w:rPr>
          <w:t>3.4</w:t>
        </w:r>
        <w:r>
          <w:rPr>
            <w:rFonts w:asciiTheme="minorHAnsi" w:eastAsiaTheme="minorEastAsia" w:hAnsiTheme="minorHAnsi" w:cstheme="minorBidi"/>
            <w:smallCaps w:val="0"/>
            <w:noProof/>
            <w:color w:val="auto"/>
            <w:sz w:val="22"/>
            <w:szCs w:val="22"/>
            <w:lang w:eastAsia="en-US"/>
          </w:rPr>
          <w:tab/>
        </w:r>
        <w:r w:rsidRPr="00912461">
          <w:rPr>
            <w:rStyle w:val="Hyperlink"/>
            <w:noProof/>
            <w:lang w:val="ru-RU"/>
          </w:rPr>
          <w:t>Изводи</w:t>
        </w:r>
        <w:r>
          <w:rPr>
            <w:noProof/>
            <w:webHidden/>
          </w:rPr>
          <w:tab/>
        </w:r>
        <w:r>
          <w:rPr>
            <w:noProof/>
            <w:webHidden/>
          </w:rPr>
          <w:fldChar w:fldCharType="begin"/>
        </w:r>
        <w:r>
          <w:rPr>
            <w:noProof/>
            <w:webHidden/>
          </w:rPr>
          <w:instrText xml:space="preserve"> PAGEREF _Toc399850134 \h </w:instrText>
        </w:r>
        <w:r>
          <w:rPr>
            <w:noProof/>
            <w:webHidden/>
          </w:rPr>
        </w:r>
        <w:r>
          <w:rPr>
            <w:noProof/>
            <w:webHidden/>
          </w:rPr>
          <w:fldChar w:fldCharType="separate"/>
        </w:r>
        <w:r>
          <w:rPr>
            <w:noProof/>
            <w:webHidden/>
          </w:rPr>
          <w:t>34</w:t>
        </w:r>
        <w:r>
          <w:rPr>
            <w:noProof/>
            <w:webHidden/>
          </w:rPr>
          <w:fldChar w:fldCharType="end"/>
        </w:r>
      </w:hyperlink>
    </w:p>
    <w:p w:rsidR="007A1F1D" w:rsidRDefault="007A1F1D">
      <w:pPr>
        <w:pStyle w:val="TOC1"/>
        <w:rPr>
          <w:rFonts w:asciiTheme="minorHAnsi" w:eastAsiaTheme="minorEastAsia" w:hAnsiTheme="minorHAnsi" w:cstheme="minorBidi"/>
          <w:b w:val="0"/>
          <w:bCs w:val="0"/>
          <w:caps w:val="0"/>
          <w:color w:val="auto"/>
          <w:sz w:val="22"/>
          <w:szCs w:val="22"/>
          <w:lang w:eastAsia="en-US"/>
        </w:rPr>
      </w:pPr>
      <w:hyperlink w:anchor="_Toc399850135" w:history="1">
        <w:r w:rsidRPr="00912461">
          <w:rPr>
            <w:rStyle w:val="Hyperlink"/>
          </w:rPr>
          <w:t>4.</w:t>
        </w:r>
        <w:r>
          <w:rPr>
            <w:rFonts w:asciiTheme="minorHAnsi" w:eastAsiaTheme="minorEastAsia" w:hAnsiTheme="minorHAnsi" w:cstheme="minorBidi"/>
            <w:b w:val="0"/>
            <w:bCs w:val="0"/>
            <w:caps w:val="0"/>
            <w:color w:val="auto"/>
            <w:sz w:val="22"/>
            <w:szCs w:val="22"/>
            <w:lang w:eastAsia="en-US"/>
          </w:rPr>
          <w:tab/>
        </w:r>
        <w:r w:rsidRPr="00912461">
          <w:rPr>
            <w:rStyle w:val="Hyperlink"/>
          </w:rPr>
          <w:t>Анализ</w:t>
        </w:r>
        <w:r>
          <w:rPr>
            <w:webHidden/>
          </w:rPr>
          <w:tab/>
        </w:r>
        <w:r>
          <w:rPr>
            <w:webHidden/>
          </w:rPr>
          <w:fldChar w:fldCharType="begin"/>
        </w:r>
        <w:r>
          <w:rPr>
            <w:webHidden/>
          </w:rPr>
          <w:instrText xml:space="preserve"> PAGEREF _Toc399850135 \h </w:instrText>
        </w:r>
        <w:r>
          <w:rPr>
            <w:webHidden/>
          </w:rPr>
        </w:r>
        <w:r>
          <w:rPr>
            <w:webHidden/>
          </w:rPr>
          <w:fldChar w:fldCharType="separate"/>
        </w:r>
        <w:r>
          <w:rPr>
            <w:webHidden/>
          </w:rPr>
          <w:t>36</w:t>
        </w:r>
        <w:r>
          <w:rPr>
            <w:webHidden/>
          </w:rPr>
          <w:fldChar w:fldCharType="end"/>
        </w:r>
      </w:hyperlink>
    </w:p>
    <w:p w:rsidR="007A1F1D" w:rsidRDefault="007A1F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36" w:history="1">
        <w:r w:rsidRPr="00912461">
          <w:rPr>
            <w:rStyle w:val="Hyperlink"/>
            <w:noProof/>
          </w:rPr>
          <w:t>4.1</w:t>
        </w:r>
        <w:r>
          <w:rPr>
            <w:rFonts w:asciiTheme="minorHAnsi" w:eastAsiaTheme="minorEastAsia" w:hAnsiTheme="minorHAnsi" w:cstheme="minorBidi"/>
            <w:smallCaps w:val="0"/>
            <w:noProof/>
            <w:color w:val="auto"/>
            <w:sz w:val="22"/>
            <w:szCs w:val="22"/>
            <w:lang w:eastAsia="en-US"/>
          </w:rPr>
          <w:tab/>
        </w:r>
        <w:r w:rsidRPr="00912461">
          <w:rPr>
            <w:rStyle w:val="Hyperlink"/>
            <w:noProof/>
            <w:lang w:val="ru-RU"/>
          </w:rPr>
          <w:t>Концептуален модел</w:t>
        </w:r>
        <w:r>
          <w:rPr>
            <w:noProof/>
            <w:webHidden/>
          </w:rPr>
          <w:tab/>
        </w:r>
        <w:r>
          <w:rPr>
            <w:noProof/>
            <w:webHidden/>
          </w:rPr>
          <w:fldChar w:fldCharType="begin"/>
        </w:r>
        <w:r>
          <w:rPr>
            <w:noProof/>
            <w:webHidden/>
          </w:rPr>
          <w:instrText xml:space="preserve"> PAGEREF _Toc399850136 \h </w:instrText>
        </w:r>
        <w:r>
          <w:rPr>
            <w:noProof/>
            <w:webHidden/>
          </w:rPr>
        </w:r>
        <w:r>
          <w:rPr>
            <w:noProof/>
            <w:webHidden/>
          </w:rPr>
          <w:fldChar w:fldCharType="separate"/>
        </w:r>
        <w:r>
          <w:rPr>
            <w:noProof/>
            <w:webHidden/>
          </w:rPr>
          <w:t>36</w:t>
        </w:r>
        <w:r>
          <w:rPr>
            <w:noProof/>
            <w:webHidden/>
          </w:rPr>
          <w:fldChar w:fldCharType="end"/>
        </w:r>
      </w:hyperlink>
    </w:p>
    <w:p w:rsidR="007A1F1D" w:rsidRDefault="007A1F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37" w:history="1">
        <w:r w:rsidRPr="00912461">
          <w:rPr>
            <w:rStyle w:val="Hyperlink"/>
            <w:noProof/>
          </w:rPr>
          <w:t>4.2</w:t>
        </w:r>
        <w:r>
          <w:rPr>
            <w:rFonts w:asciiTheme="minorHAnsi" w:eastAsiaTheme="minorEastAsia" w:hAnsiTheme="minorHAnsi" w:cstheme="minorBidi"/>
            <w:smallCaps w:val="0"/>
            <w:noProof/>
            <w:color w:val="auto"/>
            <w:sz w:val="22"/>
            <w:szCs w:val="22"/>
            <w:lang w:eastAsia="en-US"/>
          </w:rPr>
          <w:tab/>
        </w:r>
        <w:r w:rsidRPr="00912461">
          <w:rPr>
            <w:rStyle w:val="Hyperlink"/>
            <w:noProof/>
            <w:lang w:val="ru-RU"/>
          </w:rPr>
          <w:t>Потребителски (функционални) изисквания (права, роли, статуси, диаграми, ...)</w:t>
        </w:r>
        <w:r>
          <w:rPr>
            <w:noProof/>
            <w:webHidden/>
          </w:rPr>
          <w:tab/>
        </w:r>
        <w:r>
          <w:rPr>
            <w:noProof/>
            <w:webHidden/>
          </w:rPr>
          <w:fldChar w:fldCharType="begin"/>
        </w:r>
        <w:r>
          <w:rPr>
            <w:noProof/>
            <w:webHidden/>
          </w:rPr>
          <w:instrText xml:space="preserve"> PAGEREF _Toc399850137 \h </w:instrText>
        </w:r>
        <w:r>
          <w:rPr>
            <w:noProof/>
            <w:webHidden/>
          </w:rPr>
        </w:r>
        <w:r>
          <w:rPr>
            <w:noProof/>
            <w:webHidden/>
          </w:rPr>
          <w:fldChar w:fldCharType="separate"/>
        </w:r>
        <w:r>
          <w:rPr>
            <w:noProof/>
            <w:webHidden/>
          </w:rPr>
          <w:t>38</w:t>
        </w:r>
        <w:r>
          <w:rPr>
            <w:noProof/>
            <w:webHidden/>
          </w:rPr>
          <w:fldChar w:fldCharType="end"/>
        </w:r>
      </w:hyperlink>
    </w:p>
    <w:p w:rsidR="007A1F1D" w:rsidRDefault="007A1F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38" w:history="1">
        <w:r w:rsidRPr="00912461">
          <w:rPr>
            <w:rStyle w:val="Hyperlink"/>
            <w:noProof/>
          </w:rPr>
          <w:t>4.2.1</w:t>
        </w:r>
        <w:r>
          <w:rPr>
            <w:rFonts w:asciiTheme="minorHAnsi" w:eastAsiaTheme="minorEastAsia" w:hAnsiTheme="minorHAnsi" w:cstheme="minorBidi"/>
            <w:i w:val="0"/>
            <w:iCs w:val="0"/>
            <w:noProof/>
            <w:color w:val="auto"/>
            <w:sz w:val="22"/>
            <w:szCs w:val="22"/>
            <w:lang w:eastAsia="en-US"/>
          </w:rPr>
          <w:tab/>
        </w:r>
        <w:r w:rsidRPr="00912461">
          <w:rPr>
            <w:rStyle w:val="Hyperlink"/>
            <w:noProof/>
          </w:rPr>
          <w:t>Типични случаи на употреба</w:t>
        </w:r>
        <w:r>
          <w:rPr>
            <w:noProof/>
            <w:webHidden/>
          </w:rPr>
          <w:tab/>
        </w:r>
        <w:r>
          <w:rPr>
            <w:noProof/>
            <w:webHidden/>
          </w:rPr>
          <w:fldChar w:fldCharType="begin"/>
        </w:r>
        <w:r>
          <w:rPr>
            <w:noProof/>
            <w:webHidden/>
          </w:rPr>
          <w:instrText xml:space="preserve"> PAGEREF _Toc399850138 \h </w:instrText>
        </w:r>
        <w:r>
          <w:rPr>
            <w:noProof/>
            <w:webHidden/>
          </w:rPr>
        </w:r>
        <w:r>
          <w:rPr>
            <w:noProof/>
            <w:webHidden/>
          </w:rPr>
          <w:fldChar w:fldCharType="separate"/>
        </w:r>
        <w:r>
          <w:rPr>
            <w:noProof/>
            <w:webHidden/>
          </w:rPr>
          <w:t>38</w:t>
        </w:r>
        <w:r>
          <w:rPr>
            <w:noProof/>
            <w:webHidden/>
          </w:rPr>
          <w:fldChar w:fldCharType="end"/>
        </w:r>
      </w:hyperlink>
    </w:p>
    <w:p w:rsidR="007A1F1D" w:rsidRDefault="007A1F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39" w:history="1">
        <w:r w:rsidRPr="00912461">
          <w:rPr>
            <w:rStyle w:val="Hyperlink"/>
            <w:noProof/>
          </w:rPr>
          <w:t>4.2.2</w:t>
        </w:r>
        <w:r>
          <w:rPr>
            <w:rFonts w:asciiTheme="minorHAnsi" w:eastAsiaTheme="minorEastAsia" w:hAnsiTheme="minorHAnsi" w:cstheme="minorBidi"/>
            <w:i w:val="0"/>
            <w:iCs w:val="0"/>
            <w:noProof/>
            <w:color w:val="auto"/>
            <w:sz w:val="22"/>
            <w:szCs w:val="22"/>
            <w:lang w:eastAsia="en-US"/>
          </w:rPr>
          <w:tab/>
        </w:r>
        <w:r w:rsidRPr="00912461">
          <w:rPr>
            <w:rStyle w:val="Hyperlink"/>
            <w:noProof/>
          </w:rPr>
          <w:t>Мета-модел на архитектурното хранилище</w:t>
        </w:r>
        <w:r>
          <w:rPr>
            <w:noProof/>
            <w:webHidden/>
          </w:rPr>
          <w:tab/>
        </w:r>
        <w:r>
          <w:rPr>
            <w:noProof/>
            <w:webHidden/>
          </w:rPr>
          <w:fldChar w:fldCharType="begin"/>
        </w:r>
        <w:r>
          <w:rPr>
            <w:noProof/>
            <w:webHidden/>
          </w:rPr>
          <w:instrText xml:space="preserve"> PAGEREF _Toc399850139 \h </w:instrText>
        </w:r>
        <w:r>
          <w:rPr>
            <w:noProof/>
            <w:webHidden/>
          </w:rPr>
        </w:r>
        <w:r>
          <w:rPr>
            <w:noProof/>
            <w:webHidden/>
          </w:rPr>
          <w:fldChar w:fldCharType="separate"/>
        </w:r>
        <w:r>
          <w:rPr>
            <w:noProof/>
            <w:webHidden/>
          </w:rPr>
          <w:t>45</w:t>
        </w:r>
        <w:r>
          <w:rPr>
            <w:noProof/>
            <w:webHidden/>
          </w:rPr>
          <w:fldChar w:fldCharType="end"/>
        </w:r>
      </w:hyperlink>
    </w:p>
    <w:p w:rsidR="007A1F1D" w:rsidRDefault="007A1F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40" w:history="1">
        <w:r w:rsidRPr="00912461">
          <w:rPr>
            <w:rStyle w:val="Hyperlink"/>
            <w:noProof/>
          </w:rPr>
          <w:t>4.2.3</w:t>
        </w:r>
        <w:r>
          <w:rPr>
            <w:rFonts w:asciiTheme="minorHAnsi" w:eastAsiaTheme="minorEastAsia" w:hAnsiTheme="minorHAnsi" w:cstheme="minorBidi"/>
            <w:i w:val="0"/>
            <w:iCs w:val="0"/>
            <w:noProof/>
            <w:color w:val="auto"/>
            <w:sz w:val="22"/>
            <w:szCs w:val="22"/>
            <w:lang w:eastAsia="en-US"/>
          </w:rPr>
          <w:tab/>
        </w:r>
        <w:r w:rsidRPr="00912461">
          <w:rPr>
            <w:rStyle w:val="Hyperlink"/>
            <w:noProof/>
          </w:rPr>
          <w:t>Формат на генерирания базов код</w:t>
        </w:r>
        <w:r>
          <w:rPr>
            <w:noProof/>
            <w:webHidden/>
          </w:rPr>
          <w:tab/>
        </w:r>
        <w:r>
          <w:rPr>
            <w:noProof/>
            <w:webHidden/>
          </w:rPr>
          <w:fldChar w:fldCharType="begin"/>
        </w:r>
        <w:r>
          <w:rPr>
            <w:noProof/>
            <w:webHidden/>
          </w:rPr>
          <w:instrText xml:space="preserve"> PAGEREF _Toc399850140 \h </w:instrText>
        </w:r>
        <w:r>
          <w:rPr>
            <w:noProof/>
            <w:webHidden/>
          </w:rPr>
        </w:r>
        <w:r>
          <w:rPr>
            <w:noProof/>
            <w:webHidden/>
          </w:rPr>
          <w:fldChar w:fldCharType="separate"/>
        </w:r>
        <w:r>
          <w:rPr>
            <w:noProof/>
            <w:webHidden/>
          </w:rPr>
          <w:t>50</w:t>
        </w:r>
        <w:r>
          <w:rPr>
            <w:noProof/>
            <w:webHidden/>
          </w:rPr>
          <w:fldChar w:fldCharType="end"/>
        </w:r>
      </w:hyperlink>
    </w:p>
    <w:p w:rsidR="007A1F1D" w:rsidRDefault="007A1F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41" w:history="1">
        <w:r w:rsidRPr="00912461">
          <w:rPr>
            <w:rStyle w:val="Hyperlink"/>
            <w:noProof/>
          </w:rPr>
          <w:t>4.2.4</w:t>
        </w:r>
        <w:r>
          <w:rPr>
            <w:rFonts w:asciiTheme="minorHAnsi" w:eastAsiaTheme="minorEastAsia" w:hAnsiTheme="minorHAnsi" w:cstheme="minorBidi"/>
            <w:i w:val="0"/>
            <w:iCs w:val="0"/>
            <w:noProof/>
            <w:color w:val="auto"/>
            <w:sz w:val="22"/>
            <w:szCs w:val="22"/>
            <w:lang w:eastAsia="en-US"/>
          </w:rPr>
          <w:tab/>
        </w:r>
        <w:r w:rsidRPr="00912461">
          <w:rPr>
            <w:rStyle w:val="Hyperlink"/>
            <w:noProof/>
          </w:rPr>
          <w:t>Група от критерии за стандартна архитектура</w:t>
        </w:r>
        <w:r>
          <w:rPr>
            <w:noProof/>
            <w:webHidden/>
          </w:rPr>
          <w:tab/>
        </w:r>
        <w:r>
          <w:rPr>
            <w:noProof/>
            <w:webHidden/>
          </w:rPr>
          <w:fldChar w:fldCharType="begin"/>
        </w:r>
        <w:r>
          <w:rPr>
            <w:noProof/>
            <w:webHidden/>
          </w:rPr>
          <w:instrText xml:space="preserve"> PAGEREF _Toc399850141 \h </w:instrText>
        </w:r>
        <w:r>
          <w:rPr>
            <w:noProof/>
            <w:webHidden/>
          </w:rPr>
        </w:r>
        <w:r>
          <w:rPr>
            <w:noProof/>
            <w:webHidden/>
          </w:rPr>
          <w:fldChar w:fldCharType="separate"/>
        </w:r>
        <w:r>
          <w:rPr>
            <w:noProof/>
            <w:webHidden/>
          </w:rPr>
          <w:t>51</w:t>
        </w:r>
        <w:r>
          <w:rPr>
            <w:noProof/>
            <w:webHidden/>
          </w:rPr>
          <w:fldChar w:fldCharType="end"/>
        </w:r>
      </w:hyperlink>
    </w:p>
    <w:p w:rsidR="007A1F1D" w:rsidRDefault="007A1F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42" w:history="1">
        <w:r w:rsidRPr="00912461">
          <w:rPr>
            <w:rStyle w:val="Hyperlink"/>
            <w:noProof/>
          </w:rPr>
          <w:t>4.3</w:t>
        </w:r>
        <w:r>
          <w:rPr>
            <w:rFonts w:asciiTheme="minorHAnsi" w:eastAsiaTheme="minorEastAsia" w:hAnsiTheme="minorHAnsi" w:cstheme="minorBidi"/>
            <w:smallCaps w:val="0"/>
            <w:noProof/>
            <w:color w:val="auto"/>
            <w:sz w:val="22"/>
            <w:szCs w:val="22"/>
            <w:lang w:eastAsia="en-US"/>
          </w:rPr>
          <w:tab/>
        </w:r>
        <w:r w:rsidRPr="00912461">
          <w:rPr>
            <w:rStyle w:val="Hyperlink"/>
            <w:noProof/>
            <w:lang w:val="ru-RU"/>
          </w:rPr>
          <w:t>Качествени (нефункционални) изисквания</w:t>
        </w:r>
        <w:r>
          <w:rPr>
            <w:noProof/>
            <w:webHidden/>
          </w:rPr>
          <w:tab/>
        </w:r>
        <w:r>
          <w:rPr>
            <w:noProof/>
            <w:webHidden/>
          </w:rPr>
          <w:fldChar w:fldCharType="begin"/>
        </w:r>
        <w:r>
          <w:rPr>
            <w:noProof/>
            <w:webHidden/>
          </w:rPr>
          <w:instrText xml:space="preserve"> PAGEREF _Toc399850142 \h </w:instrText>
        </w:r>
        <w:r>
          <w:rPr>
            <w:noProof/>
            <w:webHidden/>
          </w:rPr>
        </w:r>
        <w:r>
          <w:rPr>
            <w:noProof/>
            <w:webHidden/>
          </w:rPr>
          <w:fldChar w:fldCharType="separate"/>
        </w:r>
        <w:r>
          <w:rPr>
            <w:noProof/>
            <w:webHidden/>
          </w:rPr>
          <w:t>57</w:t>
        </w:r>
        <w:r>
          <w:rPr>
            <w:noProof/>
            <w:webHidden/>
          </w:rPr>
          <w:fldChar w:fldCharType="end"/>
        </w:r>
      </w:hyperlink>
    </w:p>
    <w:p w:rsidR="007A1F1D" w:rsidRDefault="007A1F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43" w:history="1">
        <w:r w:rsidRPr="00912461">
          <w:rPr>
            <w:rStyle w:val="Hyperlink"/>
            <w:noProof/>
          </w:rPr>
          <w:t>4.3.1</w:t>
        </w:r>
        <w:r>
          <w:rPr>
            <w:rFonts w:asciiTheme="minorHAnsi" w:eastAsiaTheme="minorEastAsia" w:hAnsiTheme="minorHAnsi" w:cstheme="minorBidi"/>
            <w:i w:val="0"/>
            <w:iCs w:val="0"/>
            <w:noProof/>
            <w:color w:val="auto"/>
            <w:sz w:val="22"/>
            <w:szCs w:val="22"/>
            <w:lang w:eastAsia="en-US"/>
          </w:rPr>
          <w:tab/>
        </w:r>
        <w:r w:rsidRPr="00912461">
          <w:rPr>
            <w:rStyle w:val="Hyperlink"/>
            <w:noProof/>
          </w:rPr>
          <w:t>Скалируемост</w:t>
        </w:r>
        <w:r>
          <w:rPr>
            <w:noProof/>
            <w:webHidden/>
          </w:rPr>
          <w:tab/>
        </w:r>
        <w:r>
          <w:rPr>
            <w:noProof/>
            <w:webHidden/>
          </w:rPr>
          <w:fldChar w:fldCharType="begin"/>
        </w:r>
        <w:r>
          <w:rPr>
            <w:noProof/>
            <w:webHidden/>
          </w:rPr>
          <w:instrText xml:space="preserve"> PAGEREF _Toc399850143 \h </w:instrText>
        </w:r>
        <w:r>
          <w:rPr>
            <w:noProof/>
            <w:webHidden/>
          </w:rPr>
        </w:r>
        <w:r>
          <w:rPr>
            <w:noProof/>
            <w:webHidden/>
          </w:rPr>
          <w:fldChar w:fldCharType="separate"/>
        </w:r>
        <w:r>
          <w:rPr>
            <w:noProof/>
            <w:webHidden/>
          </w:rPr>
          <w:t>57</w:t>
        </w:r>
        <w:r>
          <w:rPr>
            <w:noProof/>
            <w:webHidden/>
          </w:rPr>
          <w:fldChar w:fldCharType="end"/>
        </w:r>
      </w:hyperlink>
    </w:p>
    <w:p w:rsidR="007A1F1D" w:rsidRDefault="007A1F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44" w:history="1">
        <w:r w:rsidRPr="00912461">
          <w:rPr>
            <w:rStyle w:val="Hyperlink"/>
            <w:noProof/>
          </w:rPr>
          <w:t>4.3.2</w:t>
        </w:r>
        <w:r>
          <w:rPr>
            <w:rFonts w:asciiTheme="minorHAnsi" w:eastAsiaTheme="minorEastAsia" w:hAnsiTheme="minorHAnsi" w:cstheme="minorBidi"/>
            <w:i w:val="0"/>
            <w:iCs w:val="0"/>
            <w:noProof/>
            <w:color w:val="auto"/>
            <w:sz w:val="22"/>
            <w:szCs w:val="22"/>
            <w:lang w:eastAsia="en-US"/>
          </w:rPr>
          <w:tab/>
        </w:r>
        <w:r w:rsidRPr="00912461">
          <w:rPr>
            <w:rStyle w:val="Hyperlink"/>
            <w:noProof/>
          </w:rPr>
          <w:t>Модифицируемост и документация</w:t>
        </w:r>
        <w:r>
          <w:rPr>
            <w:noProof/>
            <w:webHidden/>
          </w:rPr>
          <w:tab/>
        </w:r>
        <w:r>
          <w:rPr>
            <w:noProof/>
            <w:webHidden/>
          </w:rPr>
          <w:fldChar w:fldCharType="begin"/>
        </w:r>
        <w:r>
          <w:rPr>
            <w:noProof/>
            <w:webHidden/>
          </w:rPr>
          <w:instrText xml:space="preserve"> PAGEREF _Toc399850144 \h </w:instrText>
        </w:r>
        <w:r>
          <w:rPr>
            <w:noProof/>
            <w:webHidden/>
          </w:rPr>
        </w:r>
        <w:r>
          <w:rPr>
            <w:noProof/>
            <w:webHidden/>
          </w:rPr>
          <w:fldChar w:fldCharType="separate"/>
        </w:r>
        <w:r>
          <w:rPr>
            <w:noProof/>
            <w:webHidden/>
          </w:rPr>
          <w:t>58</w:t>
        </w:r>
        <w:r>
          <w:rPr>
            <w:noProof/>
            <w:webHidden/>
          </w:rPr>
          <w:fldChar w:fldCharType="end"/>
        </w:r>
      </w:hyperlink>
    </w:p>
    <w:p w:rsidR="007A1F1D" w:rsidRDefault="007A1F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45" w:history="1">
        <w:r w:rsidRPr="00912461">
          <w:rPr>
            <w:rStyle w:val="Hyperlink"/>
            <w:noProof/>
          </w:rPr>
          <w:t>4.3.3</w:t>
        </w:r>
        <w:r>
          <w:rPr>
            <w:rFonts w:asciiTheme="minorHAnsi" w:eastAsiaTheme="minorEastAsia" w:hAnsiTheme="minorHAnsi" w:cstheme="minorBidi"/>
            <w:i w:val="0"/>
            <w:iCs w:val="0"/>
            <w:noProof/>
            <w:color w:val="auto"/>
            <w:sz w:val="22"/>
            <w:szCs w:val="22"/>
            <w:lang w:eastAsia="en-US"/>
          </w:rPr>
          <w:tab/>
        </w:r>
        <w:r w:rsidRPr="00912461">
          <w:rPr>
            <w:rStyle w:val="Hyperlink"/>
            <w:noProof/>
          </w:rPr>
          <w:t>Поддръжка и възможност за разширение</w:t>
        </w:r>
        <w:r>
          <w:rPr>
            <w:noProof/>
            <w:webHidden/>
          </w:rPr>
          <w:tab/>
        </w:r>
        <w:r>
          <w:rPr>
            <w:noProof/>
            <w:webHidden/>
          </w:rPr>
          <w:fldChar w:fldCharType="begin"/>
        </w:r>
        <w:r>
          <w:rPr>
            <w:noProof/>
            <w:webHidden/>
          </w:rPr>
          <w:instrText xml:space="preserve"> PAGEREF _Toc399850145 \h </w:instrText>
        </w:r>
        <w:r>
          <w:rPr>
            <w:noProof/>
            <w:webHidden/>
          </w:rPr>
        </w:r>
        <w:r>
          <w:rPr>
            <w:noProof/>
            <w:webHidden/>
          </w:rPr>
          <w:fldChar w:fldCharType="separate"/>
        </w:r>
        <w:r>
          <w:rPr>
            <w:noProof/>
            <w:webHidden/>
          </w:rPr>
          <w:t>58</w:t>
        </w:r>
        <w:r>
          <w:rPr>
            <w:noProof/>
            <w:webHidden/>
          </w:rPr>
          <w:fldChar w:fldCharType="end"/>
        </w:r>
      </w:hyperlink>
    </w:p>
    <w:p w:rsidR="007A1F1D" w:rsidRDefault="007A1F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46" w:history="1">
        <w:r w:rsidRPr="00912461">
          <w:rPr>
            <w:rStyle w:val="Hyperlink"/>
            <w:noProof/>
          </w:rPr>
          <w:t>4.3.4</w:t>
        </w:r>
        <w:r>
          <w:rPr>
            <w:rFonts w:asciiTheme="minorHAnsi" w:eastAsiaTheme="minorEastAsia" w:hAnsiTheme="minorHAnsi" w:cstheme="minorBidi"/>
            <w:i w:val="0"/>
            <w:iCs w:val="0"/>
            <w:noProof/>
            <w:color w:val="auto"/>
            <w:sz w:val="22"/>
            <w:szCs w:val="22"/>
            <w:lang w:eastAsia="en-US"/>
          </w:rPr>
          <w:tab/>
        </w:r>
        <w:r w:rsidRPr="00912461">
          <w:rPr>
            <w:rStyle w:val="Hyperlink"/>
            <w:noProof/>
          </w:rPr>
          <w:t>Потребителски интерфейс</w:t>
        </w:r>
        <w:r>
          <w:rPr>
            <w:noProof/>
            <w:webHidden/>
          </w:rPr>
          <w:tab/>
        </w:r>
        <w:r>
          <w:rPr>
            <w:noProof/>
            <w:webHidden/>
          </w:rPr>
          <w:fldChar w:fldCharType="begin"/>
        </w:r>
        <w:r>
          <w:rPr>
            <w:noProof/>
            <w:webHidden/>
          </w:rPr>
          <w:instrText xml:space="preserve"> PAGEREF _Toc399850146 \h </w:instrText>
        </w:r>
        <w:r>
          <w:rPr>
            <w:noProof/>
            <w:webHidden/>
          </w:rPr>
        </w:r>
        <w:r>
          <w:rPr>
            <w:noProof/>
            <w:webHidden/>
          </w:rPr>
          <w:fldChar w:fldCharType="separate"/>
        </w:r>
        <w:r>
          <w:rPr>
            <w:noProof/>
            <w:webHidden/>
          </w:rPr>
          <w:t>58</w:t>
        </w:r>
        <w:r>
          <w:rPr>
            <w:noProof/>
            <w:webHidden/>
          </w:rPr>
          <w:fldChar w:fldCharType="end"/>
        </w:r>
      </w:hyperlink>
    </w:p>
    <w:p w:rsidR="007A1F1D" w:rsidRDefault="007A1F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47" w:history="1">
        <w:r w:rsidRPr="00912461">
          <w:rPr>
            <w:rStyle w:val="Hyperlink"/>
            <w:noProof/>
          </w:rPr>
          <w:t>4.3.5</w:t>
        </w:r>
        <w:r>
          <w:rPr>
            <w:rFonts w:asciiTheme="minorHAnsi" w:eastAsiaTheme="minorEastAsia" w:hAnsiTheme="minorHAnsi" w:cstheme="minorBidi"/>
            <w:i w:val="0"/>
            <w:iCs w:val="0"/>
            <w:noProof/>
            <w:color w:val="auto"/>
            <w:sz w:val="22"/>
            <w:szCs w:val="22"/>
            <w:lang w:eastAsia="en-US"/>
          </w:rPr>
          <w:tab/>
        </w:r>
        <w:r w:rsidRPr="00912461">
          <w:rPr>
            <w:rStyle w:val="Hyperlink"/>
            <w:noProof/>
          </w:rPr>
          <w:t>Тестваемост</w:t>
        </w:r>
        <w:r>
          <w:rPr>
            <w:noProof/>
            <w:webHidden/>
          </w:rPr>
          <w:tab/>
        </w:r>
        <w:r>
          <w:rPr>
            <w:noProof/>
            <w:webHidden/>
          </w:rPr>
          <w:fldChar w:fldCharType="begin"/>
        </w:r>
        <w:r>
          <w:rPr>
            <w:noProof/>
            <w:webHidden/>
          </w:rPr>
          <w:instrText xml:space="preserve"> PAGEREF _Toc399850147 \h </w:instrText>
        </w:r>
        <w:r>
          <w:rPr>
            <w:noProof/>
            <w:webHidden/>
          </w:rPr>
        </w:r>
        <w:r>
          <w:rPr>
            <w:noProof/>
            <w:webHidden/>
          </w:rPr>
          <w:fldChar w:fldCharType="separate"/>
        </w:r>
        <w:r>
          <w:rPr>
            <w:noProof/>
            <w:webHidden/>
          </w:rPr>
          <w:t>58</w:t>
        </w:r>
        <w:r>
          <w:rPr>
            <w:noProof/>
            <w:webHidden/>
          </w:rPr>
          <w:fldChar w:fldCharType="end"/>
        </w:r>
      </w:hyperlink>
    </w:p>
    <w:p w:rsidR="007A1F1D" w:rsidRDefault="007A1F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48" w:history="1">
        <w:r w:rsidRPr="00912461">
          <w:rPr>
            <w:rStyle w:val="Hyperlink"/>
            <w:noProof/>
          </w:rPr>
          <w:t>4.4</w:t>
        </w:r>
        <w:r>
          <w:rPr>
            <w:rFonts w:asciiTheme="minorHAnsi" w:eastAsiaTheme="minorEastAsia" w:hAnsiTheme="minorHAnsi" w:cstheme="minorBidi"/>
            <w:smallCaps w:val="0"/>
            <w:noProof/>
            <w:color w:val="auto"/>
            <w:sz w:val="22"/>
            <w:szCs w:val="22"/>
            <w:lang w:eastAsia="en-US"/>
          </w:rPr>
          <w:tab/>
        </w:r>
        <w:r w:rsidRPr="00912461">
          <w:rPr>
            <w:rStyle w:val="Hyperlink"/>
            <w:noProof/>
            <w:lang w:val="ru-RU"/>
          </w:rPr>
          <w:t>Работни (бизнес) процеси</w:t>
        </w:r>
        <w:r>
          <w:rPr>
            <w:noProof/>
            <w:webHidden/>
          </w:rPr>
          <w:tab/>
        </w:r>
        <w:r>
          <w:rPr>
            <w:noProof/>
            <w:webHidden/>
          </w:rPr>
          <w:fldChar w:fldCharType="begin"/>
        </w:r>
        <w:r>
          <w:rPr>
            <w:noProof/>
            <w:webHidden/>
          </w:rPr>
          <w:instrText xml:space="preserve"> PAGEREF _Toc399850148 \h </w:instrText>
        </w:r>
        <w:r>
          <w:rPr>
            <w:noProof/>
            <w:webHidden/>
          </w:rPr>
        </w:r>
        <w:r>
          <w:rPr>
            <w:noProof/>
            <w:webHidden/>
          </w:rPr>
          <w:fldChar w:fldCharType="separate"/>
        </w:r>
        <w:r>
          <w:rPr>
            <w:noProof/>
            <w:webHidden/>
          </w:rPr>
          <w:t>58</w:t>
        </w:r>
        <w:r>
          <w:rPr>
            <w:noProof/>
            <w:webHidden/>
          </w:rPr>
          <w:fldChar w:fldCharType="end"/>
        </w:r>
      </w:hyperlink>
    </w:p>
    <w:p w:rsidR="007A1F1D" w:rsidRDefault="007A1F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49" w:history="1">
        <w:r w:rsidRPr="00912461">
          <w:rPr>
            <w:rStyle w:val="Hyperlink"/>
            <w:noProof/>
          </w:rPr>
          <w:t>4.4.1</w:t>
        </w:r>
        <w:r>
          <w:rPr>
            <w:rFonts w:asciiTheme="minorHAnsi" w:eastAsiaTheme="minorEastAsia" w:hAnsiTheme="minorHAnsi" w:cstheme="minorBidi"/>
            <w:i w:val="0"/>
            <w:iCs w:val="0"/>
            <w:noProof/>
            <w:color w:val="auto"/>
            <w:sz w:val="22"/>
            <w:szCs w:val="22"/>
            <w:lang w:eastAsia="en-US"/>
          </w:rPr>
          <w:tab/>
        </w:r>
        <w:r w:rsidRPr="00912461">
          <w:rPr>
            <w:rStyle w:val="Hyperlink"/>
            <w:noProof/>
          </w:rPr>
          <w:t>Подготовка на критерии за анализ</w:t>
        </w:r>
        <w:r>
          <w:rPr>
            <w:noProof/>
            <w:webHidden/>
          </w:rPr>
          <w:tab/>
        </w:r>
        <w:r>
          <w:rPr>
            <w:noProof/>
            <w:webHidden/>
          </w:rPr>
          <w:fldChar w:fldCharType="begin"/>
        </w:r>
        <w:r>
          <w:rPr>
            <w:noProof/>
            <w:webHidden/>
          </w:rPr>
          <w:instrText xml:space="preserve"> PAGEREF _Toc399850149 \h </w:instrText>
        </w:r>
        <w:r>
          <w:rPr>
            <w:noProof/>
            <w:webHidden/>
          </w:rPr>
        </w:r>
        <w:r>
          <w:rPr>
            <w:noProof/>
            <w:webHidden/>
          </w:rPr>
          <w:fldChar w:fldCharType="separate"/>
        </w:r>
        <w:r>
          <w:rPr>
            <w:noProof/>
            <w:webHidden/>
          </w:rPr>
          <w:t>58</w:t>
        </w:r>
        <w:r>
          <w:rPr>
            <w:noProof/>
            <w:webHidden/>
          </w:rPr>
          <w:fldChar w:fldCharType="end"/>
        </w:r>
      </w:hyperlink>
    </w:p>
    <w:p w:rsidR="007A1F1D" w:rsidRDefault="007A1F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50" w:history="1">
        <w:r w:rsidRPr="00912461">
          <w:rPr>
            <w:rStyle w:val="Hyperlink"/>
            <w:noProof/>
          </w:rPr>
          <w:t>4.4.2</w:t>
        </w:r>
        <w:r>
          <w:rPr>
            <w:rFonts w:asciiTheme="minorHAnsi" w:eastAsiaTheme="minorEastAsia" w:hAnsiTheme="minorHAnsi" w:cstheme="minorBidi"/>
            <w:i w:val="0"/>
            <w:iCs w:val="0"/>
            <w:noProof/>
            <w:color w:val="auto"/>
            <w:sz w:val="22"/>
            <w:szCs w:val="22"/>
            <w:lang w:eastAsia="en-US"/>
          </w:rPr>
          <w:tab/>
        </w:r>
        <w:r w:rsidRPr="00912461">
          <w:rPr>
            <w:rStyle w:val="Hyperlink"/>
            <w:noProof/>
          </w:rPr>
          <w:t>Анализиране на проект и сериализация на хранилището</w:t>
        </w:r>
        <w:r>
          <w:rPr>
            <w:noProof/>
            <w:webHidden/>
          </w:rPr>
          <w:tab/>
        </w:r>
        <w:r>
          <w:rPr>
            <w:noProof/>
            <w:webHidden/>
          </w:rPr>
          <w:fldChar w:fldCharType="begin"/>
        </w:r>
        <w:r>
          <w:rPr>
            <w:noProof/>
            <w:webHidden/>
          </w:rPr>
          <w:instrText xml:space="preserve"> PAGEREF _Toc399850150 \h </w:instrText>
        </w:r>
        <w:r>
          <w:rPr>
            <w:noProof/>
            <w:webHidden/>
          </w:rPr>
        </w:r>
        <w:r>
          <w:rPr>
            <w:noProof/>
            <w:webHidden/>
          </w:rPr>
          <w:fldChar w:fldCharType="separate"/>
        </w:r>
        <w:r>
          <w:rPr>
            <w:noProof/>
            <w:webHidden/>
          </w:rPr>
          <w:t>59</w:t>
        </w:r>
        <w:r>
          <w:rPr>
            <w:noProof/>
            <w:webHidden/>
          </w:rPr>
          <w:fldChar w:fldCharType="end"/>
        </w:r>
      </w:hyperlink>
    </w:p>
    <w:p w:rsidR="007A1F1D" w:rsidRDefault="007A1F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51" w:history="1">
        <w:r w:rsidRPr="00912461">
          <w:rPr>
            <w:rStyle w:val="Hyperlink"/>
            <w:noProof/>
          </w:rPr>
          <w:t>4.4.3</w:t>
        </w:r>
        <w:r>
          <w:rPr>
            <w:rFonts w:asciiTheme="minorHAnsi" w:eastAsiaTheme="minorEastAsia" w:hAnsiTheme="minorHAnsi" w:cstheme="minorBidi"/>
            <w:i w:val="0"/>
            <w:iCs w:val="0"/>
            <w:noProof/>
            <w:color w:val="auto"/>
            <w:sz w:val="22"/>
            <w:szCs w:val="22"/>
            <w:lang w:eastAsia="en-US"/>
          </w:rPr>
          <w:tab/>
        </w:r>
        <w:r w:rsidRPr="00912461">
          <w:rPr>
            <w:rStyle w:val="Hyperlink"/>
            <w:noProof/>
          </w:rPr>
          <w:t>Генерация на базов код</w:t>
        </w:r>
        <w:r>
          <w:rPr>
            <w:noProof/>
            <w:webHidden/>
          </w:rPr>
          <w:tab/>
        </w:r>
        <w:r>
          <w:rPr>
            <w:noProof/>
            <w:webHidden/>
          </w:rPr>
          <w:fldChar w:fldCharType="begin"/>
        </w:r>
        <w:r>
          <w:rPr>
            <w:noProof/>
            <w:webHidden/>
          </w:rPr>
          <w:instrText xml:space="preserve"> PAGEREF _Toc399850151 \h </w:instrText>
        </w:r>
        <w:r>
          <w:rPr>
            <w:noProof/>
            <w:webHidden/>
          </w:rPr>
        </w:r>
        <w:r>
          <w:rPr>
            <w:noProof/>
            <w:webHidden/>
          </w:rPr>
          <w:fldChar w:fldCharType="separate"/>
        </w:r>
        <w:r>
          <w:rPr>
            <w:noProof/>
            <w:webHidden/>
          </w:rPr>
          <w:t>60</w:t>
        </w:r>
        <w:r>
          <w:rPr>
            <w:noProof/>
            <w:webHidden/>
          </w:rPr>
          <w:fldChar w:fldCharType="end"/>
        </w:r>
      </w:hyperlink>
    </w:p>
    <w:p w:rsidR="007A1F1D" w:rsidRDefault="007A1F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52" w:history="1">
        <w:r w:rsidRPr="00912461">
          <w:rPr>
            <w:rStyle w:val="Hyperlink"/>
            <w:noProof/>
            <w:lang w:val="ru-RU"/>
          </w:rPr>
          <w:t>4.5</w:t>
        </w:r>
        <w:r>
          <w:rPr>
            <w:rFonts w:asciiTheme="minorHAnsi" w:eastAsiaTheme="minorEastAsia" w:hAnsiTheme="minorHAnsi" w:cstheme="minorBidi"/>
            <w:smallCaps w:val="0"/>
            <w:noProof/>
            <w:color w:val="auto"/>
            <w:sz w:val="22"/>
            <w:szCs w:val="22"/>
            <w:lang w:eastAsia="en-US"/>
          </w:rPr>
          <w:tab/>
        </w:r>
        <w:r w:rsidRPr="00912461">
          <w:rPr>
            <w:rStyle w:val="Hyperlink"/>
            <w:noProof/>
            <w:lang w:val="ru-RU"/>
          </w:rPr>
          <w:t>Изводи</w:t>
        </w:r>
        <w:r>
          <w:rPr>
            <w:noProof/>
            <w:webHidden/>
          </w:rPr>
          <w:tab/>
        </w:r>
        <w:r>
          <w:rPr>
            <w:noProof/>
            <w:webHidden/>
          </w:rPr>
          <w:fldChar w:fldCharType="begin"/>
        </w:r>
        <w:r>
          <w:rPr>
            <w:noProof/>
            <w:webHidden/>
          </w:rPr>
          <w:instrText xml:space="preserve"> PAGEREF _Toc399850152 \h </w:instrText>
        </w:r>
        <w:r>
          <w:rPr>
            <w:noProof/>
            <w:webHidden/>
          </w:rPr>
        </w:r>
        <w:r>
          <w:rPr>
            <w:noProof/>
            <w:webHidden/>
          </w:rPr>
          <w:fldChar w:fldCharType="separate"/>
        </w:r>
        <w:r>
          <w:rPr>
            <w:noProof/>
            <w:webHidden/>
          </w:rPr>
          <w:t>61</w:t>
        </w:r>
        <w:r>
          <w:rPr>
            <w:noProof/>
            <w:webHidden/>
          </w:rPr>
          <w:fldChar w:fldCharType="end"/>
        </w:r>
      </w:hyperlink>
    </w:p>
    <w:p w:rsidR="007A1F1D" w:rsidRDefault="007A1F1D">
      <w:pPr>
        <w:pStyle w:val="TOC1"/>
        <w:rPr>
          <w:rFonts w:asciiTheme="minorHAnsi" w:eastAsiaTheme="minorEastAsia" w:hAnsiTheme="minorHAnsi" w:cstheme="minorBidi"/>
          <w:b w:val="0"/>
          <w:bCs w:val="0"/>
          <w:caps w:val="0"/>
          <w:color w:val="auto"/>
          <w:sz w:val="22"/>
          <w:szCs w:val="22"/>
          <w:lang w:eastAsia="en-US"/>
        </w:rPr>
      </w:pPr>
      <w:hyperlink w:anchor="_Toc399850153" w:history="1">
        <w:r w:rsidRPr="00912461">
          <w:rPr>
            <w:rStyle w:val="Hyperlink"/>
          </w:rPr>
          <w:t>5.</w:t>
        </w:r>
        <w:r>
          <w:rPr>
            <w:rFonts w:asciiTheme="minorHAnsi" w:eastAsiaTheme="minorEastAsia" w:hAnsiTheme="minorHAnsi" w:cstheme="minorBidi"/>
            <w:b w:val="0"/>
            <w:bCs w:val="0"/>
            <w:caps w:val="0"/>
            <w:color w:val="auto"/>
            <w:sz w:val="22"/>
            <w:szCs w:val="22"/>
            <w:lang w:eastAsia="en-US"/>
          </w:rPr>
          <w:tab/>
        </w:r>
        <w:r w:rsidRPr="00912461">
          <w:rPr>
            <w:rStyle w:val="Hyperlink"/>
          </w:rPr>
          <w:t>Проектиране</w:t>
        </w:r>
        <w:r>
          <w:rPr>
            <w:webHidden/>
          </w:rPr>
          <w:tab/>
        </w:r>
        <w:r>
          <w:rPr>
            <w:webHidden/>
          </w:rPr>
          <w:fldChar w:fldCharType="begin"/>
        </w:r>
        <w:r>
          <w:rPr>
            <w:webHidden/>
          </w:rPr>
          <w:instrText xml:space="preserve"> PAGEREF _Toc399850153 \h </w:instrText>
        </w:r>
        <w:r>
          <w:rPr>
            <w:webHidden/>
          </w:rPr>
        </w:r>
        <w:r>
          <w:rPr>
            <w:webHidden/>
          </w:rPr>
          <w:fldChar w:fldCharType="separate"/>
        </w:r>
        <w:r>
          <w:rPr>
            <w:webHidden/>
          </w:rPr>
          <w:t>62</w:t>
        </w:r>
        <w:r>
          <w:rPr>
            <w:webHidden/>
          </w:rPr>
          <w:fldChar w:fldCharType="end"/>
        </w:r>
      </w:hyperlink>
    </w:p>
    <w:p w:rsidR="007A1F1D" w:rsidRDefault="007A1F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54" w:history="1">
        <w:r w:rsidRPr="00912461">
          <w:rPr>
            <w:rStyle w:val="Hyperlink"/>
            <w:noProof/>
          </w:rPr>
          <w:t>5.1</w:t>
        </w:r>
        <w:r>
          <w:rPr>
            <w:rFonts w:asciiTheme="minorHAnsi" w:eastAsiaTheme="minorEastAsia" w:hAnsiTheme="minorHAnsi" w:cstheme="minorBidi"/>
            <w:smallCaps w:val="0"/>
            <w:noProof/>
            <w:color w:val="auto"/>
            <w:sz w:val="22"/>
            <w:szCs w:val="22"/>
            <w:lang w:eastAsia="en-US"/>
          </w:rPr>
          <w:tab/>
        </w:r>
        <w:r w:rsidRPr="00912461">
          <w:rPr>
            <w:rStyle w:val="Hyperlink"/>
            <w:noProof/>
            <w:lang w:val="ru-RU"/>
          </w:rPr>
          <w:t>Обща архитектура</w:t>
        </w:r>
        <w:r>
          <w:rPr>
            <w:noProof/>
            <w:webHidden/>
          </w:rPr>
          <w:tab/>
        </w:r>
        <w:r>
          <w:rPr>
            <w:noProof/>
            <w:webHidden/>
          </w:rPr>
          <w:fldChar w:fldCharType="begin"/>
        </w:r>
        <w:r>
          <w:rPr>
            <w:noProof/>
            <w:webHidden/>
          </w:rPr>
          <w:instrText xml:space="preserve"> PAGEREF _Toc399850154 \h </w:instrText>
        </w:r>
        <w:r>
          <w:rPr>
            <w:noProof/>
            <w:webHidden/>
          </w:rPr>
        </w:r>
        <w:r>
          <w:rPr>
            <w:noProof/>
            <w:webHidden/>
          </w:rPr>
          <w:fldChar w:fldCharType="separate"/>
        </w:r>
        <w:r>
          <w:rPr>
            <w:noProof/>
            <w:webHidden/>
          </w:rPr>
          <w:t>62</w:t>
        </w:r>
        <w:r>
          <w:rPr>
            <w:noProof/>
            <w:webHidden/>
          </w:rPr>
          <w:fldChar w:fldCharType="end"/>
        </w:r>
      </w:hyperlink>
    </w:p>
    <w:p w:rsidR="007A1F1D" w:rsidRDefault="007A1F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55" w:history="1">
        <w:r w:rsidRPr="00912461">
          <w:rPr>
            <w:rStyle w:val="Hyperlink"/>
            <w:noProof/>
          </w:rPr>
          <w:t>5.1.1</w:t>
        </w:r>
        <w:r>
          <w:rPr>
            <w:rFonts w:asciiTheme="minorHAnsi" w:eastAsiaTheme="minorEastAsia" w:hAnsiTheme="minorHAnsi" w:cstheme="minorBidi"/>
            <w:i w:val="0"/>
            <w:iCs w:val="0"/>
            <w:noProof/>
            <w:color w:val="auto"/>
            <w:sz w:val="22"/>
            <w:szCs w:val="22"/>
            <w:lang w:eastAsia="en-US"/>
          </w:rPr>
          <w:tab/>
        </w:r>
        <w:r w:rsidRPr="00912461">
          <w:rPr>
            <w:rStyle w:val="Hyperlink"/>
            <w:noProof/>
          </w:rPr>
          <w:t>Слоеве</w:t>
        </w:r>
        <w:r>
          <w:rPr>
            <w:noProof/>
            <w:webHidden/>
          </w:rPr>
          <w:tab/>
        </w:r>
        <w:r>
          <w:rPr>
            <w:noProof/>
            <w:webHidden/>
          </w:rPr>
          <w:fldChar w:fldCharType="begin"/>
        </w:r>
        <w:r>
          <w:rPr>
            <w:noProof/>
            <w:webHidden/>
          </w:rPr>
          <w:instrText xml:space="preserve"> PAGEREF _Toc399850155 \h </w:instrText>
        </w:r>
        <w:r>
          <w:rPr>
            <w:noProof/>
            <w:webHidden/>
          </w:rPr>
        </w:r>
        <w:r>
          <w:rPr>
            <w:noProof/>
            <w:webHidden/>
          </w:rPr>
          <w:fldChar w:fldCharType="separate"/>
        </w:r>
        <w:r>
          <w:rPr>
            <w:noProof/>
            <w:webHidden/>
          </w:rPr>
          <w:t>62</w:t>
        </w:r>
        <w:r>
          <w:rPr>
            <w:noProof/>
            <w:webHidden/>
          </w:rPr>
          <w:fldChar w:fldCharType="end"/>
        </w:r>
      </w:hyperlink>
    </w:p>
    <w:p w:rsidR="007A1F1D" w:rsidRDefault="007A1F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56" w:history="1">
        <w:r w:rsidRPr="00912461">
          <w:rPr>
            <w:rStyle w:val="Hyperlink"/>
            <w:noProof/>
          </w:rPr>
          <w:t>5.1.2</w:t>
        </w:r>
        <w:r>
          <w:rPr>
            <w:rFonts w:asciiTheme="minorHAnsi" w:eastAsiaTheme="minorEastAsia" w:hAnsiTheme="minorHAnsi" w:cstheme="minorBidi"/>
            <w:i w:val="0"/>
            <w:iCs w:val="0"/>
            <w:noProof/>
            <w:color w:val="auto"/>
            <w:sz w:val="22"/>
            <w:szCs w:val="22"/>
            <w:lang w:eastAsia="en-US"/>
          </w:rPr>
          <w:tab/>
        </w:r>
        <w:r w:rsidRPr="00912461">
          <w:rPr>
            <w:rStyle w:val="Hyperlink"/>
            <w:noProof/>
          </w:rPr>
          <w:t>Пакетна диаграма (основен изглед)</w:t>
        </w:r>
        <w:r>
          <w:rPr>
            <w:noProof/>
            <w:webHidden/>
          </w:rPr>
          <w:tab/>
        </w:r>
        <w:r>
          <w:rPr>
            <w:noProof/>
            <w:webHidden/>
          </w:rPr>
          <w:fldChar w:fldCharType="begin"/>
        </w:r>
        <w:r>
          <w:rPr>
            <w:noProof/>
            <w:webHidden/>
          </w:rPr>
          <w:instrText xml:space="preserve"> PAGEREF _Toc399850156 \h </w:instrText>
        </w:r>
        <w:r>
          <w:rPr>
            <w:noProof/>
            <w:webHidden/>
          </w:rPr>
        </w:r>
        <w:r>
          <w:rPr>
            <w:noProof/>
            <w:webHidden/>
          </w:rPr>
          <w:fldChar w:fldCharType="separate"/>
        </w:r>
        <w:r>
          <w:rPr>
            <w:noProof/>
            <w:webHidden/>
          </w:rPr>
          <w:t>62</w:t>
        </w:r>
        <w:r>
          <w:rPr>
            <w:noProof/>
            <w:webHidden/>
          </w:rPr>
          <w:fldChar w:fldCharType="end"/>
        </w:r>
      </w:hyperlink>
    </w:p>
    <w:p w:rsidR="007A1F1D" w:rsidRDefault="007A1F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57" w:history="1">
        <w:r w:rsidRPr="00912461">
          <w:rPr>
            <w:rStyle w:val="Hyperlink"/>
            <w:noProof/>
          </w:rPr>
          <w:t>5.2</w:t>
        </w:r>
        <w:r>
          <w:rPr>
            <w:rFonts w:asciiTheme="minorHAnsi" w:eastAsiaTheme="minorEastAsia" w:hAnsiTheme="minorHAnsi" w:cstheme="minorBidi"/>
            <w:smallCaps w:val="0"/>
            <w:noProof/>
            <w:color w:val="auto"/>
            <w:sz w:val="22"/>
            <w:szCs w:val="22"/>
            <w:lang w:eastAsia="en-US"/>
          </w:rPr>
          <w:tab/>
        </w:r>
        <w:r w:rsidRPr="00912461">
          <w:rPr>
            <w:rStyle w:val="Hyperlink"/>
            <w:noProof/>
            <w:lang w:val="ru-RU"/>
          </w:rPr>
          <w:t>Модел на данните ( напр. база данни, файлова структура, ...)</w:t>
        </w:r>
        <w:r>
          <w:rPr>
            <w:noProof/>
            <w:webHidden/>
          </w:rPr>
          <w:tab/>
        </w:r>
        <w:r>
          <w:rPr>
            <w:noProof/>
            <w:webHidden/>
          </w:rPr>
          <w:fldChar w:fldCharType="begin"/>
        </w:r>
        <w:r>
          <w:rPr>
            <w:noProof/>
            <w:webHidden/>
          </w:rPr>
          <w:instrText xml:space="preserve"> PAGEREF _Toc399850157 \h </w:instrText>
        </w:r>
        <w:r>
          <w:rPr>
            <w:noProof/>
            <w:webHidden/>
          </w:rPr>
        </w:r>
        <w:r>
          <w:rPr>
            <w:noProof/>
            <w:webHidden/>
          </w:rPr>
          <w:fldChar w:fldCharType="separate"/>
        </w:r>
        <w:r>
          <w:rPr>
            <w:noProof/>
            <w:webHidden/>
          </w:rPr>
          <w:t>64</w:t>
        </w:r>
        <w:r>
          <w:rPr>
            <w:noProof/>
            <w:webHidden/>
          </w:rPr>
          <w:fldChar w:fldCharType="end"/>
        </w:r>
      </w:hyperlink>
    </w:p>
    <w:p w:rsidR="007A1F1D" w:rsidRDefault="007A1F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58" w:history="1">
        <w:r w:rsidRPr="00912461">
          <w:rPr>
            <w:rStyle w:val="Hyperlink"/>
            <w:noProof/>
          </w:rPr>
          <w:t>5.2.1</w:t>
        </w:r>
        <w:r>
          <w:rPr>
            <w:rFonts w:asciiTheme="minorHAnsi" w:eastAsiaTheme="minorEastAsia" w:hAnsiTheme="minorHAnsi" w:cstheme="minorBidi"/>
            <w:i w:val="0"/>
            <w:iCs w:val="0"/>
            <w:noProof/>
            <w:color w:val="auto"/>
            <w:sz w:val="22"/>
            <w:szCs w:val="22"/>
            <w:lang w:eastAsia="en-US"/>
          </w:rPr>
          <w:tab/>
        </w:r>
        <w:r w:rsidRPr="00912461">
          <w:rPr>
            <w:rStyle w:val="Hyperlink"/>
            <w:noProof/>
          </w:rPr>
          <w:t>Инфраструктурни</w:t>
        </w:r>
        <w:r>
          <w:rPr>
            <w:noProof/>
            <w:webHidden/>
          </w:rPr>
          <w:tab/>
        </w:r>
        <w:r>
          <w:rPr>
            <w:noProof/>
            <w:webHidden/>
          </w:rPr>
          <w:fldChar w:fldCharType="begin"/>
        </w:r>
        <w:r>
          <w:rPr>
            <w:noProof/>
            <w:webHidden/>
          </w:rPr>
          <w:instrText xml:space="preserve"> PAGEREF _Toc399850158 \h </w:instrText>
        </w:r>
        <w:r>
          <w:rPr>
            <w:noProof/>
            <w:webHidden/>
          </w:rPr>
        </w:r>
        <w:r>
          <w:rPr>
            <w:noProof/>
            <w:webHidden/>
          </w:rPr>
          <w:fldChar w:fldCharType="separate"/>
        </w:r>
        <w:r>
          <w:rPr>
            <w:noProof/>
            <w:webHidden/>
          </w:rPr>
          <w:t>64</w:t>
        </w:r>
        <w:r>
          <w:rPr>
            <w:noProof/>
            <w:webHidden/>
          </w:rPr>
          <w:fldChar w:fldCharType="end"/>
        </w:r>
      </w:hyperlink>
    </w:p>
    <w:p w:rsidR="007A1F1D" w:rsidRDefault="007A1F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59" w:history="1">
        <w:r w:rsidRPr="00912461">
          <w:rPr>
            <w:rStyle w:val="Hyperlink"/>
            <w:noProof/>
          </w:rPr>
          <w:t>5.2.2</w:t>
        </w:r>
        <w:r>
          <w:rPr>
            <w:rFonts w:asciiTheme="minorHAnsi" w:eastAsiaTheme="minorEastAsia" w:hAnsiTheme="minorHAnsi" w:cstheme="minorBidi"/>
            <w:i w:val="0"/>
            <w:iCs w:val="0"/>
            <w:noProof/>
            <w:color w:val="auto"/>
            <w:sz w:val="22"/>
            <w:szCs w:val="22"/>
            <w:lang w:eastAsia="en-US"/>
          </w:rPr>
          <w:tab/>
        </w:r>
        <w:r w:rsidRPr="00912461">
          <w:rPr>
            <w:rStyle w:val="Hyperlink"/>
            <w:noProof/>
          </w:rPr>
          <w:t>Софтуерен компонент</w:t>
        </w:r>
        <w:r>
          <w:rPr>
            <w:noProof/>
            <w:webHidden/>
          </w:rPr>
          <w:tab/>
        </w:r>
        <w:r>
          <w:rPr>
            <w:noProof/>
            <w:webHidden/>
          </w:rPr>
          <w:fldChar w:fldCharType="begin"/>
        </w:r>
        <w:r>
          <w:rPr>
            <w:noProof/>
            <w:webHidden/>
          </w:rPr>
          <w:instrText xml:space="preserve"> PAGEREF _Toc399850159 \h </w:instrText>
        </w:r>
        <w:r>
          <w:rPr>
            <w:noProof/>
            <w:webHidden/>
          </w:rPr>
        </w:r>
        <w:r>
          <w:rPr>
            <w:noProof/>
            <w:webHidden/>
          </w:rPr>
          <w:fldChar w:fldCharType="separate"/>
        </w:r>
        <w:r>
          <w:rPr>
            <w:noProof/>
            <w:webHidden/>
          </w:rPr>
          <w:t>67</w:t>
        </w:r>
        <w:r>
          <w:rPr>
            <w:noProof/>
            <w:webHidden/>
          </w:rPr>
          <w:fldChar w:fldCharType="end"/>
        </w:r>
      </w:hyperlink>
    </w:p>
    <w:p w:rsidR="007A1F1D" w:rsidRDefault="007A1F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60" w:history="1">
        <w:r w:rsidRPr="00912461">
          <w:rPr>
            <w:rStyle w:val="Hyperlink"/>
            <w:noProof/>
          </w:rPr>
          <w:t>5.3</w:t>
        </w:r>
        <w:r>
          <w:rPr>
            <w:rFonts w:asciiTheme="minorHAnsi" w:eastAsiaTheme="minorEastAsia" w:hAnsiTheme="minorHAnsi" w:cstheme="minorBidi"/>
            <w:smallCaps w:val="0"/>
            <w:noProof/>
            <w:color w:val="auto"/>
            <w:sz w:val="22"/>
            <w:szCs w:val="22"/>
            <w:lang w:eastAsia="en-US"/>
          </w:rPr>
          <w:tab/>
        </w:r>
        <w:r w:rsidRPr="00912461">
          <w:rPr>
            <w:rStyle w:val="Hyperlink"/>
            <w:noProof/>
            <w:lang w:val="ru-RU"/>
          </w:rPr>
          <w:t>Диаграми (на структура и поведение - по слоеве и модули, с извадки от кода)</w:t>
        </w:r>
        <w:r>
          <w:rPr>
            <w:noProof/>
            <w:webHidden/>
          </w:rPr>
          <w:tab/>
        </w:r>
        <w:r>
          <w:rPr>
            <w:noProof/>
            <w:webHidden/>
          </w:rPr>
          <w:fldChar w:fldCharType="begin"/>
        </w:r>
        <w:r>
          <w:rPr>
            <w:noProof/>
            <w:webHidden/>
          </w:rPr>
          <w:instrText xml:space="preserve"> PAGEREF _Toc399850160 \h </w:instrText>
        </w:r>
        <w:r>
          <w:rPr>
            <w:noProof/>
            <w:webHidden/>
          </w:rPr>
        </w:r>
        <w:r>
          <w:rPr>
            <w:noProof/>
            <w:webHidden/>
          </w:rPr>
          <w:fldChar w:fldCharType="separate"/>
        </w:r>
        <w:r>
          <w:rPr>
            <w:noProof/>
            <w:webHidden/>
          </w:rPr>
          <w:t>70</w:t>
        </w:r>
        <w:r>
          <w:rPr>
            <w:noProof/>
            <w:webHidden/>
          </w:rPr>
          <w:fldChar w:fldCharType="end"/>
        </w:r>
      </w:hyperlink>
    </w:p>
    <w:p w:rsidR="007A1F1D" w:rsidRDefault="007A1F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61" w:history="1">
        <w:r w:rsidRPr="00912461">
          <w:rPr>
            <w:rStyle w:val="Hyperlink"/>
            <w:noProof/>
          </w:rPr>
          <w:t>5.3.1</w:t>
        </w:r>
        <w:r>
          <w:rPr>
            <w:rFonts w:asciiTheme="minorHAnsi" w:eastAsiaTheme="minorEastAsia" w:hAnsiTheme="minorHAnsi" w:cstheme="minorBidi"/>
            <w:i w:val="0"/>
            <w:iCs w:val="0"/>
            <w:noProof/>
            <w:color w:val="auto"/>
            <w:sz w:val="22"/>
            <w:szCs w:val="22"/>
            <w:lang w:eastAsia="en-US"/>
          </w:rPr>
          <w:tab/>
        </w:r>
        <w:r w:rsidRPr="00912461">
          <w:rPr>
            <w:rStyle w:val="Hyperlink"/>
            <w:noProof/>
          </w:rPr>
          <w:t>Слой Анализатор</w:t>
        </w:r>
        <w:r>
          <w:rPr>
            <w:noProof/>
            <w:webHidden/>
          </w:rPr>
          <w:tab/>
        </w:r>
        <w:r>
          <w:rPr>
            <w:noProof/>
            <w:webHidden/>
          </w:rPr>
          <w:fldChar w:fldCharType="begin"/>
        </w:r>
        <w:r>
          <w:rPr>
            <w:noProof/>
            <w:webHidden/>
          </w:rPr>
          <w:instrText xml:space="preserve"> PAGEREF _Toc399850161 \h </w:instrText>
        </w:r>
        <w:r>
          <w:rPr>
            <w:noProof/>
            <w:webHidden/>
          </w:rPr>
        </w:r>
        <w:r>
          <w:rPr>
            <w:noProof/>
            <w:webHidden/>
          </w:rPr>
          <w:fldChar w:fldCharType="separate"/>
        </w:r>
        <w:r>
          <w:rPr>
            <w:noProof/>
            <w:webHidden/>
          </w:rPr>
          <w:t>70</w:t>
        </w:r>
        <w:r>
          <w:rPr>
            <w:noProof/>
            <w:webHidden/>
          </w:rPr>
          <w:fldChar w:fldCharType="end"/>
        </w:r>
      </w:hyperlink>
    </w:p>
    <w:p w:rsidR="007A1F1D" w:rsidRDefault="007A1F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62" w:history="1">
        <w:r w:rsidRPr="00912461">
          <w:rPr>
            <w:rStyle w:val="Hyperlink"/>
            <w:noProof/>
          </w:rPr>
          <w:t>5.3.2</w:t>
        </w:r>
        <w:r>
          <w:rPr>
            <w:rFonts w:asciiTheme="minorHAnsi" w:eastAsiaTheme="minorEastAsia" w:hAnsiTheme="minorHAnsi" w:cstheme="minorBidi"/>
            <w:i w:val="0"/>
            <w:iCs w:val="0"/>
            <w:noProof/>
            <w:color w:val="auto"/>
            <w:sz w:val="22"/>
            <w:szCs w:val="22"/>
            <w:lang w:eastAsia="en-US"/>
          </w:rPr>
          <w:tab/>
        </w:r>
        <w:r w:rsidRPr="00912461">
          <w:rPr>
            <w:rStyle w:val="Hyperlink"/>
            <w:noProof/>
          </w:rPr>
          <w:t>Слой Скенер</w:t>
        </w:r>
        <w:r>
          <w:rPr>
            <w:noProof/>
            <w:webHidden/>
          </w:rPr>
          <w:tab/>
        </w:r>
        <w:r>
          <w:rPr>
            <w:noProof/>
            <w:webHidden/>
          </w:rPr>
          <w:fldChar w:fldCharType="begin"/>
        </w:r>
        <w:r>
          <w:rPr>
            <w:noProof/>
            <w:webHidden/>
          </w:rPr>
          <w:instrText xml:space="preserve"> PAGEREF _Toc399850162 \h </w:instrText>
        </w:r>
        <w:r>
          <w:rPr>
            <w:noProof/>
            <w:webHidden/>
          </w:rPr>
        </w:r>
        <w:r>
          <w:rPr>
            <w:noProof/>
            <w:webHidden/>
          </w:rPr>
          <w:fldChar w:fldCharType="separate"/>
        </w:r>
        <w:r>
          <w:rPr>
            <w:noProof/>
            <w:webHidden/>
          </w:rPr>
          <w:t>73</w:t>
        </w:r>
        <w:r>
          <w:rPr>
            <w:noProof/>
            <w:webHidden/>
          </w:rPr>
          <w:fldChar w:fldCharType="end"/>
        </w:r>
      </w:hyperlink>
    </w:p>
    <w:p w:rsidR="007A1F1D" w:rsidRDefault="007A1F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63" w:history="1">
        <w:r w:rsidRPr="00912461">
          <w:rPr>
            <w:rStyle w:val="Hyperlink"/>
            <w:noProof/>
          </w:rPr>
          <w:t>5.3.3</w:t>
        </w:r>
        <w:r>
          <w:rPr>
            <w:rFonts w:asciiTheme="minorHAnsi" w:eastAsiaTheme="minorEastAsia" w:hAnsiTheme="minorHAnsi" w:cstheme="minorBidi"/>
            <w:i w:val="0"/>
            <w:iCs w:val="0"/>
            <w:noProof/>
            <w:color w:val="auto"/>
            <w:sz w:val="22"/>
            <w:szCs w:val="22"/>
            <w:lang w:eastAsia="en-US"/>
          </w:rPr>
          <w:tab/>
        </w:r>
        <w:r w:rsidRPr="00912461">
          <w:rPr>
            <w:rStyle w:val="Hyperlink"/>
            <w:noProof/>
          </w:rPr>
          <w:t>Слой Мета-Модел</w:t>
        </w:r>
        <w:r>
          <w:rPr>
            <w:noProof/>
            <w:webHidden/>
          </w:rPr>
          <w:tab/>
        </w:r>
        <w:r>
          <w:rPr>
            <w:noProof/>
            <w:webHidden/>
          </w:rPr>
          <w:fldChar w:fldCharType="begin"/>
        </w:r>
        <w:r>
          <w:rPr>
            <w:noProof/>
            <w:webHidden/>
          </w:rPr>
          <w:instrText xml:space="preserve"> PAGEREF _Toc399850163 \h </w:instrText>
        </w:r>
        <w:r>
          <w:rPr>
            <w:noProof/>
            <w:webHidden/>
          </w:rPr>
        </w:r>
        <w:r>
          <w:rPr>
            <w:noProof/>
            <w:webHidden/>
          </w:rPr>
          <w:fldChar w:fldCharType="separate"/>
        </w:r>
        <w:r>
          <w:rPr>
            <w:noProof/>
            <w:webHidden/>
          </w:rPr>
          <w:t>75</w:t>
        </w:r>
        <w:r>
          <w:rPr>
            <w:noProof/>
            <w:webHidden/>
          </w:rPr>
          <w:fldChar w:fldCharType="end"/>
        </w:r>
      </w:hyperlink>
    </w:p>
    <w:p w:rsidR="007A1F1D" w:rsidRDefault="007A1F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64" w:history="1">
        <w:r w:rsidRPr="00912461">
          <w:rPr>
            <w:rStyle w:val="Hyperlink"/>
            <w:noProof/>
          </w:rPr>
          <w:t>5.3.4</w:t>
        </w:r>
        <w:r>
          <w:rPr>
            <w:rFonts w:asciiTheme="minorHAnsi" w:eastAsiaTheme="minorEastAsia" w:hAnsiTheme="minorHAnsi" w:cstheme="minorBidi"/>
            <w:i w:val="0"/>
            <w:iCs w:val="0"/>
            <w:noProof/>
            <w:color w:val="auto"/>
            <w:sz w:val="22"/>
            <w:szCs w:val="22"/>
            <w:lang w:eastAsia="en-US"/>
          </w:rPr>
          <w:tab/>
        </w:r>
        <w:r w:rsidRPr="00912461">
          <w:rPr>
            <w:rStyle w:val="Hyperlink"/>
            <w:noProof/>
          </w:rPr>
          <w:t>Слой Сериализатор</w:t>
        </w:r>
        <w:r>
          <w:rPr>
            <w:noProof/>
            <w:webHidden/>
          </w:rPr>
          <w:tab/>
        </w:r>
        <w:r>
          <w:rPr>
            <w:noProof/>
            <w:webHidden/>
          </w:rPr>
          <w:fldChar w:fldCharType="begin"/>
        </w:r>
        <w:r>
          <w:rPr>
            <w:noProof/>
            <w:webHidden/>
          </w:rPr>
          <w:instrText xml:space="preserve"> PAGEREF _Toc399850164 \h </w:instrText>
        </w:r>
        <w:r>
          <w:rPr>
            <w:noProof/>
            <w:webHidden/>
          </w:rPr>
        </w:r>
        <w:r>
          <w:rPr>
            <w:noProof/>
            <w:webHidden/>
          </w:rPr>
          <w:fldChar w:fldCharType="separate"/>
        </w:r>
        <w:r>
          <w:rPr>
            <w:noProof/>
            <w:webHidden/>
          </w:rPr>
          <w:t>76</w:t>
        </w:r>
        <w:r>
          <w:rPr>
            <w:noProof/>
            <w:webHidden/>
          </w:rPr>
          <w:fldChar w:fldCharType="end"/>
        </w:r>
      </w:hyperlink>
    </w:p>
    <w:p w:rsidR="007A1F1D" w:rsidRDefault="007A1F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65" w:history="1">
        <w:r w:rsidRPr="00912461">
          <w:rPr>
            <w:rStyle w:val="Hyperlink"/>
            <w:noProof/>
          </w:rPr>
          <w:t>5.3.5</w:t>
        </w:r>
        <w:r>
          <w:rPr>
            <w:rFonts w:asciiTheme="minorHAnsi" w:eastAsiaTheme="minorEastAsia" w:hAnsiTheme="minorHAnsi" w:cstheme="minorBidi"/>
            <w:i w:val="0"/>
            <w:iCs w:val="0"/>
            <w:noProof/>
            <w:color w:val="auto"/>
            <w:sz w:val="22"/>
            <w:szCs w:val="22"/>
            <w:lang w:eastAsia="en-US"/>
          </w:rPr>
          <w:tab/>
        </w:r>
        <w:r w:rsidRPr="00912461">
          <w:rPr>
            <w:rStyle w:val="Hyperlink"/>
            <w:noProof/>
          </w:rPr>
          <w:t>Слой Генерация на базов код</w:t>
        </w:r>
        <w:r>
          <w:rPr>
            <w:noProof/>
            <w:webHidden/>
          </w:rPr>
          <w:tab/>
        </w:r>
        <w:r>
          <w:rPr>
            <w:noProof/>
            <w:webHidden/>
          </w:rPr>
          <w:fldChar w:fldCharType="begin"/>
        </w:r>
        <w:r>
          <w:rPr>
            <w:noProof/>
            <w:webHidden/>
          </w:rPr>
          <w:instrText xml:space="preserve"> PAGEREF _Toc399850165 \h </w:instrText>
        </w:r>
        <w:r>
          <w:rPr>
            <w:noProof/>
            <w:webHidden/>
          </w:rPr>
        </w:r>
        <w:r>
          <w:rPr>
            <w:noProof/>
            <w:webHidden/>
          </w:rPr>
          <w:fldChar w:fldCharType="separate"/>
        </w:r>
        <w:r>
          <w:rPr>
            <w:noProof/>
            <w:webHidden/>
          </w:rPr>
          <w:t>78</w:t>
        </w:r>
        <w:r>
          <w:rPr>
            <w:noProof/>
            <w:webHidden/>
          </w:rPr>
          <w:fldChar w:fldCharType="end"/>
        </w:r>
      </w:hyperlink>
    </w:p>
    <w:p w:rsidR="007A1F1D" w:rsidRDefault="007A1F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66" w:history="1">
        <w:r w:rsidRPr="00912461">
          <w:rPr>
            <w:rStyle w:val="Hyperlink"/>
            <w:noProof/>
          </w:rPr>
          <w:t>5.4</w:t>
        </w:r>
        <w:r>
          <w:rPr>
            <w:rFonts w:asciiTheme="minorHAnsi" w:eastAsiaTheme="minorEastAsia" w:hAnsiTheme="minorHAnsi" w:cstheme="minorBidi"/>
            <w:smallCaps w:val="0"/>
            <w:noProof/>
            <w:color w:val="auto"/>
            <w:sz w:val="22"/>
            <w:szCs w:val="22"/>
            <w:lang w:eastAsia="en-US"/>
          </w:rPr>
          <w:tab/>
        </w:r>
        <w:r w:rsidRPr="00912461">
          <w:rPr>
            <w:rStyle w:val="Hyperlink"/>
            <w:noProof/>
            <w:lang w:val="ru-RU"/>
          </w:rPr>
          <w:t>Ресурсни и спомагателни модули</w:t>
        </w:r>
        <w:r>
          <w:rPr>
            <w:noProof/>
            <w:webHidden/>
          </w:rPr>
          <w:tab/>
        </w:r>
        <w:r>
          <w:rPr>
            <w:noProof/>
            <w:webHidden/>
          </w:rPr>
          <w:fldChar w:fldCharType="begin"/>
        </w:r>
        <w:r>
          <w:rPr>
            <w:noProof/>
            <w:webHidden/>
          </w:rPr>
          <w:instrText xml:space="preserve"> PAGEREF _Toc399850166 \h </w:instrText>
        </w:r>
        <w:r>
          <w:rPr>
            <w:noProof/>
            <w:webHidden/>
          </w:rPr>
        </w:r>
        <w:r>
          <w:rPr>
            <w:noProof/>
            <w:webHidden/>
          </w:rPr>
          <w:fldChar w:fldCharType="separate"/>
        </w:r>
        <w:r>
          <w:rPr>
            <w:noProof/>
            <w:webHidden/>
          </w:rPr>
          <w:t>79</w:t>
        </w:r>
        <w:r>
          <w:rPr>
            <w:noProof/>
            <w:webHidden/>
          </w:rPr>
          <w:fldChar w:fldCharType="end"/>
        </w:r>
      </w:hyperlink>
    </w:p>
    <w:p w:rsidR="007A1F1D" w:rsidRDefault="007A1F1D">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67" w:history="1">
        <w:r w:rsidRPr="00912461">
          <w:rPr>
            <w:rStyle w:val="Hyperlink"/>
            <w:noProof/>
          </w:rPr>
          <w:t>5.4.1</w:t>
        </w:r>
        <w:r>
          <w:rPr>
            <w:rFonts w:asciiTheme="minorHAnsi" w:eastAsiaTheme="minorEastAsia" w:hAnsiTheme="minorHAnsi" w:cstheme="minorBidi"/>
            <w:i w:val="0"/>
            <w:iCs w:val="0"/>
            <w:noProof/>
            <w:color w:val="auto"/>
            <w:sz w:val="22"/>
            <w:szCs w:val="22"/>
            <w:lang w:eastAsia="en-US"/>
          </w:rPr>
          <w:tab/>
        </w:r>
        <w:r w:rsidRPr="00912461">
          <w:rPr>
            <w:rStyle w:val="Hyperlink"/>
            <w:noProof/>
          </w:rPr>
          <w:t>Пакетна диаграма</w:t>
        </w:r>
        <w:r>
          <w:rPr>
            <w:noProof/>
            <w:webHidden/>
          </w:rPr>
          <w:tab/>
        </w:r>
        <w:r>
          <w:rPr>
            <w:noProof/>
            <w:webHidden/>
          </w:rPr>
          <w:fldChar w:fldCharType="begin"/>
        </w:r>
        <w:r>
          <w:rPr>
            <w:noProof/>
            <w:webHidden/>
          </w:rPr>
          <w:instrText xml:space="preserve"> PAGEREF _Toc399850167 \h </w:instrText>
        </w:r>
        <w:r>
          <w:rPr>
            <w:noProof/>
            <w:webHidden/>
          </w:rPr>
        </w:r>
        <w:r>
          <w:rPr>
            <w:noProof/>
            <w:webHidden/>
          </w:rPr>
          <w:fldChar w:fldCharType="separate"/>
        </w:r>
        <w:r>
          <w:rPr>
            <w:noProof/>
            <w:webHidden/>
          </w:rPr>
          <w:t>80</w:t>
        </w:r>
        <w:r>
          <w:rPr>
            <w:noProof/>
            <w:webHidden/>
          </w:rPr>
          <w:fldChar w:fldCharType="end"/>
        </w:r>
      </w:hyperlink>
    </w:p>
    <w:p w:rsidR="007A1F1D" w:rsidRDefault="007A1F1D">
      <w:pPr>
        <w:pStyle w:val="TOC1"/>
        <w:rPr>
          <w:rFonts w:asciiTheme="minorHAnsi" w:eastAsiaTheme="minorEastAsia" w:hAnsiTheme="minorHAnsi" w:cstheme="minorBidi"/>
          <w:b w:val="0"/>
          <w:bCs w:val="0"/>
          <w:caps w:val="0"/>
          <w:color w:val="auto"/>
          <w:sz w:val="22"/>
          <w:szCs w:val="22"/>
          <w:lang w:eastAsia="en-US"/>
        </w:rPr>
      </w:pPr>
      <w:hyperlink w:anchor="_Toc399850168" w:history="1">
        <w:r w:rsidRPr="00912461">
          <w:rPr>
            <w:rStyle w:val="Hyperlink"/>
          </w:rPr>
          <w:t>6.</w:t>
        </w:r>
        <w:r>
          <w:rPr>
            <w:rFonts w:asciiTheme="minorHAnsi" w:eastAsiaTheme="minorEastAsia" w:hAnsiTheme="minorHAnsi" w:cstheme="minorBidi"/>
            <w:b w:val="0"/>
            <w:bCs w:val="0"/>
            <w:caps w:val="0"/>
            <w:color w:val="auto"/>
            <w:sz w:val="22"/>
            <w:szCs w:val="22"/>
            <w:lang w:eastAsia="en-US"/>
          </w:rPr>
          <w:tab/>
        </w:r>
        <w:r w:rsidRPr="00912461">
          <w:rPr>
            <w:rStyle w:val="Hyperlink"/>
          </w:rPr>
          <w:t>Реализация, тестване/експерименти и (евентуално) внедряване</w:t>
        </w:r>
        <w:r>
          <w:rPr>
            <w:webHidden/>
          </w:rPr>
          <w:tab/>
        </w:r>
        <w:r>
          <w:rPr>
            <w:webHidden/>
          </w:rPr>
          <w:fldChar w:fldCharType="begin"/>
        </w:r>
        <w:r>
          <w:rPr>
            <w:webHidden/>
          </w:rPr>
          <w:instrText xml:space="preserve"> PAGEREF _Toc399850168 \h </w:instrText>
        </w:r>
        <w:r>
          <w:rPr>
            <w:webHidden/>
          </w:rPr>
        </w:r>
        <w:r>
          <w:rPr>
            <w:webHidden/>
          </w:rPr>
          <w:fldChar w:fldCharType="separate"/>
        </w:r>
        <w:r>
          <w:rPr>
            <w:webHidden/>
          </w:rPr>
          <w:t>81</w:t>
        </w:r>
        <w:r>
          <w:rPr>
            <w:webHidden/>
          </w:rPr>
          <w:fldChar w:fldCharType="end"/>
        </w:r>
      </w:hyperlink>
    </w:p>
    <w:p w:rsidR="007A1F1D" w:rsidRDefault="007A1F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69" w:history="1">
        <w:r w:rsidRPr="00912461">
          <w:rPr>
            <w:rStyle w:val="Hyperlink"/>
            <w:noProof/>
            <w:lang w:val="ru-RU"/>
          </w:rPr>
          <w:t>6.1</w:t>
        </w:r>
        <w:r>
          <w:rPr>
            <w:rFonts w:asciiTheme="minorHAnsi" w:eastAsiaTheme="minorEastAsia" w:hAnsiTheme="minorHAnsi" w:cstheme="minorBidi"/>
            <w:smallCaps w:val="0"/>
            <w:noProof/>
            <w:color w:val="auto"/>
            <w:sz w:val="22"/>
            <w:szCs w:val="22"/>
            <w:lang w:eastAsia="en-US"/>
          </w:rPr>
          <w:tab/>
        </w:r>
        <w:r w:rsidRPr="00912461">
          <w:rPr>
            <w:rStyle w:val="Hyperlink"/>
            <w:noProof/>
            <w:lang w:val="ru-RU"/>
          </w:rPr>
          <w:t>Реализация на модулите</w:t>
        </w:r>
        <w:r>
          <w:rPr>
            <w:noProof/>
            <w:webHidden/>
          </w:rPr>
          <w:tab/>
        </w:r>
        <w:r>
          <w:rPr>
            <w:noProof/>
            <w:webHidden/>
          </w:rPr>
          <w:fldChar w:fldCharType="begin"/>
        </w:r>
        <w:r>
          <w:rPr>
            <w:noProof/>
            <w:webHidden/>
          </w:rPr>
          <w:instrText xml:space="preserve"> PAGEREF _Toc399850169 \h </w:instrText>
        </w:r>
        <w:r>
          <w:rPr>
            <w:noProof/>
            <w:webHidden/>
          </w:rPr>
        </w:r>
        <w:r>
          <w:rPr>
            <w:noProof/>
            <w:webHidden/>
          </w:rPr>
          <w:fldChar w:fldCharType="separate"/>
        </w:r>
        <w:r>
          <w:rPr>
            <w:noProof/>
            <w:webHidden/>
          </w:rPr>
          <w:t>81</w:t>
        </w:r>
        <w:r>
          <w:rPr>
            <w:noProof/>
            <w:webHidden/>
          </w:rPr>
          <w:fldChar w:fldCharType="end"/>
        </w:r>
      </w:hyperlink>
    </w:p>
    <w:p w:rsidR="007A1F1D" w:rsidRDefault="007A1F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70" w:history="1">
        <w:r w:rsidRPr="00912461">
          <w:rPr>
            <w:rStyle w:val="Hyperlink"/>
            <w:noProof/>
            <w:lang w:val="ru-RU"/>
          </w:rPr>
          <w:t>6.2</w:t>
        </w:r>
        <w:r>
          <w:rPr>
            <w:rFonts w:asciiTheme="minorHAnsi" w:eastAsiaTheme="minorEastAsia" w:hAnsiTheme="minorHAnsi" w:cstheme="minorBidi"/>
            <w:smallCaps w:val="0"/>
            <w:noProof/>
            <w:color w:val="auto"/>
            <w:sz w:val="22"/>
            <w:szCs w:val="22"/>
            <w:lang w:eastAsia="en-US"/>
          </w:rPr>
          <w:tab/>
        </w:r>
        <w:r w:rsidRPr="00912461">
          <w:rPr>
            <w:rStyle w:val="Hyperlink"/>
            <w:noProof/>
            <w:lang w:val="ru-RU"/>
          </w:rPr>
          <w:t>Системна интеграция (опционално)</w:t>
        </w:r>
        <w:r>
          <w:rPr>
            <w:noProof/>
            <w:webHidden/>
          </w:rPr>
          <w:tab/>
        </w:r>
        <w:r>
          <w:rPr>
            <w:noProof/>
            <w:webHidden/>
          </w:rPr>
          <w:fldChar w:fldCharType="begin"/>
        </w:r>
        <w:r>
          <w:rPr>
            <w:noProof/>
            <w:webHidden/>
          </w:rPr>
          <w:instrText xml:space="preserve"> PAGEREF _Toc399850170 \h </w:instrText>
        </w:r>
        <w:r>
          <w:rPr>
            <w:noProof/>
            <w:webHidden/>
          </w:rPr>
        </w:r>
        <w:r>
          <w:rPr>
            <w:noProof/>
            <w:webHidden/>
          </w:rPr>
          <w:fldChar w:fldCharType="separate"/>
        </w:r>
        <w:r>
          <w:rPr>
            <w:noProof/>
            <w:webHidden/>
          </w:rPr>
          <w:t>81</w:t>
        </w:r>
        <w:r>
          <w:rPr>
            <w:noProof/>
            <w:webHidden/>
          </w:rPr>
          <w:fldChar w:fldCharType="end"/>
        </w:r>
      </w:hyperlink>
    </w:p>
    <w:p w:rsidR="007A1F1D" w:rsidRDefault="007A1F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71" w:history="1">
        <w:r w:rsidRPr="00912461">
          <w:rPr>
            <w:rStyle w:val="Hyperlink"/>
            <w:noProof/>
            <w:lang w:val="ru-RU"/>
          </w:rPr>
          <w:t>6.3</w:t>
        </w:r>
        <w:r>
          <w:rPr>
            <w:rFonts w:asciiTheme="minorHAnsi" w:eastAsiaTheme="minorEastAsia" w:hAnsiTheme="minorHAnsi" w:cstheme="minorBidi"/>
            <w:smallCaps w:val="0"/>
            <w:noProof/>
            <w:color w:val="auto"/>
            <w:sz w:val="22"/>
            <w:szCs w:val="22"/>
            <w:lang w:eastAsia="en-US"/>
          </w:rPr>
          <w:tab/>
        </w:r>
        <w:r w:rsidRPr="00912461">
          <w:rPr>
            <w:rStyle w:val="Hyperlink"/>
            <w:noProof/>
            <w:lang w:val="ru-RU"/>
          </w:rPr>
          <w:t>Планиране на тестването - тестови сценарии, процедури, ...</w:t>
        </w:r>
        <w:r>
          <w:rPr>
            <w:noProof/>
            <w:webHidden/>
          </w:rPr>
          <w:tab/>
        </w:r>
        <w:r>
          <w:rPr>
            <w:noProof/>
            <w:webHidden/>
          </w:rPr>
          <w:fldChar w:fldCharType="begin"/>
        </w:r>
        <w:r>
          <w:rPr>
            <w:noProof/>
            <w:webHidden/>
          </w:rPr>
          <w:instrText xml:space="preserve"> PAGEREF _Toc399850171 \h </w:instrText>
        </w:r>
        <w:r>
          <w:rPr>
            <w:noProof/>
            <w:webHidden/>
          </w:rPr>
        </w:r>
        <w:r>
          <w:rPr>
            <w:noProof/>
            <w:webHidden/>
          </w:rPr>
          <w:fldChar w:fldCharType="separate"/>
        </w:r>
        <w:r>
          <w:rPr>
            <w:noProof/>
            <w:webHidden/>
          </w:rPr>
          <w:t>81</w:t>
        </w:r>
        <w:r>
          <w:rPr>
            <w:noProof/>
            <w:webHidden/>
          </w:rPr>
          <w:fldChar w:fldCharType="end"/>
        </w:r>
      </w:hyperlink>
    </w:p>
    <w:p w:rsidR="007A1F1D" w:rsidRDefault="007A1F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72" w:history="1">
        <w:r w:rsidRPr="00912461">
          <w:rPr>
            <w:rStyle w:val="Hyperlink"/>
            <w:noProof/>
            <w:lang w:val="ru-RU"/>
          </w:rPr>
          <w:t>6.4</w:t>
        </w:r>
        <w:r>
          <w:rPr>
            <w:rFonts w:asciiTheme="minorHAnsi" w:eastAsiaTheme="minorEastAsia" w:hAnsiTheme="minorHAnsi" w:cstheme="minorBidi"/>
            <w:smallCaps w:val="0"/>
            <w:noProof/>
            <w:color w:val="auto"/>
            <w:sz w:val="22"/>
            <w:szCs w:val="22"/>
            <w:lang w:eastAsia="en-US"/>
          </w:rPr>
          <w:tab/>
        </w:r>
        <w:r w:rsidRPr="00912461">
          <w:rPr>
            <w:rStyle w:val="Hyperlink"/>
            <w:noProof/>
            <w:lang w:val="ru-RU"/>
          </w:rPr>
          <w:t>Модулно и системно тестване</w:t>
        </w:r>
        <w:r>
          <w:rPr>
            <w:noProof/>
            <w:webHidden/>
          </w:rPr>
          <w:tab/>
        </w:r>
        <w:r>
          <w:rPr>
            <w:noProof/>
            <w:webHidden/>
          </w:rPr>
          <w:fldChar w:fldCharType="begin"/>
        </w:r>
        <w:r>
          <w:rPr>
            <w:noProof/>
            <w:webHidden/>
          </w:rPr>
          <w:instrText xml:space="preserve"> PAGEREF _Toc399850172 \h </w:instrText>
        </w:r>
        <w:r>
          <w:rPr>
            <w:noProof/>
            <w:webHidden/>
          </w:rPr>
        </w:r>
        <w:r>
          <w:rPr>
            <w:noProof/>
            <w:webHidden/>
          </w:rPr>
          <w:fldChar w:fldCharType="separate"/>
        </w:r>
        <w:r>
          <w:rPr>
            <w:noProof/>
            <w:webHidden/>
          </w:rPr>
          <w:t>81</w:t>
        </w:r>
        <w:r>
          <w:rPr>
            <w:noProof/>
            <w:webHidden/>
          </w:rPr>
          <w:fldChar w:fldCharType="end"/>
        </w:r>
      </w:hyperlink>
    </w:p>
    <w:p w:rsidR="007A1F1D" w:rsidRDefault="007A1F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73" w:history="1">
        <w:r w:rsidRPr="00912461">
          <w:rPr>
            <w:rStyle w:val="Hyperlink"/>
            <w:noProof/>
            <w:lang w:val="ru-RU"/>
          </w:rPr>
          <w:t>6.5</w:t>
        </w:r>
        <w:r>
          <w:rPr>
            <w:rFonts w:asciiTheme="minorHAnsi" w:eastAsiaTheme="minorEastAsia" w:hAnsiTheme="minorHAnsi" w:cstheme="minorBidi"/>
            <w:smallCaps w:val="0"/>
            <w:noProof/>
            <w:color w:val="auto"/>
            <w:sz w:val="22"/>
            <w:szCs w:val="22"/>
            <w:lang w:eastAsia="en-US"/>
          </w:rPr>
          <w:tab/>
        </w:r>
        <w:r w:rsidRPr="00912461">
          <w:rPr>
            <w:rStyle w:val="Hyperlink"/>
            <w:noProof/>
            <w:lang w:val="ru-RU"/>
          </w:rPr>
          <w:t>Анализ на резултатите от тестването и начин на отразяването им</w:t>
        </w:r>
        <w:r>
          <w:rPr>
            <w:noProof/>
            <w:webHidden/>
          </w:rPr>
          <w:tab/>
        </w:r>
        <w:r>
          <w:rPr>
            <w:noProof/>
            <w:webHidden/>
          </w:rPr>
          <w:fldChar w:fldCharType="begin"/>
        </w:r>
        <w:r>
          <w:rPr>
            <w:noProof/>
            <w:webHidden/>
          </w:rPr>
          <w:instrText xml:space="preserve"> PAGEREF _Toc399850173 \h </w:instrText>
        </w:r>
        <w:r>
          <w:rPr>
            <w:noProof/>
            <w:webHidden/>
          </w:rPr>
        </w:r>
        <w:r>
          <w:rPr>
            <w:noProof/>
            <w:webHidden/>
          </w:rPr>
          <w:fldChar w:fldCharType="separate"/>
        </w:r>
        <w:r>
          <w:rPr>
            <w:noProof/>
            <w:webHidden/>
          </w:rPr>
          <w:t>81</w:t>
        </w:r>
        <w:r>
          <w:rPr>
            <w:noProof/>
            <w:webHidden/>
          </w:rPr>
          <w:fldChar w:fldCharType="end"/>
        </w:r>
      </w:hyperlink>
    </w:p>
    <w:p w:rsidR="007A1F1D" w:rsidRDefault="007A1F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74" w:history="1">
        <w:r w:rsidRPr="00912461">
          <w:rPr>
            <w:rStyle w:val="Hyperlink"/>
            <w:noProof/>
            <w:lang w:val="ru-RU"/>
          </w:rPr>
          <w:t>6.6</w:t>
        </w:r>
        <w:r>
          <w:rPr>
            <w:rFonts w:asciiTheme="minorHAnsi" w:eastAsiaTheme="minorEastAsia" w:hAnsiTheme="minorHAnsi" w:cstheme="minorBidi"/>
            <w:smallCaps w:val="0"/>
            <w:noProof/>
            <w:color w:val="auto"/>
            <w:sz w:val="22"/>
            <w:szCs w:val="22"/>
            <w:lang w:eastAsia="en-US"/>
          </w:rPr>
          <w:tab/>
        </w:r>
        <w:r w:rsidRPr="00912461">
          <w:rPr>
            <w:rStyle w:val="Hyperlink"/>
            <w:noProof/>
            <w:lang w:val="ru-RU"/>
          </w:rPr>
          <w:t>Експериментално внедряване (технологични изисквания, инсталиране, условия, използване, ...)</w:t>
        </w:r>
        <w:r>
          <w:rPr>
            <w:noProof/>
            <w:webHidden/>
          </w:rPr>
          <w:tab/>
        </w:r>
        <w:r>
          <w:rPr>
            <w:noProof/>
            <w:webHidden/>
          </w:rPr>
          <w:fldChar w:fldCharType="begin"/>
        </w:r>
        <w:r>
          <w:rPr>
            <w:noProof/>
            <w:webHidden/>
          </w:rPr>
          <w:instrText xml:space="preserve"> PAGEREF _Toc399850174 \h </w:instrText>
        </w:r>
        <w:r>
          <w:rPr>
            <w:noProof/>
            <w:webHidden/>
          </w:rPr>
        </w:r>
        <w:r>
          <w:rPr>
            <w:noProof/>
            <w:webHidden/>
          </w:rPr>
          <w:fldChar w:fldCharType="separate"/>
        </w:r>
        <w:r>
          <w:rPr>
            <w:noProof/>
            <w:webHidden/>
          </w:rPr>
          <w:t>81</w:t>
        </w:r>
        <w:r>
          <w:rPr>
            <w:noProof/>
            <w:webHidden/>
          </w:rPr>
          <w:fldChar w:fldCharType="end"/>
        </w:r>
      </w:hyperlink>
    </w:p>
    <w:p w:rsidR="007A1F1D" w:rsidRDefault="007A1F1D">
      <w:pPr>
        <w:pStyle w:val="TOC1"/>
        <w:rPr>
          <w:rFonts w:asciiTheme="minorHAnsi" w:eastAsiaTheme="minorEastAsia" w:hAnsiTheme="minorHAnsi" w:cstheme="minorBidi"/>
          <w:b w:val="0"/>
          <w:bCs w:val="0"/>
          <w:caps w:val="0"/>
          <w:color w:val="auto"/>
          <w:sz w:val="22"/>
          <w:szCs w:val="22"/>
          <w:lang w:eastAsia="en-US"/>
        </w:rPr>
      </w:pPr>
      <w:hyperlink w:anchor="_Toc399850175" w:history="1">
        <w:r w:rsidRPr="00912461">
          <w:rPr>
            <w:rStyle w:val="Hyperlink"/>
          </w:rPr>
          <w:t>7.</w:t>
        </w:r>
        <w:r>
          <w:rPr>
            <w:rFonts w:asciiTheme="minorHAnsi" w:eastAsiaTheme="minorEastAsia" w:hAnsiTheme="minorHAnsi" w:cstheme="minorBidi"/>
            <w:b w:val="0"/>
            <w:bCs w:val="0"/>
            <w:caps w:val="0"/>
            <w:color w:val="auto"/>
            <w:sz w:val="22"/>
            <w:szCs w:val="22"/>
            <w:lang w:eastAsia="en-US"/>
          </w:rPr>
          <w:tab/>
        </w:r>
        <w:r w:rsidRPr="00912461">
          <w:rPr>
            <w:rStyle w:val="Hyperlink"/>
          </w:rPr>
          <w:t>Заключение</w:t>
        </w:r>
        <w:r>
          <w:rPr>
            <w:webHidden/>
          </w:rPr>
          <w:tab/>
        </w:r>
        <w:r>
          <w:rPr>
            <w:webHidden/>
          </w:rPr>
          <w:fldChar w:fldCharType="begin"/>
        </w:r>
        <w:r>
          <w:rPr>
            <w:webHidden/>
          </w:rPr>
          <w:instrText xml:space="preserve"> PAGEREF _Toc399850175 \h </w:instrText>
        </w:r>
        <w:r>
          <w:rPr>
            <w:webHidden/>
          </w:rPr>
        </w:r>
        <w:r>
          <w:rPr>
            <w:webHidden/>
          </w:rPr>
          <w:fldChar w:fldCharType="separate"/>
        </w:r>
        <w:r>
          <w:rPr>
            <w:webHidden/>
          </w:rPr>
          <w:t>82</w:t>
        </w:r>
        <w:r>
          <w:rPr>
            <w:webHidden/>
          </w:rPr>
          <w:fldChar w:fldCharType="end"/>
        </w:r>
      </w:hyperlink>
    </w:p>
    <w:p w:rsidR="007A1F1D" w:rsidRDefault="007A1F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76" w:history="1">
        <w:r w:rsidRPr="00912461">
          <w:rPr>
            <w:rStyle w:val="Hyperlink"/>
            <w:noProof/>
            <w:lang w:val="ru-RU"/>
          </w:rPr>
          <w:t>7.1</w:t>
        </w:r>
        <w:r>
          <w:rPr>
            <w:rFonts w:asciiTheme="minorHAnsi" w:eastAsiaTheme="minorEastAsia" w:hAnsiTheme="minorHAnsi" w:cstheme="minorBidi"/>
            <w:smallCaps w:val="0"/>
            <w:noProof/>
            <w:color w:val="auto"/>
            <w:sz w:val="22"/>
            <w:szCs w:val="22"/>
            <w:lang w:eastAsia="en-US"/>
          </w:rPr>
          <w:tab/>
        </w:r>
        <w:r w:rsidRPr="00912461">
          <w:rPr>
            <w:rStyle w:val="Hyperlink"/>
            <w:noProof/>
            <w:lang w:val="ru-RU"/>
          </w:rPr>
          <w:t>Обобщение на изпълнението на началните цели</w:t>
        </w:r>
        <w:r>
          <w:rPr>
            <w:noProof/>
            <w:webHidden/>
          </w:rPr>
          <w:tab/>
        </w:r>
        <w:r>
          <w:rPr>
            <w:noProof/>
            <w:webHidden/>
          </w:rPr>
          <w:fldChar w:fldCharType="begin"/>
        </w:r>
        <w:r>
          <w:rPr>
            <w:noProof/>
            <w:webHidden/>
          </w:rPr>
          <w:instrText xml:space="preserve"> PAGEREF _Toc399850176 \h </w:instrText>
        </w:r>
        <w:r>
          <w:rPr>
            <w:noProof/>
            <w:webHidden/>
          </w:rPr>
        </w:r>
        <w:r>
          <w:rPr>
            <w:noProof/>
            <w:webHidden/>
          </w:rPr>
          <w:fldChar w:fldCharType="separate"/>
        </w:r>
        <w:r>
          <w:rPr>
            <w:noProof/>
            <w:webHidden/>
          </w:rPr>
          <w:t>82</w:t>
        </w:r>
        <w:r>
          <w:rPr>
            <w:noProof/>
            <w:webHidden/>
          </w:rPr>
          <w:fldChar w:fldCharType="end"/>
        </w:r>
      </w:hyperlink>
    </w:p>
    <w:p w:rsidR="007A1F1D" w:rsidRDefault="007A1F1D">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77" w:history="1">
        <w:r w:rsidRPr="00912461">
          <w:rPr>
            <w:rStyle w:val="Hyperlink"/>
            <w:noProof/>
            <w:lang w:val="ru-RU"/>
          </w:rPr>
          <w:t>7.2</w:t>
        </w:r>
        <w:r>
          <w:rPr>
            <w:rFonts w:asciiTheme="minorHAnsi" w:eastAsiaTheme="minorEastAsia" w:hAnsiTheme="minorHAnsi" w:cstheme="minorBidi"/>
            <w:smallCaps w:val="0"/>
            <w:noProof/>
            <w:color w:val="auto"/>
            <w:sz w:val="22"/>
            <w:szCs w:val="22"/>
            <w:lang w:eastAsia="en-US"/>
          </w:rPr>
          <w:tab/>
        </w:r>
        <w:r w:rsidRPr="00912461">
          <w:rPr>
            <w:rStyle w:val="Hyperlink"/>
            <w:noProof/>
            <w:lang w:val="ru-RU"/>
          </w:rPr>
          <w:t>Насоки за бъдещо развитие и усъвършенстване</w:t>
        </w:r>
        <w:r>
          <w:rPr>
            <w:noProof/>
            <w:webHidden/>
          </w:rPr>
          <w:tab/>
        </w:r>
        <w:r>
          <w:rPr>
            <w:noProof/>
            <w:webHidden/>
          </w:rPr>
          <w:fldChar w:fldCharType="begin"/>
        </w:r>
        <w:r>
          <w:rPr>
            <w:noProof/>
            <w:webHidden/>
          </w:rPr>
          <w:instrText xml:space="preserve"> PAGEREF _Toc399850177 \h </w:instrText>
        </w:r>
        <w:r>
          <w:rPr>
            <w:noProof/>
            <w:webHidden/>
          </w:rPr>
        </w:r>
        <w:r>
          <w:rPr>
            <w:noProof/>
            <w:webHidden/>
          </w:rPr>
          <w:fldChar w:fldCharType="separate"/>
        </w:r>
        <w:r>
          <w:rPr>
            <w:noProof/>
            <w:webHidden/>
          </w:rPr>
          <w:t>82</w:t>
        </w:r>
        <w:r>
          <w:rPr>
            <w:noProof/>
            <w:webHidden/>
          </w:rPr>
          <w:fldChar w:fldCharType="end"/>
        </w:r>
      </w:hyperlink>
    </w:p>
    <w:p w:rsidR="007A1F1D" w:rsidRDefault="007A1F1D">
      <w:pPr>
        <w:pStyle w:val="TOC1"/>
        <w:rPr>
          <w:rFonts w:asciiTheme="minorHAnsi" w:eastAsiaTheme="minorEastAsia" w:hAnsiTheme="minorHAnsi" w:cstheme="minorBidi"/>
          <w:b w:val="0"/>
          <w:bCs w:val="0"/>
          <w:caps w:val="0"/>
          <w:color w:val="auto"/>
          <w:sz w:val="22"/>
          <w:szCs w:val="22"/>
          <w:lang w:eastAsia="en-US"/>
        </w:rPr>
      </w:pPr>
      <w:hyperlink w:anchor="_Toc399850178" w:history="1">
        <w:r w:rsidRPr="00912461">
          <w:rPr>
            <w:rStyle w:val="Hyperlink"/>
          </w:rPr>
          <w:t>8.</w:t>
        </w:r>
        <w:r>
          <w:rPr>
            <w:rFonts w:asciiTheme="minorHAnsi" w:eastAsiaTheme="minorEastAsia" w:hAnsiTheme="minorHAnsi" w:cstheme="minorBidi"/>
            <w:b w:val="0"/>
            <w:bCs w:val="0"/>
            <w:caps w:val="0"/>
            <w:color w:val="auto"/>
            <w:sz w:val="22"/>
            <w:szCs w:val="22"/>
            <w:lang w:eastAsia="en-US"/>
          </w:rPr>
          <w:tab/>
        </w:r>
        <w:r w:rsidRPr="00912461">
          <w:rPr>
            <w:rStyle w:val="Hyperlink"/>
            <w:lang w:val="ru-RU"/>
          </w:rPr>
          <w:t>Използвана литература</w:t>
        </w:r>
        <w:r>
          <w:rPr>
            <w:webHidden/>
          </w:rPr>
          <w:tab/>
        </w:r>
        <w:r>
          <w:rPr>
            <w:webHidden/>
          </w:rPr>
          <w:fldChar w:fldCharType="begin"/>
        </w:r>
        <w:r>
          <w:rPr>
            <w:webHidden/>
          </w:rPr>
          <w:instrText xml:space="preserve"> PAGEREF _Toc399850178 \h </w:instrText>
        </w:r>
        <w:r>
          <w:rPr>
            <w:webHidden/>
          </w:rPr>
        </w:r>
        <w:r>
          <w:rPr>
            <w:webHidden/>
          </w:rPr>
          <w:fldChar w:fldCharType="separate"/>
        </w:r>
        <w:r>
          <w:rPr>
            <w:webHidden/>
          </w:rPr>
          <w:t>83</w:t>
        </w:r>
        <w:r>
          <w:rPr>
            <w:webHidden/>
          </w:rPr>
          <w:fldChar w:fldCharType="end"/>
        </w:r>
      </w:hyperlink>
    </w:p>
    <w:p w:rsidR="007A1F1D" w:rsidRDefault="007A1F1D">
      <w:pPr>
        <w:pStyle w:val="TOC1"/>
        <w:rPr>
          <w:rFonts w:asciiTheme="minorHAnsi" w:eastAsiaTheme="minorEastAsia" w:hAnsiTheme="minorHAnsi" w:cstheme="minorBidi"/>
          <w:b w:val="0"/>
          <w:bCs w:val="0"/>
          <w:caps w:val="0"/>
          <w:color w:val="auto"/>
          <w:sz w:val="22"/>
          <w:szCs w:val="22"/>
          <w:lang w:eastAsia="en-US"/>
        </w:rPr>
      </w:pPr>
      <w:hyperlink w:anchor="_Toc399850179" w:history="1">
        <w:r w:rsidRPr="00912461">
          <w:rPr>
            <w:rStyle w:val="Hyperlink"/>
          </w:rPr>
          <w:t>9.</w:t>
        </w:r>
        <w:r>
          <w:rPr>
            <w:rFonts w:asciiTheme="minorHAnsi" w:eastAsiaTheme="minorEastAsia" w:hAnsiTheme="minorHAnsi" w:cstheme="minorBidi"/>
            <w:b w:val="0"/>
            <w:bCs w:val="0"/>
            <w:caps w:val="0"/>
            <w:color w:val="auto"/>
            <w:sz w:val="22"/>
            <w:szCs w:val="22"/>
            <w:lang w:eastAsia="en-US"/>
          </w:rPr>
          <w:tab/>
        </w:r>
        <w:r w:rsidRPr="00912461">
          <w:rPr>
            <w:rStyle w:val="Hyperlink"/>
            <w:lang w:val="ru-RU"/>
          </w:rPr>
          <w:t>Приложения</w:t>
        </w:r>
        <w:r>
          <w:rPr>
            <w:webHidden/>
          </w:rPr>
          <w:tab/>
        </w:r>
        <w:r>
          <w:rPr>
            <w:webHidden/>
          </w:rPr>
          <w:fldChar w:fldCharType="begin"/>
        </w:r>
        <w:r>
          <w:rPr>
            <w:webHidden/>
          </w:rPr>
          <w:instrText xml:space="preserve"> PAGEREF _Toc399850179 \h </w:instrText>
        </w:r>
        <w:r>
          <w:rPr>
            <w:webHidden/>
          </w:rPr>
        </w:r>
        <w:r>
          <w:rPr>
            <w:webHidden/>
          </w:rPr>
          <w:fldChar w:fldCharType="separate"/>
        </w:r>
        <w:r>
          <w:rPr>
            <w:webHidden/>
          </w:rPr>
          <w:t>85</w:t>
        </w:r>
        <w:r>
          <w:rPr>
            <w:webHidden/>
          </w:rPr>
          <w:fldChar w:fldCharType="end"/>
        </w:r>
      </w:hyperlink>
    </w:p>
    <w:p w:rsidR="007A1F1D" w:rsidRDefault="007A1F1D">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9850180" w:history="1">
        <w:r w:rsidRPr="00912461">
          <w:rPr>
            <w:rStyle w:val="Hyperlink"/>
            <w:noProof/>
          </w:rPr>
          <w:t>Приложение 1</w:t>
        </w:r>
        <w:r>
          <w:rPr>
            <w:rFonts w:asciiTheme="minorHAnsi" w:eastAsiaTheme="minorEastAsia" w:hAnsiTheme="minorHAnsi" w:cstheme="minorBidi"/>
            <w:i w:val="0"/>
            <w:iCs w:val="0"/>
            <w:noProof/>
            <w:color w:val="auto"/>
            <w:sz w:val="22"/>
            <w:szCs w:val="22"/>
            <w:lang w:eastAsia="en-US"/>
          </w:rPr>
          <w:tab/>
        </w:r>
        <w:r w:rsidRPr="00912461">
          <w:rPr>
            <w:rStyle w:val="Hyperlink"/>
            <w:noProof/>
          </w:rPr>
          <w:t>Терминологичен речник</w:t>
        </w:r>
        <w:r>
          <w:rPr>
            <w:noProof/>
            <w:webHidden/>
          </w:rPr>
          <w:tab/>
        </w:r>
        <w:r>
          <w:rPr>
            <w:noProof/>
            <w:webHidden/>
          </w:rPr>
          <w:fldChar w:fldCharType="begin"/>
        </w:r>
        <w:r>
          <w:rPr>
            <w:noProof/>
            <w:webHidden/>
          </w:rPr>
          <w:instrText xml:space="preserve"> PAGEREF _Toc399850180 \h </w:instrText>
        </w:r>
        <w:r>
          <w:rPr>
            <w:noProof/>
            <w:webHidden/>
          </w:rPr>
        </w:r>
        <w:r>
          <w:rPr>
            <w:noProof/>
            <w:webHidden/>
          </w:rPr>
          <w:fldChar w:fldCharType="separate"/>
        </w:r>
        <w:r>
          <w:rPr>
            <w:noProof/>
            <w:webHidden/>
          </w:rPr>
          <w:t>85</w:t>
        </w:r>
        <w:r>
          <w:rPr>
            <w:noProof/>
            <w:webHidden/>
          </w:rPr>
          <w:fldChar w:fldCharType="end"/>
        </w:r>
      </w:hyperlink>
    </w:p>
    <w:p w:rsidR="007A1F1D" w:rsidRDefault="007A1F1D">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9850181" w:history="1">
        <w:r w:rsidRPr="00912461">
          <w:rPr>
            <w:rStyle w:val="Hyperlink"/>
            <w:noProof/>
          </w:rPr>
          <w:t>Приложение 2</w:t>
        </w:r>
        <w:r>
          <w:rPr>
            <w:rFonts w:asciiTheme="minorHAnsi" w:eastAsiaTheme="minorEastAsia" w:hAnsiTheme="minorHAnsi" w:cstheme="minorBidi"/>
            <w:i w:val="0"/>
            <w:iCs w:val="0"/>
            <w:noProof/>
            <w:color w:val="auto"/>
            <w:sz w:val="22"/>
            <w:szCs w:val="22"/>
            <w:lang w:eastAsia="en-US"/>
          </w:rPr>
          <w:tab/>
        </w:r>
        <w:r w:rsidRPr="00912461">
          <w:rPr>
            <w:rStyle w:val="Hyperlink"/>
            <w:noProof/>
          </w:rPr>
          <w:t>Реализирани документи</w:t>
        </w:r>
        <w:r>
          <w:rPr>
            <w:noProof/>
            <w:webHidden/>
          </w:rPr>
          <w:tab/>
        </w:r>
        <w:r>
          <w:rPr>
            <w:noProof/>
            <w:webHidden/>
          </w:rPr>
          <w:fldChar w:fldCharType="begin"/>
        </w:r>
        <w:r>
          <w:rPr>
            <w:noProof/>
            <w:webHidden/>
          </w:rPr>
          <w:instrText xml:space="preserve"> PAGEREF _Toc399850181 \h </w:instrText>
        </w:r>
        <w:r>
          <w:rPr>
            <w:noProof/>
            <w:webHidden/>
          </w:rPr>
        </w:r>
        <w:r>
          <w:rPr>
            <w:noProof/>
            <w:webHidden/>
          </w:rPr>
          <w:fldChar w:fldCharType="separate"/>
        </w:r>
        <w:r>
          <w:rPr>
            <w:noProof/>
            <w:webHidden/>
          </w:rPr>
          <w:t>86</w:t>
        </w:r>
        <w:r>
          <w:rPr>
            <w:noProof/>
            <w:webHidden/>
          </w:rPr>
          <w:fldChar w:fldCharType="end"/>
        </w:r>
      </w:hyperlink>
    </w:p>
    <w:p w:rsidR="007A1F1D" w:rsidRDefault="007A1F1D">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9850182" w:history="1">
        <w:r w:rsidRPr="00912461">
          <w:rPr>
            <w:rStyle w:val="Hyperlink"/>
            <w:noProof/>
          </w:rPr>
          <w:t>Приложение 3</w:t>
        </w:r>
        <w:r>
          <w:rPr>
            <w:rFonts w:asciiTheme="minorHAnsi" w:eastAsiaTheme="minorEastAsia" w:hAnsiTheme="minorHAnsi" w:cstheme="minorBidi"/>
            <w:i w:val="0"/>
            <w:iCs w:val="0"/>
            <w:noProof/>
            <w:color w:val="auto"/>
            <w:sz w:val="22"/>
            <w:szCs w:val="22"/>
            <w:lang w:eastAsia="en-US"/>
          </w:rPr>
          <w:tab/>
        </w:r>
        <w:r w:rsidRPr="00912461">
          <w:rPr>
            <w:rStyle w:val="Hyperlink"/>
            <w:noProof/>
          </w:rPr>
          <w:t>Степен на изразителност на езиците за програмиране</w:t>
        </w:r>
        <w:r>
          <w:rPr>
            <w:noProof/>
            <w:webHidden/>
          </w:rPr>
          <w:tab/>
        </w:r>
        <w:r>
          <w:rPr>
            <w:noProof/>
            <w:webHidden/>
          </w:rPr>
          <w:fldChar w:fldCharType="begin"/>
        </w:r>
        <w:r>
          <w:rPr>
            <w:noProof/>
            <w:webHidden/>
          </w:rPr>
          <w:instrText xml:space="preserve"> PAGEREF _Toc399850182 \h </w:instrText>
        </w:r>
        <w:r>
          <w:rPr>
            <w:noProof/>
            <w:webHidden/>
          </w:rPr>
        </w:r>
        <w:r>
          <w:rPr>
            <w:noProof/>
            <w:webHidden/>
          </w:rPr>
          <w:fldChar w:fldCharType="separate"/>
        </w:r>
        <w:r>
          <w:rPr>
            <w:noProof/>
            <w:webHidden/>
          </w:rPr>
          <w:t>86</w:t>
        </w:r>
        <w:r>
          <w:rPr>
            <w:noProof/>
            <w:webHidden/>
          </w:rPr>
          <w:fldChar w:fldCharType="end"/>
        </w:r>
      </w:hyperlink>
    </w:p>
    <w:p w:rsidR="007A1F1D" w:rsidRDefault="007A1F1D">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9850183" w:history="1">
        <w:r w:rsidRPr="00912461">
          <w:rPr>
            <w:rStyle w:val="Hyperlink"/>
            <w:noProof/>
          </w:rPr>
          <w:t>Приложение 4</w:t>
        </w:r>
        <w:r>
          <w:rPr>
            <w:rFonts w:asciiTheme="minorHAnsi" w:eastAsiaTheme="minorEastAsia" w:hAnsiTheme="minorHAnsi" w:cstheme="minorBidi"/>
            <w:i w:val="0"/>
            <w:iCs w:val="0"/>
            <w:noProof/>
            <w:color w:val="auto"/>
            <w:sz w:val="22"/>
            <w:szCs w:val="22"/>
            <w:lang w:eastAsia="en-US"/>
          </w:rPr>
          <w:tab/>
        </w:r>
        <w:r w:rsidRPr="00912461">
          <w:rPr>
            <w:rStyle w:val="Hyperlink"/>
            <w:noProof/>
          </w:rPr>
          <w:t>“Ръчно” написан код генератор</w:t>
        </w:r>
        <w:r>
          <w:rPr>
            <w:noProof/>
            <w:webHidden/>
          </w:rPr>
          <w:tab/>
        </w:r>
        <w:r>
          <w:rPr>
            <w:noProof/>
            <w:webHidden/>
          </w:rPr>
          <w:fldChar w:fldCharType="begin"/>
        </w:r>
        <w:r>
          <w:rPr>
            <w:noProof/>
            <w:webHidden/>
          </w:rPr>
          <w:instrText xml:space="preserve"> PAGEREF _Toc399850183 \h </w:instrText>
        </w:r>
        <w:r>
          <w:rPr>
            <w:noProof/>
            <w:webHidden/>
          </w:rPr>
        </w:r>
        <w:r>
          <w:rPr>
            <w:noProof/>
            <w:webHidden/>
          </w:rPr>
          <w:fldChar w:fldCharType="separate"/>
        </w:r>
        <w:r>
          <w:rPr>
            <w:noProof/>
            <w:webHidden/>
          </w:rPr>
          <w:t>87</w:t>
        </w:r>
        <w:r>
          <w:rPr>
            <w:noProof/>
            <w:webHidden/>
          </w:rPr>
          <w:fldChar w:fldCharType="end"/>
        </w:r>
      </w:hyperlink>
    </w:p>
    <w:p w:rsidR="007A1F1D" w:rsidRDefault="007A1F1D">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9850184" w:history="1">
        <w:r w:rsidRPr="00912461">
          <w:rPr>
            <w:rStyle w:val="Hyperlink"/>
            <w:noProof/>
          </w:rPr>
          <w:t>Приложение 5</w:t>
        </w:r>
        <w:r>
          <w:rPr>
            <w:rFonts w:asciiTheme="minorHAnsi" w:eastAsiaTheme="minorEastAsia" w:hAnsiTheme="minorHAnsi" w:cstheme="minorBidi"/>
            <w:i w:val="0"/>
            <w:iCs w:val="0"/>
            <w:noProof/>
            <w:color w:val="auto"/>
            <w:sz w:val="22"/>
            <w:szCs w:val="22"/>
            <w:lang w:eastAsia="en-US"/>
          </w:rPr>
          <w:tab/>
        </w:r>
        <w:r w:rsidRPr="00912461">
          <w:rPr>
            <w:rStyle w:val="Hyperlink"/>
            <w:noProof/>
          </w:rPr>
          <w:t>Шаблони за генериране на базов код</w:t>
        </w:r>
        <w:r>
          <w:rPr>
            <w:noProof/>
            <w:webHidden/>
          </w:rPr>
          <w:tab/>
        </w:r>
        <w:r>
          <w:rPr>
            <w:noProof/>
            <w:webHidden/>
          </w:rPr>
          <w:fldChar w:fldCharType="begin"/>
        </w:r>
        <w:r>
          <w:rPr>
            <w:noProof/>
            <w:webHidden/>
          </w:rPr>
          <w:instrText xml:space="preserve"> PAGEREF _Toc399850184 \h </w:instrText>
        </w:r>
        <w:r>
          <w:rPr>
            <w:noProof/>
            <w:webHidden/>
          </w:rPr>
        </w:r>
        <w:r>
          <w:rPr>
            <w:noProof/>
            <w:webHidden/>
          </w:rPr>
          <w:fldChar w:fldCharType="separate"/>
        </w:r>
        <w:r>
          <w:rPr>
            <w:noProof/>
            <w:webHidden/>
          </w:rPr>
          <w:t>87</w:t>
        </w:r>
        <w:r>
          <w:rPr>
            <w:noProof/>
            <w:webHidden/>
          </w:rPr>
          <w:fldChar w:fldCharType="end"/>
        </w:r>
      </w:hyperlink>
    </w:p>
    <w:p w:rsidR="007A1F1D" w:rsidRDefault="007A1F1D">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9850185" w:history="1">
        <w:r w:rsidRPr="00912461">
          <w:rPr>
            <w:rStyle w:val="Hyperlink"/>
            <w:noProof/>
          </w:rPr>
          <w:t>Приложение 6</w:t>
        </w:r>
        <w:r>
          <w:rPr>
            <w:rFonts w:asciiTheme="minorHAnsi" w:eastAsiaTheme="minorEastAsia" w:hAnsiTheme="minorHAnsi" w:cstheme="minorBidi"/>
            <w:i w:val="0"/>
            <w:iCs w:val="0"/>
            <w:noProof/>
            <w:color w:val="auto"/>
            <w:sz w:val="22"/>
            <w:szCs w:val="22"/>
            <w:lang w:eastAsia="en-US"/>
          </w:rPr>
          <w:tab/>
        </w:r>
        <w:r w:rsidRPr="00912461">
          <w:rPr>
            <w:rStyle w:val="Hyperlink"/>
            <w:noProof/>
          </w:rPr>
          <w:t>Легенда на диаграмите за работни процеси</w:t>
        </w:r>
        <w:r>
          <w:rPr>
            <w:noProof/>
            <w:webHidden/>
          </w:rPr>
          <w:tab/>
        </w:r>
        <w:r>
          <w:rPr>
            <w:noProof/>
            <w:webHidden/>
          </w:rPr>
          <w:fldChar w:fldCharType="begin"/>
        </w:r>
        <w:r>
          <w:rPr>
            <w:noProof/>
            <w:webHidden/>
          </w:rPr>
          <w:instrText xml:space="preserve"> PAGEREF _Toc399850185 \h </w:instrText>
        </w:r>
        <w:r>
          <w:rPr>
            <w:noProof/>
            <w:webHidden/>
          </w:rPr>
        </w:r>
        <w:r>
          <w:rPr>
            <w:noProof/>
            <w:webHidden/>
          </w:rPr>
          <w:fldChar w:fldCharType="separate"/>
        </w:r>
        <w:r>
          <w:rPr>
            <w:noProof/>
            <w:webHidden/>
          </w:rPr>
          <w:t>92</w:t>
        </w:r>
        <w:r>
          <w:rPr>
            <w:noProof/>
            <w:webHidden/>
          </w:rPr>
          <w:fldChar w:fldCharType="end"/>
        </w:r>
      </w:hyperlink>
    </w:p>
    <w:p w:rsidR="007A1F1D" w:rsidRDefault="007A1F1D">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9850186" w:history="1">
        <w:r w:rsidRPr="00912461">
          <w:rPr>
            <w:rStyle w:val="Hyperlink"/>
            <w:noProof/>
          </w:rPr>
          <w:t>Приложение 7</w:t>
        </w:r>
        <w:r>
          <w:rPr>
            <w:rFonts w:asciiTheme="minorHAnsi" w:eastAsiaTheme="minorEastAsia" w:hAnsiTheme="minorHAnsi" w:cstheme="minorBidi"/>
            <w:i w:val="0"/>
            <w:iCs w:val="0"/>
            <w:noProof/>
            <w:color w:val="auto"/>
            <w:sz w:val="22"/>
            <w:szCs w:val="22"/>
            <w:lang w:eastAsia="en-US"/>
          </w:rPr>
          <w:tab/>
        </w:r>
        <w:r w:rsidRPr="00912461">
          <w:rPr>
            <w:rStyle w:val="Hyperlink"/>
            <w:noProof/>
          </w:rPr>
          <w:t>Карта на работните процеси</w:t>
        </w:r>
        <w:r>
          <w:rPr>
            <w:noProof/>
            <w:webHidden/>
          </w:rPr>
          <w:tab/>
        </w:r>
        <w:r>
          <w:rPr>
            <w:noProof/>
            <w:webHidden/>
          </w:rPr>
          <w:fldChar w:fldCharType="begin"/>
        </w:r>
        <w:r>
          <w:rPr>
            <w:noProof/>
            <w:webHidden/>
          </w:rPr>
          <w:instrText xml:space="preserve"> PAGEREF _Toc399850186 \h </w:instrText>
        </w:r>
        <w:r>
          <w:rPr>
            <w:noProof/>
            <w:webHidden/>
          </w:rPr>
        </w:r>
        <w:r>
          <w:rPr>
            <w:noProof/>
            <w:webHidden/>
          </w:rPr>
          <w:fldChar w:fldCharType="separate"/>
        </w:r>
        <w:r>
          <w:rPr>
            <w:noProof/>
            <w:webHidden/>
          </w:rPr>
          <w:t>93</w:t>
        </w:r>
        <w:r>
          <w:rPr>
            <w:noProof/>
            <w:webHidden/>
          </w:rPr>
          <w:fldChar w:fldCharType="end"/>
        </w:r>
      </w:hyperlink>
    </w:p>
    <w:p w:rsidR="00C3793A" w:rsidRPr="003A5D66" w:rsidRDefault="00C1729F" w:rsidP="006C3DBA">
      <w:pPr>
        <w:pStyle w:val="Heading1"/>
        <w:rPr>
          <w:sz w:val="28"/>
          <w:lang w:val="ru-RU"/>
        </w:rPr>
      </w:pPr>
      <w:r>
        <w:rPr>
          <w:szCs w:val="40"/>
        </w:rPr>
        <w:lastRenderedPageBreak/>
        <w:fldChar w:fldCharType="end"/>
      </w:r>
      <w:bookmarkStart w:id="0" w:name="_Toc397092983"/>
      <w:bookmarkStart w:id="1" w:name="_Toc399850098"/>
      <w:r w:rsidR="00B65B9D" w:rsidRPr="003A5D66">
        <w:t>Увод</w:t>
      </w:r>
      <w:r w:rsidR="003A5D66">
        <w:t xml:space="preserve"> </w:t>
      </w:r>
      <w:r w:rsidR="00B65B9D" w:rsidRPr="004C1ACC">
        <w:rPr>
          <w:color w:val="FF0000"/>
          <w:lang w:val="ru-RU"/>
        </w:rPr>
        <w:t>(</w:t>
      </w:r>
      <w:r w:rsidR="00CD7F1C" w:rsidRPr="004C1ACC">
        <w:rPr>
          <w:color w:val="FF0000"/>
          <w:lang w:val="ru-RU"/>
        </w:rPr>
        <w:t>3</w:t>
      </w:r>
      <w:r w:rsidR="00B65B9D" w:rsidRPr="004C1ACC">
        <w:rPr>
          <w:color w:val="FF0000"/>
          <w:lang w:val="ru-RU"/>
        </w:rPr>
        <w:t>-</w:t>
      </w:r>
      <w:r w:rsidR="00CD7F1C" w:rsidRPr="004C1ACC">
        <w:rPr>
          <w:color w:val="FF0000"/>
          <w:lang w:val="ru-RU"/>
        </w:rPr>
        <w:t>5</w:t>
      </w:r>
      <w:r w:rsidR="00B65B9D" w:rsidRPr="004C1ACC">
        <w:rPr>
          <w:color w:val="FF0000"/>
          <w:lang w:val="ru-RU"/>
        </w:rPr>
        <w:t>стр.)</w:t>
      </w:r>
      <w:bookmarkEnd w:id="0"/>
      <w:bookmarkEnd w:id="1"/>
    </w:p>
    <w:p w:rsidR="00C3793A" w:rsidRPr="00AC428D" w:rsidRDefault="00ED1159" w:rsidP="00AC428D">
      <w:pPr>
        <w:pStyle w:val="Heading2"/>
        <w:rPr>
          <w:lang w:val="ru-RU"/>
        </w:rPr>
      </w:pPr>
      <w:bookmarkStart w:id="2" w:name="_Toc397092984"/>
      <w:bookmarkStart w:id="3" w:name="_Toc399850099"/>
      <w:r w:rsidRPr="00AC428D">
        <w:t xml:space="preserve">Актуалност на проблема </w:t>
      </w:r>
      <w:r w:rsidR="006C7B2F" w:rsidRPr="00AC428D">
        <w:t>и</w:t>
      </w:r>
      <w:r w:rsidRPr="00AC428D">
        <w:t xml:space="preserve"> мотивация</w:t>
      </w:r>
      <w:r w:rsidR="00C3793A" w:rsidRPr="00AC428D">
        <w:rPr>
          <w:lang w:val="ru-RU"/>
        </w:rPr>
        <w:t xml:space="preserve"> </w:t>
      </w:r>
      <w:r w:rsidR="00C3793A" w:rsidRPr="004C1ACC">
        <w:rPr>
          <w:color w:val="FF0000"/>
          <w:lang w:val="ru-RU"/>
        </w:rPr>
        <w:t>(0,5-</w:t>
      </w:r>
      <w:r w:rsidR="00173BC0" w:rsidRPr="004C1ACC">
        <w:rPr>
          <w:color w:val="FF0000"/>
          <w:lang w:val="ru-RU"/>
        </w:rPr>
        <w:t>1</w:t>
      </w:r>
      <w:r w:rsidR="00C3793A" w:rsidRPr="004C1ACC">
        <w:rPr>
          <w:color w:val="FF0000"/>
          <w:lang w:val="ru-RU"/>
        </w:rPr>
        <w:t>стр.)</w:t>
      </w:r>
      <w:bookmarkEnd w:id="2"/>
      <w:bookmarkEnd w:id="3"/>
    </w:p>
    <w:p w:rsidR="00C3793A" w:rsidRPr="00AC428D" w:rsidRDefault="00C3793A" w:rsidP="00AC428D">
      <w:pPr>
        <w:pStyle w:val="Heading2"/>
        <w:rPr>
          <w:lang w:val="ru-RU"/>
        </w:rPr>
      </w:pPr>
      <w:bookmarkStart w:id="4" w:name="_Toc397092985"/>
      <w:bookmarkStart w:id="5" w:name="_Ref397600358"/>
      <w:bookmarkStart w:id="6" w:name="_Toc399850100"/>
      <w:r w:rsidRPr="00AC428D">
        <w:t>Цел и задачи на дипломната работа</w:t>
      </w:r>
      <w:r w:rsidRPr="00AC428D">
        <w:rPr>
          <w:lang w:val="ru-RU"/>
        </w:rPr>
        <w:t xml:space="preserve"> </w:t>
      </w:r>
      <w:r w:rsidRPr="004C1ACC">
        <w:rPr>
          <w:color w:val="FF0000"/>
          <w:lang w:val="ru-RU"/>
        </w:rPr>
        <w:t>(1-2стр.)</w:t>
      </w:r>
      <w:bookmarkEnd w:id="4"/>
      <w:bookmarkEnd w:id="5"/>
      <w:bookmarkEnd w:id="6"/>
    </w:p>
    <w:p w:rsidR="00C3793A" w:rsidRPr="00C42DFD" w:rsidRDefault="00ED1159" w:rsidP="00AC428D">
      <w:pPr>
        <w:pStyle w:val="Heading2"/>
      </w:pPr>
      <w:bookmarkStart w:id="7" w:name="_Toc397092986"/>
      <w:bookmarkStart w:id="8" w:name="_Toc399850101"/>
      <w:r w:rsidRPr="00AC428D">
        <w:t>О</w:t>
      </w:r>
      <w:r w:rsidR="00C3793A" w:rsidRPr="00AC428D">
        <w:t>чаквани ползи от реализацията</w:t>
      </w:r>
      <w:r w:rsidR="00C3793A" w:rsidRPr="00C42DFD">
        <w:rPr>
          <w:lang w:val="ru-RU"/>
        </w:rPr>
        <w:t xml:space="preserve"> </w:t>
      </w:r>
      <w:r w:rsidR="00C3793A" w:rsidRPr="004C1ACC">
        <w:rPr>
          <w:color w:val="FF0000"/>
          <w:lang w:val="ru-RU"/>
        </w:rPr>
        <w:t>(1-2стр.)</w:t>
      </w:r>
      <w:bookmarkEnd w:id="7"/>
      <w:bookmarkEnd w:id="8"/>
    </w:p>
    <w:p w:rsidR="00D90D1B" w:rsidRPr="00D90D1B" w:rsidRDefault="00D90D1B" w:rsidP="0078094B">
      <w:r w:rsidRPr="00D90D1B">
        <w:t>През 1985-а година Lehman и Belady изложиха така наречените Леманови закони. От тези пет, следните два закона(по-скоро хипотези), имат отношение към текущата работа:</w:t>
      </w:r>
    </w:p>
    <w:p w:rsidR="00D90D1B" w:rsidRPr="00D90D1B" w:rsidRDefault="00D90D1B" w:rsidP="00E3202A">
      <w:pPr>
        <w:pStyle w:val="ListParagraph"/>
      </w:pPr>
      <w:r w:rsidRPr="00D90D1B">
        <w:rPr>
          <w:b/>
        </w:rPr>
        <w:t>(1) Закон за непрекъснатост на промяната:</w:t>
      </w:r>
      <w:r w:rsidRPr="00D90D1B">
        <w:t xml:space="preserve"> Програма, която се използва в естествена среда задължително трябва да се променя или прогресивно ще става все повече и повече неизползваема.</w:t>
      </w:r>
    </w:p>
    <w:p w:rsidR="00D90D1B" w:rsidRPr="00D90D1B" w:rsidRDefault="00D90D1B" w:rsidP="00E3202A">
      <w:pPr>
        <w:pStyle w:val="ListParagraph"/>
      </w:pPr>
      <w:r w:rsidRPr="00D90D1B">
        <w:rPr>
          <w:b/>
        </w:rPr>
        <w:t>(2) Закон за нарастващата сложност:</w:t>
      </w:r>
      <w:r w:rsidRPr="00D90D1B">
        <w:t xml:space="preserve"> С развитието на една програма нейната структура става все по-сложна. Все повече ресурси са необходими за да се спазва и опростява нейната структура.</w:t>
      </w:r>
    </w:p>
    <w:p w:rsidR="00D90D1B" w:rsidRDefault="00D90D1B" w:rsidP="0078094B">
      <w:r w:rsidRPr="00D90D1B">
        <w:t xml:space="preserve">Целта на този документ е да предостави метод и решение за придържане към оригиналната структура на дадена система и опростяването й, което допринася възможността за </w:t>
      </w:r>
      <w:r w:rsidRPr="00E3202A">
        <w:rPr>
          <w:b/>
        </w:rPr>
        <w:t>еволюирането на програмата</w:t>
      </w:r>
      <w:r w:rsidRPr="00D90D1B">
        <w:t>. Еволюция на програмата може да бъде корекция на грешки, подобряване на производителността или други атрибути, адаптиране на продукта към променена среда или добавяне на функционалност.</w:t>
      </w:r>
    </w:p>
    <w:p w:rsidR="00D90D1B" w:rsidRPr="00A63ED3" w:rsidRDefault="00D90D1B" w:rsidP="00A63ED3">
      <w:pPr>
        <w:pStyle w:val="Heading3"/>
      </w:pPr>
      <w:bookmarkStart w:id="9" w:name="_Toc397092987"/>
      <w:bookmarkStart w:id="10" w:name="_Toc399850102"/>
      <w:r w:rsidRPr="00A63ED3">
        <w:t>Състояние на индустрията</w:t>
      </w:r>
      <w:bookmarkEnd w:id="9"/>
      <w:bookmarkEnd w:id="10"/>
    </w:p>
    <w:p w:rsidR="00D90D1B" w:rsidRPr="00D90D1B" w:rsidRDefault="00D90D1B" w:rsidP="0078094B">
      <w:r w:rsidRPr="00D90D1B">
        <w:t>Софтуера е фактор с нарастваща важност за разходите и печалбите на пазарните продукти, не само в рамките на традиционните „софтуерно доминирани” домейни като телекомуникации и информационни системи, но също така и в други технологично ориентирани отрасли като механика, авиация, астронавтика или развлекателна индустрия, чиито дял на разходи за разработка на софтуер е от 30-50 процента. Средната fortune-100 компания оперира с 35 милиона линии код с нарастване 10 процента на година (Buss et al., 1994).</w:t>
      </w:r>
    </w:p>
    <w:p w:rsidR="00D90D1B" w:rsidRPr="00D90D1B" w:rsidRDefault="00D90D1B" w:rsidP="0078094B">
      <w:r w:rsidRPr="00D90D1B">
        <w:t xml:space="preserve">Изучаването на различни случаи показва, че 60-80% разходите по софтуерен продукт произлизат от еволюции на програмите (Nosek and Palvia, 1990). Повече от 50% от времето за еволюция на програма се изкарва в разучаване на програмата, преди въпросната промяна да бъде проектирана и реализирана, което е показано в няколко различни случая (Fjeldstadt and Hamlen, 1984). Това се налага тъй като необходимата информация за задачата е често непълна и некоректно документирана и за това трябва да се извлече от изходния код. Отговорните за поддръжката, зле информирани и притиснати от сроковете на проекта, често коригират проблема локално, предимно в под-системите, с които са запознати най-добре. Тези локални промени често пренебрегват оригиналния дизайн и тъй като не са истински решения, а само третират проблема симптоматично, предизвикват проблеми в други части на системата и усложняват бъдещата работа по системата. Това е един порочен кръг, който </w:t>
      </w:r>
      <w:r w:rsidRPr="00D90D1B">
        <w:lastRenderedPageBreak/>
        <w:t>завършва с докарването на една система до състояние, в което тя вече не може да се поддържа освен ако не се взимат превантивни мерки.</w:t>
      </w:r>
    </w:p>
    <w:p w:rsidR="00D90D1B" w:rsidRPr="00D90D1B" w:rsidRDefault="00D90D1B" w:rsidP="0078094B">
      <w:r w:rsidRPr="00D90D1B">
        <w:t>В днешно време много хора смятат, че софтуерните продукти на големите компании трябва да се изработват като сбор от софтуерни компоненти. Въпреки че е обещаваща, тази идея не е приложена на практика в голям мащаб до последните няколко години и до появата на индустриално силни компонентни модели като на Майкрософт: COM [R1]; OMG: CORBA и CCM [R2, R3]; Sun: JavaBean [R4] или Enterprise Java Bean [R6]. Компанията „Dassault Systèmes“ (</w:t>
      </w:r>
      <w:r w:rsidRPr="00406C88">
        <w:rPr>
          <w:b/>
        </w:rPr>
        <w:t>DS</w:t>
      </w:r>
      <w:r w:rsidRPr="00D90D1B">
        <w:t xml:space="preserve">) – световният лидер в CAD/CAM системи е инициатор в тази област. Компания развива патентован компонентен модел, който се използва успешно от години в развитието на CATIA [R8]. Добре е да се спомене също така отворената инициатива AUTOSAR [R7] набираща сила последните години в автомобилната индустрия, включваща в себе си компонентен модел. Наличността на толкова силни и иновативни компонентно-базирани техники може би ще образува основата на следващата значителна вълна на интерес към индустрията. </w:t>
      </w:r>
    </w:p>
    <w:p w:rsidR="00D90D1B" w:rsidRPr="00D90D1B" w:rsidRDefault="00D90D1B" w:rsidP="00352174">
      <w:pPr>
        <w:pStyle w:val="Heading3"/>
      </w:pPr>
      <w:bookmarkStart w:id="11" w:name="_Toc397092988"/>
      <w:bookmarkStart w:id="12" w:name="_Toc399850103"/>
      <w:r w:rsidRPr="00D90D1B">
        <w:t>Важност на Софтуерната Архитектура</w:t>
      </w:r>
      <w:bookmarkEnd w:id="11"/>
      <w:bookmarkEnd w:id="12"/>
    </w:p>
    <w:p w:rsidR="00D90D1B" w:rsidRPr="00D90D1B" w:rsidRDefault="00D90D1B" w:rsidP="0078094B">
      <w:r w:rsidRPr="00D90D1B">
        <w:t>Големите системи са разделени на подсистеми. Тези подсистеми, още познати като компоненти, и зависимостите м/у тях формират софтуерната архитектура на дадена система. Софтуерната архитектура е ключов актив описващ основните атрибути на дадена системата. Неуместна или влошена архитектура може да се отрази пагубно на поддръжката на една система. От гледна точка на поддръжка основните въздействия на софтуерната архитектура влияят на следните аспекти на дадена система:</w:t>
      </w:r>
    </w:p>
    <w:p w:rsidR="00D90D1B" w:rsidRPr="00D90D1B" w:rsidRDefault="00D90D1B" w:rsidP="0001704A">
      <w:pPr>
        <w:ind w:firstLine="708"/>
      </w:pPr>
      <w:r w:rsidRPr="0001704A">
        <w:rPr>
          <w:b/>
        </w:rPr>
        <w:t>Яснота:</w:t>
      </w:r>
      <w:r w:rsidRPr="00D90D1B">
        <w:t xml:space="preserve"> Софтуерната архитектура придава изглед на системата с високо ниво на абстракция. Този изглед представя на високо ниво, ограничения на системата, които трябва да са обозрими за поддържащия персонал и позволяват възможност за търсене само в архитектурната информация. Доста често неследването на оригиналния дизайн и последствията от това става ясно само на това ниво.</w:t>
      </w:r>
    </w:p>
    <w:p w:rsidR="00D90D1B" w:rsidRPr="00D90D1B" w:rsidRDefault="00D90D1B" w:rsidP="0001704A">
      <w:pPr>
        <w:ind w:firstLine="708"/>
      </w:pPr>
      <w:r w:rsidRPr="0001704A">
        <w:rPr>
          <w:b/>
        </w:rPr>
        <w:t>Преизползване:</w:t>
      </w:r>
      <w:r w:rsidRPr="00D90D1B">
        <w:t xml:space="preserve"> В архитектурата, разработчика не само може да открие компоненти, които могат да бъдат преизползвани, но той също може да открие зависимости към други части на системата, които трябва да бъдат удовлетворени при използването на даден компонент. Архитектурния дизайн доставя възможността за преизползване на компоненти и рамки, в които се интегрират компонентите. Извличането на архитектура също дава възможност за прилагането на продуктови линии основани на една и съща генерализирана архитектурна рамка.</w:t>
      </w:r>
    </w:p>
    <w:p w:rsidR="00D90D1B" w:rsidRPr="00D90D1B" w:rsidRDefault="00D90D1B" w:rsidP="00B46FD9">
      <w:pPr>
        <w:ind w:firstLine="708"/>
      </w:pPr>
      <w:r w:rsidRPr="00B46FD9">
        <w:rPr>
          <w:b/>
        </w:rPr>
        <w:t>Еволюция:</w:t>
      </w:r>
      <w:r w:rsidRPr="00D90D1B">
        <w:t xml:space="preserve"> Софтуерната архитектура може да бъде разглеждана като скелет на система, чието описание дава възможност за лесно идентифициране на потенциални проблеми при промяна на системата. Още повече описанието на зависимостите позволява промяна в компонент без да се нарушава останалата част на системата освен това дава възможност за анализ на продуктивността, съвместимост и преизползване. При наличието на тази информация не е необходимо да се третират грешките при компонентите, в които възникват, вместо това може да се проследи истинския им произход и да се коригира.</w:t>
      </w:r>
    </w:p>
    <w:p w:rsidR="00D90D1B" w:rsidRPr="00D90D1B" w:rsidRDefault="00D90D1B" w:rsidP="004361ED">
      <w:pPr>
        <w:ind w:firstLine="708"/>
      </w:pPr>
      <w:r w:rsidRPr="004361ED">
        <w:rPr>
          <w:b/>
        </w:rPr>
        <w:lastRenderedPageBreak/>
        <w:t>Анализ:</w:t>
      </w:r>
      <w:r w:rsidRPr="00D90D1B">
        <w:t xml:space="preserve"> Архитектурния анализ дава възможност за изследване на високо ниво на консистентността на системата, съответствието й към даден архитектурен стил, съответствие по дадени качествени критерии, също така специфични за дадения домейн анализи.</w:t>
      </w:r>
    </w:p>
    <w:p w:rsidR="00D90D1B" w:rsidRPr="00D90D1B" w:rsidRDefault="00D90D1B" w:rsidP="00451E4C">
      <w:pPr>
        <w:ind w:firstLine="708"/>
      </w:pPr>
      <w:r w:rsidRPr="00451E4C">
        <w:rPr>
          <w:b/>
        </w:rPr>
        <w:t>Управление:</w:t>
      </w:r>
      <w:r w:rsidRPr="00D90D1B">
        <w:t xml:space="preserve"> Задачи за поддръжка могат да бъдат давани на базата на дадена подсистема. Още повече софтуерната архитектура дава основа за реалистични естимации на разходите и рисковете на дадена промяна. Качеството на дадена система може да бъде оценено на базата на капацитета на архитектурата. Слабите части на системата могат да бъдат идентифицирани и измерени и подобрени. За дадени компоненти може да се вземе решение да бъдат редактирани или пренаписани отново.</w:t>
      </w:r>
    </w:p>
    <w:p w:rsidR="00D90D1B" w:rsidRPr="00D90D1B" w:rsidRDefault="00D90D1B" w:rsidP="0078094B">
      <w:r w:rsidRPr="00D90D1B">
        <w:t>Тъй като всички тези фактори са важни за развиването на системата, описание на архитектурата трябва да бъде възстановявано в случай, че такова липсва или е „изчезнало”. Най-добре такъв документ да се поддържа постоянно, включващ бъдещи промени. Въпреки това е възможно да се наложи инспекция на архитектурата на системата за да се видят разлики с документираната архитектура.</w:t>
      </w:r>
    </w:p>
    <w:p w:rsidR="00D90D1B" w:rsidRPr="00D90D1B" w:rsidRDefault="00D90D1B" w:rsidP="005C54B4">
      <w:pPr>
        <w:pStyle w:val="Heading3"/>
      </w:pPr>
      <w:bookmarkStart w:id="13" w:name="_Toc397092989"/>
      <w:bookmarkStart w:id="14" w:name="_Toc399850104"/>
      <w:r w:rsidRPr="00D90D1B">
        <w:t>Изледване на архитектурното възстановяване</w:t>
      </w:r>
      <w:bookmarkEnd w:id="13"/>
      <w:bookmarkEnd w:id="14"/>
      <w:r w:rsidRPr="00D90D1B">
        <w:t xml:space="preserve"> </w:t>
      </w:r>
    </w:p>
    <w:p w:rsidR="00D90D1B" w:rsidRPr="00D90D1B" w:rsidRDefault="00D90D1B" w:rsidP="0078094B">
      <w:r w:rsidRPr="00D90D1B">
        <w:t xml:space="preserve">Архитектурното възстановяване се състои в откриване на </w:t>
      </w:r>
      <w:r w:rsidRPr="00843950">
        <w:rPr>
          <w:b/>
        </w:rPr>
        <w:t>компоненти</w:t>
      </w:r>
      <w:r w:rsidRPr="00D90D1B">
        <w:t xml:space="preserve"> (изчислителни части) и </w:t>
      </w:r>
      <w:r w:rsidRPr="00843950">
        <w:rPr>
          <w:b/>
        </w:rPr>
        <w:t>конектори</w:t>
      </w:r>
      <w:r w:rsidRPr="00D90D1B">
        <w:t>(точки на комуникация) в система.</w:t>
      </w:r>
    </w:p>
    <w:p w:rsidR="00D90D1B" w:rsidRPr="00D90D1B" w:rsidRDefault="00D90D1B" w:rsidP="00936466">
      <w:r w:rsidRPr="00D90D1B">
        <w:tab/>
      </w:r>
      <w:r w:rsidRPr="00B91F99">
        <w:rPr>
          <w:b/>
        </w:rPr>
        <w:t>Възстановяване на компоненти:</w:t>
      </w:r>
      <w:r w:rsidRPr="00D90D1B">
        <w:t xml:space="preserve"> Основна тема във възстановяването на компоненти е разпознаването на подсистеми (Schwanke, 1991), друга е възстановяването на обекти и абстрактни типове на данни. Въпреки, че разпознаването на абстрактни типове и обекти често се използва като техника за преизползване информацията, която ни дава е на ниско ниво.</w:t>
      </w:r>
    </w:p>
    <w:p w:rsidR="00D90D1B" w:rsidRDefault="00D90D1B" w:rsidP="00936466">
      <w:r w:rsidRPr="00D90D1B">
        <w:tab/>
      </w:r>
      <w:r w:rsidRPr="00B91F99">
        <w:rPr>
          <w:b/>
        </w:rPr>
        <w:t>Възстановяване на конектори:</w:t>
      </w:r>
      <w:r w:rsidRPr="00D90D1B">
        <w:t xml:space="preserve"> Конектори за последователни и паралелни системи са основните цели на възстановяването на конектори. Въпреки, че наследените системи са често последователни и монолитни. Извикване на функции е най-първичния и популярен тип конектор в такъв тип системи. Друг често срещан тип комуникация м/у подсистеми е чрез споделени глобални променливи. След конекторите на по-високо ниво откриваме атомарните компоненти.</w:t>
      </w:r>
    </w:p>
    <w:p w:rsidR="00D90D1B" w:rsidRPr="00D90D1B" w:rsidRDefault="00D90D1B" w:rsidP="00D90D1B"/>
    <w:p w:rsidR="00C3793A" w:rsidRPr="00D67FFE" w:rsidRDefault="00C3793A" w:rsidP="00791698">
      <w:pPr>
        <w:pStyle w:val="Heading2"/>
        <w:rPr>
          <w:color w:val="FF0000"/>
        </w:rPr>
      </w:pPr>
      <w:bookmarkStart w:id="15" w:name="_Toc397092990"/>
      <w:bookmarkStart w:id="16" w:name="_Toc399850105"/>
      <w:r w:rsidRPr="00D67FFE">
        <w:rPr>
          <w:color w:val="FF0000"/>
        </w:rPr>
        <w:t>Структура на дипломната работа (0,5-1стр.)</w:t>
      </w:r>
      <w:bookmarkEnd w:id="15"/>
      <w:bookmarkEnd w:id="16"/>
    </w:p>
    <w:p w:rsidR="00C3793A" w:rsidRPr="004440B4" w:rsidRDefault="00C3793A" w:rsidP="00C3793A">
      <w:pPr>
        <w:rPr>
          <w:lang w:val="ru-RU"/>
        </w:rPr>
      </w:pPr>
    </w:p>
    <w:p w:rsidR="00152C5E" w:rsidRDefault="006F375A" w:rsidP="003A5D66">
      <w:pPr>
        <w:pStyle w:val="Heading1"/>
      </w:pPr>
      <w:bookmarkStart w:id="17" w:name="_Toc399850106"/>
      <w:r>
        <w:lastRenderedPageBreak/>
        <w:t>Реверсивен инжинеринг и възстановяване на дизайн</w:t>
      </w:r>
      <w:bookmarkEnd w:id="17"/>
    </w:p>
    <w:p w:rsidR="007F13AB" w:rsidRDefault="00505D85" w:rsidP="00E64EF4">
      <w:pPr>
        <w:pStyle w:val="Heading2"/>
      </w:pPr>
      <w:bookmarkStart w:id="18" w:name="_Toc397092992"/>
      <w:bookmarkStart w:id="19" w:name="_Toc399850107"/>
      <w:r w:rsidRPr="00E64EF4">
        <w:t>Основни д</w:t>
      </w:r>
      <w:r w:rsidR="005C02D5" w:rsidRPr="00E64EF4">
        <w:t>ефиниции</w:t>
      </w:r>
      <w:bookmarkEnd w:id="18"/>
      <w:bookmarkEnd w:id="19"/>
    </w:p>
    <w:p w:rsidR="00295372" w:rsidRPr="00E64EF4" w:rsidRDefault="003F7598" w:rsidP="00E64EF4">
      <w:pPr>
        <w:pStyle w:val="Heading3"/>
      </w:pPr>
      <w:bookmarkStart w:id="20" w:name="_Toc399850108"/>
      <w:r>
        <w:t>Терминология на реинжинеринга и софтуерната подръжка</w:t>
      </w:r>
      <w:bookmarkEnd w:id="20"/>
    </w:p>
    <w:p w:rsidR="00295372" w:rsidRDefault="00295372" w:rsidP="00295372">
      <w:pPr>
        <w:tabs>
          <w:tab w:val="left" w:pos="8102"/>
        </w:tabs>
      </w:pPr>
      <w:r>
        <w:t>Следващите</w:t>
      </w:r>
      <w:r w:rsidR="00803B8E">
        <w:t xml:space="preserve"> четери</w:t>
      </w:r>
      <w:r>
        <w:t xml:space="preserve"> раздела съдържат стандартна терминология на реинженеринга. Определенията за реверсивен инженеринг, преструктуриране и реинженеринг са предложени от </w:t>
      </w:r>
      <w:r w:rsidR="00E27749">
        <w:t>[R19]</w:t>
      </w:r>
      <w:r>
        <w:t xml:space="preserve">. </w:t>
      </w:r>
      <w:r w:rsidR="00D06916" w:rsidRPr="00310CEE">
        <w:rPr>
          <w:i/>
        </w:rPr>
        <w:fldChar w:fldCharType="begin"/>
      </w:r>
      <w:r w:rsidR="00D06916" w:rsidRPr="00310CEE">
        <w:rPr>
          <w:i/>
        </w:rPr>
        <w:instrText xml:space="preserve"> REF _Ref397536025 \h </w:instrText>
      </w:r>
      <w:r w:rsidR="00310CEE">
        <w:rPr>
          <w:i/>
        </w:rPr>
        <w:instrText xml:space="preserve"> \* MERGEFORMAT </w:instrText>
      </w:r>
      <w:r w:rsidR="00D06916" w:rsidRPr="00310CEE">
        <w:rPr>
          <w:i/>
        </w:rPr>
      </w:r>
      <w:r w:rsidR="00D06916" w:rsidRPr="00310CEE">
        <w:rPr>
          <w:i/>
        </w:rPr>
        <w:fldChar w:fldCharType="separate"/>
      </w:r>
      <w:r w:rsidR="007A1F1D" w:rsidRPr="007A1F1D">
        <w:rPr>
          <w:i/>
        </w:rPr>
        <w:t xml:space="preserve">Фигура </w:t>
      </w:r>
      <w:r w:rsidR="007A1F1D" w:rsidRPr="007A1F1D">
        <w:rPr>
          <w:i/>
          <w:noProof/>
        </w:rPr>
        <w:t>1</w:t>
      </w:r>
      <w:r w:rsidR="00D06916" w:rsidRPr="00310CEE">
        <w:rPr>
          <w:i/>
        </w:rPr>
        <w:fldChar w:fldCharType="end"/>
      </w:r>
      <w:r w:rsidR="00F5698C">
        <w:t xml:space="preserve"> </w:t>
      </w:r>
      <w:r>
        <w:t xml:space="preserve">изобразява връзките между тези термини. </w:t>
      </w:r>
    </w:p>
    <w:p w:rsidR="00295372" w:rsidRDefault="00295372" w:rsidP="00295372">
      <w:pPr>
        <w:tabs>
          <w:tab w:val="left" w:pos="8102"/>
        </w:tabs>
      </w:pPr>
    </w:p>
    <w:p w:rsidR="00F5698C" w:rsidRDefault="00295372" w:rsidP="00F5698C">
      <w:pPr>
        <w:keepNext/>
        <w:tabs>
          <w:tab w:val="left" w:pos="8102"/>
        </w:tabs>
        <w:jc w:val="center"/>
      </w:pPr>
      <w:r>
        <w:rPr>
          <w:noProof/>
          <w:lang w:eastAsia="en-US"/>
        </w:rPr>
        <w:drawing>
          <wp:inline distT="0" distB="0" distL="0" distR="0" wp14:anchorId="63264FEE" wp14:editId="4FD54250">
            <wp:extent cx="4540287" cy="1280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1" b="14114"/>
                    <a:stretch/>
                  </pic:blipFill>
                  <pic:spPr bwMode="auto">
                    <a:xfrm>
                      <a:off x="0" y="0"/>
                      <a:ext cx="4540287" cy="1280160"/>
                    </a:xfrm>
                    <a:prstGeom prst="rect">
                      <a:avLst/>
                    </a:prstGeom>
                    <a:noFill/>
                    <a:ln>
                      <a:noFill/>
                    </a:ln>
                    <a:extLst>
                      <a:ext uri="{53640926-AAD7-44D8-BBD7-CCE9431645EC}">
                        <a14:shadowObscured xmlns:a14="http://schemas.microsoft.com/office/drawing/2010/main"/>
                      </a:ext>
                    </a:extLst>
                  </pic:spPr>
                </pic:pic>
              </a:graphicData>
            </a:graphic>
          </wp:inline>
        </w:drawing>
      </w:r>
    </w:p>
    <w:p w:rsidR="00295372" w:rsidRDefault="00F5698C" w:rsidP="00F5698C">
      <w:pPr>
        <w:pStyle w:val="Caption"/>
        <w:jc w:val="center"/>
      </w:pPr>
      <w:bookmarkStart w:id="21" w:name="_Ref397536025"/>
      <w:bookmarkStart w:id="22" w:name="_Ref397097887"/>
      <w:r>
        <w:t xml:space="preserve">Фигура </w:t>
      </w:r>
      <w:r w:rsidR="008C6B59">
        <w:fldChar w:fldCharType="begin"/>
      </w:r>
      <w:r w:rsidR="008C6B59">
        <w:instrText xml:space="preserve"> SEQ Фигура \* ARABIC </w:instrText>
      </w:r>
      <w:r w:rsidR="008C6B59">
        <w:fldChar w:fldCharType="separate"/>
      </w:r>
      <w:r w:rsidR="007A1F1D">
        <w:rPr>
          <w:noProof/>
        </w:rPr>
        <w:t>1</w:t>
      </w:r>
      <w:r w:rsidR="008C6B59">
        <w:rPr>
          <w:noProof/>
        </w:rPr>
        <w:fldChar w:fldCharType="end"/>
      </w:r>
      <w:bookmarkEnd w:id="21"/>
      <w:r>
        <w:t xml:space="preserve"> (Връзка между термините)</w:t>
      </w:r>
      <w:bookmarkEnd w:id="22"/>
    </w:p>
    <w:p w:rsidR="00295372" w:rsidRPr="00E64EF4" w:rsidRDefault="00295372" w:rsidP="00E64EF4">
      <w:pPr>
        <w:pStyle w:val="Heading4"/>
      </w:pPr>
      <w:r w:rsidRPr="00E64EF4">
        <w:t>Традиционен инженеринг (forward engineering)</w:t>
      </w:r>
    </w:p>
    <w:p w:rsidR="00295372" w:rsidRDefault="00295372" w:rsidP="00295372">
      <w:pPr>
        <w:tabs>
          <w:tab w:val="left" w:pos="8102"/>
        </w:tabs>
      </w:pPr>
      <w:r>
        <w:t xml:space="preserve">Софтуерното инженерство първоначално е смятано за стремящо се към развиването на нови системи, въпреки че включва реверсивният инженеринг и реинженеринга. За да се избегнат подзначенията на термина софтуерен инженеринг, се въвежда терминът </w:t>
      </w:r>
      <w:r>
        <w:rPr>
          <w:i/>
        </w:rPr>
        <w:t>традиционен инженеринг</w:t>
      </w:r>
      <w:r>
        <w:t>. Това е процесът на преминаване от абстракции на високо ниво и логически, неимплементирани проекти към физическата имплементация на една система.</w:t>
      </w:r>
    </w:p>
    <w:p w:rsidR="00295372" w:rsidRPr="00E64EF4" w:rsidRDefault="00295372" w:rsidP="00E64EF4">
      <w:pPr>
        <w:pStyle w:val="Heading4"/>
      </w:pPr>
      <w:r w:rsidRPr="00E64EF4">
        <w:t>Реверсивен инженеринг</w:t>
      </w:r>
    </w:p>
    <w:p w:rsidR="00295372" w:rsidRDefault="00295372" w:rsidP="00295372">
      <w:pPr>
        <w:tabs>
          <w:tab w:val="left" w:pos="8102"/>
        </w:tabs>
      </w:pPr>
      <w:r>
        <w:t xml:space="preserve">Реверсивният инженеринг има точно обратната цел на традиционния инженеринг. </w:t>
      </w:r>
      <w:r>
        <w:rPr>
          <w:i/>
        </w:rPr>
        <w:t>Реверсивният инженеринг</w:t>
      </w:r>
      <w:r>
        <w:t xml:space="preserve"> е процес на анализ на една субектна система за</w:t>
      </w:r>
    </w:p>
    <w:p w:rsidR="00295372" w:rsidRDefault="00295372" w:rsidP="006D285E">
      <w:pPr>
        <w:numPr>
          <w:ilvl w:val="0"/>
          <w:numId w:val="2"/>
        </w:numPr>
        <w:tabs>
          <w:tab w:val="left" w:pos="720"/>
          <w:tab w:val="left" w:pos="8102"/>
        </w:tabs>
        <w:autoSpaceDE w:val="0"/>
        <w:autoSpaceDN w:val="0"/>
        <w:adjustRightInd w:val="0"/>
        <w:spacing w:after="200" w:line="276" w:lineRule="auto"/>
      </w:pPr>
      <w:r>
        <w:t>идентификация на системните компоненти и техните взаимовръзки и</w:t>
      </w:r>
    </w:p>
    <w:p w:rsidR="00295372" w:rsidRDefault="00295372" w:rsidP="006D285E">
      <w:pPr>
        <w:numPr>
          <w:ilvl w:val="0"/>
          <w:numId w:val="2"/>
        </w:numPr>
        <w:tabs>
          <w:tab w:val="left" w:pos="720"/>
          <w:tab w:val="left" w:pos="8102"/>
        </w:tabs>
        <w:autoSpaceDE w:val="0"/>
        <w:autoSpaceDN w:val="0"/>
        <w:adjustRightInd w:val="0"/>
        <w:spacing w:after="200" w:line="276" w:lineRule="auto"/>
      </w:pPr>
      <w:r>
        <w:t>създаване на репрезентации на системата под друга форма или на по-високо ниво на абстракция.</w:t>
      </w:r>
    </w:p>
    <w:p w:rsidR="00295372" w:rsidRDefault="00295372" w:rsidP="00295372">
      <w:pPr>
        <w:tabs>
          <w:tab w:val="left" w:pos="8102"/>
        </w:tabs>
      </w:pPr>
      <w:r>
        <w:t>Важно е да се отбележи, че реверсивният инженеринг не включва промяна на субектната система, или създаване на нова, базирана на реверсивно-инженерната система. Това е процес на изследване, а не на промяна или копиране.</w:t>
      </w:r>
    </w:p>
    <w:p w:rsidR="00295372" w:rsidRPr="00E64EF4" w:rsidRDefault="00295372" w:rsidP="00E64EF4">
      <w:pPr>
        <w:pStyle w:val="Heading4"/>
      </w:pPr>
      <w:r w:rsidRPr="00E64EF4">
        <w:t>Преструктуриране</w:t>
      </w:r>
    </w:p>
    <w:p w:rsidR="00295372" w:rsidRDefault="00295372" w:rsidP="00295372">
      <w:pPr>
        <w:tabs>
          <w:tab w:val="left" w:pos="8102"/>
        </w:tabs>
      </w:pPr>
      <w:r>
        <w:lastRenderedPageBreak/>
        <w:t xml:space="preserve">Това е трансформацията от една репрезентативна форма към друга на същото ниво на абстракция, запазвайки външното поведение на системата (фунционалност и семантика). </w:t>
      </w:r>
      <w:r>
        <w:rPr>
          <w:i/>
        </w:rPr>
        <w:t>Преструктурирането</w:t>
      </w:r>
      <w:r>
        <w:t xml:space="preserve"> често се използва като форма на превантивна мярка за подобряване на физическото състояние на системата във връзка с даден предпочитан стандарт.</w:t>
      </w:r>
    </w:p>
    <w:p w:rsidR="00295372" w:rsidRPr="00E64EF4" w:rsidRDefault="00295372" w:rsidP="00E64EF4">
      <w:pPr>
        <w:pStyle w:val="Heading4"/>
      </w:pPr>
      <w:r w:rsidRPr="00E64EF4">
        <w:t>Реинженеринг</w:t>
      </w:r>
    </w:p>
    <w:p w:rsidR="00295372" w:rsidRDefault="00295372" w:rsidP="00295372">
      <w:pPr>
        <w:tabs>
          <w:tab w:val="left" w:pos="8102"/>
        </w:tabs>
      </w:pPr>
      <w:r>
        <w:rPr>
          <w:i/>
        </w:rPr>
        <w:t>Реинженеринг</w:t>
      </w:r>
      <w:r>
        <w:t xml:space="preserve">, познат още като реновация и регенериране, е изследването и промяната на една система, за да се реконструира в нова форма и в следващата имплементация на новата форма. Реинженерингът по принцип включва някаква форма на реверсивен инженеринг (за да постигне по-абстрактно описание), следвана от форма на традиционен инженеринг или преструктуриране. </w:t>
      </w:r>
    </w:p>
    <w:p w:rsidR="00295372" w:rsidRPr="0078094B" w:rsidRDefault="00295372" w:rsidP="00107728">
      <w:pPr>
        <w:pStyle w:val="Heading3"/>
      </w:pPr>
      <w:bookmarkStart w:id="23" w:name="__RefHeading__1581_2042850511"/>
      <w:bookmarkStart w:id="24" w:name="_Toc397092994"/>
      <w:bookmarkStart w:id="25" w:name="_Toc399850109"/>
      <w:bookmarkEnd w:id="23"/>
      <w:r w:rsidRPr="00107728">
        <w:t>Терминология</w:t>
      </w:r>
      <w:r w:rsidRPr="00E64EF4">
        <w:t xml:space="preserve"> в софтуерната архитектура</w:t>
      </w:r>
      <w:bookmarkEnd w:id="24"/>
      <w:bookmarkEnd w:id="25"/>
    </w:p>
    <w:p w:rsidR="00295372" w:rsidRDefault="00295372" w:rsidP="00295372">
      <w:pPr>
        <w:tabs>
          <w:tab w:val="left" w:pos="8102"/>
        </w:tabs>
      </w:pPr>
      <w:r>
        <w:t xml:space="preserve">Все още има спорове относно определението за софтуерна архитектура, но повечето специалисти са на едно мнение, че тя трябва да включва поне </w:t>
      </w:r>
      <w:r>
        <w:rPr>
          <w:i/>
        </w:rPr>
        <w:t>компоненти</w:t>
      </w:r>
      <w:r>
        <w:t xml:space="preserve"> и </w:t>
      </w:r>
      <w:r>
        <w:rPr>
          <w:i/>
        </w:rPr>
        <w:t>съединителни звена</w:t>
      </w:r>
      <w:r>
        <w:t>, както и тяхната йерархична декомпозиция. Компонентите са изчислителните части и съединители, които описват връзките между тези компоненти (</w:t>
      </w:r>
      <w:r w:rsidR="00523020">
        <w:t>[R17] стр. 5</w:t>
      </w:r>
      <w:r>
        <w:t xml:space="preserve">; </w:t>
      </w:r>
      <w:r w:rsidR="00C241A0">
        <w:t>[R18] стр. 5</w:t>
      </w:r>
      <w:r>
        <w:t>). Основни примери за компоненти са абстрактни типове данни</w:t>
      </w:r>
      <w:r w:rsidR="005073B6">
        <w:t>,</w:t>
      </w:r>
      <w:r>
        <w:t xml:space="preserve"> задачи за „</w:t>
      </w:r>
      <w:r w:rsidR="005073B6">
        <w:t>клиент</w:t>
      </w:r>
      <w:r>
        <w:t>-</w:t>
      </w:r>
      <w:r w:rsidR="005073B6">
        <w:t>сървър</w:t>
      </w:r>
      <w:r>
        <w:t xml:space="preserve">“ или </w:t>
      </w:r>
      <w:r w:rsidR="00A307D4">
        <w:t>интерфейси</w:t>
      </w:r>
      <w:r w:rsidR="005073B6">
        <w:t xml:space="preserve"> и </w:t>
      </w:r>
      <w:r w:rsidR="00A307D4">
        <w:t>услуги</w:t>
      </w:r>
      <w:r>
        <w:t xml:space="preserve">; примери за конектори са </w:t>
      </w:r>
      <w:r w:rsidR="00C70D92" w:rsidRPr="00C70D92">
        <w:rPr>
          <w:color w:val="auto"/>
        </w:rPr>
        <w:t>процедурните извиквания</w:t>
      </w:r>
      <w:r>
        <w:t>, споделени глобални променливи, канали или Unix контакти</w:t>
      </w:r>
      <w:r w:rsidR="005D38C0">
        <w:t xml:space="preserve"> (sockets)</w:t>
      </w:r>
      <w:r>
        <w:t>.</w:t>
      </w:r>
    </w:p>
    <w:p w:rsidR="00295372" w:rsidRPr="00E64EF4" w:rsidRDefault="00295372" w:rsidP="00E64EF4">
      <w:pPr>
        <w:pStyle w:val="Heading4"/>
      </w:pPr>
      <w:r w:rsidRPr="00E64EF4">
        <w:t>Възстановяване (recovery) на архитектурата</w:t>
      </w:r>
    </w:p>
    <w:p w:rsidR="00295372" w:rsidRDefault="00295372" w:rsidP="00295372">
      <w:pPr>
        <w:tabs>
          <w:tab w:val="left" w:pos="8102"/>
        </w:tabs>
      </w:pPr>
      <w:r>
        <w:t xml:space="preserve">Това е дисциплина от реверсивния инженеринг, която има за цел възстановяване на софтуерната архитектура на дадена система. </w:t>
      </w:r>
    </w:p>
    <w:p w:rsidR="00295372" w:rsidRDefault="00295372" w:rsidP="00295372">
      <w:pPr>
        <w:pStyle w:val="Heading4"/>
        <w:tabs>
          <w:tab w:val="left" w:pos="8102"/>
        </w:tabs>
      </w:pPr>
      <w:r w:rsidRPr="00E64EF4">
        <w:t>Компоненти</w:t>
      </w:r>
    </w:p>
    <w:p w:rsidR="00295372" w:rsidRDefault="00295372" w:rsidP="00295372">
      <w:pPr>
        <w:tabs>
          <w:tab w:val="left" w:pos="8102"/>
        </w:tabs>
      </w:pPr>
      <w:r>
        <w:t xml:space="preserve">Големите системи са съставени от подсистеми, които могат да се управляват поотделно. Тези подсистеми от своя страна са разделени на по-малки подсистеми. Най-малката декомпозиция е </w:t>
      </w:r>
      <w:r>
        <w:rPr>
          <w:b/>
        </w:rPr>
        <w:t>модул</w:t>
      </w:r>
      <w:r>
        <w:t xml:space="preserve">, който може да съдържа само функции, подпрограми и типови декларации, докато една </w:t>
      </w:r>
      <w:r>
        <w:rPr>
          <w:b/>
        </w:rPr>
        <w:t>подсистема</w:t>
      </w:r>
      <w:r>
        <w:t xml:space="preserve"> е груприане на модули или подсистеми на по-ниско ниво. Подсистемите и модулите са </w:t>
      </w:r>
      <w:r>
        <w:rPr>
          <w:b/>
        </w:rPr>
        <w:t>статични архитектурни компоненти</w:t>
      </w:r>
      <w:r>
        <w:t xml:space="preserve">, които се различават по състав. </w:t>
      </w:r>
      <w:r>
        <w:rPr>
          <w:b/>
        </w:rPr>
        <w:t>Динамичните архитектурни компоненти</w:t>
      </w:r>
      <w:r>
        <w:t xml:space="preserve"> са примери за изчислителни единици, създадени по време на работа; напр. съгласуващи се задачи или опашки. Тази теза се отнася единствено за статичните компоненти. И все пак разпознаването на статични компоненти често е предпоставка за откриване на динамични, тъй като последните често са само примери на статичните компоненти, като опашка Х, създадена в работен режим, която е пример за абстрактна </w:t>
      </w:r>
      <w:r>
        <w:rPr>
          <w:i/>
        </w:rPr>
        <w:t>Опашка</w:t>
      </w:r>
      <w:r>
        <w:t>, имплементирана от статичен компонент.</w:t>
      </w:r>
    </w:p>
    <w:p w:rsidR="00295372" w:rsidRDefault="00295372" w:rsidP="00295372">
      <w:pPr>
        <w:tabs>
          <w:tab w:val="left" w:pos="8102"/>
        </w:tabs>
      </w:pPr>
      <w:r>
        <w:t>Добрият дизайн стига до декомпозиция, в която модулите, както и подсистемите получават висока свързаност на отговорностите (</w:t>
      </w:r>
      <w:r w:rsidRPr="00F3069F">
        <w:rPr>
          <w:i/>
        </w:rPr>
        <w:t>cohesion</w:t>
      </w:r>
      <w:r>
        <w:t>) и ниско функционално обвързване (</w:t>
      </w:r>
      <w:r w:rsidRPr="00F3069F">
        <w:rPr>
          <w:i/>
        </w:rPr>
        <w:t>coupling</w:t>
      </w:r>
      <w:r>
        <w:t xml:space="preserve">). </w:t>
      </w:r>
      <w:r>
        <w:rPr>
          <w:b/>
        </w:rPr>
        <w:t xml:space="preserve">Свързаността на отговорностите </w:t>
      </w:r>
      <w:r>
        <w:t xml:space="preserve">на модул е степента, която трябва да достигнат индивидуалните му компоненти, </w:t>
      </w:r>
      <w:r>
        <w:lastRenderedPageBreak/>
        <w:t xml:space="preserve">за да извършат същата задача </w:t>
      </w:r>
      <w:r w:rsidR="002C0F18">
        <w:t>(</w:t>
      </w:r>
      <w:r w:rsidR="002E4C85">
        <w:t>[R15</w:t>
      </w:r>
      <w:r w:rsidR="002C0F18">
        <w:t>]</w:t>
      </w:r>
      <w:r w:rsidR="0002040C">
        <w:t>, стр.</w:t>
      </w:r>
      <w:r w:rsidR="002E4C85">
        <w:t>325</w:t>
      </w:r>
      <w:r w:rsidR="002C0F18">
        <w:t>)</w:t>
      </w:r>
      <w:r>
        <w:t xml:space="preserve">. </w:t>
      </w:r>
      <w:r>
        <w:rPr>
          <w:b/>
        </w:rPr>
        <w:t>Функционалното обвързване</w:t>
      </w:r>
      <w:r>
        <w:t xml:space="preserve"> (</w:t>
      </w:r>
      <w:r>
        <w:rPr>
          <w:b/>
          <w:i/>
        </w:rPr>
        <w:t>coupling</w:t>
      </w:r>
      <w:r>
        <w:t>)</w:t>
      </w:r>
      <w:r>
        <w:rPr>
          <w:b/>
        </w:rPr>
        <w:t xml:space="preserve"> </w:t>
      </w:r>
      <w:r>
        <w:t>е степента на взаимна зависимост между модулите (</w:t>
      </w:r>
      <w:r w:rsidR="0008438F">
        <w:t>[R16]</w:t>
      </w:r>
      <w:r w:rsidR="00D81613">
        <w:t>, стр.85</w:t>
      </w:r>
      <w:r>
        <w:t>).</w:t>
      </w:r>
    </w:p>
    <w:p w:rsidR="00295372" w:rsidRDefault="00295372" w:rsidP="00295372">
      <w:pPr>
        <w:tabs>
          <w:tab w:val="left" w:pos="8102"/>
        </w:tabs>
      </w:pPr>
      <w:r>
        <w:t xml:space="preserve">Не съществува стандартно определение за модул. </w:t>
      </w:r>
      <w:r w:rsidR="00D9633E">
        <w:t>([R16], стр.37</w:t>
      </w:r>
      <w:r>
        <w:t>), например, предлагат следната дефиниция:</w:t>
      </w:r>
    </w:p>
    <w:p w:rsidR="00295372" w:rsidRDefault="00295372" w:rsidP="00295372">
      <w:pPr>
        <w:tabs>
          <w:tab w:val="left" w:pos="8102"/>
        </w:tabs>
      </w:pPr>
      <w:r>
        <w:rPr>
          <w:b/>
          <w:i/>
        </w:rPr>
        <w:t>Модулът</w:t>
      </w:r>
      <w:r>
        <w:rPr>
          <w:i/>
        </w:rPr>
        <w:t xml:space="preserve"> е прилежаща поредица от програмни изрази, свързани чрез елементи и имащи сумарен идентификатор.</w:t>
      </w:r>
    </w:p>
    <w:p w:rsidR="00295372" w:rsidRDefault="00295372" w:rsidP="00295372">
      <w:pPr>
        <w:tabs>
          <w:tab w:val="left" w:pos="8102"/>
        </w:tabs>
      </w:pPr>
      <w:r>
        <w:t xml:space="preserve">Това определение от края на 70-те, когато структурният дизайн </w:t>
      </w:r>
      <w:r w:rsidR="007B15EC">
        <w:t xml:space="preserve">се базираше на </w:t>
      </w:r>
      <w:r>
        <w:t xml:space="preserve"> предложеният метод, днес много прилича на определението за </w:t>
      </w:r>
      <w:r>
        <w:rPr>
          <w:i/>
        </w:rPr>
        <w:t>функция</w:t>
      </w:r>
      <w:r>
        <w:t xml:space="preserve">. Модулът в съвременните програмни езици е синтактична единица, която поддържа капсулирането. Съставена е от интерфейс на </w:t>
      </w:r>
      <w:r w:rsidR="006A055F">
        <w:t>предоставените</w:t>
      </w:r>
      <w:r>
        <w:t xml:space="preserve"> части и незадължителна скрита имплементация. </w:t>
      </w:r>
      <w:r w:rsidR="001F3212">
        <w:t>Предоставените</w:t>
      </w:r>
      <w:r>
        <w:t xml:space="preserve"> елементи са общи константи, променливи, подпрограми, потребителски типове и понякога – вложени модули.</w:t>
      </w:r>
    </w:p>
    <w:p w:rsidR="00295372" w:rsidRDefault="00295372" w:rsidP="00295372">
      <w:pPr>
        <w:tabs>
          <w:tab w:val="left" w:pos="8102"/>
        </w:tabs>
      </w:pPr>
      <w:r>
        <w:t>При първия си дизайн е възможно модулите на една системна декомпозиция да покажат ниско ниво на свързване и висока кохезия, но по време на продължителна поддръжка, първоначалната декомпозиция може да се влоши. Например, функция F, която може да принадлежи на модул А, се слага в модул В. Така кохезията на модул В намалява, а свързването между A и В се повишава, тъй като F има нужда от подробности за имплементацията на А. Също така концепцията на А е делокализирана, защото отчасти е реализирана от В. Високото свързване и ниската кохезия затрудняват осъществяването на промени. Реинженерингът трябва да преструктурира системата така че съществената концепция на А да се имплементира единствено от модул А, за да се улесни бъдещата поддръжка.</w:t>
      </w:r>
    </w:p>
    <w:p w:rsidR="00295372" w:rsidRDefault="00295372" w:rsidP="00295372">
      <w:pPr>
        <w:tabs>
          <w:tab w:val="left" w:pos="8102"/>
        </w:tabs>
      </w:pPr>
      <w:r>
        <w:t xml:space="preserve">Дискусията показва, че един реален модул невинаги съвпада с основната си концепция. Съществува отклонение между синтактичната и логическата единица. За да разграничим тези два типа единици, ще наречем последната </w:t>
      </w:r>
      <w:r>
        <w:rPr>
          <w:b/>
        </w:rPr>
        <w:t>атом</w:t>
      </w:r>
      <w:r w:rsidR="00E22C6F">
        <w:rPr>
          <w:b/>
        </w:rPr>
        <w:t>арен</w:t>
      </w:r>
      <w:r>
        <w:rPr>
          <w:b/>
        </w:rPr>
        <w:t xml:space="preserve"> компонент</w:t>
      </w:r>
      <w:r>
        <w:t>. Под „модул“ разбираме единствено синтактичната единица и така следваме типичната терминология на програмния език.</w:t>
      </w:r>
    </w:p>
    <w:p w:rsidR="00295372" w:rsidRDefault="00295372" w:rsidP="00295372">
      <w:pPr>
        <w:tabs>
          <w:tab w:val="left" w:pos="8102"/>
        </w:tabs>
      </w:pPr>
      <w:r>
        <w:rPr>
          <w:b/>
        </w:rPr>
        <w:t>Модулът</w:t>
      </w:r>
      <w:r>
        <w:t xml:space="preserve"> е синтактична единица, която се използва за групиране на обекти. Той е съставен от интерфейс и незадължителна имплементация. Обектите в интерфейса са достъпни за други модули; имплементацията е тайната на модула.</w:t>
      </w:r>
    </w:p>
    <w:p w:rsidR="00295372" w:rsidRDefault="00295372" w:rsidP="00295372">
      <w:pPr>
        <w:tabs>
          <w:tab w:val="left" w:pos="8102"/>
        </w:tabs>
      </w:pPr>
      <w:r>
        <w:rPr>
          <w:b/>
        </w:rPr>
        <w:t>Компонентът</w:t>
      </w:r>
      <w:r>
        <w:t xml:space="preserve"> е група свързани елементи с една обща цел, или концепция, важащи на архитектурно ниво. </w:t>
      </w:r>
      <w:r>
        <w:rPr>
          <w:b/>
        </w:rPr>
        <w:t>А</w:t>
      </w:r>
      <w:r w:rsidR="00E22C6F">
        <w:rPr>
          <w:b/>
        </w:rPr>
        <w:t>томарен</w:t>
      </w:r>
      <w:r>
        <w:rPr>
          <w:b/>
        </w:rPr>
        <w:t xml:space="preserve"> компонент</w:t>
      </w:r>
      <w:r>
        <w:t xml:space="preserve"> наричаме не-йерархически компонент, съставен от свързани общи константи, променливи, подпрограми и/или потребителски типове. За разлика от атом</w:t>
      </w:r>
      <w:r w:rsidR="0062526A">
        <w:t>арн</w:t>
      </w:r>
      <w:r>
        <w:t xml:space="preserve">ия компонент, една </w:t>
      </w:r>
      <w:r>
        <w:rPr>
          <w:b/>
        </w:rPr>
        <w:t xml:space="preserve">подсистема </w:t>
      </w:r>
      <w:r>
        <w:t xml:space="preserve">е йерархичен компонент, съставен от свързани </w:t>
      </w:r>
      <w:r w:rsidR="0062526A">
        <w:t>атомарни</w:t>
      </w:r>
      <w:r>
        <w:t xml:space="preserve"> компоненти и/или подсистеми от по-ниско ниво.</w:t>
      </w:r>
    </w:p>
    <w:p w:rsidR="00295372" w:rsidRDefault="00295372" w:rsidP="00295372">
      <w:pPr>
        <w:tabs>
          <w:tab w:val="left" w:pos="8102"/>
        </w:tabs>
      </w:pPr>
      <w:r>
        <w:t>Целта на преструктуриране на една система е да се реализира атом</w:t>
      </w:r>
      <w:r w:rsidR="00BE13DD">
        <w:t>арен</w:t>
      </w:r>
      <w:r>
        <w:t xml:space="preserve"> компонент от един модул. Един модул имплементира само един атом</w:t>
      </w:r>
      <w:r w:rsidR="00BE13DD">
        <w:t>арен</w:t>
      </w:r>
      <w:r>
        <w:t xml:space="preserve"> компонент за постигане на максимална кохезия и минимално функционално обвързване. На практика, степента на свързаност на отговорностите в един модул е различна. Следващият раздел описва това с подробности.</w:t>
      </w:r>
    </w:p>
    <w:p w:rsidR="00295372" w:rsidRPr="00E64EF4" w:rsidRDefault="00295372" w:rsidP="00E64EF4">
      <w:pPr>
        <w:pStyle w:val="Heading4"/>
      </w:pPr>
      <w:r w:rsidRPr="00E64EF4">
        <w:t>Свързаност на отговорностите на модули</w:t>
      </w:r>
    </w:p>
    <w:p w:rsidR="00295372" w:rsidRDefault="00295372" w:rsidP="00295372">
      <w:pPr>
        <w:tabs>
          <w:tab w:val="left" w:pos="8102"/>
        </w:tabs>
      </w:pPr>
      <w:r w:rsidRPr="00855324">
        <w:rPr>
          <w:color w:val="auto"/>
        </w:rPr>
        <w:lastRenderedPageBreak/>
        <w:t>Йордън и Константин (</w:t>
      </w:r>
      <w:r w:rsidR="002A2123" w:rsidRPr="00855324">
        <w:rPr>
          <w:color w:val="auto"/>
        </w:rPr>
        <w:t>[R16], стр. 108</w:t>
      </w:r>
      <w:r w:rsidRPr="00855324">
        <w:rPr>
          <w:color w:val="auto"/>
        </w:rPr>
        <w:t>)</w:t>
      </w:r>
      <w:r w:rsidRPr="00260A5E">
        <w:rPr>
          <w:color w:val="FF0000"/>
        </w:rPr>
        <w:t xml:space="preserve"> </w:t>
      </w:r>
      <w:r>
        <w:t>изброяват следните степени на свързаност на отговорностите: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 xml:space="preserve">Функционални: </w:t>
      </w:r>
      <w:r>
        <w:t>модулът извършва само една определена функция.</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Следващи:</w:t>
      </w:r>
      <w:r>
        <w:t xml:space="preserve"> модулът извършва повече от една функция, но те се появяват в ред, определен от спецификацията.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Комуникационни:</w:t>
      </w:r>
      <w:r>
        <w:t xml:space="preserve"> модулът извършва няколко функции, но върху едно изложение на данни (неорганизирано като един тип или структура).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Процедурни:</w:t>
      </w:r>
      <w:r>
        <w:t xml:space="preserve"> модулът извършва няколко функции и те са свързани само с основна процедура, засегната от софтуера.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Временни:</w:t>
      </w:r>
      <w:r>
        <w:t xml:space="preserve"> модулът извършва повече от една функции и те са свързани само от факта, че трябва да се извършат в един период от време.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Логически:</w:t>
      </w:r>
      <w:r>
        <w:t xml:space="preserve"> модулът извършва повече от една функции и те са свързани само логически.</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Случайни:</w:t>
      </w:r>
      <w:r>
        <w:t xml:space="preserve"> модулът извършва няколко функции, които не са свързани помежду си.</w:t>
      </w:r>
    </w:p>
    <w:p w:rsidR="00295372" w:rsidRDefault="00295372" w:rsidP="00295372">
      <w:pPr>
        <w:tabs>
          <w:tab w:val="left" w:pos="2160"/>
          <w:tab w:val="left" w:pos="9182"/>
        </w:tabs>
        <w:ind w:left="1080"/>
        <w:rPr>
          <w:b/>
        </w:rPr>
      </w:pPr>
    </w:p>
    <w:p w:rsidR="00295372" w:rsidRPr="00295372" w:rsidRDefault="00295372" w:rsidP="002736C5">
      <w:pPr>
        <w:tabs>
          <w:tab w:val="left" w:pos="8102"/>
        </w:tabs>
      </w:pPr>
      <w:r>
        <w:t>Тези категории са изброени от най-желателни (функционални) до най-малко желателни. Класификацията е установена в края на 70-те, когато преобладава функционалната парадигма, а структурният дизайн е най-честият такъв метод. Скорошните тенденции към обектно-ориентираната парадигма – и оттук към езиците и методите, които подкрепят абстрактни данни от модули – на пръв поглед сякаш си противоречи с традиционните представи. Един модул, базиран на абстрактни данни може да има няколко различни функции; но всички те са свързани в смисъла, че характеризират типа абстрактни данни, или по-общо казано: атом</w:t>
      </w:r>
      <w:r w:rsidR="00FF3B0F">
        <w:t>ар</w:t>
      </w:r>
      <w:r>
        <w:t>ният компонент.</w:t>
      </w:r>
    </w:p>
    <w:p w:rsidR="00C3793A" w:rsidRDefault="00C3793A" w:rsidP="00272928">
      <w:pPr>
        <w:pStyle w:val="Heading2"/>
      </w:pPr>
      <w:bookmarkStart w:id="26" w:name="_Toc397092995"/>
      <w:bookmarkStart w:id="27" w:name="_Toc399850110"/>
      <w:r>
        <w:rPr>
          <w:lang w:val="ru-RU"/>
        </w:rPr>
        <w:t xml:space="preserve">Подходи, методи </w:t>
      </w:r>
      <w:r w:rsidR="005C02D5">
        <w:rPr>
          <w:lang w:val="ru-RU"/>
        </w:rPr>
        <w:t xml:space="preserve">(евентуално модели и стандарти) </w:t>
      </w:r>
      <w:r>
        <w:rPr>
          <w:lang w:val="ru-RU"/>
        </w:rPr>
        <w:t>за решаване на проблемите</w:t>
      </w:r>
      <w:bookmarkEnd w:id="26"/>
      <w:bookmarkEnd w:id="27"/>
    </w:p>
    <w:p w:rsidR="00163F6A" w:rsidRPr="00163F6A" w:rsidRDefault="00163F6A" w:rsidP="006D285E">
      <w:pPr>
        <w:pStyle w:val="ListParagraph"/>
        <w:numPr>
          <w:ilvl w:val="0"/>
          <w:numId w:val="12"/>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63F6A">
        <w:rPr>
          <w:rFonts w:ascii="Cambria" w:hAnsi="WenQuanYi Micro Hei" w:cs="Cambria"/>
          <w:color w:val="FF0000"/>
          <w:kern w:val="1"/>
          <w:sz w:val="22"/>
          <w:szCs w:val="22"/>
          <w:lang w:val="bg-BG" w:eastAsia="en-US"/>
        </w:rPr>
        <w:t>Тази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пише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теоретичната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част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формулиран</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Тук</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първоначалния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разделя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няколко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според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някакви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критерии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Резултата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този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анализ</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служи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основа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за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избора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модел</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или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метод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в</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следващата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 xml:space="preserve">refs/Issues in Reengineering the Architecture of Evolving Component-Based Software.pdf – </w:t>
      </w:r>
      <w:r w:rsidRPr="00163F6A">
        <w:rPr>
          <w:rFonts w:ascii="Cambria" w:hAnsi="Cambria" w:cs="Times New Roman"/>
          <w:color w:val="FF0000"/>
          <w:szCs w:val="24"/>
          <w:lang w:val="bg-BG" w:eastAsia="en-US"/>
        </w:rPr>
        <w:t>структуриран и пълен текст</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lastRenderedPageBreak/>
        <w:t>refs/</w:t>
      </w:r>
      <w:r w:rsidRPr="00163F6A">
        <w:rPr>
          <w:rFonts w:ascii="Cambria" w:hAnsi="Cambria" w:cs="Times New Roman"/>
          <w:color w:val="FF0000"/>
          <w:szCs w:val="24"/>
          <w:lang w:val="bg-BG" w:eastAsia="en-US"/>
        </w:rPr>
        <w:t xml:space="preserve">SW Arch Recovery and Modelling - brief.pdf </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refs/Towards an Architecture for Refactoring Embedded Software for Ubiquitous Environments - brief.pdf</w:t>
      </w:r>
    </w:p>
    <w:p w:rsid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FF0000"/>
          <w:szCs w:val="24"/>
          <w:lang w:eastAsia="en-US"/>
        </w:rPr>
      </w:pPr>
      <w:r w:rsidRPr="00163F6A">
        <w:rPr>
          <w:rFonts w:ascii="Cambria" w:hAnsi="Cambria" w:cs="Times New Roman"/>
          <w:color w:val="FF0000"/>
          <w:szCs w:val="24"/>
          <w:lang w:eastAsia="en-US"/>
        </w:rPr>
        <w:t>refs/An Environment for Architecture Reconstruction - brief.pdf</w:t>
      </w:r>
    </w:p>
    <w:p w:rsidR="008702DB" w:rsidRDefault="008702DB" w:rsidP="008702DB">
      <w:pPr>
        <w:pStyle w:val="Heading3"/>
      </w:pPr>
      <w:bookmarkStart w:id="28" w:name="_Toc399850111"/>
      <w:r>
        <w:t>Реинженеринг и компонентно-базиран софтуер</w:t>
      </w:r>
      <w:bookmarkEnd w:id="28"/>
    </w:p>
    <w:p w:rsidR="008A6B99" w:rsidRPr="008A6B99" w:rsidRDefault="00453E37" w:rsidP="008A6B99">
      <w:pPr>
        <w:rPr>
          <w:rFonts w:ascii="Cambria" w:hAnsi="WenQuanYi Micro Hei"/>
          <w:sz w:val="22"/>
          <w:szCs w:val="22"/>
          <w:lang w:val="bg-BG" w:eastAsia="en-US"/>
        </w:rPr>
      </w:pPr>
      <w:r w:rsidRPr="008A6B99">
        <w:rPr>
          <w:lang w:val="bg-BG" w:eastAsia="en-US"/>
        </w:rPr>
        <w:t>Компонентната технология</w:t>
      </w:r>
      <w:r w:rsidR="008A6B99" w:rsidRPr="008A6B99">
        <w:rPr>
          <w:lang w:val="bg-BG" w:eastAsia="en-US"/>
        </w:rPr>
        <w:t xml:space="preserve"> осигурява известна гъвкавост, която не може да бъде постигната от която и да е друга традиционна технология. Някои големи компании вече са разработили големи и успешни компонентно-базирани софтуерни продукти. Много други са в процес на усвояване на тази технология.</w:t>
      </w:r>
    </w:p>
    <w:p w:rsidR="00B8746E" w:rsidRDefault="00B8746E" w:rsidP="00B8746E">
      <w:pPr>
        <w:pStyle w:val="Heading4"/>
      </w:pPr>
      <w:r>
        <w:t>RE като помощник в съзряването и еволюцията на CB софтуера</w:t>
      </w:r>
    </w:p>
    <w:p w:rsidR="00B8746E" w:rsidRPr="00B8746E" w:rsidRDefault="00B8746E" w:rsidP="00B8746E">
      <w:pPr>
        <w:rPr>
          <w:rFonts w:ascii="Cambria" w:hAnsi="WenQuanYi Micro Hei"/>
          <w:sz w:val="22"/>
          <w:szCs w:val="22"/>
          <w:lang w:val="bg-BG" w:eastAsia="en-US"/>
        </w:rPr>
      </w:pPr>
      <w:r w:rsidRPr="00B8746E">
        <w:rPr>
          <w:lang w:val="bg-BG" w:eastAsia="en-US"/>
        </w:rPr>
        <w:t>Приемаме, че вече е достъпно едно прилично количество компонентно-базиран (CB) софтуер. Съответните RE трансформации са вътрешни за CB вълната. Например, реверсивният инженеринг започва с имплементацията на компонентно-базиран софтуерен продукт и опитва да възстанови компонентно-базираните концепции. Приложимостта и сложността на всички реверсивно-инженерни трансофрмации до голяма степен зависят от (1) въпросния компонентен модел и (2) информацията, която ще бъде извлечена.</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Някои факти са тривиални за извличане, когато компонентната инфраструктура осигурява съоръжения за самонаблюдение. Други факти са много по-сложни и изискват RE техники. Нашият опит говори, че възстановяването на информация за компонентната вътрешна структура обикновено е възможно.</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Възстановяването на връзки и следователно на цялостната топология, би могло да бъде тривиална задача, ако връзките се материализират (externalized), или сложна задача, ако връзките се поставят дълбоко в кода (напр. COM, JavaBeans, EJB). Заради полиморфизма и други късни свързващи механизми, това не може да бъде постигнато само с анализ на изходния код. Често архитектурата става известна едва след като се зареди. Още повече, че архитектурата може да се развие динамично по време на изпълнението. Във всички случаи е ясно, че за да са полезни RE техниките за CB софтуера, трябва да се базират и на статична, и на динамична информация. Статичната информация трябва да бъде извлечена от широк кръг източници, включително изходен код, но и конфигурационни файлове, дескриптори и т.н. Добрата новина е, че получаването на информация по време на работа на компонентно ниво може да е лесна задача, когато се осигурят съоръжения за наблюдение на компонентната активност.</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Когато проблемът с извличането на информация се реши, почти всички техники в RE могат да бъдат разгледани и адаптирани към контекста на компонентно-базирания софтуер. Преструктурираните компоненти скоро ще се превърнат в проблем, тъй като днес няма ясна представа за това какво е „добър“ компонент. Компонентно-базираните метрики трябва да бъдат определени, оценени и т.н.</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 xml:space="preserve">Друга интересна гледна точка е, че не е нужен само заради еволюцията на софтуера, но и за еволюцията на „езика“ (компонентния модел), използван за написването му. След известно време един голям компонентно-базиран софтуер може да съдържа части от код, написан с различни версии на компонентния </w:t>
      </w:r>
      <w:r w:rsidRPr="00B8746E">
        <w:rPr>
          <w:rFonts w:cs="Times New Roman"/>
          <w:lang w:val="bg-BG" w:eastAsia="en-US"/>
        </w:rPr>
        <w:lastRenderedPageBreak/>
        <w:t xml:space="preserve">модел. </w:t>
      </w:r>
      <w:r w:rsidR="00DB14F1">
        <w:rPr>
          <w:rFonts w:cs="Times New Roman"/>
          <w:lang w:eastAsia="en-US"/>
        </w:rPr>
        <w:t>Подръжката</w:t>
      </w:r>
      <w:r w:rsidRPr="00B8746E">
        <w:rPr>
          <w:rFonts w:cs="Times New Roman"/>
          <w:lang w:val="bg-BG" w:eastAsia="en-US"/>
        </w:rPr>
        <w:t xml:space="preserve"> </w:t>
      </w:r>
      <w:r w:rsidR="00F72D18">
        <w:rPr>
          <w:rFonts w:cs="Times New Roman"/>
          <w:lang w:eastAsia="en-US"/>
        </w:rPr>
        <w:t>и</w:t>
      </w:r>
      <w:r w:rsidRPr="00B8746E">
        <w:rPr>
          <w:rFonts w:cs="Times New Roman"/>
          <w:lang w:val="bg-BG" w:eastAsia="en-US"/>
        </w:rPr>
        <w:t xml:space="preserve"> локализацията на остарялите конструкции и смяната им с по-нови, може да се окаже много важно, особено когато големите издания покажат несъвместимост.</w:t>
      </w:r>
    </w:p>
    <w:p w:rsidR="005F3D92" w:rsidRDefault="005F3D92" w:rsidP="005F3D92">
      <w:pPr>
        <w:pStyle w:val="Heading4"/>
      </w:pPr>
      <w:r>
        <w:t>RE като помощник за миграцията към компонентно-базирана технология и интеграция с традиционните технологии</w:t>
      </w:r>
    </w:p>
    <w:p w:rsidR="00FC0A1B" w:rsidRPr="00FC0A1B" w:rsidRDefault="00FC0A1B" w:rsidP="00FC0A1B">
      <w:pPr>
        <w:rPr>
          <w:rFonts w:ascii="Cambria" w:hAnsi="WenQuanYi Micro Hei"/>
          <w:sz w:val="22"/>
          <w:szCs w:val="22"/>
          <w:lang w:val="bg-BG" w:eastAsia="en-US"/>
        </w:rPr>
      </w:pPr>
      <w:r w:rsidRPr="00FC0A1B">
        <w:rPr>
          <w:lang w:val="bg-BG" w:eastAsia="en-US"/>
        </w:rPr>
        <w:t xml:space="preserve">Трансформациите, описани по-горе, имат смисъл само за компании, които вече разполагат с компонентно-базиран софтуер. Други възможни RE трансформации започват от традиционен софтуер и създават компонентно-базирани </w:t>
      </w:r>
      <w:r w:rsidR="00A64958">
        <w:rPr>
          <w:lang w:eastAsia="en-US"/>
        </w:rPr>
        <w:t>такъв</w:t>
      </w:r>
      <w:r w:rsidRPr="00FC0A1B">
        <w:rPr>
          <w:lang w:val="bg-BG" w:eastAsia="en-US"/>
        </w:rPr>
        <w:t xml:space="preserve">. В този случай, голяма част от извършената работа по традиционния софтуер може да бъде използвана отново след известни настройки, тъй като се променя единствено целта на трансформацията. Например в последните години се работи много усилено в посока откриване/възстановяване на „компоненти“. Терминът „компонент“ тук се използва в широкия си смисъл, но тези функционални единици могат да се застъпят от компоненти, както е определено от компонентните модели.  </w:t>
      </w:r>
    </w:p>
    <w:p w:rsidR="00FC0A1B" w:rsidRDefault="00FC0A1B" w:rsidP="00FC0A1B">
      <w:pPr>
        <w:rPr>
          <w:rFonts w:cs="Times New Roman"/>
          <w:lang w:eastAsia="en-US"/>
        </w:rPr>
      </w:pPr>
      <w:r w:rsidRPr="00FC0A1B">
        <w:rPr>
          <w:rFonts w:cs="Times New Roman"/>
          <w:lang w:val="bg-BG" w:eastAsia="en-US"/>
        </w:rPr>
        <w:t>Добрата новина е, че някои компонентни технологии като CCM директно осигурява съоръжения за обвиване на наследен</w:t>
      </w:r>
      <w:r w:rsidRPr="00FC0A1B">
        <w:rPr>
          <w:rFonts w:cs="Times New Roman"/>
          <w:lang w:eastAsia="en-US"/>
        </w:rPr>
        <w:t xml:space="preserve"> </w:t>
      </w:r>
      <w:r w:rsidRPr="00FC0A1B">
        <w:rPr>
          <w:rFonts w:cs="Times New Roman"/>
          <w:lang w:val="bg-BG" w:eastAsia="en-US"/>
        </w:rPr>
        <w:t xml:space="preserve">код. Например един CCM компонент може да бъде разделен на много различни „сегменти“ и „изпълнители“, които могат да бъдат приложени в </w:t>
      </w:r>
      <w:r w:rsidRPr="00FC0A1B">
        <w:rPr>
          <w:rFonts w:cs="Times New Roman"/>
          <w:lang w:eastAsia="en-US"/>
        </w:rPr>
        <w:t>използваните</w:t>
      </w:r>
      <w:r w:rsidRPr="00FC0A1B">
        <w:rPr>
          <w:rFonts w:cs="Times New Roman"/>
          <w:lang w:val="bg-BG" w:eastAsia="en-US"/>
        </w:rPr>
        <w:t xml:space="preserve"> езици. Всъщност не става ясно дали компонентът, открит по този начин ще съставлява „добър“ компонент от гледна точка на компонентно базирания модел. Във всеки случай, ще бъдат нужни допълнителни усилия, за да се оползотвори пълния потенциал на компонентната технология. От една страна, компонентният модел осигурява по-богати комуникационни протоколи, например събитийна комуникация. От друга страна, подобни компонентни инфраструктури от EJB и CCM осигуряват услуги като управление на транзакции, постоянство и др.</w:t>
      </w:r>
    </w:p>
    <w:p w:rsidR="00A11FB5" w:rsidRDefault="00A11FB5" w:rsidP="00A11FB5">
      <w:pPr>
        <w:pStyle w:val="Heading3"/>
      </w:pPr>
      <w:bookmarkStart w:id="29" w:name="_Toc399850112"/>
      <w:r>
        <w:t>Среда за архитектурна реконструкция</w:t>
      </w:r>
      <w:bookmarkEnd w:id="29"/>
    </w:p>
    <w:p w:rsidR="00E11AA0" w:rsidRPr="00E11AA0" w:rsidRDefault="00E11AA0" w:rsidP="00E11AA0">
      <w:pPr>
        <w:rPr>
          <w:lang w:val="bg-BG" w:eastAsia="en-US"/>
        </w:rPr>
      </w:pPr>
      <w:r w:rsidRPr="00E11AA0">
        <w:rPr>
          <w:lang w:val="bg-BG" w:eastAsia="en-US"/>
        </w:rPr>
        <w:t xml:space="preserve">Описанието на софтуерна архитектура трябва да предаде основни решения, взети по време на разработването на дизайна на системата. Ран </w:t>
      </w:r>
      <w:r w:rsidRPr="00E11AA0">
        <w:rPr>
          <w:b/>
          <w:lang w:val="bg-BG" w:eastAsia="en-US"/>
        </w:rPr>
        <w:t>[R9]</w:t>
      </w:r>
      <w:r w:rsidRPr="00E11AA0">
        <w:rPr>
          <w:lang w:val="bg-BG" w:eastAsia="en-US"/>
        </w:rPr>
        <w:t xml:space="preserve"> ни насочва че основните решения за дизайна са тези, които които ще е скъпо да променим, следователно и най-критични за разработката и поддръжката на системата. Има четери категории дизайнерски решения: </w:t>
      </w:r>
      <w:r w:rsidRPr="00E11AA0">
        <w:rPr>
          <w:i/>
          <w:lang w:val="bg-BG" w:eastAsia="en-US"/>
        </w:rPr>
        <w:t>концепции, архитектурно значими изисквания, структура и текстура</w:t>
      </w:r>
      <w:r w:rsidRPr="00E11AA0">
        <w:rPr>
          <w:lang w:val="bg-BG" w:eastAsia="en-US"/>
        </w:rPr>
        <w:t xml:space="preserve">. Концепциите се отнасят до начина, по който мислим за системата (напр. В операционна система могат да се използват концепции като задачи , процеси, опашки и т.н.). Решенията за системаните концепции са вероятно най-важните и трудно могат да се променят в следващите стадии на разработка. Архитектурно важни изисквания са основните проблеми, които трябва да се адресират с подходяща софтуерната архитектура. Те трябва да се фокусират върху критичните характеристики, които искаме да постигнем със системата. Структурата описва декомпозицията на системата в взаимозависими компоненти и техните зависимости на правилно ниво на абстракция. Текстурата се отнася до дизайнерските решения, които са влиаят имплементационно ниво и са архитектурно зависими (дизайнерски шаблони, политики). Според </w:t>
      </w:r>
      <w:r w:rsidRPr="00E11AA0">
        <w:rPr>
          <w:b/>
          <w:lang w:val="bg-BG" w:eastAsia="en-US"/>
        </w:rPr>
        <w:t>[R9]</w:t>
      </w:r>
      <w:r w:rsidRPr="00E11AA0">
        <w:rPr>
          <w:lang w:val="bg-BG" w:eastAsia="en-US"/>
        </w:rPr>
        <w:t xml:space="preserve"> дефинираме софтуерната архитектура като </w:t>
      </w:r>
      <w:r w:rsidRPr="00E11AA0">
        <w:rPr>
          <w:i/>
          <w:lang w:val="bg-BG" w:eastAsia="en-US"/>
        </w:rPr>
        <w:t xml:space="preserve">„множество от концепции и диазйнерски решения за структурата и текстурата на софтуера, които трябва да направим преди съответната </w:t>
      </w:r>
      <w:r w:rsidRPr="00E11AA0">
        <w:rPr>
          <w:i/>
          <w:lang w:val="bg-BG" w:eastAsia="en-US"/>
        </w:rPr>
        <w:lastRenderedPageBreak/>
        <w:t>разработка за да позволим ефективно задоволяване на архитектурно значими, експлицитни функционални и качествени изисквания, както и имплицитни такива на даден проблем и конкретните домейни на приложение“.</w:t>
      </w:r>
    </w:p>
    <w:p w:rsidR="006A50B4" w:rsidRDefault="00E11AA0" w:rsidP="00C13967">
      <w:pPr>
        <w:rPr>
          <w:lang w:val="bg-BG" w:eastAsia="en-US"/>
        </w:rPr>
      </w:pPr>
      <w:r w:rsidRPr="00E11AA0">
        <w:rPr>
          <w:lang w:val="bg-BG" w:eastAsia="en-US"/>
        </w:rPr>
        <w:t xml:space="preserve">Архитектурната реконструкция (или реверсивна архитектура) засяга задачата за възстановяване на дизайнерски решения, които са били взети по време на разработване на системата. Те се състоят от решения, които са били изгубени (тъй като не са били документирани или разработчика е напуснал) или са непознати (например, допускания, които не са били взети в предвид първоначално). Целта е да се хвърли светлина във всички категории на дизайнерските решения, които са свързани с описанието на софтуерната архитектура. Реконструкцията се изпълнява на базата на изучаване на наличните артефакти (документация, изходен код, експерти) и посредством извличане нова архитектурна информация, която не е била очевидна първоначално. Подхода може да се обобщи със следния четери-стъпков итеративен процес </w:t>
      </w:r>
      <w:r w:rsidRPr="00E11AA0">
        <w:rPr>
          <w:b/>
          <w:lang w:val="bg-BG" w:eastAsia="en-US"/>
        </w:rPr>
        <w:t>[R10]</w:t>
      </w:r>
      <w:r w:rsidRPr="00E11AA0">
        <w:rPr>
          <w:lang w:val="bg-BG" w:eastAsia="en-US"/>
        </w:rPr>
        <w:t>:</w:t>
      </w:r>
    </w:p>
    <w:p w:rsidR="003E34D9" w:rsidRDefault="003E34D9" w:rsidP="003E34D9">
      <w:pPr>
        <w:pStyle w:val="Heading4"/>
      </w:pPr>
      <w:r>
        <w:t>Дефиниране на архитектурните концепции:</w:t>
      </w:r>
    </w:p>
    <w:p w:rsidR="0024043A" w:rsidRDefault="0024043A" w:rsidP="0024043A">
      <w:pPr>
        <w:rPr>
          <w:lang w:eastAsia="en-US"/>
        </w:rPr>
      </w:pPr>
      <w:r w:rsidRPr="0024043A">
        <w:rPr>
          <w:lang w:val="bg-BG" w:eastAsia="en-US"/>
        </w:rPr>
        <w:t>Целта на тази фаза е да се възстанови и изясни</w:t>
      </w:r>
      <w:r w:rsidR="00881597">
        <w:rPr>
          <w:lang w:eastAsia="en-US"/>
        </w:rPr>
        <w:t xml:space="preserve"> </w:t>
      </w:r>
      <w:r w:rsidRPr="0024043A">
        <w:rPr>
          <w:lang w:val="bg-BG" w:eastAsia="en-US"/>
        </w:rPr>
        <w:t>архитектурно значимите концепции, които изграждат системата. Тези концепци представят начина, по който разработчиците мислят за системата и те трябва да станат терминология на процеса по реконструкция. Те представляват изграждащите блокове на системата и комуникационната инфраструктура, която позволява на компонентите да комуникират по време на изпълнение. Тези концепции би трябвало да са видими в референтия архитектурен документ в противен случай трябва да се извлекат посредством реверсивен инженеринг. Стъпката също трябва да идентифицира начина, по който архитектурните концепции са свързани с имплементацията. В разпределените системи, архитектурните концепции могат да бъдат апликации, сървъри, софтуерни транспортни среди, докато в операционните системи могат да бъдат задачи, процеси, опашки, споделени памети и т.н. Текстурите също биха могли да се причислят към тази фаза. Например дизайнерски шаблон може да крие модел на взаимодействие, който е архитектурно значим.</w:t>
      </w:r>
    </w:p>
    <w:p w:rsidR="00444B11" w:rsidRPr="00052462" w:rsidRDefault="003E3D23" w:rsidP="00444B11">
      <w:pPr>
        <w:pStyle w:val="Heading4"/>
      </w:pPr>
      <w:r w:rsidRPr="00052462">
        <w:t>Събиране на данни</w:t>
      </w:r>
    </w:p>
    <w:p w:rsidR="003E3D23" w:rsidRPr="00444B11" w:rsidRDefault="003E3D23" w:rsidP="00444B11">
      <w:pPr>
        <w:shd w:val="clear" w:color="auto" w:fill="FFFFFF" w:themeFill="background1"/>
        <w:rPr>
          <w:lang w:val="bg-BG" w:eastAsia="en-US"/>
        </w:rPr>
      </w:pPr>
      <w:r w:rsidRPr="00444B11">
        <w:rPr>
          <w:lang w:val="bg-BG" w:eastAsia="en-US"/>
        </w:rPr>
        <w:t>Тази фаза събира информация описваща софтуерната архитектура на системата. Създаваме мо</w:t>
      </w:r>
      <w:r w:rsidR="00D852A0" w:rsidRPr="00444B11">
        <w:rPr>
          <w:lang w:val="bg-BG" w:eastAsia="en-US"/>
        </w:rPr>
        <w:t>д</w:t>
      </w:r>
      <w:r w:rsidRPr="00444B11">
        <w:rPr>
          <w:lang w:val="bg-BG" w:eastAsia="en-US"/>
        </w:rPr>
        <w:t>ел на системата, чиито части са инстанции на концепциите идентифицирани във фаза 1. Правилен избор на концепции ще подсигури, че моделът e съставен от единици на правилното ниво на абстракция. Тази фаза основно се грижи за събирането на информация от колкото за обосноваване на архитектурата. Така, че тази задача може лесно да се автоматизира с подходящи иснтрументи</w:t>
      </w:r>
    </w:p>
    <w:p w:rsidR="003E3D23" w:rsidRPr="003E3D23" w:rsidRDefault="003E3D23" w:rsidP="002B78F9">
      <w:pPr>
        <w:rPr>
          <w:lang w:val="bg-BG" w:eastAsia="en-US"/>
        </w:rPr>
      </w:pPr>
      <w:r w:rsidRPr="003E3D23">
        <w:rPr>
          <w:lang w:val="bg-BG" w:eastAsia="en-US"/>
        </w:rPr>
        <w:t>Различни източници на информация са въвлечени в този процес. Изходния код от една страна за статичен анализ и симулация за динамичен анализ. Освен отва документация, софтуерни диаграми (например съхранени в CASE инструменти), експерти също могат да допринесат за създаване и допълване на модела.</w:t>
      </w:r>
    </w:p>
    <w:p w:rsidR="00FD199E" w:rsidRDefault="00FD199E" w:rsidP="00FD199E">
      <w:pPr>
        <w:pStyle w:val="Heading4"/>
      </w:pPr>
      <w:r>
        <w:lastRenderedPageBreak/>
        <w:t>Абстракция</w:t>
      </w:r>
    </w:p>
    <w:p w:rsidR="00834E3F" w:rsidRDefault="009E7B9D" w:rsidP="00B14F51">
      <w:pPr>
        <w:rPr>
          <w:lang w:val="bg-BG" w:eastAsia="en-US"/>
        </w:rPr>
      </w:pPr>
      <w:r w:rsidRPr="009E7B9D">
        <w:rPr>
          <w:lang w:val="bg-BG" w:eastAsia="en-US"/>
        </w:rPr>
        <w:t>Модела от предходната фаза е обикновенно с много ниско ниво на абстракция. Целта на тази фаза е да обогати модела с абстракция подхождаща на дадения домейн, което ще допринесе за по високо ниво на изглед на системата. Познати абстракции могат лесно да се добавят към системата. Непознатите абстракции трябва да  бъдат идентифицирани от архитект, категоризирани, наименовани и след това нанесени в модела. Тази дейност се извършва ръчно от архитект и след това се фиксира в правила за абстракция. Процеса на абстракция трябва също така да произведе архитектурни изгледи, които ще се представят в последната фаза.</w:t>
      </w:r>
    </w:p>
    <w:p w:rsidR="00C77613" w:rsidRDefault="00C77613" w:rsidP="00834E3F">
      <w:pPr>
        <w:pStyle w:val="Heading4"/>
      </w:pPr>
      <w:r>
        <w:t>Презентация</w:t>
      </w:r>
    </w:p>
    <w:p w:rsidR="008702DB" w:rsidRPr="008702DB" w:rsidRDefault="00834E3F" w:rsidP="008702DB">
      <w:r w:rsidRPr="00834E3F">
        <w:rPr>
          <w:lang w:val="bg-BG" w:eastAsia="en-US"/>
        </w:rPr>
        <w:t>Архитектите трябва да презентират реконструираната архитектура в различни изгледи. Тези  изгледи могатда бъдат: логически, процесни, физически и свързани с разработката, като форматите могат да бъдат различни.</w:t>
      </w:r>
    </w:p>
    <w:p w:rsidR="00C3793A" w:rsidRDefault="00505D85" w:rsidP="007F13AB">
      <w:pPr>
        <w:pStyle w:val="Heading2"/>
      </w:pPr>
      <w:bookmarkStart w:id="30" w:name="_Toc397092996"/>
      <w:bookmarkStart w:id="31" w:name="_Toc399850113"/>
      <w:r>
        <w:rPr>
          <w:lang w:val="ru-RU"/>
        </w:rPr>
        <w:t>Съществуващи решения (практически реализации)</w:t>
      </w:r>
      <w:bookmarkEnd w:id="30"/>
      <w:bookmarkEnd w:id="31"/>
    </w:p>
    <w:p w:rsidR="001172BF" w:rsidRPr="001172BF" w:rsidRDefault="001172BF" w:rsidP="006D285E">
      <w:pPr>
        <w:pStyle w:val="ListParagraph"/>
        <w:numPr>
          <w:ilvl w:val="0"/>
          <w:numId w:val="10"/>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172BF">
        <w:rPr>
          <w:rFonts w:ascii="Cambria" w:hAnsi="WenQuanYi Micro Hei" w:cs="Cambria"/>
          <w:color w:val="FF0000"/>
          <w:kern w:val="1"/>
          <w:sz w:val="22"/>
          <w:szCs w:val="22"/>
          <w:lang w:val="bg-BG" w:eastAsia="en-US"/>
        </w:rPr>
        <w:t>Тази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секция</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за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даде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теоретична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основа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която</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позволи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разберат</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аргументите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в</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следващите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части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от</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работата</w:t>
      </w:r>
      <w:r w:rsidRPr="001172BF">
        <w:rPr>
          <w:rFonts w:ascii="Cambria" w:hAnsi="WenQuanYi Micro Hei" w:cs="Cambria"/>
          <w:color w:val="FF0000"/>
          <w:kern w:val="1"/>
          <w:sz w:val="22"/>
          <w:szCs w:val="22"/>
          <w:lang w:val="bg-BG" w:eastAsia="en-US"/>
        </w:rPr>
        <w:t xml:space="preserve">. </w:t>
      </w:r>
    </w:p>
    <w:p w:rsidR="001172BF" w:rsidRPr="001172BF" w:rsidRDefault="001172BF" w:rsidP="006D285E">
      <w:pPr>
        <w:pStyle w:val="ListParagraph"/>
        <w:numPr>
          <w:ilvl w:val="0"/>
          <w:numId w:val="10"/>
        </w:num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FF0000"/>
          <w:kern w:val="1"/>
          <w:sz w:val="22"/>
          <w:szCs w:val="24"/>
          <w:lang w:val="bg-BG" w:eastAsia="en-US"/>
        </w:rPr>
        <w:t>Тази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секция</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обобщава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друга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подобна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работа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която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съществува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в</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областта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как</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тази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работа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е</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била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свършена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какви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резултати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съществуват</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референции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към</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съответната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литература</w:t>
      </w:r>
      <w:r w:rsidRPr="001172BF">
        <w:rPr>
          <w:rFonts w:ascii="Cambria" w:hAnsi="WenQuanYi Micro Hei" w:cs="Times New Roman"/>
          <w:color w:val="FF0000"/>
          <w:kern w:val="1"/>
          <w:sz w:val="22"/>
          <w:szCs w:val="24"/>
          <w:lang w:val="bg-BG" w:eastAsia="en-US"/>
        </w:rPr>
        <w:t xml:space="preserve">. </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val="bg-BG" w:eastAsia="en-US"/>
        </w:rPr>
        <w:t>Тази секция е за да покажете, че сте компетентен в областта на дипломната работа и че познавате съществуващата работа.</w:t>
      </w:r>
    </w:p>
    <w:p w:rsidR="001172BF" w:rsidRPr="001172BF" w:rsidRDefault="001172BF" w:rsidP="001172BF">
      <w:pPr>
        <w:autoSpaceDE w:val="0"/>
        <w:autoSpaceDN w:val="0"/>
        <w:adjustRightInd w:val="0"/>
        <w:spacing w:after="200"/>
        <w:ind w:left="1440"/>
        <w:jc w:val="left"/>
        <w:rPr>
          <w:rFonts w:ascii="Cambria" w:hAnsi="Cambria" w:cs="Times New Roman"/>
          <w:color w:val="FF0000"/>
          <w:szCs w:val="24"/>
          <w:lang w:val="bg-BG" w:eastAsia="en-US"/>
        </w:rPr>
      </w:pPr>
    </w:p>
    <w:p w:rsidR="001172BF" w:rsidRPr="001172BF" w:rsidRDefault="00857A5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hyperlink r:id="rId14" w:history="1">
        <w:r w:rsidR="001172BF" w:rsidRPr="001172BF">
          <w:rPr>
            <w:rFonts w:ascii="Cambria" w:hAnsi="Cambria" w:cs="Times New Roman"/>
            <w:color w:val="0000FF"/>
            <w:szCs w:val="24"/>
            <w:u w:val="single"/>
          </w:rPr>
          <w:t>RIGI</w:t>
        </w:r>
      </w:hyperlink>
    </w:p>
    <w:p w:rsidR="001172BF" w:rsidRPr="001172BF" w:rsidRDefault="00857A5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hyperlink r:id="rId15" w:history="1">
        <w:r w:rsidR="001172BF" w:rsidRPr="001172BF">
          <w:rPr>
            <w:rFonts w:ascii="Cambria" w:hAnsi="Cambria" w:cs="Times New Roman"/>
            <w:color w:val="0000FF"/>
            <w:szCs w:val="24"/>
            <w:u w:val="single"/>
          </w:rPr>
          <w:t>Software Architecture Mining</w:t>
        </w:r>
      </w:hyperlink>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refs/</w:t>
      </w:r>
      <w:r w:rsidRPr="001172BF">
        <w:rPr>
          <w:rFonts w:ascii="Cambria" w:hAnsi="Cambria" w:cs="Times New Roman"/>
          <w:color w:val="auto"/>
          <w:szCs w:val="24"/>
          <w:lang w:val="bg-BG" w:eastAsia="en-US"/>
        </w:rPr>
        <w:t xml:space="preserve"> </w:t>
      </w:r>
      <w:r w:rsidRPr="001172BF">
        <w:rPr>
          <w:rFonts w:ascii="Cambria" w:hAnsi="Cambria" w:cs="Times New Roman"/>
          <w:color w:val="FF0000"/>
          <w:szCs w:val="24"/>
          <w:lang w:eastAsia="en-US"/>
        </w:rPr>
        <w:t>An Orchestrated Multi-view Software Architecture Reconstruction Environment.pdfw</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 xml:space="preserve">refs/ </w:t>
      </w:r>
      <w:r w:rsidRPr="001172BF">
        <w:rPr>
          <w:rFonts w:ascii="Cambria" w:hAnsi="Cambria" w:cs="Times New Roman"/>
          <w:color w:val="FF0000"/>
          <w:szCs w:val="24"/>
          <w:lang w:val="bg-BG" w:eastAsia="en-US"/>
        </w:rPr>
        <w:t>Workshop on Dynamic Analysis.pdf</w:t>
      </w:r>
      <w:r w:rsidRPr="001172BF">
        <w:rPr>
          <w:rFonts w:ascii="Cambria" w:hAnsi="Cambria" w:cs="Times New Roman"/>
          <w:color w:val="FF0000"/>
          <w:szCs w:val="24"/>
          <w:lang w:eastAsia="en-US"/>
        </w:rPr>
        <w:t xml:space="preserve"> - </w:t>
      </w:r>
      <w:r w:rsidRPr="001172BF">
        <w:rPr>
          <w:rFonts w:ascii="Cambria" w:hAnsi="Cambria" w:cs="Times New Roman"/>
          <w:color w:val="FF0000"/>
          <w:szCs w:val="24"/>
          <w:lang w:val="bg-BG" w:eastAsia="en-US"/>
        </w:rPr>
        <w:t>Program Analysis: A Hierarchy</w:t>
      </w:r>
      <w:r w:rsidRPr="001172BF">
        <w:rPr>
          <w:rFonts w:ascii="Cambria" w:hAnsi="Cambria" w:cs="Times New Roman"/>
          <w:color w:val="FF0000"/>
          <w:szCs w:val="24"/>
          <w:lang w:eastAsia="en-US"/>
        </w:rPr>
        <w:t xml:space="preserve"> (</w:t>
      </w:r>
      <w:r w:rsidRPr="001172BF">
        <w:rPr>
          <w:rFonts w:ascii="Cambria" w:hAnsi="Cambria" w:cs="Times New Roman"/>
          <w:color w:val="FF0000"/>
          <w:szCs w:val="24"/>
          <w:lang w:val="bg-BG" w:eastAsia="en-US"/>
        </w:rPr>
        <w:t>1. Introduction</w:t>
      </w:r>
      <w:r w:rsidRPr="001172BF">
        <w:rPr>
          <w:rFonts w:ascii="Cambria" w:hAnsi="Cambria" w:cs="Times New Roman"/>
          <w:color w:val="FF0000"/>
          <w:szCs w:val="24"/>
          <w:lang w:eastAsia="en-US"/>
        </w:rPr>
        <w:t>)</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refs/Reverse Engineering a Large Component-based Software Product.pdf</w:t>
      </w:r>
    </w:p>
    <w:p w:rsidR="001172BF" w:rsidRPr="001172BF" w:rsidRDefault="001172BF" w:rsidP="001172BF"/>
    <w:p w:rsidR="005A6A79" w:rsidRDefault="002C73F3" w:rsidP="005A6A79">
      <w:pPr>
        <w:pStyle w:val="Heading3"/>
      </w:pPr>
      <w:bookmarkStart w:id="32" w:name="_Ref399593490"/>
      <w:bookmarkStart w:id="33" w:name="_Ref399773104"/>
      <w:bookmarkStart w:id="34" w:name="_Toc399850114"/>
      <w:r>
        <w:t>Оркестрирана много-изгледна среда за софтуерно архитектурна реконструкция</w:t>
      </w:r>
      <w:bookmarkEnd w:id="32"/>
      <w:bookmarkEnd w:id="33"/>
      <w:bookmarkEnd w:id="34"/>
    </w:p>
    <w:p w:rsidR="009B5E69" w:rsidRDefault="009B5E69" w:rsidP="009B5E69">
      <w:pPr>
        <w:pStyle w:val="Heading4"/>
      </w:pPr>
      <w:bookmarkStart w:id="35" w:name="_Ref399442792"/>
      <w:r>
        <w:t xml:space="preserve">Предложения за </w:t>
      </w:r>
      <w:r w:rsidR="00975EF7">
        <w:t>много-изгледен</w:t>
      </w:r>
      <w:r>
        <w:t xml:space="preserve"> </w:t>
      </w:r>
      <w:r w:rsidR="006D43F5">
        <w:t>анализ</w:t>
      </w:r>
      <w:bookmarkEnd w:id="35"/>
    </w:p>
    <w:p w:rsidR="00FF7CB3" w:rsidRDefault="00FF7CB3" w:rsidP="00FD0D24">
      <w:pPr>
        <w:rPr>
          <w:rFonts w:cs="Cambria"/>
          <w:color w:val="auto"/>
          <w:kern w:val="1"/>
          <w:szCs w:val="22"/>
          <w:lang w:eastAsia="en-US"/>
        </w:rPr>
      </w:pPr>
      <w:r w:rsidRPr="00FF7CB3">
        <w:rPr>
          <w:lang w:val="bg-BG" w:eastAsia="en-US"/>
        </w:rPr>
        <w:t>Предложен</w:t>
      </w:r>
      <w:r w:rsidR="002A1683">
        <w:rPr>
          <w:lang w:eastAsia="en-US"/>
        </w:rPr>
        <w:t>ото решение</w:t>
      </w:r>
      <w:r w:rsidRPr="00FF7CB3">
        <w:rPr>
          <w:lang w:val="bg-BG" w:eastAsia="en-US"/>
        </w:rPr>
        <w:t xml:space="preserve"> се състои от </w:t>
      </w:r>
      <w:r w:rsidR="00975EF7">
        <w:t>много-изгледен</w:t>
      </w:r>
      <w:r w:rsidRPr="00FF7CB3">
        <w:rPr>
          <w:lang w:val="bg-BG" w:eastAsia="en-US"/>
        </w:rPr>
        <w:t xml:space="preserve"> модел и </w:t>
      </w:r>
      <w:r w:rsidR="00975EF7">
        <w:t>много-изгледен</w:t>
      </w:r>
      <w:r w:rsidRPr="00FF7CB3">
        <w:rPr>
          <w:lang w:val="bg-BG" w:eastAsia="en-US"/>
        </w:rPr>
        <w:t xml:space="preserve"> процес (</w:t>
      </w:r>
      <w:r w:rsidR="00803F9D" w:rsidRPr="00803F9D">
        <w:rPr>
          <w:i/>
          <w:lang w:eastAsia="en-US"/>
        </w:rPr>
        <w:fldChar w:fldCharType="begin"/>
      </w:r>
      <w:r w:rsidR="00803F9D" w:rsidRPr="00803F9D">
        <w:rPr>
          <w:i/>
          <w:lang w:eastAsia="en-US"/>
        </w:rPr>
        <w:instrText xml:space="preserve"> REF _Ref397535919 \h  \* MERGEFORMAT </w:instrText>
      </w:r>
      <w:r w:rsidR="00803F9D" w:rsidRPr="00803F9D">
        <w:rPr>
          <w:i/>
          <w:lang w:eastAsia="en-US"/>
        </w:rPr>
      </w:r>
      <w:r w:rsidR="00803F9D" w:rsidRPr="00803F9D">
        <w:rPr>
          <w:i/>
          <w:lang w:eastAsia="en-US"/>
        </w:rPr>
        <w:fldChar w:fldCharType="separate"/>
      </w:r>
      <w:r w:rsidR="007A1F1D" w:rsidRPr="007A1F1D">
        <w:rPr>
          <w:rFonts w:cs="Times New Roman"/>
          <w:i/>
        </w:rPr>
        <w:t xml:space="preserve">Фигура </w:t>
      </w:r>
      <w:r w:rsidR="007A1F1D" w:rsidRPr="007A1F1D">
        <w:rPr>
          <w:rFonts w:cs="Times New Roman"/>
          <w:i/>
          <w:noProof/>
        </w:rPr>
        <w:t>2</w:t>
      </w:r>
      <w:r w:rsidR="00803F9D" w:rsidRPr="00803F9D">
        <w:rPr>
          <w:i/>
          <w:lang w:eastAsia="en-US"/>
        </w:rPr>
        <w:fldChar w:fldCharType="end"/>
      </w:r>
      <w:r w:rsidR="00803F9D">
        <w:rPr>
          <w:lang w:eastAsia="en-US"/>
        </w:rPr>
        <w:t xml:space="preserve"> </w:t>
      </w:r>
      <w:r w:rsidRPr="00FF7CB3">
        <w:rPr>
          <w:lang w:val="bg-BG" w:eastAsia="en-US"/>
        </w:rPr>
        <w:t>и съответно</w:t>
      </w:r>
      <w:r w:rsidR="00803F9D">
        <w:rPr>
          <w:lang w:eastAsia="en-US"/>
        </w:rPr>
        <w:t xml:space="preserve"> </w:t>
      </w:r>
      <w:r w:rsidR="00803F9D">
        <w:rPr>
          <w:lang w:eastAsia="en-US"/>
        </w:rPr>
        <w:fldChar w:fldCharType="begin"/>
      </w:r>
      <w:r w:rsidR="00803F9D">
        <w:rPr>
          <w:lang w:eastAsia="en-US"/>
        </w:rPr>
        <w:instrText xml:space="preserve"> REF _Ref397535997 \h </w:instrText>
      </w:r>
      <w:r w:rsidR="00803F9D">
        <w:rPr>
          <w:lang w:eastAsia="en-US"/>
        </w:rPr>
      </w:r>
      <w:r w:rsidR="00803F9D">
        <w:rPr>
          <w:lang w:eastAsia="en-US"/>
        </w:rPr>
        <w:fldChar w:fldCharType="separate"/>
      </w:r>
      <w:r w:rsidR="007A1F1D" w:rsidRPr="00607A43">
        <w:rPr>
          <w:i/>
        </w:rPr>
        <w:t xml:space="preserve">Фигура </w:t>
      </w:r>
      <w:r w:rsidR="007A1F1D">
        <w:rPr>
          <w:i/>
          <w:noProof/>
        </w:rPr>
        <w:t>3</w:t>
      </w:r>
      <w:r w:rsidR="00803F9D">
        <w:rPr>
          <w:lang w:eastAsia="en-US"/>
        </w:rPr>
        <w:fldChar w:fldCharType="end"/>
      </w:r>
      <w:r w:rsidRPr="00FF7CB3">
        <w:rPr>
          <w:lang w:val="bg-BG" w:eastAsia="en-US"/>
        </w:rPr>
        <w:t xml:space="preserve">). </w:t>
      </w:r>
      <w:r w:rsidR="00D24019">
        <w:t>М</w:t>
      </w:r>
      <w:r w:rsidR="00397CE6">
        <w:t>ного-изглед</w:t>
      </w:r>
      <w:r w:rsidR="00D24019">
        <w:t>ният</w:t>
      </w:r>
      <w:r w:rsidRPr="00FF7CB3">
        <w:rPr>
          <w:lang w:val="bg-BG" w:eastAsia="en-US"/>
        </w:rPr>
        <w:t xml:space="preserve"> модел предтав</w:t>
      </w:r>
      <w:r w:rsidR="00973CB9">
        <w:rPr>
          <w:lang w:eastAsia="en-US"/>
        </w:rPr>
        <w:t>я</w:t>
      </w:r>
      <w:r w:rsidRPr="00FF7CB3">
        <w:rPr>
          <w:lang w:val="bg-BG" w:eastAsia="en-US"/>
        </w:rPr>
        <w:t xml:space="preserve"> </w:t>
      </w:r>
      <w:r w:rsidRPr="00FF7CB3">
        <w:rPr>
          <w:lang w:val="bg-BG" w:eastAsia="en-US"/>
        </w:rPr>
        <w:lastRenderedPageBreak/>
        <w:t xml:space="preserve">връзките между трите изгледа </w:t>
      </w:r>
      <w:r w:rsidRPr="00FF7CB3">
        <w:rPr>
          <w:i/>
          <w:szCs w:val="22"/>
          <w:lang w:val="bg-BG" w:eastAsia="en-US"/>
        </w:rPr>
        <w:t xml:space="preserve">дизайн, поведение </w:t>
      </w:r>
      <w:r w:rsidRPr="001846F9">
        <w:rPr>
          <w:szCs w:val="22"/>
          <w:lang w:val="bg-BG" w:eastAsia="en-US"/>
        </w:rPr>
        <w:t>и</w:t>
      </w:r>
      <w:r w:rsidRPr="00FF7CB3">
        <w:rPr>
          <w:i/>
          <w:szCs w:val="22"/>
          <w:lang w:val="bg-BG" w:eastAsia="en-US"/>
        </w:rPr>
        <w:t xml:space="preserve"> структура</w:t>
      </w:r>
      <w:r w:rsidRPr="00FF7CB3">
        <w:rPr>
          <w:szCs w:val="22"/>
          <w:lang w:val="bg-BG" w:eastAsia="en-US"/>
        </w:rPr>
        <w:t xml:space="preserve"> в една диаграма на класовете, където сценариите са основните елементи за извличане и съвместна работа на трите изгледа. </w:t>
      </w:r>
      <w:r w:rsidR="007401E7">
        <w:rPr>
          <w:szCs w:val="22"/>
          <w:lang w:eastAsia="en-US"/>
        </w:rPr>
        <w:t>Много-изгледният</w:t>
      </w:r>
      <w:r w:rsidRPr="00FF7CB3">
        <w:rPr>
          <w:szCs w:val="22"/>
          <w:lang w:val="bg-BG" w:eastAsia="en-US"/>
        </w:rPr>
        <w:t xml:space="preserve"> процес </w:t>
      </w:r>
      <w:r w:rsidR="007401E7">
        <w:rPr>
          <w:szCs w:val="22"/>
          <w:lang w:eastAsia="en-US"/>
        </w:rPr>
        <w:t>на</w:t>
      </w:r>
      <w:r w:rsidRPr="00FF7CB3">
        <w:rPr>
          <w:szCs w:val="22"/>
          <w:lang w:val="bg-BG" w:eastAsia="en-US"/>
        </w:rPr>
        <w:t xml:space="preserve"> </w:t>
      </w:r>
      <w:r w:rsidR="004A30FC">
        <w:rPr>
          <w:szCs w:val="22"/>
          <w:lang w:val="bg-BG" w:eastAsia="en-US"/>
        </w:rPr>
        <w:fldChar w:fldCharType="begin"/>
      </w:r>
      <w:r w:rsidR="004A30FC">
        <w:rPr>
          <w:szCs w:val="22"/>
          <w:lang w:val="bg-BG" w:eastAsia="en-US"/>
        </w:rPr>
        <w:instrText xml:space="preserve"> REF _Ref397535997 \h </w:instrText>
      </w:r>
      <w:r w:rsidR="004A30FC">
        <w:rPr>
          <w:szCs w:val="22"/>
          <w:lang w:val="bg-BG" w:eastAsia="en-US"/>
        </w:rPr>
      </w:r>
      <w:r w:rsidR="004A30FC">
        <w:rPr>
          <w:szCs w:val="22"/>
          <w:lang w:val="bg-BG" w:eastAsia="en-US"/>
        </w:rPr>
        <w:fldChar w:fldCharType="separate"/>
      </w:r>
      <w:r w:rsidR="007A1F1D" w:rsidRPr="00607A43">
        <w:rPr>
          <w:i/>
        </w:rPr>
        <w:t xml:space="preserve">Фигура </w:t>
      </w:r>
      <w:r w:rsidR="007A1F1D">
        <w:rPr>
          <w:i/>
          <w:noProof/>
        </w:rPr>
        <w:t>3</w:t>
      </w:r>
      <w:r w:rsidR="004A30FC">
        <w:rPr>
          <w:szCs w:val="22"/>
          <w:lang w:val="bg-BG" w:eastAsia="en-US"/>
        </w:rPr>
        <w:fldChar w:fldCharType="end"/>
      </w:r>
      <w:r w:rsidRPr="00FF7CB3">
        <w:rPr>
          <w:szCs w:val="22"/>
          <w:lang w:val="bg-BG" w:eastAsia="en-US"/>
        </w:rPr>
        <w:t xml:space="preserve"> показва цялостния механизъм за извличане на три изгледа на софтуерната система. По време на процеса се генерират сценарии с помощта на доказателства, изведени от знанията на потребителя относно домейна на приложението, взаимодействието между система и потребител, системните документи от високо ниво (които са налице) и потребителските ръководства. Структурата на сценариите трябва да съответства на обикновен синтаксис на израз. Структурираните сценарии се анализират, за да се генерира изглед за проектиране на софтуерната система, представлявана от 2 типа диаграми: </w:t>
      </w:r>
      <w:r w:rsidRPr="00FF7CB3">
        <w:rPr>
          <w:i/>
          <w:szCs w:val="22"/>
          <w:lang w:val="bg-BG" w:eastAsia="en-US"/>
        </w:rPr>
        <w:t>диаграма на същ</w:t>
      </w:r>
      <w:r w:rsidR="00E035AF">
        <w:rPr>
          <w:i/>
          <w:szCs w:val="22"/>
          <w:lang w:eastAsia="en-US"/>
        </w:rPr>
        <w:t>н</w:t>
      </w:r>
      <w:r w:rsidRPr="00FF7CB3">
        <w:rPr>
          <w:i/>
          <w:szCs w:val="22"/>
          <w:lang w:val="bg-BG" w:eastAsia="en-US"/>
        </w:rPr>
        <w:t>ост-връзка</w:t>
      </w:r>
      <w:r w:rsidRPr="00FF7CB3">
        <w:rPr>
          <w:szCs w:val="22"/>
          <w:lang w:val="bg-BG" w:eastAsia="en-US"/>
        </w:rPr>
        <w:t xml:space="preserve"> (E-R) и </w:t>
      </w:r>
      <w:r w:rsidRPr="00FF7CB3">
        <w:rPr>
          <w:i/>
          <w:szCs w:val="22"/>
          <w:lang w:val="bg-BG" w:eastAsia="en-US"/>
        </w:rPr>
        <w:t>диаграма на дейностите</w:t>
      </w:r>
      <w:r w:rsidRPr="00FF7CB3">
        <w:rPr>
          <w:szCs w:val="22"/>
          <w:lang w:val="bg-BG" w:eastAsia="en-US"/>
        </w:rPr>
        <w:t xml:space="preserve">. Тези диаграми представляват имплементираната функционалност и главната системна информация, които се манипулират от дейностите. За възстановяване на изглед на режима на работа, потребителят изследва изгледа за проектиране и избира определени свойства, които да се използват от възстановителния процес. За всяко специфично свойство се определят сценарии, всеки от които притежава въпросното свойство. Изпълнението на тези сценарии на </w:t>
      </w:r>
      <w:r w:rsidR="00011155">
        <w:rPr>
          <w:szCs w:val="22"/>
          <w:lang w:eastAsia="en-US"/>
        </w:rPr>
        <w:t>инструментирана</w:t>
      </w:r>
      <w:r w:rsidRPr="00FF7CB3">
        <w:rPr>
          <w:szCs w:val="22"/>
          <w:lang w:val="bg-BG" w:eastAsia="en-US"/>
        </w:rPr>
        <w:t xml:space="preserve"> софтуерна система </w:t>
      </w:r>
      <w:r w:rsidR="005A27E9">
        <w:rPr>
          <w:szCs w:val="22"/>
          <w:lang w:eastAsia="en-US"/>
        </w:rPr>
        <w:t>генерира отпечатъци</w:t>
      </w:r>
      <w:r w:rsidRPr="00FF7CB3">
        <w:rPr>
          <w:szCs w:val="22"/>
          <w:lang w:val="bg-BG" w:eastAsia="en-US"/>
        </w:rPr>
        <w:t xml:space="preserve">, които </w:t>
      </w:r>
      <w:r w:rsidR="00C77A28">
        <w:rPr>
          <w:szCs w:val="22"/>
          <w:lang w:eastAsia="en-US"/>
        </w:rPr>
        <w:t>след обработка ще</w:t>
      </w:r>
      <w:r w:rsidRPr="00FF7CB3">
        <w:rPr>
          <w:szCs w:val="22"/>
          <w:lang w:val="bg-BG" w:eastAsia="en-US"/>
        </w:rPr>
        <w:t xml:space="preserve"> </w:t>
      </w:r>
      <w:r w:rsidRPr="00FF7CB3">
        <w:rPr>
          <w:i/>
          <w:szCs w:val="22"/>
          <w:lang w:val="bg-BG" w:eastAsia="en-US"/>
        </w:rPr>
        <w:t>шаблони</w:t>
      </w:r>
      <w:r w:rsidR="00B234DD">
        <w:rPr>
          <w:i/>
          <w:szCs w:val="22"/>
          <w:lang w:eastAsia="en-US"/>
        </w:rPr>
        <w:t xml:space="preserve"> на изпълнение</w:t>
      </w:r>
      <w:r w:rsidRPr="00FF7CB3">
        <w:rPr>
          <w:szCs w:val="22"/>
          <w:lang w:val="bg-BG" w:eastAsia="en-US"/>
        </w:rPr>
        <w:t xml:space="preserve">. Всеки такъв шаблон е поредица от </w:t>
      </w:r>
      <w:r w:rsidR="000B29EA">
        <w:rPr>
          <w:szCs w:val="22"/>
          <w:lang w:eastAsia="en-US"/>
        </w:rPr>
        <w:t>изходен код</w:t>
      </w:r>
      <w:r w:rsidRPr="00FF7CB3">
        <w:rPr>
          <w:szCs w:val="22"/>
          <w:lang w:val="bg-BG" w:eastAsia="en-US"/>
        </w:rPr>
        <w:t xml:space="preserve"> </w:t>
      </w:r>
      <w:r w:rsidR="000B29EA">
        <w:rPr>
          <w:szCs w:val="22"/>
          <w:lang w:eastAsia="en-US"/>
        </w:rPr>
        <w:t xml:space="preserve">извиквания на </w:t>
      </w:r>
      <w:r w:rsidRPr="00FF7CB3">
        <w:rPr>
          <w:szCs w:val="22"/>
          <w:lang w:val="bg-BG" w:eastAsia="en-US"/>
        </w:rPr>
        <w:t>функци</w:t>
      </w:r>
      <w:r w:rsidR="000B29EA">
        <w:rPr>
          <w:szCs w:val="22"/>
          <w:lang w:eastAsia="en-US"/>
        </w:rPr>
        <w:t>и</w:t>
      </w:r>
      <w:r w:rsidRPr="00FF7CB3">
        <w:rPr>
          <w:szCs w:val="22"/>
          <w:lang w:val="bg-BG" w:eastAsia="en-US"/>
        </w:rPr>
        <w:t>, които са често срещани във всички сценарии.</w:t>
      </w:r>
    </w:p>
    <w:p w:rsidR="005A6A79" w:rsidRDefault="005A6A79" w:rsidP="005A6A79"/>
    <w:p w:rsidR="0035776A" w:rsidRDefault="0035776A" w:rsidP="005A6A79">
      <w:pPr>
        <w:sectPr w:rsidR="0035776A">
          <w:pgSz w:w="11906" w:h="16838"/>
          <w:pgMar w:top="1440" w:right="1800" w:bottom="1440" w:left="1800" w:header="708" w:footer="708" w:gutter="0"/>
          <w:cols w:space="708"/>
          <w:docGrid w:linePitch="360"/>
        </w:sectPr>
      </w:pPr>
    </w:p>
    <w:p w:rsidR="0035776A" w:rsidRDefault="0035776A" w:rsidP="0035776A">
      <w:pPr>
        <w:keepNext/>
      </w:pPr>
      <w:r w:rsidRPr="0035776A">
        <w:rPr>
          <w:noProof/>
          <w:lang w:eastAsia="en-US"/>
        </w:rPr>
        <w:lastRenderedPageBreak/>
        <w:drawing>
          <wp:inline distT="0" distB="0" distL="0" distR="0" wp14:anchorId="01FAA5A0" wp14:editId="07B096D0">
            <wp:extent cx="2399639" cy="2220445"/>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02417" cy="2223016"/>
                    </a:xfrm>
                    <a:prstGeom prst="rect">
                      <a:avLst/>
                    </a:prstGeom>
                  </pic:spPr>
                </pic:pic>
              </a:graphicData>
            </a:graphic>
          </wp:inline>
        </w:drawing>
      </w:r>
    </w:p>
    <w:p w:rsidR="0035776A" w:rsidRDefault="0035776A" w:rsidP="0035776A">
      <w:pPr>
        <w:pStyle w:val="Caption"/>
        <w:jc w:val="left"/>
        <w:rPr>
          <w:rFonts w:ascii="Times New Roman" w:hAnsi="Times New Roman" w:cs="Times New Roman"/>
        </w:rPr>
      </w:pPr>
      <w:bookmarkStart w:id="36" w:name="_Ref397535919"/>
      <w:bookmarkStart w:id="37" w:name="_Ref397098452"/>
      <w:r w:rsidRPr="0035776A">
        <w:rPr>
          <w:rFonts w:ascii="Times New Roman" w:hAnsi="Times New Roman" w:cs="Times New Roman"/>
        </w:rPr>
        <w:t xml:space="preserve">Фигура </w:t>
      </w:r>
      <w:r w:rsidRPr="0035776A">
        <w:rPr>
          <w:rFonts w:ascii="Times New Roman" w:hAnsi="Times New Roman" w:cs="Times New Roman"/>
        </w:rPr>
        <w:fldChar w:fldCharType="begin"/>
      </w:r>
      <w:r w:rsidRPr="0035776A">
        <w:rPr>
          <w:rFonts w:ascii="Times New Roman" w:hAnsi="Times New Roman" w:cs="Times New Roman"/>
        </w:rPr>
        <w:instrText xml:space="preserve"> SEQ Фигура \* ARABIC </w:instrText>
      </w:r>
      <w:r w:rsidRPr="0035776A">
        <w:rPr>
          <w:rFonts w:ascii="Times New Roman" w:hAnsi="Times New Roman" w:cs="Times New Roman"/>
        </w:rPr>
        <w:fldChar w:fldCharType="separate"/>
      </w:r>
      <w:r w:rsidR="007A1F1D">
        <w:rPr>
          <w:rFonts w:ascii="Times New Roman" w:hAnsi="Times New Roman" w:cs="Times New Roman"/>
          <w:noProof/>
        </w:rPr>
        <w:t>2</w:t>
      </w:r>
      <w:r w:rsidRPr="0035776A">
        <w:rPr>
          <w:rFonts w:ascii="Times New Roman" w:hAnsi="Times New Roman" w:cs="Times New Roman"/>
        </w:rPr>
        <w:fldChar w:fldCharType="end"/>
      </w:r>
      <w:bookmarkEnd w:id="36"/>
      <w:r w:rsidRPr="0035776A">
        <w:rPr>
          <w:rFonts w:ascii="Times New Roman" w:hAnsi="Times New Roman" w:cs="Times New Roman"/>
        </w:rPr>
        <w:t xml:space="preserve"> </w:t>
      </w:r>
      <w:r>
        <w:t>(</w:t>
      </w:r>
      <w:r w:rsidRPr="0035776A">
        <w:rPr>
          <w:rFonts w:ascii="Times New Roman" w:hAnsi="Times New Roman" w:cs="Times New Roman"/>
          <w:lang w:val="bg-BG"/>
        </w:rPr>
        <w:t xml:space="preserve">Примерен </w:t>
      </w:r>
      <w:r w:rsidR="00DE0B11">
        <w:rPr>
          <w:rFonts w:ascii="Times New Roman" w:hAnsi="Times New Roman" w:cs="Times New Roman"/>
        </w:rPr>
        <w:t>много-изгледен</w:t>
      </w:r>
      <w:r w:rsidRPr="0035776A">
        <w:rPr>
          <w:rFonts w:ascii="Times New Roman" w:hAnsi="Times New Roman" w:cs="Times New Roman"/>
        </w:rPr>
        <w:t xml:space="preserve"> </w:t>
      </w:r>
      <w:r w:rsidRPr="0035776A">
        <w:rPr>
          <w:rFonts w:ascii="Times New Roman" w:hAnsi="Times New Roman" w:cs="Times New Roman"/>
          <w:lang w:val="bg-BG"/>
        </w:rPr>
        <w:t>модел</w:t>
      </w:r>
      <w:r w:rsidR="00C764C8">
        <w:rPr>
          <w:rFonts w:ascii="Times New Roman" w:hAnsi="Times New Roman" w:cs="Times New Roman"/>
        </w:rPr>
        <w:t xml:space="preserve"> [диаграма на к</w:t>
      </w:r>
      <w:r w:rsidRPr="0035776A">
        <w:rPr>
          <w:rFonts w:ascii="Times New Roman" w:hAnsi="Times New Roman" w:cs="Times New Roman"/>
        </w:rPr>
        <w:t>ласовете],</w:t>
      </w:r>
      <w:r w:rsidR="00C764C8">
        <w:rPr>
          <w:rFonts w:ascii="Times New Roman" w:hAnsi="Times New Roman" w:cs="Times New Roman"/>
        </w:rPr>
        <w:t xml:space="preserve"> </w:t>
      </w:r>
      <w:r w:rsidRPr="0035776A">
        <w:rPr>
          <w:rFonts w:ascii="Times New Roman" w:hAnsi="Times New Roman" w:cs="Times New Roman"/>
          <w:lang w:val="bg-BG"/>
        </w:rPr>
        <w:t>представящ</w:t>
      </w:r>
      <w:r w:rsidRPr="0035776A">
        <w:rPr>
          <w:rFonts w:ascii="Times New Roman" w:hAnsi="Times New Roman" w:cs="Times New Roman"/>
        </w:rPr>
        <w:t xml:space="preserve"> </w:t>
      </w:r>
      <w:r w:rsidRPr="0035776A">
        <w:rPr>
          <w:rFonts w:ascii="Times New Roman" w:hAnsi="Times New Roman" w:cs="Times New Roman"/>
          <w:lang w:val="bg-BG"/>
        </w:rPr>
        <w:t>връзките между три изгледа</w:t>
      </w:r>
      <w:r w:rsidRPr="0035776A">
        <w:rPr>
          <w:rFonts w:ascii="Times New Roman" w:hAnsi="Times New Roman" w:cs="Times New Roman"/>
        </w:rPr>
        <w:t>)</w:t>
      </w:r>
      <w:bookmarkEnd w:id="37"/>
    </w:p>
    <w:p w:rsidR="00DE0B11" w:rsidRPr="0035776A" w:rsidRDefault="00DE0B11" w:rsidP="0035776A">
      <w:pPr>
        <w:pStyle w:val="Caption"/>
        <w:jc w:val="left"/>
        <w:rPr>
          <w:rFonts w:ascii="Times New Roman" w:hAnsi="Times New Roman" w:cs="Times New Roman"/>
        </w:rPr>
      </w:pPr>
    </w:p>
    <w:p w:rsidR="0035776A" w:rsidRDefault="0035776A" w:rsidP="0035776A">
      <w:pPr>
        <w:keepNext/>
      </w:pPr>
      <w:r w:rsidRPr="0035776A">
        <w:rPr>
          <w:noProof/>
          <w:lang w:eastAsia="en-US"/>
        </w:rPr>
        <w:lastRenderedPageBreak/>
        <w:drawing>
          <wp:inline distT="0" distB="0" distL="0" distR="0" wp14:anchorId="1C965912" wp14:editId="4EE3D827">
            <wp:extent cx="2707186" cy="148523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07186" cy="1485239"/>
                    </a:xfrm>
                    <a:prstGeom prst="rect">
                      <a:avLst/>
                    </a:prstGeom>
                  </pic:spPr>
                </pic:pic>
              </a:graphicData>
            </a:graphic>
          </wp:inline>
        </w:drawing>
      </w:r>
    </w:p>
    <w:p w:rsidR="0035776A" w:rsidRPr="00607A43" w:rsidRDefault="0035776A" w:rsidP="0035776A">
      <w:pPr>
        <w:jc w:val="left"/>
        <w:rPr>
          <w:i/>
        </w:rPr>
        <w:sectPr w:rsidR="0035776A" w:rsidRPr="00607A43" w:rsidSect="00DE0B11">
          <w:type w:val="continuous"/>
          <w:pgSz w:w="11906" w:h="16838"/>
          <w:pgMar w:top="1440" w:right="1800" w:bottom="1440" w:left="1800" w:header="708" w:footer="708" w:gutter="0"/>
          <w:cols w:num="2" w:space="26"/>
          <w:docGrid w:linePitch="360"/>
        </w:sectPr>
      </w:pPr>
      <w:bookmarkStart w:id="38" w:name="_Ref397535997"/>
      <w:bookmarkStart w:id="39" w:name="_Ref397098503"/>
      <w:r w:rsidRPr="00607A43">
        <w:rPr>
          <w:i/>
        </w:rPr>
        <w:t xml:space="preserve">Фигура </w:t>
      </w:r>
      <w:r w:rsidRPr="00607A43">
        <w:rPr>
          <w:i/>
        </w:rPr>
        <w:fldChar w:fldCharType="begin"/>
      </w:r>
      <w:r w:rsidRPr="00607A43">
        <w:rPr>
          <w:i/>
        </w:rPr>
        <w:instrText xml:space="preserve"> SEQ Фигура \* ARABIC </w:instrText>
      </w:r>
      <w:r w:rsidRPr="00607A43">
        <w:rPr>
          <w:i/>
        </w:rPr>
        <w:fldChar w:fldCharType="separate"/>
      </w:r>
      <w:r w:rsidR="007A1F1D">
        <w:rPr>
          <w:i/>
          <w:noProof/>
        </w:rPr>
        <w:t>3</w:t>
      </w:r>
      <w:r w:rsidRPr="00607A43">
        <w:rPr>
          <w:i/>
        </w:rPr>
        <w:fldChar w:fldCharType="end"/>
      </w:r>
      <w:bookmarkEnd w:id="38"/>
      <w:r w:rsidRPr="00607A43">
        <w:rPr>
          <w:i/>
        </w:rPr>
        <w:t xml:space="preserve"> (</w:t>
      </w:r>
      <w:r w:rsidRPr="00607A43">
        <w:rPr>
          <w:i/>
          <w:lang w:val="bg-BG"/>
        </w:rPr>
        <w:t xml:space="preserve">Примерен </w:t>
      </w:r>
      <w:r w:rsidR="00DE0B11">
        <w:rPr>
          <w:i/>
        </w:rPr>
        <w:t>много-изгледен</w:t>
      </w:r>
      <w:r w:rsidRPr="00607A43">
        <w:rPr>
          <w:i/>
          <w:lang w:val="bg-BG"/>
        </w:rPr>
        <w:t xml:space="preserve"> процес</w:t>
      </w:r>
      <w:r w:rsidRPr="00607A43">
        <w:rPr>
          <w:i/>
        </w:rPr>
        <w:t xml:space="preserve"> </w:t>
      </w:r>
      <w:r w:rsidRPr="00607A43">
        <w:rPr>
          <w:i/>
          <w:lang w:val="bg-BG"/>
        </w:rPr>
        <w:t>за извличане на 3 изгледа от една</w:t>
      </w:r>
      <w:r w:rsidRPr="00607A43">
        <w:rPr>
          <w:i/>
        </w:rPr>
        <w:t xml:space="preserve"> </w:t>
      </w:r>
      <w:r w:rsidRPr="00607A43">
        <w:rPr>
          <w:i/>
          <w:lang w:val="bg-BG"/>
        </w:rPr>
        <w:t>софтуерна система</w:t>
      </w:r>
      <w:r w:rsidRPr="00607A43">
        <w:rPr>
          <w:i/>
        </w:rPr>
        <w:t>)</w:t>
      </w:r>
      <w:bookmarkEnd w:id="39"/>
    </w:p>
    <w:p w:rsidR="00D57BA4" w:rsidRPr="00D57BA4" w:rsidRDefault="00F3075C" w:rsidP="00FD0D24">
      <w:pPr>
        <w:rPr>
          <w:rFonts w:ascii="Cambria" w:hAnsi="WenQuanYi Micro Hei"/>
          <w:sz w:val="22"/>
          <w:szCs w:val="22"/>
          <w:lang w:val="bg-BG" w:eastAsia="en-US"/>
        </w:rPr>
      </w:pPr>
      <w:r>
        <w:rPr>
          <w:lang w:eastAsia="en-US"/>
        </w:rPr>
        <w:lastRenderedPageBreak/>
        <w:t>Повтарянето</w:t>
      </w:r>
      <w:r w:rsidR="00D57BA4" w:rsidRPr="00D57BA4">
        <w:rPr>
          <w:lang w:val="bg-BG" w:eastAsia="en-US"/>
        </w:rPr>
        <w:t xml:space="preserve"> на този процес за колекция от свойства ни позволява да определим реализацията на софтуерните свойства в изходния код, а именно </w:t>
      </w:r>
      <w:r w:rsidR="00B5425F">
        <w:rPr>
          <w:lang w:eastAsia="en-US"/>
        </w:rPr>
        <w:t>основните</w:t>
      </w:r>
      <w:r w:rsidR="00D57BA4" w:rsidRPr="00D57BA4">
        <w:rPr>
          <w:lang w:val="bg-BG" w:eastAsia="en-US"/>
        </w:rPr>
        <w:t xml:space="preserve"> функции. Накрая всяка група </w:t>
      </w:r>
      <w:r w:rsidR="00A946B0">
        <w:rPr>
          <w:lang w:eastAsia="en-US"/>
        </w:rPr>
        <w:t>основни</w:t>
      </w:r>
      <w:r w:rsidR="00D57BA4" w:rsidRPr="00D57BA4">
        <w:rPr>
          <w:lang w:val="bg-BG" w:eastAsia="en-US"/>
        </w:rPr>
        <w:t xml:space="preserve"> функции, имплементиращи дадено свойство ще бъдат използвани като ядро на </w:t>
      </w:r>
      <w:r w:rsidR="00A946B0">
        <w:rPr>
          <w:lang w:eastAsia="en-US"/>
        </w:rPr>
        <w:t>клъстер при</w:t>
      </w:r>
      <w:r w:rsidR="00D57BA4" w:rsidRPr="00D57BA4">
        <w:rPr>
          <w:lang w:val="bg-BG" w:eastAsia="en-US"/>
        </w:rPr>
        <w:t xml:space="preserve"> възстановяването на структурния изглед, за да </w:t>
      </w:r>
      <w:r w:rsidR="00A946B0">
        <w:rPr>
          <w:lang w:eastAsia="en-US"/>
        </w:rPr>
        <w:t xml:space="preserve">може да </w:t>
      </w:r>
      <w:r w:rsidR="00D57BA4" w:rsidRPr="00D57BA4">
        <w:rPr>
          <w:lang w:val="bg-BG" w:eastAsia="en-US"/>
        </w:rPr>
        <w:t xml:space="preserve">се създаде по-голяма група свързани функции. Структурният изглед </w:t>
      </w:r>
      <w:r w:rsidR="008C019E">
        <w:rPr>
          <w:lang w:eastAsia="en-US"/>
        </w:rPr>
        <w:t>използва</w:t>
      </w:r>
      <w:r w:rsidR="00D57BA4" w:rsidRPr="00D57BA4">
        <w:rPr>
          <w:lang w:val="bg-BG" w:eastAsia="en-US"/>
        </w:rPr>
        <w:t xml:space="preserve"> връзките между функциите, за да определи близостта на други функции с ядрото на всяк</w:t>
      </w:r>
      <w:r w:rsidR="00AF28D2">
        <w:rPr>
          <w:lang w:eastAsia="en-US"/>
        </w:rPr>
        <w:t>и</w:t>
      </w:r>
      <w:r w:rsidR="00D57BA4" w:rsidRPr="00D57BA4">
        <w:rPr>
          <w:lang w:val="bg-BG" w:eastAsia="en-US"/>
        </w:rPr>
        <w:t xml:space="preserve"> </w:t>
      </w:r>
      <w:r w:rsidR="00AF28D2">
        <w:rPr>
          <w:lang w:eastAsia="en-US"/>
        </w:rPr>
        <w:t>клъстер</w:t>
      </w:r>
      <w:r w:rsidR="00D57BA4" w:rsidRPr="00D57BA4">
        <w:rPr>
          <w:lang w:val="bg-BG" w:eastAsia="en-US"/>
        </w:rPr>
        <w:t xml:space="preserve">, което в последствие генерира групи, представляващи софтуерните компоненти. </w:t>
      </w:r>
    </w:p>
    <w:p w:rsidR="00D57BA4" w:rsidRPr="009F143D" w:rsidRDefault="00D57BA4" w:rsidP="00D67FFE">
      <w:pPr>
        <w:rPr>
          <w:rFonts w:ascii="Cambria" w:hAnsi="WenQuanYi Micro Hei"/>
          <w:sz w:val="22"/>
          <w:lang w:eastAsia="en-US"/>
        </w:rPr>
      </w:pPr>
      <w:r w:rsidRPr="00D57BA4">
        <w:rPr>
          <w:lang w:val="bg-BG" w:eastAsia="en-US"/>
        </w:rPr>
        <w:lastRenderedPageBreak/>
        <w:t xml:space="preserve">Цялостният процес в </w:t>
      </w:r>
      <w:r w:rsidR="00CE603E">
        <w:rPr>
          <w:lang w:eastAsia="en-US"/>
        </w:rPr>
        <w:t>много-изгледна</w:t>
      </w:r>
      <w:r w:rsidRPr="00D57BA4">
        <w:rPr>
          <w:lang w:val="bg-BG" w:eastAsia="en-US"/>
        </w:rPr>
        <w:t xml:space="preserve"> рамката ни позволява да свързваме диаграми с абстрактен дизайн към конкретната имплементация на функционалните елем</w:t>
      </w:r>
      <w:r w:rsidR="009F143D">
        <w:rPr>
          <w:lang w:val="bg-BG" w:eastAsia="en-US"/>
        </w:rPr>
        <w:t>енти на изгледа за проектиране.</w:t>
      </w:r>
    </w:p>
    <w:p w:rsidR="00D57BA4" w:rsidRDefault="00D57BA4" w:rsidP="00D57BA4">
      <w:pPr>
        <w:pStyle w:val="Heading4"/>
      </w:pPr>
      <w:r>
        <w:t>Генериране на изглед за проектиране</w:t>
      </w:r>
    </w:p>
    <w:p w:rsidR="00BF4C6F" w:rsidRDefault="00A731B6" w:rsidP="00525980">
      <w:pPr>
        <w:rPr>
          <w:lang w:val="bg-BG" w:eastAsia="en-US"/>
        </w:rPr>
      </w:pPr>
      <w:r w:rsidRPr="00A731B6">
        <w:rPr>
          <w:lang w:val="bg-BG" w:eastAsia="en-US"/>
        </w:rPr>
        <w:t xml:space="preserve">В този раздел </w:t>
      </w:r>
      <w:r w:rsidR="009303E3">
        <w:rPr>
          <w:lang w:eastAsia="en-US"/>
        </w:rPr>
        <w:t>се</w:t>
      </w:r>
      <w:r w:rsidRPr="00A731B6">
        <w:rPr>
          <w:lang w:val="bg-BG" w:eastAsia="en-US"/>
        </w:rPr>
        <w:t xml:space="preserve"> обсъ</w:t>
      </w:r>
      <w:r w:rsidR="009303E3">
        <w:rPr>
          <w:lang w:eastAsia="en-US"/>
        </w:rPr>
        <w:t>ждат</w:t>
      </w:r>
      <w:r w:rsidRPr="00A731B6">
        <w:rPr>
          <w:lang w:val="bg-BG" w:eastAsia="en-US"/>
        </w:rPr>
        <w:t xml:space="preserve"> стъпките за трансформиране на знанията в текст</w:t>
      </w:r>
      <w:r w:rsidR="004C2F16">
        <w:rPr>
          <w:lang w:eastAsia="en-US"/>
        </w:rPr>
        <w:t>а</w:t>
      </w:r>
      <w:r w:rsidRPr="00A731B6">
        <w:rPr>
          <w:lang w:val="bg-BG" w:eastAsia="en-US"/>
        </w:rPr>
        <w:t xml:space="preserve"> на сценариите в информация, свързана с проектирането и представлявана от </w:t>
      </w:r>
      <w:r w:rsidR="00395C22">
        <w:rPr>
          <w:lang w:eastAsia="en-US"/>
        </w:rPr>
        <w:t>два</w:t>
      </w:r>
      <w:r w:rsidRPr="00A731B6">
        <w:rPr>
          <w:lang w:val="bg-BG" w:eastAsia="en-US"/>
        </w:rPr>
        <w:t xml:space="preserve"> типа диаграми: </w:t>
      </w:r>
      <w:r w:rsidRPr="007024B8">
        <w:rPr>
          <w:i/>
          <w:lang w:val="bg-BG" w:eastAsia="en-US"/>
        </w:rPr>
        <w:t>диаграма „същност-връзка</w:t>
      </w:r>
      <w:r w:rsidRPr="00A731B6">
        <w:rPr>
          <w:lang w:val="bg-BG" w:eastAsia="en-US"/>
        </w:rPr>
        <w:t xml:space="preserve">“ и </w:t>
      </w:r>
      <w:r w:rsidRPr="007024B8">
        <w:rPr>
          <w:i/>
          <w:lang w:val="bg-BG" w:eastAsia="en-US"/>
        </w:rPr>
        <w:t>диаграма на дейностите</w:t>
      </w:r>
      <w:r w:rsidRPr="00A731B6">
        <w:rPr>
          <w:lang w:val="bg-BG" w:eastAsia="en-US"/>
        </w:rPr>
        <w:t>, използвайки процеса, изобразен на</w:t>
      </w:r>
      <w:r w:rsidR="00B1365B">
        <w:rPr>
          <w:lang w:eastAsia="en-US"/>
        </w:rPr>
        <w:t xml:space="preserve"> </w:t>
      </w:r>
      <w:r w:rsidR="004A30FC" w:rsidRPr="004A30FC">
        <w:rPr>
          <w:i/>
          <w:lang w:eastAsia="en-US"/>
        </w:rPr>
        <w:fldChar w:fldCharType="begin"/>
      </w:r>
      <w:r w:rsidR="004A30FC" w:rsidRPr="004A30FC">
        <w:rPr>
          <w:i/>
          <w:lang w:eastAsia="en-US"/>
        </w:rPr>
        <w:instrText xml:space="preserve"> REF _Ref397536093 \h </w:instrText>
      </w:r>
      <w:r w:rsidR="004A30FC">
        <w:rPr>
          <w:i/>
          <w:lang w:eastAsia="en-US"/>
        </w:rPr>
        <w:instrText xml:space="preserve"> \* MERGEFORMAT </w:instrText>
      </w:r>
      <w:r w:rsidR="004A30FC" w:rsidRPr="004A30FC">
        <w:rPr>
          <w:i/>
          <w:lang w:eastAsia="en-US"/>
        </w:rPr>
      </w:r>
      <w:r w:rsidR="004A30FC" w:rsidRPr="004A30FC">
        <w:rPr>
          <w:i/>
          <w:lang w:eastAsia="en-US"/>
        </w:rPr>
        <w:fldChar w:fldCharType="separate"/>
      </w:r>
      <w:r w:rsidR="007A1F1D" w:rsidRPr="007A1F1D">
        <w:rPr>
          <w:i/>
        </w:rPr>
        <w:t xml:space="preserve">Фигура </w:t>
      </w:r>
      <w:r w:rsidR="007A1F1D" w:rsidRPr="007A1F1D">
        <w:rPr>
          <w:i/>
          <w:noProof/>
        </w:rPr>
        <w:t>5</w:t>
      </w:r>
      <w:r w:rsidR="004A30FC" w:rsidRPr="004A30FC">
        <w:rPr>
          <w:i/>
          <w:lang w:eastAsia="en-US"/>
        </w:rPr>
        <w:fldChar w:fldCharType="end"/>
      </w:r>
      <w:r w:rsidRPr="00A731B6">
        <w:rPr>
          <w:lang w:val="bg-BG" w:eastAsia="en-US"/>
        </w:rPr>
        <w:t>. Този подход генерира и структурира редица сценарии, след което използва сценариен домейн модел, за да пр</w:t>
      </w:r>
      <w:r w:rsidR="006F6A22">
        <w:rPr>
          <w:lang w:eastAsia="en-US"/>
        </w:rPr>
        <w:t>е</w:t>
      </w:r>
      <w:r w:rsidRPr="00A731B6">
        <w:rPr>
          <w:lang w:val="bg-BG" w:eastAsia="en-US"/>
        </w:rPr>
        <w:t xml:space="preserve">върне изградените сценарии в съставки на усвоените проектни диаграми. Този процес се състои от </w:t>
      </w:r>
      <w:r w:rsidR="00C231E1">
        <w:rPr>
          <w:lang w:eastAsia="en-US"/>
        </w:rPr>
        <w:t>три</w:t>
      </w:r>
      <w:r w:rsidRPr="00A731B6">
        <w:rPr>
          <w:lang w:val="bg-BG" w:eastAsia="en-US"/>
        </w:rPr>
        <w:t xml:space="preserve"> стъпки: </w:t>
      </w:r>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1 (генериране на сценарий)</w:t>
      </w:r>
    </w:p>
    <w:p w:rsidR="00A731B6" w:rsidRPr="00A731B6" w:rsidRDefault="00A731B6" w:rsidP="000562E5">
      <w:pPr>
        <w:rPr>
          <w:rFonts w:ascii="Cambria" w:hAnsi="WenQuanYi Micro Hei"/>
          <w:sz w:val="22"/>
          <w:lang w:val="bg-BG" w:eastAsia="en-US"/>
        </w:rPr>
      </w:pPr>
      <w:r w:rsidRPr="00A731B6">
        <w:rPr>
          <w:lang w:val="bg-BG" w:eastAsia="en-US"/>
        </w:rPr>
        <w:t>Сценариите са основните елементи, които о</w:t>
      </w:r>
      <w:r w:rsidR="003D6141">
        <w:rPr>
          <w:lang w:eastAsia="en-US"/>
        </w:rPr>
        <w:t>рг</w:t>
      </w:r>
      <w:r w:rsidRPr="00A731B6">
        <w:rPr>
          <w:lang w:val="bg-BG" w:eastAsia="en-US"/>
        </w:rPr>
        <w:t xml:space="preserve">анизират предложената </w:t>
      </w:r>
      <w:r w:rsidR="008103A2">
        <w:rPr>
          <w:lang w:eastAsia="en-US"/>
        </w:rPr>
        <w:t>много-изгледна</w:t>
      </w:r>
      <w:r w:rsidRPr="00A731B6">
        <w:rPr>
          <w:lang w:val="bg-BG" w:eastAsia="en-US"/>
        </w:rPr>
        <w:t xml:space="preserve"> възстановителна рамка на архитектурата. </w:t>
      </w:r>
      <w:r w:rsidR="00960ED1">
        <w:rPr>
          <w:lang w:eastAsia="en-US"/>
        </w:rPr>
        <w:t>П</w:t>
      </w:r>
      <w:r w:rsidRPr="00A731B6">
        <w:rPr>
          <w:lang w:val="bg-BG" w:eastAsia="en-US"/>
        </w:rPr>
        <w:t>риемаме структурирана текстова репрезентация на сценарии, която съответства с обикновения синтаксис на</w:t>
      </w:r>
      <w:r w:rsidR="00F736BD">
        <w:rPr>
          <w:lang w:eastAsia="en-US"/>
        </w:rPr>
        <w:t xml:space="preserve"> </w:t>
      </w:r>
      <w:r w:rsidR="00F2061D" w:rsidRPr="00C07953">
        <w:rPr>
          <w:i/>
          <w:lang w:eastAsia="en-US"/>
        </w:rPr>
        <w:fldChar w:fldCharType="begin"/>
      </w:r>
      <w:r w:rsidR="00F2061D" w:rsidRPr="00C07953">
        <w:rPr>
          <w:i/>
          <w:lang w:eastAsia="en-US"/>
        </w:rPr>
        <w:instrText xml:space="preserve"> REF _Ref397536118 \h </w:instrText>
      </w:r>
      <w:r w:rsidR="00C07953" w:rsidRPr="00C07953">
        <w:rPr>
          <w:i/>
          <w:lang w:eastAsia="en-US"/>
        </w:rPr>
        <w:instrText xml:space="preserve"> \* MERGEFORMAT </w:instrText>
      </w:r>
      <w:r w:rsidR="00F2061D" w:rsidRPr="00C07953">
        <w:rPr>
          <w:i/>
          <w:lang w:eastAsia="en-US"/>
        </w:rPr>
      </w:r>
      <w:r w:rsidR="00F2061D" w:rsidRPr="00C07953">
        <w:rPr>
          <w:i/>
          <w:lang w:eastAsia="en-US"/>
        </w:rPr>
        <w:fldChar w:fldCharType="separate"/>
      </w:r>
      <w:r w:rsidR="007A1F1D" w:rsidRPr="007A1F1D">
        <w:rPr>
          <w:i/>
        </w:rPr>
        <w:t xml:space="preserve">Фигура </w:t>
      </w:r>
      <w:r w:rsidR="007A1F1D" w:rsidRPr="007A1F1D">
        <w:rPr>
          <w:i/>
          <w:noProof/>
        </w:rPr>
        <w:t>4</w:t>
      </w:r>
      <w:r w:rsidR="00F2061D" w:rsidRPr="00C07953">
        <w:rPr>
          <w:i/>
          <w:lang w:eastAsia="en-US"/>
        </w:rPr>
        <w:fldChar w:fldCharType="end"/>
      </w:r>
      <w:r w:rsidRPr="00A731B6">
        <w:rPr>
          <w:lang w:val="bg-BG" w:eastAsia="en-US"/>
        </w:rPr>
        <w:t xml:space="preserve">. В този синтаксис всеки сценарий се състои от поредица от един или повече </w:t>
      </w:r>
      <w:r w:rsidRPr="00A731B6">
        <w:rPr>
          <w:i/>
          <w:lang w:val="bg-BG" w:eastAsia="en-US"/>
        </w:rPr>
        <w:t xml:space="preserve">участници </w:t>
      </w:r>
      <w:r w:rsidRPr="00A731B6">
        <w:rPr>
          <w:i/>
          <w:lang w:eastAsia="en-US"/>
        </w:rPr>
        <w:t>(actors)</w:t>
      </w:r>
      <w:r w:rsidRPr="00A731B6">
        <w:rPr>
          <w:i/>
          <w:lang w:val="bg-BG" w:eastAsia="en-US"/>
        </w:rPr>
        <w:t xml:space="preserve">, действия </w:t>
      </w:r>
      <w:r w:rsidRPr="00A731B6">
        <w:rPr>
          <w:lang w:val="bg-BG" w:eastAsia="en-US"/>
        </w:rPr>
        <w:t xml:space="preserve">и </w:t>
      </w:r>
      <w:r w:rsidRPr="00A731B6">
        <w:rPr>
          <w:i/>
          <w:lang w:val="bg-BG" w:eastAsia="en-US"/>
        </w:rPr>
        <w:t>работна информация</w:t>
      </w:r>
      <w:r w:rsidRPr="00A731B6">
        <w:rPr>
          <w:lang w:val="bg-BG" w:eastAsia="en-US"/>
        </w:rPr>
        <w:t xml:space="preserve">, всеки от които могат да имат нула или повече ограничения, които ще бъдат определени в </w:t>
      </w:r>
      <w:r w:rsidRPr="00960ED1">
        <w:rPr>
          <w:i/>
          <w:lang w:val="bg-BG" w:eastAsia="en-US"/>
        </w:rPr>
        <w:t>стъпка 2</w:t>
      </w:r>
      <w:r w:rsidRPr="00A731B6">
        <w:rPr>
          <w:lang w:val="bg-BG" w:eastAsia="en-US"/>
        </w:rPr>
        <w:t>. Можем да генерираме синтактично правилни сценарии, които ще бъдат декомпозирани, с помощта на домейн моделът, за да се запълни базата знания на сценарийни шаблони и да се използват отново бизнес правилата в подобен случай. Източниците за генериране на сценарий са доказателства като: потребителски интерфейс, ръководство за потребители и знанията на потребител-специалист за системата.</w:t>
      </w:r>
    </w:p>
    <w:p w:rsidR="00A731B6" w:rsidRPr="00A731B6" w:rsidRDefault="00A731B6" w:rsidP="00A731B6">
      <w:pPr>
        <w:tabs>
          <w:tab w:val="left" w:pos="8102"/>
        </w:tabs>
        <w:autoSpaceDE w:val="0"/>
        <w:autoSpaceDN w:val="0"/>
        <w:adjustRightInd w:val="0"/>
        <w:spacing w:after="200" w:line="276" w:lineRule="auto"/>
        <w:jc w:val="left"/>
        <w:rPr>
          <w:rFonts w:cs="Times New Roman"/>
          <w:b/>
          <w:color w:val="auto"/>
          <w:kern w:val="1"/>
          <w:szCs w:val="24"/>
          <w:lang w:val="bg-BG" w:eastAsia="en-US"/>
        </w:rPr>
      </w:pPr>
    </w:p>
    <w:p w:rsidR="00A731B6" w:rsidRPr="00A731B6" w:rsidRDefault="00A731B6" w:rsidP="000562E5">
      <w:pPr>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2 (декомпозиция на сценарий)</w:t>
      </w:r>
      <w:r w:rsidRPr="00A731B6">
        <w:rPr>
          <w:rFonts w:cs="Times New Roman"/>
          <w:color w:val="auto"/>
          <w:kern w:val="1"/>
          <w:szCs w:val="24"/>
          <w:lang w:val="bg-BG" w:eastAsia="en-US"/>
        </w:rPr>
        <w:t xml:space="preserve"> </w:t>
      </w:r>
      <w:r w:rsidRPr="000562E5">
        <w:rPr>
          <w:lang w:val="bg-BG" w:eastAsia="en-US"/>
        </w:rPr>
        <w:t>Диаграмата на класовете на предложения сценариен модел е представена на</w:t>
      </w:r>
      <w:r w:rsidR="000B4118">
        <w:rPr>
          <w:lang w:eastAsia="en-US"/>
        </w:rPr>
        <w:t xml:space="preserve"> </w:t>
      </w:r>
      <w:r w:rsidR="00F2061D" w:rsidRPr="00F2061D">
        <w:rPr>
          <w:i/>
          <w:lang w:eastAsia="en-US"/>
        </w:rPr>
        <w:fldChar w:fldCharType="begin"/>
      </w:r>
      <w:r w:rsidR="00F2061D" w:rsidRPr="00F2061D">
        <w:rPr>
          <w:i/>
          <w:lang w:eastAsia="en-US"/>
        </w:rPr>
        <w:instrText xml:space="preserve"> REF _Ref397536153 \h </w:instrText>
      </w:r>
      <w:r w:rsidR="00F2061D">
        <w:rPr>
          <w:i/>
          <w:lang w:eastAsia="en-US"/>
        </w:rPr>
        <w:instrText xml:space="preserve"> \* MERGEFORMAT </w:instrText>
      </w:r>
      <w:r w:rsidR="00F2061D" w:rsidRPr="00F2061D">
        <w:rPr>
          <w:i/>
          <w:lang w:eastAsia="en-US"/>
        </w:rPr>
      </w:r>
      <w:r w:rsidR="00F2061D" w:rsidRPr="00F2061D">
        <w:rPr>
          <w:i/>
          <w:lang w:eastAsia="en-US"/>
        </w:rPr>
        <w:fldChar w:fldCharType="separate"/>
      </w:r>
      <w:r w:rsidR="007A1F1D" w:rsidRPr="007A1F1D">
        <w:rPr>
          <w:i/>
        </w:rPr>
        <w:t xml:space="preserve">Фигура </w:t>
      </w:r>
      <w:r w:rsidR="007A1F1D" w:rsidRPr="007A1F1D">
        <w:rPr>
          <w:i/>
          <w:noProof/>
        </w:rPr>
        <w:t>6</w:t>
      </w:r>
      <w:r w:rsidR="00F2061D" w:rsidRPr="00F2061D">
        <w:rPr>
          <w:i/>
          <w:lang w:eastAsia="en-US"/>
        </w:rPr>
        <w:fldChar w:fldCharType="end"/>
      </w:r>
      <w:r w:rsidRPr="000562E5">
        <w:rPr>
          <w:lang w:val="bg-BG" w:eastAsia="en-US"/>
        </w:rPr>
        <w:t>. Този модел трябва да осигури класов</w:t>
      </w:r>
      <w:r w:rsidR="005179E3">
        <w:rPr>
          <w:lang w:eastAsia="en-US"/>
        </w:rPr>
        <w:t>а</w:t>
      </w:r>
      <w:r w:rsidRPr="000562E5">
        <w:rPr>
          <w:lang w:val="bg-BG" w:eastAsia="en-US"/>
        </w:rPr>
        <w:t xml:space="preserve"> информация в сценарии от различни области на приложение. </w:t>
      </w:r>
      <w:r w:rsidR="00B5143D">
        <w:rPr>
          <w:lang w:eastAsia="en-US"/>
        </w:rPr>
        <w:t xml:space="preserve">След </w:t>
      </w:r>
      <w:r w:rsidR="00B5143D" w:rsidRPr="00CB24C8">
        <w:rPr>
          <w:color w:val="auto"/>
          <w:lang w:eastAsia="en-US"/>
        </w:rPr>
        <w:t>п</w:t>
      </w:r>
      <w:r w:rsidRPr="00CB24C8">
        <w:rPr>
          <w:color w:val="auto"/>
          <w:lang w:val="bg-BG" w:eastAsia="en-US"/>
        </w:rPr>
        <w:t>рил</w:t>
      </w:r>
      <w:r w:rsidR="00B5143D" w:rsidRPr="00CB24C8">
        <w:rPr>
          <w:color w:val="auto"/>
          <w:lang w:eastAsia="en-US"/>
        </w:rPr>
        <w:t>агане</w:t>
      </w:r>
      <w:r w:rsidRPr="00CB24C8">
        <w:rPr>
          <w:color w:val="auto"/>
          <w:lang w:val="bg-BG" w:eastAsia="en-US"/>
        </w:rPr>
        <w:t xml:space="preserve"> този модел на</w:t>
      </w:r>
      <w:r w:rsidR="00B5143D" w:rsidRPr="00CB24C8">
        <w:rPr>
          <w:color w:val="auto"/>
          <w:lang w:eastAsia="en-US"/>
        </w:rPr>
        <w:t>д</w:t>
      </w:r>
      <w:r w:rsidRPr="00CB24C8">
        <w:rPr>
          <w:color w:val="auto"/>
          <w:lang w:val="bg-BG" w:eastAsia="en-US"/>
        </w:rPr>
        <w:t xml:space="preserve"> </w:t>
      </w:r>
      <w:r w:rsidR="00B5143D" w:rsidRPr="00CB24C8">
        <w:rPr>
          <w:color w:val="auto"/>
          <w:lang w:eastAsia="en-US"/>
        </w:rPr>
        <w:t>три</w:t>
      </w:r>
      <w:r w:rsidRPr="00CB24C8">
        <w:rPr>
          <w:color w:val="auto"/>
          <w:lang w:val="bg-BG" w:eastAsia="en-US"/>
        </w:rPr>
        <w:t xml:space="preserve"> системи, включително система </w:t>
      </w:r>
      <w:r w:rsidR="00D63C93" w:rsidRPr="00CB24C8">
        <w:rPr>
          <w:color w:val="auto"/>
          <w:lang w:eastAsia="en-US"/>
        </w:rPr>
        <w:t>обслужваща</w:t>
      </w:r>
      <w:r w:rsidRPr="00CB24C8">
        <w:rPr>
          <w:color w:val="auto"/>
          <w:lang w:val="bg-BG" w:eastAsia="en-US"/>
        </w:rPr>
        <w:t xml:space="preserve"> ресторанти за бързо хранене, инструмент за рисуване Xfig и </w:t>
      </w:r>
      <w:r w:rsidR="00D63C93" w:rsidRPr="00CB24C8">
        <w:rPr>
          <w:color w:val="auto"/>
          <w:lang w:eastAsia="en-US"/>
        </w:rPr>
        <w:t xml:space="preserve">софтуер на </w:t>
      </w:r>
      <w:r w:rsidRPr="00CB24C8">
        <w:rPr>
          <w:color w:val="auto"/>
          <w:lang w:val="bg-BG" w:eastAsia="en-US"/>
        </w:rPr>
        <w:t xml:space="preserve">банкомат. Текстът на структурираните сценарии се анализира с помощта на този домейн модел и </w:t>
      </w:r>
      <w:r w:rsidR="003B6AF2" w:rsidRPr="00CB24C8">
        <w:rPr>
          <w:color w:val="auto"/>
          <w:lang w:eastAsia="en-US"/>
        </w:rPr>
        <w:t>получените инстанции н</w:t>
      </w:r>
      <w:r w:rsidRPr="00CB24C8">
        <w:rPr>
          <w:color w:val="auto"/>
          <w:lang w:val="bg-BG" w:eastAsia="en-US"/>
        </w:rPr>
        <w:t xml:space="preserve">а класове в модела се записват в </w:t>
      </w:r>
      <w:r w:rsidR="001A18FB" w:rsidRPr="00CB24C8">
        <w:rPr>
          <w:color w:val="auto"/>
          <w:lang w:eastAsia="en-US"/>
        </w:rPr>
        <w:t xml:space="preserve">обектната </w:t>
      </w:r>
      <w:r w:rsidRPr="00CB24C8">
        <w:rPr>
          <w:color w:val="auto"/>
          <w:lang w:val="bg-BG" w:eastAsia="en-US"/>
        </w:rPr>
        <w:t xml:space="preserve">база. Схемата на тази база има </w:t>
      </w:r>
      <w:r w:rsidR="004D0A29" w:rsidRPr="00CB24C8">
        <w:rPr>
          <w:color w:val="auto"/>
          <w:lang w:eastAsia="en-US"/>
        </w:rPr>
        <w:t>елемент</w:t>
      </w:r>
      <w:r w:rsidRPr="00CB24C8">
        <w:rPr>
          <w:color w:val="auto"/>
          <w:lang w:val="bg-BG" w:eastAsia="en-US"/>
        </w:rPr>
        <w:t xml:space="preserve"> за всеки клас на домейн модела, както и индексен запис като основен ключ.</w:t>
      </w:r>
      <w:r w:rsidRPr="00CB24C8">
        <w:rPr>
          <w:rFonts w:cs="Times New Roman"/>
          <w:color w:val="auto"/>
          <w:kern w:val="1"/>
          <w:szCs w:val="24"/>
          <w:lang w:val="bg-BG" w:eastAsia="en-US"/>
        </w:rPr>
        <w:t xml:space="preserve"> </w:t>
      </w:r>
    </w:p>
    <w:p w:rsidR="00A731B6" w:rsidRDefault="00A731B6" w:rsidP="00A731B6">
      <w:pPr>
        <w:rPr>
          <w:lang w:eastAsia="en-US"/>
        </w:rPr>
      </w:pPr>
      <w:r w:rsidRPr="00A731B6">
        <w:rPr>
          <w:lang w:val="bg-BG" w:eastAsia="en-US"/>
        </w:rPr>
        <w:t xml:space="preserve">Както показва </w:t>
      </w:r>
      <w:r w:rsidR="00A6512D" w:rsidRPr="00A6512D">
        <w:rPr>
          <w:i/>
          <w:lang w:val="bg-BG" w:eastAsia="en-US"/>
        </w:rPr>
        <w:fldChar w:fldCharType="begin"/>
      </w:r>
      <w:r w:rsidR="00A6512D" w:rsidRPr="00A6512D">
        <w:rPr>
          <w:i/>
          <w:lang w:val="bg-BG" w:eastAsia="en-US"/>
        </w:rPr>
        <w:instrText xml:space="preserve"> REF _Ref397536153 \h </w:instrText>
      </w:r>
      <w:r w:rsidR="00A6512D">
        <w:rPr>
          <w:i/>
          <w:lang w:val="bg-BG" w:eastAsia="en-US"/>
        </w:rPr>
        <w:instrText xml:space="preserve"> \* MERGEFORMAT </w:instrText>
      </w:r>
      <w:r w:rsidR="00A6512D" w:rsidRPr="00A6512D">
        <w:rPr>
          <w:i/>
          <w:lang w:val="bg-BG" w:eastAsia="en-US"/>
        </w:rPr>
      </w:r>
      <w:r w:rsidR="00A6512D" w:rsidRPr="00A6512D">
        <w:rPr>
          <w:i/>
          <w:lang w:val="bg-BG" w:eastAsia="en-US"/>
        </w:rPr>
        <w:fldChar w:fldCharType="separate"/>
      </w:r>
      <w:r w:rsidR="007A1F1D" w:rsidRPr="007A1F1D">
        <w:rPr>
          <w:i/>
        </w:rPr>
        <w:t xml:space="preserve">Фигура </w:t>
      </w:r>
      <w:r w:rsidR="007A1F1D" w:rsidRPr="007A1F1D">
        <w:rPr>
          <w:i/>
          <w:noProof/>
        </w:rPr>
        <w:t>6</w:t>
      </w:r>
      <w:r w:rsidR="00A6512D" w:rsidRPr="00A6512D">
        <w:rPr>
          <w:i/>
          <w:lang w:val="bg-BG" w:eastAsia="en-US"/>
        </w:rPr>
        <w:fldChar w:fldCharType="end"/>
      </w:r>
      <w:r w:rsidRPr="00A731B6">
        <w:rPr>
          <w:lang w:val="bg-BG" w:eastAsia="en-US"/>
        </w:rPr>
        <w:t xml:space="preserve">, в този модел всеки пример за сценариен клас се състои от един или повече примери за </w:t>
      </w:r>
      <w:r w:rsidRPr="00A731B6">
        <w:rPr>
          <w:i/>
          <w:lang w:val="bg-BG" w:eastAsia="en-US"/>
        </w:rPr>
        <w:t xml:space="preserve">участник, работна информация </w:t>
      </w:r>
      <w:r w:rsidRPr="008F3595">
        <w:rPr>
          <w:lang w:val="bg-BG" w:eastAsia="en-US"/>
        </w:rPr>
        <w:t>и</w:t>
      </w:r>
      <w:r w:rsidRPr="00A731B6">
        <w:rPr>
          <w:i/>
          <w:lang w:val="bg-BG" w:eastAsia="en-US"/>
        </w:rPr>
        <w:t xml:space="preserve"> класове на изпълнението, </w:t>
      </w:r>
      <w:r w:rsidRPr="00A731B6">
        <w:rPr>
          <w:lang w:val="bg-BG" w:eastAsia="en-US"/>
        </w:rPr>
        <w:t xml:space="preserve">както и нула или повече примера за подчинени класове и </w:t>
      </w:r>
      <w:r w:rsidR="00D24360">
        <w:rPr>
          <w:lang w:eastAsia="en-US"/>
        </w:rPr>
        <w:t>ограничителни</w:t>
      </w:r>
      <w:r w:rsidRPr="00A731B6">
        <w:rPr>
          <w:lang w:val="bg-BG" w:eastAsia="en-US"/>
        </w:rPr>
        <w:t xml:space="preserve"> класове.</w:t>
      </w:r>
    </w:p>
    <w:p w:rsidR="00617826" w:rsidRDefault="00617826" w:rsidP="00617826">
      <w:pPr>
        <w:keepNext/>
      </w:pPr>
      <w:r w:rsidRPr="00617826">
        <w:rPr>
          <w:noProof/>
          <w:lang w:eastAsia="en-US"/>
        </w:rPr>
        <w:drawing>
          <wp:inline distT="0" distB="0" distL="0" distR="0" wp14:anchorId="15E82BD8" wp14:editId="06E6CD32">
            <wp:extent cx="5274310" cy="42374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23748"/>
                    </a:xfrm>
                    <a:prstGeom prst="rect">
                      <a:avLst/>
                    </a:prstGeom>
                  </pic:spPr>
                </pic:pic>
              </a:graphicData>
            </a:graphic>
          </wp:inline>
        </w:drawing>
      </w:r>
    </w:p>
    <w:p w:rsidR="00617826" w:rsidRDefault="00617826" w:rsidP="00153DAA">
      <w:pPr>
        <w:pStyle w:val="Caption"/>
        <w:jc w:val="center"/>
      </w:pPr>
      <w:bookmarkStart w:id="40" w:name="_Ref397536118"/>
      <w:bookmarkStart w:id="41" w:name="_Ref397098860"/>
      <w:r>
        <w:t xml:space="preserve">Фигура </w:t>
      </w:r>
      <w:r w:rsidR="008C6B59">
        <w:fldChar w:fldCharType="begin"/>
      </w:r>
      <w:r w:rsidR="008C6B59">
        <w:instrText xml:space="preserve"> SEQ Фигура \* ARABIC </w:instrText>
      </w:r>
      <w:r w:rsidR="008C6B59">
        <w:fldChar w:fldCharType="separate"/>
      </w:r>
      <w:r w:rsidR="007A1F1D">
        <w:rPr>
          <w:noProof/>
        </w:rPr>
        <w:t>4</w:t>
      </w:r>
      <w:r w:rsidR="008C6B59">
        <w:rPr>
          <w:noProof/>
        </w:rPr>
        <w:fldChar w:fldCharType="end"/>
      </w:r>
      <w:bookmarkEnd w:id="40"/>
      <w:r>
        <w:t xml:space="preserve"> (Синтаксис на регулярен израз за генериране на сценарий, където “+”</w:t>
      </w:r>
      <w:r w:rsidR="003E1A06">
        <w:t xml:space="preserve"> и “0..М” [“1..N”] представляват композиция</w:t>
      </w:r>
      <w:r>
        <w:t>)</w:t>
      </w:r>
      <w:bookmarkEnd w:id="41"/>
    </w:p>
    <w:p w:rsidR="004D71A8" w:rsidRDefault="004D71A8" w:rsidP="00617826">
      <w:pPr>
        <w:pStyle w:val="Caption"/>
        <w:sectPr w:rsidR="004D71A8" w:rsidSect="0035776A">
          <w:type w:val="continuous"/>
          <w:pgSz w:w="11906" w:h="16838"/>
          <w:pgMar w:top="1440" w:right="1800" w:bottom="1440" w:left="1800" w:header="708" w:footer="708" w:gutter="0"/>
          <w:cols w:space="708"/>
          <w:docGrid w:linePitch="360"/>
        </w:sectPr>
      </w:pPr>
    </w:p>
    <w:p w:rsidR="006A368A" w:rsidRPr="00617826" w:rsidRDefault="006A368A" w:rsidP="00617826">
      <w:pPr>
        <w:pStyle w:val="Caption"/>
      </w:pPr>
    </w:p>
    <w:p w:rsidR="006A368A" w:rsidRDefault="006A368A" w:rsidP="00C34247">
      <w:pPr>
        <w:keepNext/>
        <w:tabs>
          <w:tab w:val="left" w:pos="8102"/>
        </w:tabs>
        <w:autoSpaceDE w:val="0"/>
        <w:autoSpaceDN w:val="0"/>
        <w:adjustRightInd w:val="0"/>
        <w:spacing w:after="200" w:line="276" w:lineRule="auto"/>
        <w:jc w:val="left"/>
        <w:sectPr w:rsidR="006A368A" w:rsidSect="004D71A8">
          <w:type w:val="continuous"/>
          <w:pgSz w:w="11906" w:h="16838"/>
          <w:pgMar w:top="1440" w:right="1800" w:bottom="1440" w:left="1800" w:header="708" w:footer="708" w:gutter="0"/>
          <w:cols w:space="708"/>
          <w:docGrid w:linePitch="360"/>
        </w:sectPr>
      </w:pPr>
    </w:p>
    <w:p w:rsidR="00C34247" w:rsidRDefault="004E7257" w:rsidP="004D71A8">
      <w:pPr>
        <w:keepNext/>
        <w:tabs>
          <w:tab w:val="left" w:pos="8102"/>
        </w:tabs>
        <w:autoSpaceDE w:val="0"/>
        <w:autoSpaceDN w:val="0"/>
        <w:adjustRightInd w:val="0"/>
        <w:spacing w:after="200" w:line="276" w:lineRule="auto"/>
        <w:jc w:val="center"/>
      </w:pPr>
      <w:r w:rsidRPr="004E7257">
        <w:rPr>
          <w:rFonts w:cs="Cambria"/>
          <w:noProof/>
          <w:color w:val="auto"/>
          <w:kern w:val="1"/>
          <w:lang w:eastAsia="en-US"/>
        </w:rPr>
        <w:lastRenderedPageBreak/>
        <w:drawing>
          <wp:inline distT="0" distB="0" distL="0" distR="0" wp14:anchorId="5F5AB4D4" wp14:editId="35D815AA">
            <wp:extent cx="2562133" cy="15909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67558" cy="1594320"/>
                    </a:xfrm>
                    <a:prstGeom prst="rect">
                      <a:avLst/>
                    </a:prstGeom>
                  </pic:spPr>
                </pic:pic>
              </a:graphicData>
            </a:graphic>
          </wp:inline>
        </w:drawing>
      </w:r>
    </w:p>
    <w:p w:rsidR="004E7257" w:rsidRDefault="00C34247" w:rsidP="004D71A8">
      <w:pPr>
        <w:pStyle w:val="Caption"/>
        <w:jc w:val="center"/>
      </w:pPr>
      <w:bookmarkStart w:id="42" w:name="_Ref397536093"/>
      <w:bookmarkStart w:id="43" w:name="_Ref397099421"/>
      <w:r>
        <w:t xml:space="preserve">Фигура </w:t>
      </w:r>
      <w:r w:rsidR="008C6B59">
        <w:fldChar w:fldCharType="begin"/>
      </w:r>
      <w:r w:rsidR="008C6B59">
        <w:instrText xml:space="preserve"> SEQ Фигура \* ARABIC </w:instrText>
      </w:r>
      <w:r w:rsidR="008C6B59">
        <w:fldChar w:fldCharType="separate"/>
      </w:r>
      <w:r w:rsidR="007A1F1D">
        <w:rPr>
          <w:noProof/>
        </w:rPr>
        <w:t>5</w:t>
      </w:r>
      <w:r w:rsidR="008C6B59">
        <w:rPr>
          <w:noProof/>
        </w:rPr>
        <w:fldChar w:fldCharType="end"/>
      </w:r>
      <w:bookmarkEnd w:id="42"/>
      <w:r>
        <w:t xml:space="preserve"> (</w:t>
      </w:r>
      <w:r w:rsidR="00BD4D9C">
        <w:t>Генерация на изглед на дизайна базиран на задачния сценарий и сценарий базиран на домейна на модела</w:t>
      </w:r>
      <w:r>
        <w:t>)</w:t>
      </w:r>
      <w:bookmarkEnd w:id="43"/>
    </w:p>
    <w:p w:rsidR="00EB105A" w:rsidRDefault="00EB105A" w:rsidP="00C34247">
      <w:pPr>
        <w:pStyle w:val="Caption"/>
        <w:jc w:val="left"/>
      </w:pPr>
    </w:p>
    <w:p w:rsidR="008301E5" w:rsidRDefault="008301E5" w:rsidP="004D71A8">
      <w:pPr>
        <w:pStyle w:val="Caption"/>
        <w:keepNext/>
        <w:jc w:val="center"/>
      </w:pPr>
      <w:r w:rsidRPr="008301E5">
        <w:rPr>
          <w:rFonts w:cs="Cambria"/>
          <w:noProof/>
          <w:color w:val="auto"/>
          <w:kern w:val="1"/>
        </w:rPr>
        <w:drawing>
          <wp:inline distT="0" distB="0" distL="0" distR="0" wp14:anchorId="3DC3DCC5" wp14:editId="1DF94C62">
            <wp:extent cx="2632203" cy="21811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36063" cy="2184359"/>
                    </a:xfrm>
                    <a:prstGeom prst="rect">
                      <a:avLst/>
                    </a:prstGeom>
                  </pic:spPr>
                </pic:pic>
              </a:graphicData>
            </a:graphic>
          </wp:inline>
        </w:drawing>
      </w:r>
    </w:p>
    <w:p w:rsidR="00EB105A" w:rsidRDefault="008301E5" w:rsidP="004D71A8">
      <w:pPr>
        <w:pStyle w:val="Caption"/>
        <w:jc w:val="center"/>
        <w:rPr>
          <w:rFonts w:cs="Cambria"/>
          <w:color w:val="auto"/>
          <w:kern w:val="1"/>
        </w:rPr>
      </w:pPr>
      <w:bookmarkStart w:id="44" w:name="_Ref397536153"/>
      <w:bookmarkStart w:id="45" w:name="_Ref397099464"/>
      <w:r>
        <w:t xml:space="preserve">Фигура </w:t>
      </w:r>
      <w:r w:rsidR="008C6B59">
        <w:fldChar w:fldCharType="begin"/>
      </w:r>
      <w:r w:rsidR="008C6B59">
        <w:instrText xml:space="preserve"> SEQ Фигура \* ARABIC </w:instrText>
      </w:r>
      <w:r w:rsidR="008C6B59">
        <w:fldChar w:fldCharType="separate"/>
      </w:r>
      <w:r w:rsidR="007A1F1D">
        <w:rPr>
          <w:noProof/>
        </w:rPr>
        <w:t>6</w:t>
      </w:r>
      <w:r w:rsidR="008C6B59">
        <w:rPr>
          <w:noProof/>
        </w:rPr>
        <w:fldChar w:fldCharType="end"/>
      </w:r>
      <w:bookmarkEnd w:id="44"/>
      <w:r>
        <w:t xml:space="preserve"> (Сценарий за домейн базиран модел, който се използва за сканиране на сценарий и </w:t>
      </w:r>
      <w:r w:rsidR="00505128">
        <w:t>попълни обектната база</w:t>
      </w:r>
      <w:r>
        <w:t>)</w:t>
      </w:r>
      <w:bookmarkEnd w:id="45"/>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A731B6">
        <w:rPr>
          <w:rFonts w:cs="Cambria"/>
          <w:color w:val="auto"/>
          <w:kern w:val="1"/>
          <w:lang w:val="bg-BG" w:eastAsia="en-US"/>
        </w:rPr>
        <w:t xml:space="preserve">Отдолу са представени класовете на предложения сценариен модел: </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 xml:space="preserve">Тип потребител/участник (актьор): </w:t>
      </w:r>
      <w:r w:rsidRPr="000562E5">
        <w:rPr>
          <w:lang w:val="bg-BG" w:eastAsia="en-US"/>
        </w:rPr>
        <w:t>това е „човек“, „система“ или „системен компонент“, който общува с другите потребители по време на изпълнение на сценарии.</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Действие:</w:t>
      </w:r>
      <w:r w:rsidRPr="000562E5">
        <w:rPr>
          <w:lang w:val="bg-BG" w:eastAsia="en-US"/>
        </w:rPr>
        <w:t xml:space="preserve"> действието, извършвано от потребителя по време на изпълнението на сценариите. По принцип действието манипулира пример от Работната информация. Действията могат да бъдат 3 типа: </w:t>
      </w:r>
      <w:r w:rsidRPr="000562E5">
        <w:rPr>
          <w:i/>
          <w:lang w:val="bg-BG" w:eastAsia="en-US"/>
        </w:rPr>
        <w:t>въвеждане</w:t>
      </w:r>
      <w:r w:rsidRPr="000562E5">
        <w:rPr>
          <w:i/>
          <w:lang w:eastAsia="en-US"/>
        </w:rPr>
        <w:t xml:space="preserve"> (input)</w:t>
      </w:r>
      <w:r w:rsidRPr="000562E5">
        <w:rPr>
          <w:i/>
          <w:lang w:val="bg-BG" w:eastAsia="en-US"/>
        </w:rPr>
        <w:t>, вътрешно действие</w:t>
      </w:r>
      <w:r w:rsidRPr="000562E5">
        <w:rPr>
          <w:i/>
          <w:lang w:eastAsia="en-US"/>
        </w:rPr>
        <w:t xml:space="preserve"> (internal)</w:t>
      </w:r>
      <w:r w:rsidRPr="000562E5">
        <w:rPr>
          <w:i/>
          <w:lang w:val="bg-BG" w:eastAsia="en-US"/>
        </w:rPr>
        <w:t xml:space="preserve">, извеждане </w:t>
      </w:r>
      <w:r w:rsidRPr="000562E5">
        <w:rPr>
          <w:i/>
          <w:lang w:eastAsia="en-US"/>
        </w:rPr>
        <w:t>(output)</w:t>
      </w:r>
      <w:r w:rsidRPr="000562E5">
        <w:rPr>
          <w:i/>
          <w:lang w:val="bg-BG" w:eastAsia="en-US"/>
        </w:rPr>
        <w:t xml:space="preserve">, </w:t>
      </w:r>
      <w:r w:rsidRPr="000562E5">
        <w:rPr>
          <w:lang w:val="bg-BG" w:eastAsia="en-US"/>
        </w:rPr>
        <w:t>базирани върху обхвата на работната информация.</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Работна информация:</w:t>
      </w:r>
      <w:r w:rsidRPr="00A731B6">
        <w:rPr>
          <w:rFonts w:cs="Times New Roman"/>
          <w:color w:val="auto"/>
          <w:kern w:val="1"/>
          <w:szCs w:val="24"/>
          <w:lang w:val="bg-BG" w:eastAsia="en-US"/>
        </w:rPr>
        <w:t xml:space="preserve"> това е информацията, която се обработва (разменя, пренася, съобщава, запазва в системата и т.н.) от потребителя по време на изпълнение на сценария.</w:t>
      </w:r>
    </w:p>
    <w:p w:rsidR="00A731B6" w:rsidRPr="000562E5" w:rsidRDefault="00A731B6" w:rsidP="006D285E">
      <w:pPr>
        <w:pStyle w:val="ListParagraph"/>
        <w:numPr>
          <w:ilvl w:val="0"/>
          <w:numId w:val="2"/>
        </w:numPr>
        <w:rPr>
          <w:rFonts w:ascii="Cambria" w:hAnsi="WenQuanYi Micro Hei"/>
          <w:sz w:val="22"/>
          <w:lang w:val="bg-BG" w:eastAsia="en-US"/>
        </w:rPr>
      </w:pPr>
      <w:r w:rsidRPr="000562E5">
        <w:rPr>
          <w:i/>
          <w:lang w:val="bg-BG" w:eastAsia="en-US"/>
        </w:rPr>
        <w:t>Зависимост:</w:t>
      </w:r>
      <w:r w:rsidRPr="000562E5">
        <w:rPr>
          <w:lang w:val="bg-BG" w:eastAsia="en-US"/>
        </w:rPr>
        <w:t xml:space="preserve"> това е връзката между два примерни класа </w:t>
      </w:r>
      <w:r w:rsidRPr="000562E5">
        <w:rPr>
          <w:i/>
          <w:lang w:val="bg-BG" w:eastAsia="en-US"/>
        </w:rPr>
        <w:t>Потребител, Действие, Работна информация.</w:t>
      </w:r>
      <w:r w:rsidRPr="000562E5">
        <w:rPr>
          <w:lang w:val="bg-BG" w:eastAsia="en-US"/>
        </w:rPr>
        <w:t xml:space="preserve"> По време на реализиране на сценария, зависимостите се установяват между новогенерираните примери на домейн модел класове (отговарящи на въпросния сценарий) и между новогенерираните и старите примери в базата. Зависимостта може да е </w:t>
      </w:r>
      <w:r w:rsidRPr="000562E5">
        <w:rPr>
          <w:i/>
          <w:lang w:val="bg-BG" w:eastAsia="en-US"/>
        </w:rPr>
        <w:t xml:space="preserve">информационна зависимост </w:t>
      </w:r>
      <w:r w:rsidR="00D94E97">
        <w:rPr>
          <w:lang w:eastAsia="en-US"/>
        </w:rPr>
        <w:t>или</w:t>
      </w:r>
      <w:r w:rsidRPr="000562E5">
        <w:rPr>
          <w:i/>
          <w:lang w:val="bg-BG" w:eastAsia="en-US"/>
        </w:rPr>
        <w:t xml:space="preserve"> завимисост на действието. </w:t>
      </w:r>
    </w:p>
    <w:p w:rsidR="00A731B6" w:rsidRDefault="00A731B6" w:rsidP="002E3DDF">
      <w:pPr>
        <w:rPr>
          <w:lang w:eastAsia="en-US"/>
        </w:rPr>
      </w:pPr>
      <w:r w:rsidRPr="00A731B6">
        <w:rPr>
          <w:lang w:val="bg-BG" w:eastAsia="en-US"/>
        </w:rPr>
        <w:lastRenderedPageBreak/>
        <w:t xml:space="preserve">Предложеният домейн модел на </w:t>
      </w:r>
      <w:r w:rsidR="00F77CA2" w:rsidRPr="00F77CA2">
        <w:rPr>
          <w:i/>
          <w:lang w:val="bg-BG" w:eastAsia="en-US"/>
        </w:rPr>
        <w:fldChar w:fldCharType="begin"/>
      </w:r>
      <w:r w:rsidR="00F77CA2" w:rsidRPr="00F77CA2">
        <w:rPr>
          <w:i/>
          <w:lang w:val="bg-BG" w:eastAsia="en-US"/>
        </w:rPr>
        <w:instrText xml:space="preserve"> REF _Ref397536153 \h </w:instrText>
      </w:r>
      <w:r w:rsidR="00F77CA2">
        <w:rPr>
          <w:i/>
          <w:lang w:val="bg-BG" w:eastAsia="en-US"/>
        </w:rPr>
        <w:instrText xml:space="preserve"> \* MERGEFORMAT </w:instrText>
      </w:r>
      <w:r w:rsidR="00F77CA2" w:rsidRPr="00F77CA2">
        <w:rPr>
          <w:i/>
          <w:lang w:val="bg-BG" w:eastAsia="en-US"/>
        </w:rPr>
      </w:r>
      <w:r w:rsidR="00F77CA2" w:rsidRPr="00F77CA2">
        <w:rPr>
          <w:i/>
          <w:lang w:val="bg-BG" w:eastAsia="en-US"/>
        </w:rPr>
        <w:fldChar w:fldCharType="separate"/>
      </w:r>
      <w:r w:rsidR="007A1F1D" w:rsidRPr="007A1F1D">
        <w:rPr>
          <w:i/>
        </w:rPr>
        <w:t xml:space="preserve">Фигура </w:t>
      </w:r>
      <w:r w:rsidR="007A1F1D" w:rsidRPr="007A1F1D">
        <w:rPr>
          <w:i/>
          <w:noProof/>
        </w:rPr>
        <w:t>6</w:t>
      </w:r>
      <w:r w:rsidR="00F77CA2" w:rsidRPr="00F77CA2">
        <w:rPr>
          <w:i/>
          <w:lang w:val="bg-BG" w:eastAsia="en-US"/>
        </w:rPr>
        <w:fldChar w:fldCharType="end"/>
      </w:r>
      <w:r w:rsidR="006A368A">
        <w:rPr>
          <w:lang w:eastAsia="en-US"/>
        </w:rPr>
        <w:t xml:space="preserve"> </w:t>
      </w:r>
      <w:r w:rsidRPr="00A731B6">
        <w:rPr>
          <w:lang w:val="bg-BG" w:eastAsia="en-US"/>
        </w:rPr>
        <w:t xml:space="preserve">включва </w:t>
      </w:r>
      <w:r w:rsidRPr="00A731B6">
        <w:rPr>
          <w:i/>
          <w:lang w:val="bg-BG" w:eastAsia="en-US"/>
        </w:rPr>
        <w:t xml:space="preserve">класово ограничение. </w:t>
      </w:r>
      <w:r w:rsidRPr="00A731B6">
        <w:rPr>
          <w:lang w:val="bg-BG" w:eastAsia="en-US"/>
        </w:rPr>
        <w:t xml:space="preserve">То се състои от информация за ограниченията, които могат да се свържат със случаи от всеки подклас на </w:t>
      </w:r>
      <w:r w:rsidRPr="00A731B6">
        <w:rPr>
          <w:i/>
          <w:lang w:val="bg-BG" w:eastAsia="en-US"/>
        </w:rPr>
        <w:t>Информация, Действие, Зависимост.</w:t>
      </w:r>
      <w:r w:rsidRPr="00A731B6">
        <w:rPr>
          <w:lang w:val="bg-BG" w:eastAsia="en-US"/>
        </w:rPr>
        <w:t xml:space="preserve"> Примери за тези </w:t>
      </w:r>
      <w:r w:rsidR="008A4FF3">
        <w:rPr>
          <w:lang w:eastAsia="en-US"/>
        </w:rPr>
        <w:t>ограничения</w:t>
      </w:r>
      <w:r w:rsidRPr="00A731B6">
        <w:rPr>
          <w:lang w:val="bg-BG" w:eastAsia="en-US"/>
        </w:rPr>
        <w:t xml:space="preserve"> включват:</w:t>
      </w:r>
      <w:r w:rsidRPr="00A731B6">
        <w:rPr>
          <w:i/>
          <w:lang w:val="bg-BG" w:eastAsia="en-US"/>
        </w:rPr>
        <w:t xml:space="preserve"> капацитет, обхват на стойност, </w:t>
      </w:r>
      <w:r w:rsidR="00660849">
        <w:rPr>
          <w:i/>
          <w:lang w:eastAsia="en-US"/>
        </w:rPr>
        <w:t>по</w:t>
      </w:r>
      <w:r w:rsidRPr="00A731B6">
        <w:rPr>
          <w:i/>
          <w:lang w:val="bg-BG" w:eastAsia="en-US"/>
        </w:rPr>
        <w:t xml:space="preserve">редно число, време, привилегия </w:t>
      </w:r>
      <w:r w:rsidRPr="00A731B6">
        <w:rPr>
          <w:lang w:val="bg-BG" w:eastAsia="en-US"/>
        </w:rPr>
        <w:t>и др.</w:t>
      </w:r>
    </w:p>
    <w:p w:rsidR="002E3DDF" w:rsidRPr="002E3DDF" w:rsidRDefault="002E3DDF" w:rsidP="002E3DDF">
      <w:pPr>
        <w:rPr>
          <w:rFonts w:cs="Times New Roman"/>
          <w:b/>
          <w:color w:val="auto"/>
          <w:kern w:val="1"/>
          <w:szCs w:val="24"/>
          <w:lang w:eastAsia="en-US"/>
        </w:rPr>
      </w:pPr>
    </w:p>
    <w:p w:rsidR="00A731B6" w:rsidRPr="00A731B6" w:rsidRDefault="00A731B6" w:rsidP="000562E5">
      <w:pPr>
        <w:rPr>
          <w:rFonts w:ascii="Cambria" w:hAnsi="WenQuanYi Micro Hei"/>
          <w:sz w:val="22"/>
          <w:lang w:val="bg-BG" w:eastAsia="en-US"/>
        </w:rPr>
      </w:pPr>
      <w:r w:rsidRPr="00A731B6">
        <w:rPr>
          <w:b/>
          <w:lang w:val="bg-BG" w:eastAsia="en-US"/>
        </w:rPr>
        <w:t>Стъпка 3 (генериране на дизайн)</w:t>
      </w:r>
      <w:r w:rsidRPr="00A731B6">
        <w:rPr>
          <w:lang w:val="bg-BG" w:eastAsia="en-US"/>
        </w:rPr>
        <w:t xml:space="preserve"> В тази стъпка диаграмите „същност-връзка“ и диаграмите на дейностите се генерират със случаите на класовете на домейн модела, запазени в </w:t>
      </w:r>
      <w:r w:rsidR="004B7F96">
        <w:rPr>
          <w:lang w:eastAsia="en-US"/>
        </w:rPr>
        <w:t xml:space="preserve">обектната </w:t>
      </w:r>
      <w:r w:rsidRPr="00A731B6">
        <w:rPr>
          <w:lang w:val="bg-BG" w:eastAsia="en-US"/>
        </w:rPr>
        <w:t xml:space="preserve">база. </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Диаграма „Същност-връзка“.</w:t>
      </w:r>
      <w:r w:rsidRPr="00A731B6">
        <w:rPr>
          <w:rFonts w:cs="Times New Roman"/>
          <w:color w:val="auto"/>
          <w:kern w:val="1"/>
          <w:szCs w:val="24"/>
          <w:lang w:val="bg-BG" w:eastAsia="en-US"/>
        </w:rPr>
        <w:t xml:space="preserve"> Примерите на класове </w:t>
      </w:r>
      <w:r w:rsidRPr="00A731B6">
        <w:rPr>
          <w:rFonts w:cs="Times New Roman"/>
          <w:i/>
          <w:color w:val="auto"/>
          <w:kern w:val="1"/>
          <w:szCs w:val="24"/>
          <w:lang w:val="bg-BG" w:eastAsia="en-US"/>
        </w:rPr>
        <w:t xml:space="preserve">Потребител </w:t>
      </w:r>
      <w:r w:rsidRPr="00A731B6">
        <w:rPr>
          <w:rFonts w:cs="Times New Roman"/>
          <w:color w:val="auto"/>
          <w:kern w:val="1"/>
          <w:szCs w:val="24"/>
          <w:lang w:val="bg-BG" w:eastAsia="en-US"/>
        </w:rPr>
        <w:t>и</w:t>
      </w:r>
      <w:r w:rsidRPr="00A731B6">
        <w:rPr>
          <w:rFonts w:cs="Times New Roman"/>
          <w:i/>
          <w:color w:val="auto"/>
          <w:kern w:val="1"/>
          <w:szCs w:val="24"/>
          <w:lang w:val="bg-BG" w:eastAsia="en-US"/>
        </w:rPr>
        <w:t xml:space="preserve"> Работна информация </w:t>
      </w:r>
      <w:r w:rsidRPr="00A731B6">
        <w:rPr>
          <w:rFonts w:cs="Times New Roman"/>
          <w:color w:val="auto"/>
          <w:kern w:val="1"/>
          <w:szCs w:val="24"/>
          <w:lang w:val="bg-BG" w:eastAsia="en-US"/>
        </w:rPr>
        <w:t>в базата са кандидат-същности в отговарящите им атрибути в диаграмата „Същност-връзка“. А примерите на различни подкласове на зависимост на данните са кандидат-връзки, свързващи различни същности и определящи атрибути на тези същности.</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Диаграма на дейностите.  </w:t>
      </w:r>
      <w:r w:rsidRPr="00A731B6">
        <w:rPr>
          <w:rFonts w:cs="Times New Roman"/>
          <w:color w:val="auto"/>
          <w:kern w:val="1"/>
          <w:szCs w:val="24"/>
          <w:lang w:val="bg-BG" w:eastAsia="en-US"/>
        </w:rPr>
        <w:t xml:space="preserve">Примерите за класове </w:t>
      </w:r>
      <w:r w:rsidRPr="00A731B6">
        <w:rPr>
          <w:rFonts w:cs="Times New Roman"/>
          <w:i/>
          <w:color w:val="auto"/>
          <w:kern w:val="1"/>
          <w:szCs w:val="24"/>
          <w:lang w:val="bg-BG" w:eastAsia="en-US"/>
        </w:rPr>
        <w:t>действие</w:t>
      </w:r>
      <w:r w:rsidRPr="00A731B6">
        <w:rPr>
          <w:rFonts w:cs="Times New Roman"/>
          <w:color w:val="auto"/>
          <w:kern w:val="1"/>
          <w:szCs w:val="24"/>
          <w:lang w:val="bg-BG" w:eastAsia="en-US"/>
        </w:rPr>
        <w:t xml:space="preserve"> са кандидат-дейности в диаграмата на дейностите. А примерите за различни подкласове на </w:t>
      </w:r>
      <w:r w:rsidRPr="00A731B6">
        <w:rPr>
          <w:rFonts w:cs="Times New Roman"/>
          <w:i/>
          <w:color w:val="auto"/>
          <w:kern w:val="1"/>
          <w:szCs w:val="24"/>
          <w:lang w:eastAsia="en-US"/>
        </w:rPr>
        <w:t>Action dependency</w:t>
      </w:r>
      <w:r w:rsidRPr="00A731B6">
        <w:rPr>
          <w:rFonts w:cs="Times New Roman"/>
          <w:color w:val="auto"/>
          <w:kern w:val="1"/>
          <w:szCs w:val="24"/>
          <w:lang w:val="bg-BG" w:eastAsia="en-US"/>
        </w:rPr>
        <w:t xml:space="preserve"> свързват други елементи от диаграмата на дейностите като: периферия, ромб, съединения и разклонения.</w:t>
      </w:r>
    </w:p>
    <w:p w:rsidR="006F1F21" w:rsidRDefault="006F1F21" w:rsidP="00274858">
      <w:pPr>
        <w:keepNext/>
        <w:sectPr w:rsidR="006F1F21" w:rsidSect="0035776A">
          <w:type w:val="continuous"/>
          <w:pgSz w:w="11906" w:h="16838"/>
          <w:pgMar w:top="1440" w:right="1800" w:bottom="1440" w:left="1800" w:header="708" w:footer="708" w:gutter="0"/>
          <w:cols w:space="708"/>
          <w:docGrid w:linePitch="360"/>
        </w:sectPr>
      </w:pPr>
    </w:p>
    <w:p w:rsidR="00274858" w:rsidRDefault="00274858" w:rsidP="00274858">
      <w:pPr>
        <w:keepNext/>
      </w:pPr>
      <w:r w:rsidRPr="00274858">
        <w:rPr>
          <w:noProof/>
          <w:color w:val="FF0000"/>
          <w:lang w:eastAsia="en-US"/>
        </w:rPr>
        <w:lastRenderedPageBreak/>
        <w:drawing>
          <wp:inline distT="0" distB="0" distL="0" distR="0" wp14:anchorId="7FF404C5" wp14:editId="4F67EA1C">
            <wp:extent cx="2457780" cy="1279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59960" cy="1280855"/>
                    </a:xfrm>
                    <a:prstGeom prst="rect">
                      <a:avLst/>
                    </a:prstGeom>
                  </pic:spPr>
                </pic:pic>
              </a:graphicData>
            </a:graphic>
          </wp:inline>
        </w:drawing>
      </w:r>
    </w:p>
    <w:p w:rsidR="00274858" w:rsidRDefault="00274858" w:rsidP="006F1F21">
      <w:pPr>
        <w:pStyle w:val="Caption"/>
        <w:jc w:val="left"/>
      </w:pPr>
      <w:bookmarkStart w:id="46" w:name="_Ref397536325"/>
      <w:bookmarkStart w:id="47" w:name="_Ref397100522"/>
      <w:r>
        <w:t xml:space="preserve">Фигура </w:t>
      </w:r>
      <w:r w:rsidR="008C6B59">
        <w:fldChar w:fldCharType="begin"/>
      </w:r>
      <w:r w:rsidR="008C6B59">
        <w:instrText xml:space="preserve"> SEQ Фигура \* ARABIC </w:instrText>
      </w:r>
      <w:r w:rsidR="008C6B59">
        <w:fldChar w:fldCharType="separate"/>
      </w:r>
      <w:r w:rsidR="007A1F1D">
        <w:rPr>
          <w:noProof/>
        </w:rPr>
        <w:t>7</w:t>
      </w:r>
      <w:r w:rsidR="008C6B59">
        <w:rPr>
          <w:noProof/>
        </w:rPr>
        <w:fldChar w:fldCharType="end"/>
      </w:r>
      <w:bookmarkEnd w:id="46"/>
      <w:r w:rsidR="006F1F21">
        <w:t xml:space="preserve"> </w:t>
      </w:r>
      <w:r>
        <w:t>(Възтановка на поведенчески изглед базиран на шаблони на изпълнение използван да идентифицира функционалности на дадена част от кода)</w:t>
      </w:r>
      <w:bookmarkEnd w:id="47"/>
    </w:p>
    <w:p w:rsidR="00FB6A5C" w:rsidRDefault="00FB6A5C" w:rsidP="00274858">
      <w:pPr>
        <w:pStyle w:val="Caption"/>
      </w:pPr>
    </w:p>
    <w:p w:rsidR="00FB6A5C" w:rsidRDefault="00FB6A5C" w:rsidP="00FB6A5C">
      <w:pPr>
        <w:pStyle w:val="Caption"/>
        <w:keepNext/>
      </w:pPr>
      <w:r w:rsidRPr="00FB6A5C">
        <w:rPr>
          <w:noProof/>
          <w:color w:val="FF0000"/>
        </w:rPr>
        <w:lastRenderedPageBreak/>
        <w:drawing>
          <wp:inline distT="0" distB="0" distL="0" distR="0" wp14:anchorId="608D076A" wp14:editId="1D626625">
            <wp:extent cx="2367926" cy="10335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72635" cy="1035612"/>
                    </a:xfrm>
                    <a:prstGeom prst="rect">
                      <a:avLst/>
                    </a:prstGeom>
                  </pic:spPr>
                </pic:pic>
              </a:graphicData>
            </a:graphic>
          </wp:inline>
        </w:drawing>
      </w:r>
    </w:p>
    <w:p w:rsidR="00FB6A5C" w:rsidRDefault="00FB6A5C" w:rsidP="006F1F21">
      <w:pPr>
        <w:pStyle w:val="Caption"/>
        <w:jc w:val="left"/>
        <w:rPr>
          <w:color w:val="FF0000"/>
        </w:rPr>
      </w:pPr>
      <w:bookmarkStart w:id="48" w:name="_Ref397536347"/>
      <w:bookmarkStart w:id="49" w:name="_Ref397100581"/>
      <w:r>
        <w:t xml:space="preserve">Фигура </w:t>
      </w:r>
      <w:r w:rsidR="008C6B59">
        <w:fldChar w:fldCharType="begin"/>
      </w:r>
      <w:r w:rsidR="008C6B59">
        <w:instrText xml:space="preserve"> SEQ Фигура \* ARABIC </w:instrText>
      </w:r>
      <w:r w:rsidR="008C6B59">
        <w:fldChar w:fldCharType="separate"/>
      </w:r>
      <w:r w:rsidR="007A1F1D">
        <w:rPr>
          <w:noProof/>
        </w:rPr>
        <w:t>8</w:t>
      </w:r>
      <w:r w:rsidR="008C6B59">
        <w:rPr>
          <w:noProof/>
        </w:rPr>
        <w:fldChar w:fldCharType="end"/>
      </w:r>
      <w:bookmarkEnd w:id="48"/>
      <w:r>
        <w:t xml:space="preserve"> (Колекция от 7 опитини изпълненя. Различните типове оцветени полета отговарят на три различни шаблона на изпълнение)</w:t>
      </w:r>
      <w:bookmarkEnd w:id="49"/>
    </w:p>
    <w:p w:rsidR="006F1F21" w:rsidRDefault="006F1F21" w:rsidP="00F640BF">
      <w:pPr>
        <w:tabs>
          <w:tab w:val="left" w:pos="8102"/>
        </w:tabs>
        <w:autoSpaceDE w:val="0"/>
        <w:autoSpaceDN w:val="0"/>
        <w:adjustRightInd w:val="0"/>
        <w:spacing w:after="200" w:line="276" w:lineRule="auto"/>
        <w:rPr>
          <w:rFonts w:cs="Cambria"/>
          <w:color w:val="auto"/>
          <w:kern w:val="1"/>
          <w:szCs w:val="24"/>
          <w:lang w:val="bg-BG" w:eastAsia="en-US"/>
        </w:rPr>
        <w:sectPr w:rsidR="006F1F21" w:rsidSect="006F1F21">
          <w:type w:val="continuous"/>
          <w:pgSz w:w="11906" w:h="16838"/>
          <w:pgMar w:top="1440" w:right="1800" w:bottom="1440" w:left="1800" w:header="708" w:footer="708" w:gutter="0"/>
          <w:cols w:num="2" w:space="708"/>
          <w:docGrid w:linePitch="360"/>
        </w:sectPr>
      </w:pPr>
    </w:p>
    <w:p w:rsidR="00A731B6" w:rsidRPr="00A731B6" w:rsidRDefault="00A731B6" w:rsidP="00F640BF">
      <w:pPr>
        <w:rPr>
          <w:rFonts w:ascii="Cambria" w:hAnsi="WenQuanYi Micro Hei"/>
          <w:sz w:val="22"/>
          <w:lang w:val="bg-BG" w:eastAsia="en-US"/>
        </w:rPr>
      </w:pPr>
      <w:r w:rsidRPr="00A731B6">
        <w:rPr>
          <w:lang w:val="bg-BG" w:eastAsia="en-US"/>
        </w:rPr>
        <w:lastRenderedPageBreak/>
        <w:t xml:space="preserve">Предложеното генериране на изгледа за проектиране от сценарии е систематичен подход за превръщане на неформалната информация от сценарии в добре оформени диаграми. В следващия раздел ще </w:t>
      </w:r>
      <w:r w:rsidR="00786EDA">
        <w:rPr>
          <w:lang w:eastAsia="en-US"/>
        </w:rPr>
        <w:t>е показано</w:t>
      </w:r>
      <w:r w:rsidRPr="00A731B6">
        <w:rPr>
          <w:lang w:val="bg-BG" w:eastAsia="en-US"/>
        </w:rPr>
        <w:t xml:space="preserve"> как диаграмите за генериране на изгледа за проектиране се прилагат за осигуряване на свойства и сценарии, използвани за възстановяване на работния режим в системата.</w:t>
      </w:r>
    </w:p>
    <w:p w:rsidR="00A731B6" w:rsidRDefault="00A731B6" w:rsidP="00A731B6">
      <w:pPr>
        <w:pStyle w:val="Heading4"/>
      </w:pPr>
      <w:r>
        <w:t>Възстановяване на поведението</w:t>
      </w:r>
    </w:p>
    <w:p w:rsidR="00A731B6" w:rsidRPr="00A731B6" w:rsidRDefault="00F77CA2" w:rsidP="00F640BF">
      <w:pPr>
        <w:rPr>
          <w:rFonts w:ascii="Cambria" w:hAnsi="WenQuanYi Micro Hei"/>
          <w:sz w:val="22"/>
          <w:szCs w:val="22"/>
          <w:lang w:val="bg-BG" w:eastAsia="en-US"/>
        </w:rPr>
      </w:pPr>
      <w:r w:rsidRPr="00F77CA2">
        <w:rPr>
          <w:i/>
          <w:lang w:eastAsia="en-US"/>
        </w:rPr>
        <w:fldChar w:fldCharType="begin"/>
      </w:r>
      <w:r w:rsidRPr="00F77CA2">
        <w:rPr>
          <w:i/>
          <w:lang w:eastAsia="en-US"/>
        </w:rPr>
        <w:instrText xml:space="preserve"> REF _Ref397536325 \h </w:instrText>
      </w:r>
      <w:r>
        <w:rPr>
          <w:i/>
          <w:lang w:eastAsia="en-US"/>
        </w:rPr>
        <w:instrText xml:space="preserve"> \* MERGEFORMAT </w:instrText>
      </w:r>
      <w:r w:rsidRPr="00F77CA2">
        <w:rPr>
          <w:i/>
          <w:lang w:eastAsia="en-US"/>
        </w:rPr>
      </w:r>
      <w:r w:rsidRPr="00F77CA2">
        <w:rPr>
          <w:i/>
          <w:lang w:eastAsia="en-US"/>
        </w:rPr>
        <w:fldChar w:fldCharType="separate"/>
      </w:r>
      <w:r w:rsidR="007A1F1D" w:rsidRPr="007A1F1D">
        <w:rPr>
          <w:i/>
        </w:rPr>
        <w:t xml:space="preserve">Фигура </w:t>
      </w:r>
      <w:r w:rsidR="007A1F1D" w:rsidRPr="007A1F1D">
        <w:rPr>
          <w:i/>
          <w:noProof/>
        </w:rPr>
        <w:t>7</w:t>
      </w:r>
      <w:r w:rsidRPr="00F77CA2">
        <w:rPr>
          <w:i/>
          <w:lang w:eastAsia="en-US"/>
        </w:rPr>
        <w:fldChar w:fldCharType="end"/>
      </w:r>
      <w:r w:rsidR="00A731B6" w:rsidRPr="00A731B6">
        <w:rPr>
          <w:lang w:val="bg-BG" w:eastAsia="en-US"/>
        </w:rPr>
        <w:t xml:space="preserve"> показва стъпките за </w:t>
      </w:r>
      <w:r w:rsidR="00FC5C03">
        <w:rPr>
          <w:lang w:eastAsia="en-US"/>
        </w:rPr>
        <w:t>възстановяване</w:t>
      </w:r>
      <w:r w:rsidR="00A731B6" w:rsidRPr="00A731B6">
        <w:rPr>
          <w:lang w:val="bg-BG" w:eastAsia="en-US"/>
        </w:rPr>
        <w:t xml:space="preserve"> поведението на една софтуерна система като начин за идентифициране реализацията на софтуерните свойства от функциите на изходния код. Стъпките са:</w:t>
      </w:r>
    </w:p>
    <w:p w:rsidR="00A731B6" w:rsidRPr="00A731B6" w:rsidRDefault="00A731B6" w:rsidP="00F640BF">
      <w:pPr>
        <w:rPr>
          <w:rFonts w:ascii="Cambria" w:hAnsi="WenQuanYi Micro Hei"/>
          <w:sz w:val="22"/>
          <w:lang w:val="bg-BG" w:eastAsia="en-US"/>
        </w:rPr>
      </w:pPr>
      <w:r w:rsidRPr="00A731B6">
        <w:rPr>
          <w:b/>
          <w:lang w:val="bg-BG" w:eastAsia="en-US"/>
        </w:rPr>
        <w:lastRenderedPageBreak/>
        <w:t xml:space="preserve">Стъпка 1 </w:t>
      </w:r>
      <w:r w:rsidRPr="00A731B6">
        <w:rPr>
          <w:lang w:val="bg-BG" w:eastAsia="en-US"/>
        </w:rPr>
        <w:t xml:space="preserve">Както </w:t>
      </w:r>
      <w:r w:rsidR="00F8640E">
        <w:rPr>
          <w:lang w:eastAsia="en-US"/>
        </w:rPr>
        <w:t xml:space="preserve">се </w:t>
      </w:r>
      <w:r w:rsidRPr="00A731B6">
        <w:rPr>
          <w:lang w:val="bg-BG" w:eastAsia="en-US"/>
        </w:rPr>
        <w:t>спомена</w:t>
      </w:r>
      <w:r w:rsidR="00F8640E">
        <w:rPr>
          <w:lang w:eastAsia="en-US"/>
        </w:rPr>
        <w:t>ва</w:t>
      </w:r>
      <w:r w:rsidRPr="00A731B6">
        <w:rPr>
          <w:lang w:val="bg-BG" w:eastAsia="en-US"/>
        </w:rPr>
        <w:t xml:space="preserve"> в </w:t>
      </w:r>
      <w:r w:rsidR="00F8640E">
        <w:rPr>
          <w:lang w:eastAsia="en-US"/>
        </w:rPr>
        <w:t xml:space="preserve">точка </w:t>
      </w:r>
      <w:r w:rsidR="00F8640E">
        <w:rPr>
          <w:lang w:eastAsia="en-US"/>
        </w:rPr>
        <w:fldChar w:fldCharType="begin"/>
      </w:r>
      <w:r w:rsidR="00F8640E">
        <w:rPr>
          <w:lang w:eastAsia="en-US"/>
        </w:rPr>
        <w:instrText xml:space="preserve"> REF _Ref399442792 \r \h </w:instrText>
      </w:r>
      <w:r w:rsidR="00F8640E">
        <w:rPr>
          <w:lang w:eastAsia="en-US"/>
        </w:rPr>
      </w:r>
      <w:r w:rsidR="00F8640E">
        <w:rPr>
          <w:lang w:eastAsia="en-US"/>
        </w:rPr>
        <w:fldChar w:fldCharType="separate"/>
      </w:r>
      <w:r w:rsidR="007A1F1D">
        <w:rPr>
          <w:lang w:eastAsia="en-US"/>
        </w:rPr>
        <w:t>2.3.1.1</w:t>
      </w:r>
      <w:r w:rsidR="00F8640E">
        <w:rPr>
          <w:lang w:eastAsia="en-US"/>
        </w:rPr>
        <w:fldChar w:fldCharType="end"/>
      </w:r>
      <w:r w:rsidRPr="00A731B6">
        <w:rPr>
          <w:lang w:val="bg-BG" w:eastAsia="en-US"/>
        </w:rPr>
        <w:t xml:space="preserve">, важните </w:t>
      </w:r>
      <w:r w:rsidR="006A4F78">
        <w:rPr>
          <w:lang w:eastAsia="en-US"/>
        </w:rPr>
        <w:t>свойства</w:t>
      </w:r>
      <w:r w:rsidRPr="00A731B6">
        <w:rPr>
          <w:lang w:val="bg-BG" w:eastAsia="en-US"/>
        </w:rPr>
        <w:t xml:space="preserve"> на една софтуерна система се идентифицират като резултат от процеса на генериране на дизайна. Диаграмата на дейностите ни помага да определим редица сценарии, които изследват едно софтуерно свойство. Наричаме ги поредица от сценарии със специфични свойства. Например, в случая на софтуерна система за </w:t>
      </w:r>
      <w:r w:rsidR="00A6688D">
        <w:rPr>
          <w:lang w:eastAsia="en-US"/>
        </w:rPr>
        <w:t>рисуване</w:t>
      </w:r>
      <w:r w:rsidRPr="00A731B6">
        <w:rPr>
          <w:lang w:val="bg-BG" w:eastAsia="en-US"/>
        </w:rPr>
        <w:t>, група сценарии, които споделят операцията „премести“, за да преместят начертана фигура на комп</w:t>
      </w:r>
      <w:r w:rsidR="00037404">
        <w:rPr>
          <w:lang w:eastAsia="en-US"/>
        </w:rPr>
        <w:t>ютърния</w:t>
      </w:r>
      <w:r w:rsidRPr="00A731B6">
        <w:rPr>
          <w:lang w:val="bg-BG" w:eastAsia="en-US"/>
        </w:rPr>
        <w:t xml:space="preserve"> екран ще </w:t>
      </w:r>
      <w:r w:rsidR="00037404">
        <w:rPr>
          <w:lang w:eastAsia="en-US"/>
        </w:rPr>
        <w:t>създаде</w:t>
      </w:r>
      <w:r w:rsidRPr="00A731B6">
        <w:rPr>
          <w:lang w:val="bg-BG" w:eastAsia="en-US"/>
        </w:rPr>
        <w:t xml:space="preserve"> подобна сценарийна</w:t>
      </w:r>
      <w:r w:rsidRPr="00A731B6">
        <w:rPr>
          <w:lang w:eastAsia="en-US"/>
        </w:rPr>
        <w:t xml:space="preserve"> </w:t>
      </w:r>
      <w:r w:rsidRPr="00A731B6">
        <w:rPr>
          <w:lang w:val="bg-BG" w:eastAsia="en-US"/>
        </w:rPr>
        <w:t xml:space="preserve">система със специфични свойства. Софтуерната система трябва да изработи </w:t>
      </w:r>
      <w:r w:rsidR="00AF0D14" w:rsidRPr="000834E4">
        <w:rPr>
          <w:i/>
          <w:color w:val="auto"/>
          <w:lang w:eastAsia="en-US"/>
        </w:rPr>
        <w:t>следи на изпълнение</w:t>
      </w:r>
      <w:r w:rsidRPr="00A731B6">
        <w:rPr>
          <w:lang w:val="bg-BG" w:eastAsia="en-US"/>
        </w:rPr>
        <w:t xml:space="preserve">, </w:t>
      </w:r>
      <w:r w:rsidR="00AF0D14">
        <w:rPr>
          <w:lang w:eastAsia="en-US"/>
        </w:rPr>
        <w:t>при задействане на</w:t>
      </w:r>
      <w:r w:rsidRPr="00A731B6">
        <w:rPr>
          <w:lang w:val="bg-BG" w:eastAsia="en-US"/>
        </w:rPr>
        <w:t xml:space="preserve"> сценарий в системата. Основна пречка в анализа на една система е големият размер на </w:t>
      </w:r>
      <w:r w:rsidR="000834E4" w:rsidRPr="000834E4">
        <w:rPr>
          <w:color w:val="auto"/>
          <w:lang w:eastAsia="en-US"/>
        </w:rPr>
        <w:t>следите на изпълнение</w:t>
      </w:r>
      <w:r w:rsidRPr="00A731B6">
        <w:rPr>
          <w:lang w:val="bg-BG" w:eastAsia="en-US"/>
        </w:rPr>
        <w:t xml:space="preserve">, които затрудняват анализа. За да може да се работи с големия размер на </w:t>
      </w:r>
      <w:r w:rsidR="0091516F">
        <w:rPr>
          <w:lang w:eastAsia="en-US"/>
        </w:rPr>
        <w:t>следите</w:t>
      </w:r>
      <w:r w:rsidRPr="00A731B6">
        <w:rPr>
          <w:lang w:val="bg-BG" w:eastAsia="en-US"/>
        </w:rPr>
        <w:t xml:space="preserve">, </w:t>
      </w:r>
      <w:r w:rsidR="00DD3A43">
        <w:rPr>
          <w:lang w:eastAsia="en-US"/>
        </w:rPr>
        <w:t>филтрираме</w:t>
      </w:r>
      <w:r w:rsidRPr="00A731B6">
        <w:rPr>
          <w:lang w:val="bg-BG" w:eastAsia="en-US"/>
        </w:rPr>
        <w:t xml:space="preserve"> всички излишни функции.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останалата част на раздела, ще опишем прилагането на техниката на извличане на последователни шаблони, за да намерим групи функции в</w:t>
      </w:r>
      <w:r w:rsidRPr="00A731B6">
        <w:rPr>
          <w:rFonts w:cs="Times New Roman"/>
          <w:color w:val="auto"/>
          <w:kern w:val="1"/>
          <w:szCs w:val="24"/>
          <w:lang w:eastAsia="en-US"/>
        </w:rPr>
        <w:t xml:space="preserve"> </w:t>
      </w:r>
      <w:r w:rsidR="00185935" w:rsidRPr="000834E4">
        <w:rPr>
          <w:i/>
          <w:color w:val="auto"/>
          <w:lang w:eastAsia="en-US"/>
        </w:rPr>
        <w:t>следи на изпълнение</w:t>
      </w:r>
      <w:r w:rsidRPr="00A731B6">
        <w:rPr>
          <w:rFonts w:cs="Times New Roman"/>
          <w:color w:val="auto"/>
          <w:kern w:val="1"/>
          <w:szCs w:val="24"/>
          <w:lang w:val="bg-BG" w:eastAsia="en-US"/>
        </w:rPr>
        <w:t xml:space="preserve">, отговарящи на определени системни черти. Въпросната техника се използва за извличане на често срещани шаблони сред поредиците транзакции. В тази книга използваме гореспоменатата техника, за да извлечем често появяващи се функции сред </w:t>
      </w:r>
      <w:r w:rsidR="00DD5905" w:rsidRPr="00DD5905">
        <w:rPr>
          <w:rFonts w:cs="Times New Roman"/>
          <w:color w:val="auto"/>
          <w:kern w:val="1"/>
          <w:szCs w:val="24"/>
          <w:lang w:eastAsia="en-US"/>
        </w:rPr>
        <w:t>следите на изпълнение</w:t>
      </w:r>
      <w:r w:rsidRPr="00A731B6">
        <w:rPr>
          <w:rFonts w:cs="Times New Roman"/>
          <w:color w:val="auto"/>
          <w:kern w:val="1"/>
          <w:szCs w:val="24"/>
          <w:lang w:val="bg-BG" w:eastAsia="en-US"/>
        </w:rPr>
        <w:t xml:space="preserve"> на програмата. Извлеченият шаблон се състои единствено от прилежащи части на </w:t>
      </w:r>
      <w:r w:rsidR="001A6B5F" w:rsidRPr="00DD5905">
        <w:rPr>
          <w:rFonts w:cs="Times New Roman"/>
          <w:color w:val="auto"/>
          <w:kern w:val="1"/>
          <w:szCs w:val="24"/>
          <w:lang w:eastAsia="en-US"/>
        </w:rPr>
        <w:t>следите на изпълнение</w:t>
      </w:r>
      <w:r w:rsidRPr="00A731B6">
        <w:rPr>
          <w:rFonts w:cs="Times New Roman"/>
          <w:color w:val="auto"/>
          <w:kern w:val="1"/>
          <w:szCs w:val="24"/>
          <w:lang w:val="bg-BG" w:eastAsia="en-US"/>
        </w:rPr>
        <w:t>. Тази характеристика създава смислени шаблони</w:t>
      </w:r>
      <w:r w:rsidR="002E0CE6">
        <w:rPr>
          <w:rFonts w:cs="Times New Roman"/>
          <w:color w:val="auto"/>
          <w:kern w:val="1"/>
          <w:szCs w:val="24"/>
          <w:lang w:eastAsia="en-US"/>
        </w:rPr>
        <w:t xml:space="preserve"> на изпълнение</w:t>
      </w:r>
      <w:r w:rsidRPr="00A731B6">
        <w:rPr>
          <w:rFonts w:cs="Times New Roman"/>
          <w:color w:val="auto"/>
          <w:kern w:val="1"/>
          <w:szCs w:val="24"/>
          <w:lang w:val="bg-BG" w:eastAsia="en-US"/>
        </w:rPr>
        <w:t xml:space="preserve">, които отговарят на основните функции, имплементиращи специфични </w:t>
      </w:r>
      <w:r w:rsidR="006E18E1">
        <w:rPr>
          <w:rFonts w:cs="Times New Roman"/>
          <w:color w:val="auto"/>
          <w:kern w:val="1"/>
          <w:szCs w:val="24"/>
          <w:lang w:eastAsia="en-US"/>
        </w:rPr>
        <w:t>функционални свойства</w:t>
      </w:r>
      <w:r w:rsidRPr="00A731B6">
        <w:rPr>
          <w:rFonts w:cs="Times New Roman"/>
          <w:color w:val="auto"/>
          <w:kern w:val="1"/>
          <w:szCs w:val="24"/>
          <w:lang w:val="bg-BG" w:eastAsia="en-US"/>
        </w:rPr>
        <w:t xml:space="preserve"> на системата. Чрез предложения подход различаваме </w:t>
      </w:r>
      <w:r w:rsidR="00AD048A">
        <w:rPr>
          <w:rFonts w:cs="Times New Roman"/>
          <w:color w:val="auto"/>
          <w:kern w:val="1"/>
          <w:szCs w:val="24"/>
          <w:lang w:eastAsia="en-US"/>
        </w:rPr>
        <w:t>два</w:t>
      </w:r>
      <w:r w:rsidRPr="00A731B6">
        <w:rPr>
          <w:rFonts w:cs="Times New Roman"/>
          <w:color w:val="auto"/>
          <w:kern w:val="1"/>
          <w:szCs w:val="24"/>
          <w:lang w:val="bg-BG" w:eastAsia="en-US"/>
        </w:rPr>
        <w:t xml:space="preserve"> типа шаблони: </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Общи: </w:t>
      </w:r>
      <w:r w:rsidRPr="00A731B6">
        <w:rPr>
          <w:rFonts w:cs="Times New Roman"/>
          <w:color w:val="auto"/>
          <w:kern w:val="1"/>
          <w:szCs w:val="24"/>
          <w:lang w:val="bg-BG" w:eastAsia="en-US"/>
        </w:rPr>
        <w:t>Общият шаблон съществува в по-голямата част от отличителните сценарии, изпълнявани в системата. За да извлечем такъв шаблон, трябва да използваме филтриращия механизъм, за да изключим отличителните шаблони от тази група. Пример е шаблонът на функционалните случаи, създаден от инициализиращия компонент от всяко изпълнение на програма.</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Отличителни</w:t>
      </w:r>
      <w:r w:rsidRPr="00A731B6">
        <w:rPr>
          <w:rFonts w:cs="Times New Roman"/>
          <w:i/>
          <w:color w:val="auto"/>
          <w:kern w:val="1"/>
          <w:szCs w:val="24"/>
          <w:lang w:eastAsia="en-US"/>
        </w:rPr>
        <w:t xml:space="preserve"> (feature-specific)</w:t>
      </w:r>
      <w:r w:rsidRPr="00A731B6">
        <w:rPr>
          <w:rFonts w:cs="Times New Roman"/>
          <w:i/>
          <w:color w:val="auto"/>
          <w:kern w:val="1"/>
          <w:szCs w:val="24"/>
          <w:lang w:val="bg-BG" w:eastAsia="en-US"/>
        </w:rPr>
        <w:t>:</w:t>
      </w:r>
      <w:r w:rsidRPr="00A731B6">
        <w:rPr>
          <w:rFonts w:cs="Times New Roman"/>
          <w:color w:val="auto"/>
          <w:kern w:val="1"/>
          <w:szCs w:val="24"/>
          <w:lang w:val="bg-BG" w:eastAsia="en-US"/>
        </w:rPr>
        <w:t xml:space="preserve"> Всеки шаблон в тази категория отговаря на основните функции, които имплементират </w:t>
      </w:r>
      <w:r w:rsidR="00AD048A">
        <w:rPr>
          <w:rFonts w:cs="Times New Roman"/>
          <w:color w:val="auto"/>
          <w:kern w:val="1"/>
          <w:szCs w:val="24"/>
          <w:lang w:eastAsia="en-US"/>
        </w:rPr>
        <w:t>дадена</w:t>
      </w:r>
      <w:r w:rsidR="006662E6">
        <w:rPr>
          <w:rFonts w:cs="Times New Roman"/>
          <w:color w:val="auto"/>
          <w:kern w:val="1"/>
          <w:szCs w:val="24"/>
          <w:lang w:eastAsia="en-US"/>
        </w:rPr>
        <w:t xml:space="preserve"> функционалност</w:t>
      </w:r>
      <w:r w:rsidRPr="00A731B6">
        <w:rPr>
          <w:rFonts w:cs="Times New Roman"/>
          <w:color w:val="auto"/>
          <w:kern w:val="1"/>
          <w:szCs w:val="24"/>
          <w:lang w:val="bg-BG" w:eastAsia="en-US"/>
        </w:rPr>
        <w:t xml:space="preserve"> от отличителния сценарий. Подобен шаблон съществува в повечето части на един отличителен сценарий. Както вече споменахме общите шаблони се извличат заедно с отличителните шаблони. Отделянето на тези </w:t>
      </w:r>
      <w:r w:rsidR="004F1FD8">
        <w:rPr>
          <w:rFonts w:cs="Times New Roman"/>
          <w:color w:val="auto"/>
          <w:kern w:val="1"/>
          <w:szCs w:val="24"/>
          <w:lang w:eastAsia="en-US"/>
        </w:rPr>
        <w:t>два</w:t>
      </w:r>
      <w:r w:rsidRPr="00A731B6">
        <w:rPr>
          <w:rFonts w:cs="Times New Roman"/>
          <w:color w:val="auto"/>
          <w:kern w:val="1"/>
          <w:szCs w:val="24"/>
          <w:lang w:val="bg-BG" w:eastAsia="en-US"/>
        </w:rPr>
        <w:t xml:space="preserve"> типа шаблони се обсъжда по-нататък в раздела.</w:t>
      </w:r>
    </w:p>
    <w:p w:rsidR="00A731B6" w:rsidRPr="00A731B6" w:rsidRDefault="00A731B6" w:rsidP="00A731B6">
      <w:pPr>
        <w:tabs>
          <w:tab w:val="left" w:pos="1440"/>
          <w:tab w:val="left" w:pos="8822"/>
        </w:tabs>
        <w:autoSpaceDE w:val="0"/>
        <w:autoSpaceDN w:val="0"/>
        <w:adjustRightInd w:val="0"/>
        <w:spacing w:after="200" w:line="276" w:lineRule="auto"/>
        <w:ind w:left="720"/>
        <w:jc w:val="left"/>
        <w:rPr>
          <w:rFonts w:cs="Times New Roman"/>
          <w:i/>
          <w:color w:val="auto"/>
          <w:kern w:val="1"/>
          <w:szCs w:val="24"/>
          <w:lang w:val="bg-BG" w:eastAsia="en-US"/>
        </w:rPr>
      </w:pPr>
    </w:p>
    <w:p w:rsidR="00A731B6" w:rsidRPr="00A731B6" w:rsidRDefault="006D3CF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2A56E3">
        <w:rPr>
          <w:rFonts w:cs="Times New Roman"/>
          <w:i/>
          <w:color w:val="auto"/>
          <w:kern w:val="1"/>
          <w:szCs w:val="24"/>
          <w:lang w:eastAsia="en-US"/>
        </w:rPr>
        <w:fldChar w:fldCharType="begin"/>
      </w:r>
      <w:r w:rsidRPr="002A56E3">
        <w:rPr>
          <w:rFonts w:cs="Times New Roman"/>
          <w:i/>
          <w:color w:val="auto"/>
          <w:kern w:val="1"/>
          <w:szCs w:val="24"/>
          <w:lang w:eastAsia="en-US"/>
        </w:rPr>
        <w:instrText xml:space="preserve"> REF _Ref397536347 \h </w:instrText>
      </w:r>
      <w:r w:rsidR="002A56E3">
        <w:rPr>
          <w:rFonts w:cs="Times New Roman"/>
          <w:i/>
          <w:color w:val="auto"/>
          <w:kern w:val="1"/>
          <w:szCs w:val="24"/>
          <w:lang w:eastAsia="en-US"/>
        </w:rPr>
        <w:instrText xml:space="preserve"> \* MERGEFORMAT </w:instrText>
      </w:r>
      <w:r w:rsidRPr="002A56E3">
        <w:rPr>
          <w:rFonts w:cs="Times New Roman"/>
          <w:i/>
          <w:color w:val="auto"/>
          <w:kern w:val="1"/>
          <w:szCs w:val="24"/>
          <w:lang w:eastAsia="en-US"/>
        </w:rPr>
      </w:r>
      <w:r w:rsidRPr="002A56E3">
        <w:rPr>
          <w:rFonts w:cs="Times New Roman"/>
          <w:i/>
          <w:color w:val="auto"/>
          <w:kern w:val="1"/>
          <w:szCs w:val="24"/>
          <w:lang w:eastAsia="en-US"/>
        </w:rPr>
        <w:fldChar w:fldCharType="separate"/>
      </w:r>
      <w:r w:rsidR="007A1F1D" w:rsidRPr="007A1F1D">
        <w:rPr>
          <w:i/>
        </w:rPr>
        <w:t xml:space="preserve">Фигура </w:t>
      </w:r>
      <w:r w:rsidR="007A1F1D" w:rsidRPr="007A1F1D">
        <w:rPr>
          <w:i/>
          <w:noProof/>
        </w:rPr>
        <w:t>8</w:t>
      </w:r>
      <w:r w:rsidRPr="002A56E3">
        <w:rPr>
          <w:rFonts w:cs="Times New Roman"/>
          <w:i/>
          <w:color w:val="auto"/>
          <w:kern w:val="1"/>
          <w:szCs w:val="24"/>
          <w:lang w:eastAsia="en-US"/>
        </w:rPr>
        <w:fldChar w:fldCharType="end"/>
      </w:r>
      <w:r w:rsidR="006B7AE0">
        <w:rPr>
          <w:rFonts w:cs="Times New Roman"/>
          <w:color w:val="auto"/>
          <w:kern w:val="1"/>
          <w:szCs w:val="24"/>
          <w:lang w:eastAsia="en-US"/>
        </w:rPr>
        <w:t xml:space="preserve"> </w:t>
      </w:r>
      <w:r w:rsidR="00A731B6" w:rsidRPr="00A731B6">
        <w:rPr>
          <w:rFonts w:cs="Times New Roman"/>
          <w:color w:val="auto"/>
          <w:kern w:val="1"/>
          <w:szCs w:val="24"/>
          <w:lang w:val="bg-BG" w:eastAsia="en-US"/>
        </w:rPr>
        <w:t xml:space="preserve">показва колекция от </w:t>
      </w:r>
      <w:r w:rsidR="00230D3C">
        <w:rPr>
          <w:rFonts w:cs="Times New Roman"/>
          <w:color w:val="auto"/>
          <w:kern w:val="1"/>
          <w:szCs w:val="24"/>
          <w:lang w:eastAsia="en-US"/>
        </w:rPr>
        <w:t>седем</w:t>
      </w:r>
      <w:r w:rsidR="00A731B6" w:rsidRPr="00A731B6">
        <w:rPr>
          <w:rFonts w:cs="Times New Roman"/>
          <w:color w:val="auto"/>
          <w:kern w:val="1"/>
          <w:szCs w:val="24"/>
          <w:lang w:eastAsia="en-US"/>
        </w:rPr>
        <w:t xml:space="preserve"> </w:t>
      </w:r>
      <w:r w:rsidR="006B7AE0">
        <w:t>опитини изпълненя</w:t>
      </w:r>
      <w:r w:rsidR="00A731B6" w:rsidRPr="00A731B6">
        <w:rPr>
          <w:rFonts w:cs="Times New Roman"/>
          <w:color w:val="auto"/>
          <w:kern w:val="1"/>
          <w:szCs w:val="24"/>
          <w:lang w:val="bg-BG" w:eastAsia="en-US"/>
        </w:rPr>
        <w:t xml:space="preserve"> и отговарящите извлечени изпълнителни шаблони, включващи и отличителни, и общи шаблони.</w:t>
      </w:r>
    </w:p>
    <w:p w:rsidR="00E8738A" w:rsidRDefault="00E8738A" w:rsidP="00E8738A">
      <w:pPr>
        <w:keepNext/>
        <w:tabs>
          <w:tab w:val="left" w:pos="8462"/>
        </w:tabs>
        <w:autoSpaceDE w:val="0"/>
        <w:autoSpaceDN w:val="0"/>
        <w:adjustRightInd w:val="0"/>
        <w:spacing w:after="200" w:line="276" w:lineRule="auto"/>
        <w:ind w:left="360"/>
        <w:jc w:val="center"/>
      </w:pPr>
      <w:r w:rsidRPr="00E8738A">
        <w:rPr>
          <w:rFonts w:ascii="Cambria" w:hAnsi="WenQuanYi Micro Hei" w:cs="Cambria"/>
          <w:noProof/>
          <w:color w:val="auto"/>
          <w:kern w:val="1"/>
          <w:sz w:val="22"/>
          <w:szCs w:val="22"/>
          <w:lang w:eastAsia="en-US"/>
        </w:rPr>
        <w:lastRenderedPageBreak/>
        <w:drawing>
          <wp:inline distT="0" distB="0" distL="0" distR="0" wp14:anchorId="62F55DD9" wp14:editId="7A1E47D0">
            <wp:extent cx="3467320" cy="26722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70190" cy="2674439"/>
                    </a:xfrm>
                    <a:prstGeom prst="rect">
                      <a:avLst/>
                    </a:prstGeom>
                  </pic:spPr>
                </pic:pic>
              </a:graphicData>
            </a:graphic>
          </wp:inline>
        </w:drawing>
      </w:r>
    </w:p>
    <w:p w:rsidR="00A731B6" w:rsidRPr="00A731B6" w:rsidRDefault="00E8738A" w:rsidP="00E8738A">
      <w:pPr>
        <w:pStyle w:val="Caption"/>
        <w:jc w:val="center"/>
        <w:rPr>
          <w:rFonts w:hAnsi="WenQuanYi Micro Hei" w:cs="Cambria"/>
          <w:color w:val="auto"/>
          <w:kern w:val="1"/>
          <w:sz w:val="22"/>
          <w:szCs w:val="22"/>
          <w:lang w:val="bg-BG"/>
        </w:rPr>
      </w:pPr>
      <w:bookmarkStart w:id="50" w:name="_Ref397536377"/>
      <w:bookmarkStart w:id="51" w:name="_Ref397100776"/>
      <w:r>
        <w:t xml:space="preserve">Фигура </w:t>
      </w:r>
      <w:r w:rsidR="008C6B59">
        <w:fldChar w:fldCharType="begin"/>
      </w:r>
      <w:r w:rsidR="008C6B59">
        <w:instrText xml:space="preserve"> SEQ Фигура \* ARABIC </w:instrText>
      </w:r>
      <w:r w:rsidR="008C6B59">
        <w:fldChar w:fldCharType="separate"/>
      </w:r>
      <w:r w:rsidR="007A1F1D">
        <w:rPr>
          <w:noProof/>
        </w:rPr>
        <w:t>9</w:t>
      </w:r>
      <w:r w:rsidR="008C6B59">
        <w:rPr>
          <w:noProof/>
        </w:rPr>
        <w:fldChar w:fldCharType="end"/>
      </w:r>
      <w:bookmarkEnd w:id="50"/>
      <w:r>
        <w:t xml:space="preserve"> (Извличане на структурен изглед базиран на максимална асоциативност и клъстерна оптимизация)</w:t>
      </w:r>
      <w:bookmarkEnd w:id="51"/>
    </w:p>
    <w:p w:rsidR="00A731B6" w:rsidRPr="00A731B6" w:rsidRDefault="00A731B6"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A731B6">
        <w:rPr>
          <w:rFonts w:cs="Cambria"/>
          <w:b/>
          <w:bCs/>
          <w:color w:val="auto"/>
          <w:kern w:val="1"/>
          <w:szCs w:val="24"/>
          <w:lang w:val="bg-BG" w:eastAsia="en-US"/>
        </w:rPr>
        <w:t>Стъпка 2</w:t>
      </w:r>
      <w:r w:rsidRPr="00A731B6">
        <w:rPr>
          <w:rFonts w:cs="Cambria"/>
          <w:color w:val="auto"/>
          <w:kern w:val="1"/>
          <w:szCs w:val="22"/>
          <w:lang w:val="bg-BG" w:eastAsia="en-US"/>
        </w:rPr>
        <w:t xml:space="preserve"> (анализ на шаблон</w:t>
      </w:r>
      <w:r w:rsidR="009B3539">
        <w:rPr>
          <w:rFonts w:cs="Cambria"/>
          <w:color w:val="auto"/>
          <w:kern w:val="1"/>
          <w:szCs w:val="22"/>
          <w:lang w:eastAsia="en-US"/>
        </w:rPr>
        <w:t>и на изпълнение</w:t>
      </w:r>
      <w:r w:rsidRPr="00A731B6">
        <w:rPr>
          <w:rFonts w:cs="Cambria"/>
          <w:color w:val="auto"/>
          <w:kern w:val="1"/>
          <w:szCs w:val="22"/>
          <w:lang w:val="bg-BG" w:eastAsia="en-US"/>
        </w:rPr>
        <w:t xml:space="preserve">). </w:t>
      </w:r>
      <w:r w:rsidR="00AF481D">
        <w:rPr>
          <w:rFonts w:cs="Cambria"/>
          <w:color w:val="auto"/>
          <w:kern w:val="1"/>
          <w:szCs w:val="22"/>
          <w:lang w:eastAsia="en-US"/>
        </w:rPr>
        <w:t>Ф</w:t>
      </w:r>
      <w:r w:rsidRPr="00A731B6">
        <w:rPr>
          <w:rFonts w:cs="Cambria"/>
          <w:color w:val="auto"/>
          <w:kern w:val="1"/>
          <w:szCs w:val="22"/>
          <w:lang w:val="bg-BG" w:eastAsia="en-US"/>
        </w:rPr>
        <w:t xml:space="preserve">окусираме </w:t>
      </w:r>
      <w:r w:rsidR="00D778E5">
        <w:rPr>
          <w:rFonts w:cs="Cambria"/>
          <w:color w:val="auto"/>
          <w:kern w:val="1"/>
          <w:szCs w:val="22"/>
          <w:lang w:eastAsia="en-US"/>
        </w:rPr>
        <w:t xml:space="preserve">се </w:t>
      </w:r>
      <w:r w:rsidRPr="00A731B6">
        <w:rPr>
          <w:rFonts w:cs="Cambria"/>
          <w:color w:val="auto"/>
          <w:kern w:val="1"/>
          <w:szCs w:val="22"/>
          <w:lang w:val="bg-BG" w:eastAsia="en-US"/>
        </w:rPr>
        <w:t>върху шаблони</w:t>
      </w:r>
      <w:r w:rsidR="007F764C">
        <w:rPr>
          <w:rFonts w:cs="Cambria"/>
          <w:color w:val="auto"/>
          <w:kern w:val="1"/>
          <w:szCs w:val="22"/>
          <w:lang w:eastAsia="en-US"/>
        </w:rPr>
        <w:t>те на изпълнение</w:t>
      </w:r>
      <w:r w:rsidRPr="00A731B6">
        <w:rPr>
          <w:rFonts w:cs="Cambria"/>
          <w:color w:val="auto"/>
          <w:kern w:val="1"/>
          <w:szCs w:val="22"/>
          <w:lang w:val="bg-BG" w:eastAsia="en-US"/>
        </w:rPr>
        <w:t xml:space="preserve">, които отговарят на определени черти на сценария. В този контекст, разработваме структурните характеристики на концептуалната мрежа, за да отделим функциите, характерни за една специфична </w:t>
      </w:r>
      <w:r w:rsidR="00D778E5">
        <w:rPr>
          <w:rFonts w:cs="Cambria"/>
          <w:color w:val="auto"/>
          <w:kern w:val="1"/>
          <w:szCs w:val="22"/>
          <w:lang w:eastAsia="en-US"/>
        </w:rPr>
        <w:t>функционалност</w:t>
      </w:r>
      <w:r w:rsidRPr="00A731B6">
        <w:rPr>
          <w:rFonts w:cs="Cambria"/>
          <w:color w:val="auto"/>
          <w:kern w:val="1"/>
          <w:szCs w:val="22"/>
          <w:lang w:val="bg-BG" w:eastAsia="en-US"/>
        </w:rPr>
        <w:t xml:space="preserve"> от групата функции, които имплементират </w:t>
      </w:r>
      <w:r w:rsidR="00D778E5">
        <w:rPr>
          <w:rFonts w:cs="Cambria"/>
          <w:color w:val="auto"/>
          <w:kern w:val="1"/>
          <w:szCs w:val="22"/>
          <w:lang w:eastAsia="en-US"/>
        </w:rPr>
        <w:t>базови функционалности</w:t>
      </w:r>
      <w:r w:rsidRPr="00A731B6">
        <w:rPr>
          <w:rFonts w:cs="Cambria"/>
          <w:color w:val="auto"/>
          <w:kern w:val="1"/>
          <w:szCs w:val="22"/>
          <w:lang w:val="bg-BG" w:eastAsia="en-US"/>
        </w:rPr>
        <w:t xml:space="preserve">. В контекста на концептуалната мрежа, атрибутите, които се споделят сред повечето обекти, се появяват в горната част на мрежата и обратно. В нашата концепция за анализ на мрежата обектът е черта от отличителния сценарий, а атрибутът е фунция, участваща в изпълнителните шаблони на същия сценарий. Тъй като общите функции се изпълняват почти във всички отличителни сценарии, те се появяват в горната част на мрежата. От друга страна, функциите, които са характерни само за определени черти/свойства на софтуера, се намират в долната част на мрежата. В резултат на това се идентифицират основните функции, които имплементират само някои свойства на системата.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допълнение към основното приложение на примерното възстановяване на поведението, като идентифициране на софтуерната имплементация в изходния код, този подход е използван за: 1</w:t>
      </w:r>
      <w:r w:rsidR="004D535B">
        <w:rPr>
          <w:rFonts w:cs="Times New Roman"/>
          <w:color w:val="auto"/>
          <w:kern w:val="1"/>
          <w:szCs w:val="24"/>
          <w:lang w:eastAsia="en-US"/>
        </w:rPr>
        <w:t>)</w:t>
      </w:r>
      <w:r w:rsidRPr="00A731B6">
        <w:rPr>
          <w:rFonts w:cs="Times New Roman"/>
          <w:color w:val="auto"/>
          <w:kern w:val="1"/>
          <w:szCs w:val="24"/>
          <w:lang w:val="bg-BG" w:eastAsia="en-US"/>
        </w:rPr>
        <w:t xml:space="preserve"> измерване</w:t>
      </w:r>
      <w:r w:rsidR="00F86189">
        <w:rPr>
          <w:rFonts w:cs="Times New Roman"/>
          <w:color w:val="auto"/>
          <w:kern w:val="1"/>
          <w:szCs w:val="24"/>
          <w:lang w:val="bg-BG" w:eastAsia="en-US"/>
        </w:rPr>
        <w:t xml:space="preserve"> на свързаността на функционалните свойства</w:t>
      </w:r>
      <w:r w:rsidRPr="00A731B6">
        <w:rPr>
          <w:rFonts w:cs="Times New Roman"/>
          <w:color w:val="auto"/>
          <w:kern w:val="1"/>
          <w:szCs w:val="24"/>
          <w:lang w:val="bg-BG" w:eastAsia="en-US"/>
        </w:rPr>
        <w:t xml:space="preserve"> сред структурните модули; 2) оценяване на структурната свързаност на софтуерните модули и 3) визуализиране на функционалното разпределение на специфични черти в</w:t>
      </w:r>
      <w:r w:rsidR="001D0564">
        <w:rPr>
          <w:rFonts w:cs="Times New Roman"/>
          <w:color w:val="auto"/>
          <w:kern w:val="1"/>
          <w:szCs w:val="24"/>
          <w:lang w:eastAsia="en-US"/>
        </w:rPr>
        <w:t xml:space="preserve"> </w:t>
      </w:r>
      <w:r w:rsidR="000139C1">
        <w:rPr>
          <w:rFonts w:cs="Times New Roman"/>
          <w:color w:val="auto"/>
          <w:kern w:val="1"/>
          <w:szCs w:val="24"/>
          <w:lang w:eastAsia="en-US"/>
        </w:rPr>
        <w:t xml:space="preserve">графична </w:t>
      </w:r>
      <w:r w:rsidR="001D0564">
        <w:rPr>
          <w:rFonts w:cs="Times New Roman"/>
          <w:color w:val="auto"/>
          <w:kern w:val="1"/>
          <w:szCs w:val="24"/>
          <w:lang w:eastAsia="en-US"/>
        </w:rPr>
        <w:t>решетка</w:t>
      </w:r>
      <w:r w:rsidRPr="00A731B6">
        <w:rPr>
          <w:rFonts w:cs="Times New Roman"/>
          <w:color w:val="auto"/>
          <w:kern w:val="1"/>
          <w:szCs w:val="24"/>
          <w:lang w:val="bg-BG" w:eastAsia="en-US"/>
        </w:rPr>
        <w:t>. В следващия раздел ще обсъдим как да използваме резултата от изгледа на поведението, за да осигурим семантика на възстановяването на структурния изглед на системата.</w:t>
      </w:r>
    </w:p>
    <w:p w:rsidR="004C059C" w:rsidRDefault="004C059C" w:rsidP="004C059C">
      <w:pPr>
        <w:pStyle w:val="Heading4"/>
      </w:pPr>
      <w:r>
        <w:t>Възстановяване на структурен изглед</w:t>
      </w:r>
    </w:p>
    <w:p w:rsidR="004C059C" w:rsidRPr="004C059C" w:rsidRDefault="001B576A"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1B576A">
        <w:rPr>
          <w:rFonts w:cs="Cambria"/>
          <w:i/>
          <w:color w:val="auto"/>
          <w:kern w:val="1"/>
          <w:szCs w:val="24"/>
          <w:lang w:eastAsia="en-US"/>
        </w:rPr>
        <w:lastRenderedPageBreak/>
        <w:fldChar w:fldCharType="begin"/>
      </w:r>
      <w:r w:rsidRPr="001B576A">
        <w:rPr>
          <w:rFonts w:cs="Cambria"/>
          <w:i/>
          <w:color w:val="auto"/>
          <w:kern w:val="1"/>
          <w:szCs w:val="24"/>
          <w:lang w:eastAsia="en-US"/>
        </w:rPr>
        <w:instrText xml:space="preserve"> REF _Ref397536377 \h </w:instrText>
      </w:r>
      <w:r>
        <w:rPr>
          <w:rFonts w:cs="Cambria"/>
          <w:i/>
          <w:color w:val="auto"/>
          <w:kern w:val="1"/>
          <w:szCs w:val="24"/>
          <w:lang w:eastAsia="en-US"/>
        </w:rPr>
        <w:instrText xml:space="preserve"> \* MERGEFORMAT </w:instrText>
      </w:r>
      <w:r w:rsidRPr="001B576A">
        <w:rPr>
          <w:rFonts w:cs="Cambria"/>
          <w:i/>
          <w:color w:val="auto"/>
          <w:kern w:val="1"/>
          <w:szCs w:val="24"/>
          <w:lang w:eastAsia="en-US"/>
        </w:rPr>
      </w:r>
      <w:r w:rsidRPr="001B576A">
        <w:rPr>
          <w:rFonts w:cs="Cambria"/>
          <w:i/>
          <w:color w:val="auto"/>
          <w:kern w:val="1"/>
          <w:szCs w:val="24"/>
          <w:lang w:eastAsia="en-US"/>
        </w:rPr>
        <w:fldChar w:fldCharType="separate"/>
      </w:r>
      <w:r w:rsidR="007A1F1D" w:rsidRPr="007A1F1D">
        <w:rPr>
          <w:i/>
        </w:rPr>
        <w:t xml:space="preserve">Фигура </w:t>
      </w:r>
      <w:r w:rsidR="007A1F1D" w:rsidRPr="007A1F1D">
        <w:rPr>
          <w:i/>
          <w:noProof/>
        </w:rPr>
        <w:t>9</w:t>
      </w:r>
      <w:r w:rsidRPr="001B576A">
        <w:rPr>
          <w:rFonts w:cs="Cambria"/>
          <w:i/>
          <w:color w:val="auto"/>
          <w:kern w:val="1"/>
          <w:szCs w:val="24"/>
          <w:lang w:eastAsia="en-US"/>
        </w:rPr>
        <w:fldChar w:fldCharType="end"/>
      </w:r>
      <w:r w:rsidR="00434EC8">
        <w:rPr>
          <w:rFonts w:cs="Cambria"/>
          <w:color w:val="auto"/>
          <w:kern w:val="1"/>
          <w:szCs w:val="24"/>
          <w:lang w:eastAsia="en-US"/>
        </w:rPr>
        <w:t xml:space="preserve"> </w:t>
      </w:r>
      <w:r w:rsidR="004C059C" w:rsidRPr="004C059C">
        <w:rPr>
          <w:rFonts w:cs="Cambria"/>
          <w:color w:val="auto"/>
          <w:kern w:val="1"/>
          <w:szCs w:val="24"/>
          <w:lang w:val="bg-BG" w:eastAsia="en-US"/>
        </w:rPr>
        <w:t xml:space="preserve">показва стъпките за възстановяване на структурния изглед на софтуерната система, който генерира свързани софтуерни модули от функции на изходния код. Процесът се състои от 2 основни стъпки: </w:t>
      </w:r>
      <w:r w:rsidR="004C059C" w:rsidRPr="004C059C">
        <w:rPr>
          <w:rFonts w:cs="Cambria"/>
          <w:i/>
          <w:color w:val="auto"/>
          <w:kern w:val="1"/>
          <w:szCs w:val="22"/>
          <w:lang w:val="bg-BG" w:eastAsia="en-US"/>
        </w:rPr>
        <w:t xml:space="preserve">извличане на факти </w:t>
      </w:r>
      <w:r w:rsidR="004C059C" w:rsidRPr="004C059C">
        <w:rPr>
          <w:rFonts w:cs="Cambria"/>
          <w:color w:val="auto"/>
          <w:kern w:val="1"/>
          <w:szCs w:val="22"/>
          <w:lang w:val="bg-BG" w:eastAsia="en-US"/>
        </w:rPr>
        <w:t xml:space="preserve">и </w:t>
      </w:r>
      <w:r w:rsidR="004C059C" w:rsidRPr="004C059C">
        <w:rPr>
          <w:rFonts w:cs="Cambria"/>
          <w:i/>
          <w:color w:val="auto"/>
          <w:kern w:val="1"/>
          <w:szCs w:val="22"/>
          <w:lang w:val="bg-BG" w:eastAsia="en-US"/>
        </w:rPr>
        <w:t xml:space="preserve">реконструкция на модула. </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Стъпка 1</w:t>
      </w:r>
      <w:r w:rsidRPr="004C059C">
        <w:rPr>
          <w:rFonts w:cs="Times New Roman"/>
          <w:color w:val="auto"/>
          <w:kern w:val="1"/>
          <w:szCs w:val="24"/>
          <w:lang w:val="bg-BG" w:eastAsia="en-US"/>
        </w:rPr>
        <w:t xml:space="preserve"> (</w:t>
      </w:r>
      <w:r w:rsidRPr="004C059C">
        <w:rPr>
          <w:rFonts w:cs="Times New Roman"/>
          <w:i/>
          <w:color w:val="auto"/>
          <w:kern w:val="1"/>
          <w:szCs w:val="24"/>
          <w:lang w:val="bg-BG" w:eastAsia="en-US"/>
        </w:rPr>
        <w:t xml:space="preserve">извличане на факти) </w:t>
      </w:r>
      <w:r w:rsidRPr="004C059C">
        <w:rPr>
          <w:rFonts w:cs="Times New Roman"/>
          <w:color w:val="auto"/>
          <w:kern w:val="1"/>
          <w:szCs w:val="24"/>
          <w:lang w:val="bg-BG" w:eastAsia="en-US"/>
        </w:rPr>
        <w:t xml:space="preserve">В тази стъпка софтуерната система генерира абстрактно синтактично дърво (AST), което съдържа всички структури, отговарящи на програмния език на софтуерната система. Например използвайки графична схема, която </w:t>
      </w:r>
      <w:r w:rsidR="005C4B3E">
        <w:rPr>
          <w:rFonts w:cs="Times New Roman"/>
          <w:color w:val="auto"/>
          <w:kern w:val="1"/>
          <w:szCs w:val="24"/>
          <w:lang w:eastAsia="en-US"/>
        </w:rPr>
        <w:t xml:space="preserve">дефинира </w:t>
      </w:r>
      <w:r w:rsidR="003F4BE7">
        <w:rPr>
          <w:rFonts w:cs="Times New Roman"/>
          <w:color w:val="auto"/>
          <w:kern w:val="1"/>
          <w:szCs w:val="24"/>
          <w:lang w:eastAsia="en-US"/>
        </w:rPr>
        <w:t>критерии</w:t>
      </w:r>
      <w:r w:rsidR="00FB04C4">
        <w:rPr>
          <w:rFonts w:cs="Times New Roman"/>
          <w:color w:val="auto"/>
          <w:kern w:val="1"/>
          <w:szCs w:val="24"/>
          <w:lang w:eastAsia="en-US"/>
        </w:rPr>
        <w:t xml:space="preserve"> </w:t>
      </w:r>
      <w:r w:rsidR="005C4B3E">
        <w:rPr>
          <w:rFonts w:cs="Times New Roman"/>
          <w:color w:val="auto"/>
          <w:kern w:val="1"/>
          <w:szCs w:val="24"/>
          <w:lang w:eastAsia="en-US"/>
        </w:rPr>
        <w:t>на</w:t>
      </w:r>
      <w:r w:rsidRPr="004C059C">
        <w:rPr>
          <w:rFonts w:cs="Times New Roman"/>
          <w:color w:val="auto"/>
          <w:kern w:val="1"/>
          <w:szCs w:val="24"/>
          <w:lang w:val="bg-BG" w:eastAsia="en-US"/>
        </w:rPr>
        <w:t xml:space="preserve"> архитектурното ниво за възстановяване на софтуерни модули и техните връзки, създаваме графична репрезентация на софтуерната система и я запазваме във базата</w:t>
      </w:r>
      <w:r w:rsidR="005C4B3E">
        <w:rPr>
          <w:rFonts w:cs="Times New Roman"/>
          <w:color w:val="auto"/>
          <w:kern w:val="1"/>
          <w:szCs w:val="24"/>
          <w:lang w:eastAsia="en-US"/>
        </w:rPr>
        <w:t xml:space="preserve"> от факти</w:t>
      </w:r>
      <w:r w:rsidRPr="004C059C">
        <w:rPr>
          <w:rFonts w:cs="Times New Roman"/>
          <w:color w:val="auto"/>
          <w:kern w:val="1"/>
          <w:szCs w:val="24"/>
          <w:lang w:val="bg-BG" w:eastAsia="en-US"/>
        </w:rPr>
        <w:t xml:space="preserve">. Имайки предвид броя </w:t>
      </w:r>
      <w:r w:rsidR="00615580">
        <w:rPr>
          <w:rFonts w:cs="Times New Roman"/>
          <w:color w:val="auto"/>
          <w:kern w:val="1"/>
          <w:szCs w:val="24"/>
          <w:lang w:eastAsia="en-US"/>
        </w:rPr>
        <w:t>критерии</w:t>
      </w:r>
      <w:r w:rsidRPr="004C059C">
        <w:rPr>
          <w:rFonts w:cs="Times New Roman"/>
          <w:color w:val="auto"/>
          <w:kern w:val="1"/>
          <w:szCs w:val="24"/>
          <w:lang w:val="bg-BG" w:eastAsia="en-US"/>
        </w:rPr>
        <w:t xml:space="preserve"> в една средно голяма софтуерна система (обикновено повече от 1000), търсенето на източник на графиката е сериозен проблем. Оттук трябва да ограничиим търсещия домейн за всеки модул към група приемливи </w:t>
      </w:r>
      <w:r w:rsidR="00CA410A">
        <w:rPr>
          <w:rFonts w:cs="Times New Roman"/>
          <w:color w:val="auto"/>
          <w:kern w:val="1"/>
          <w:szCs w:val="24"/>
          <w:lang w:eastAsia="en-US"/>
        </w:rPr>
        <w:t>критерии</w:t>
      </w:r>
      <w:r w:rsidRPr="004C059C">
        <w:rPr>
          <w:rFonts w:cs="Times New Roman"/>
          <w:color w:val="auto"/>
          <w:kern w:val="1"/>
          <w:szCs w:val="24"/>
          <w:lang w:val="bg-BG" w:eastAsia="en-US"/>
        </w:rPr>
        <w:t xml:space="preserve">. Прилагаме алгоритми за разработване на данни, базирани на асоциации върху графиката в по-малки </w:t>
      </w:r>
      <w:r w:rsidR="00612137">
        <w:rPr>
          <w:rFonts w:cs="Times New Roman"/>
          <w:color w:val="auto"/>
          <w:kern w:val="1"/>
          <w:szCs w:val="24"/>
          <w:lang w:eastAsia="en-US"/>
        </w:rPr>
        <w:t>области</w:t>
      </w:r>
      <w:r w:rsidRPr="004C059C">
        <w:rPr>
          <w:rFonts w:cs="Times New Roman"/>
          <w:color w:val="auto"/>
          <w:kern w:val="1"/>
          <w:szCs w:val="24"/>
          <w:lang w:val="bg-BG" w:eastAsia="en-US"/>
        </w:rPr>
        <w:t xml:space="preserve"> (домейни</w:t>
      </w:r>
      <w:r w:rsidR="002B5DAB">
        <w:rPr>
          <w:rFonts w:cs="Times New Roman"/>
          <w:color w:val="auto"/>
          <w:kern w:val="1"/>
          <w:szCs w:val="24"/>
          <w:lang w:eastAsia="en-US"/>
        </w:rPr>
        <w:t xml:space="preserve"> за изследване</w:t>
      </w:r>
      <w:r w:rsidRPr="004C059C">
        <w:rPr>
          <w:rFonts w:cs="Times New Roman"/>
          <w:color w:val="auto"/>
          <w:kern w:val="1"/>
          <w:szCs w:val="24"/>
          <w:lang w:val="bg-BG" w:eastAsia="en-US"/>
        </w:rPr>
        <w:t xml:space="preserve">), където всеки такъв домейн се състои от няколко </w:t>
      </w:r>
      <w:r w:rsidR="00685E3E">
        <w:rPr>
          <w:rFonts w:cs="Times New Roman"/>
          <w:color w:val="auto"/>
          <w:kern w:val="1"/>
          <w:szCs w:val="24"/>
          <w:lang w:eastAsia="en-US"/>
        </w:rPr>
        <w:t>критерия</w:t>
      </w:r>
      <w:r w:rsidRPr="004C059C">
        <w:rPr>
          <w:rFonts w:cs="Times New Roman"/>
          <w:color w:val="auto"/>
          <w:kern w:val="1"/>
          <w:szCs w:val="24"/>
          <w:lang w:val="bg-BG" w:eastAsia="en-US"/>
        </w:rPr>
        <w:t xml:space="preserve">, които са свързани със </w:t>
      </w:r>
      <w:r w:rsidR="00685E3E">
        <w:rPr>
          <w:rFonts w:cs="Times New Roman"/>
          <w:color w:val="auto"/>
          <w:kern w:val="1"/>
          <w:szCs w:val="24"/>
          <w:lang w:eastAsia="en-US"/>
        </w:rPr>
        <w:t>критерий</w:t>
      </w:r>
      <w:r w:rsidRPr="004C059C">
        <w:rPr>
          <w:rFonts w:cs="Times New Roman"/>
          <w:color w:val="auto"/>
          <w:kern w:val="1"/>
          <w:szCs w:val="24"/>
          <w:lang w:val="bg-BG" w:eastAsia="en-US"/>
        </w:rPr>
        <w:t xml:space="preserve"> от този домейн, </w:t>
      </w:r>
      <w:r w:rsidR="00685E3E">
        <w:rPr>
          <w:rFonts w:cs="Times New Roman"/>
          <w:color w:val="auto"/>
          <w:kern w:val="1"/>
          <w:szCs w:val="24"/>
          <w:lang w:eastAsia="en-US"/>
        </w:rPr>
        <w:t>така наречен</w:t>
      </w:r>
      <w:r w:rsidR="00814905">
        <w:rPr>
          <w:rFonts w:cs="Times New Roman"/>
          <w:color w:val="auto"/>
          <w:kern w:val="1"/>
          <w:szCs w:val="24"/>
          <w:lang w:eastAsia="en-US"/>
        </w:rPr>
        <w:t>ото</w:t>
      </w:r>
      <w:r w:rsidR="00685E3E">
        <w:rPr>
          <w:rFonts w:cs="Times New Roman"/>
          <w:color w:val="auto"/>
          <w:kern w:val="1"/>
          <w:szCs w:val="24"/>
          <w:lang w:eastAsia="en-US"/>
        </w:rPr>
        <w:t xml:space="preserve"> </w:t>
      </w:r>
      <w:r w:rsidR="00814905">
        <w:rPr>
          <w:rFonts w:cs="Times New Roman"/>
          <w:i/>
          <w:color w:val="auto"/>
          <w:kern w:val="1"/>
          <w:szCs w:val="24"/>
          <w:lang w:eastAsia="en-US"/>
        </w:rPr>
        <w:t>основно звено</w:t>
      </w:r>
      <w:r w:rsidRPr="004C059C">
        <w:rPr>
          <w:rFonts w:cs="Times New Roman"/>
          <w:color w:val="auto"/>
          <w:kern w:val="1"/>
          <w:szCs w:val="24"/>
          <w:lang w:val="bg-BG" w:eastAsia="en-US"/>
        </w:rPr>
        <w:t xml:space="preserve">. След това ограничаваме търсенето на всеки модул към един или повече от тези </w:t>
      </w:r>
      <w:r w:rsidR="00C30EC6">
        <w:rPr>
          <w:rFonts w:cs="Times New Roman"/>
          <w:color w:val="auto"/>
          <w:kern w:val="1"/>
          <w:szCs w:val="24"/>
          <w:lang w:eastAsia="en-US"/>
        </w:rPr>
        <w:t>области</w:t>
      </w:r>
      <w:r w:rsidRPr="004C059C">
        <w:rPr>
          <w:rFonts w:cs="Times New Roman"/>
          <w:color w:val="auto"/>
          <w:kern w:val="1"/>
          <w:szCs w:val="24"/>
          <w:lang w:val="bg-BG" w:eastAsia="en-US"/>
        </w:rPr>
        <w:t>.</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 xml:space="preserve">Стъпка 2 </w:t>
      </w:r>
      <w:r w:rsidRPr="004C059C">
        <w:rPr>
          <w:rFonts w:cs="Times New Roman"/>
          <w:i/>
          <w:color w:val="auto"/>
          <w:kern w:val="1"/>
          <w:szCs w:val="24"/>
          <w:lang w:val="bg-BG" w:eastAsia="en-US"/>
        </w:rPr>
        <w:t>(реконструкция на модула)</w:t>
      </w:r>
      <w:r w:rsidRPr="004C059C">
        <w:rPr>
          <w:rFonts w:cs="Times New Roman"/>
          <w:color w:val="auto"/>
          <w:kern w:val="1"/>
          <w:szCs w:val="24"/>
          <w:lang w:val="bg-BG" w:eastAsia="en-US"/>
        </w:rPr>
        <w:t xml:space="preserve"> Извършваме </w:t>
      </w:r>
      <w:r w:rsidR="00F436DF">
        <w:rPr>
          <w:rFonts w:cs="Times New Roman"/>
          <w:color w:val="auto"/>
          <w:kern w:val="1"/>
          <w:szCs w:val="24"/>
          <w:lang w:eastAsia="en-US"/>
        </w:rPr>
        <w:t xml:space="preserve">контролирана </w:t>
      </w:r>
      <w:r w:rsidRPr="004C059C">
        <w:rPr>
          <w:rFonts w:cs="Times New Roman"/>
          <w:color w:val="auto"/>
          <w:kern w:val="1"/>
          <w:szCs w:val="24"/>
          <w:lang w:val="bg-BG" w:eastAsia="en-US"/>
        </w:rPr>
        <w:t xml:space="preserve">оптимизация на групирането, която постепенно генерира софтуерни </w:t>
      </w:r>
      <w:r w:rsidR="00F436DF">
        <w:rPr>
          <w:rFonts w:cs="Times New Roman"/>
          <w:color w:val="auto"/>
          <w:kern w:val="1"/>
          <w:szCs w:val="24"/>
          <w:lang w:eastAsia="en-US"/>
        </w:rPr>
        <w:t>клъстери</w:t>
      </w:r>
      <w:r w:rsidRPr="004C059C">
        <w:rPr>
          <w:rFonts w:cs="Times New Roman"/>
          <w:color w:val="auto"/>
          <w:kern w:val="1"/>
          <w:szCs w:val="24"/>
          <w:lang w:val="bg-BG" w:eastAsia="en-US"/>
        </w:rPr>
        <w:t xml:space="preserve">, като </w:t>
      </w:r>
      <w:r w:rsidR="00F436DF">
        <w:rPr>
          <w:rFonts w:cs="Times New Roman"/>
          <w:color w:val="auto"/>
          <w:kern w:val="1"/>
          <w:szCs w:val="24"/>
          <w:lang w:eastAsia="en-US"/>
        </w:rPr>
        <w:t xml:space="preserve">свързани </w:t>
      </w:r>
      <w:r w:rsidRPr="004C059C">
        <w:rPr>
          <w:rFonts w:cs="Times New Roman"/>
          <w:color w:val="auto"/>
          <w:kern w:val="1"/>
          <w:szCs w:val="24"/>
          <w:lang w:val="bg-BG" w:eastAsia="en-US"/>
        </w:rPr>
        <w:t xml:space="preserve">модули </w:t>
      </w:r>
      <w:r w:rsidR="00F436DF">
        <w:rPr>
          <w:rFonts w:cs="Times New Roman"/>
          <w:color w:val="auto"/>
          <w:kern w:val="1"/>
          <w:szCs w:val="24"/>
          <w:lang w:eastAsia="en-US"/>
        </w:rPr>
        <w:t>от</w:t>
      </w:r>
      <w:r w:rsidRPr="004C059C">
        <w:rPr>
          <w:rFonts w:cs="Times New Roman"/>
          <w:color w:val="auto"/>
          <w:kern w:val="1"/>
          <w:szCs w:val="24"/>
          <w:lang w:val="bg-BG" w:eastAsia="en-US"/>
        </w:rPr>
        <w:t xml:space="preserve"> функции, свързани помежду си чрез </w:t>
      </w:r>
      <w:r w:rsidR="00F436DF">
        <w:rPr>
          <w:rFonts w:cs="Times New Roman"/>
          <w:color w:val="auto"/>
          <w:kern w:val="1"/>
          <w:szCs w:val="24"/>
          <w:lang w:eastAsia="en-US"/>
        </w:rPr>
        <w:t>импортирани</w:t>
      </w:r>
      <w:r w:rsidRPr="004C059C">
        <w:rPr>
          <w:rFonts w:cs="Times New Roman"/>
          <w:color w:val="auto"/>
          <w:kern w:val="1"/>
          <w:szCs w:val="24"/>
          <w:lang w:val="bg-BG" w:eastAsia="en-US"/>
        </w:rPr>
        <w:t xml:space="preserve"> и </w:t>
      </w:r>
      <w:r w:rsidR="00F436DF">
        <w:rPr>
          <w:rFonts w:cs="Times New Roman"/>
          <w:color w:val="auto"/>
          <w:kern w:val="1"/>
          <w:szCs w:val="24"/>
          <w:lang w:eastAsia="en-US"/>
        </w:rPr>
        <w:t>експортирани</w:t>
      </w:r>
      <w:r w:rsidRPr="004C059C">
        <w:rPr>
          <w:rFonts w:cs="Times New Roman"/>
          <w:color w:val="auto"/>
          <w:kern w:val="1"/>
          <w:szCs w:val="24"/>
          <w:lang w:val="bg-BG" w:eastAsia="en-US"/>
        </w:rPr>
        <w:t xml:space="preserve">  функции. Всеки модул се състои от едно или повече </w:t>
      </w:r>
      <w:r w:rsidRPr="00814905">
        <w:rPr>
          <w:rFonts w:cs="Times New Roman"/>
          <w:i/>
          <w:color w:val="auto"/>
          <w:kern w:val="1"/>
          <w:szCs w:val="24"/>
          <w:lang w:val="bg-BG" w:eastAsia="en-US"/>
        </w:rPr>
        <w:t>основни</w:t>
      </w:r>
      <w:r w:rsidRPr="004C059C">
        <w:rPr>
          <w:rFonts w:cs="Times New Roman"/>
          <w:color w:val="auto"/>
          <w:kern w:val="1"/>
          <w:szCs w:val="24"/>
          <w:lang w:val="bg-BG" w:eastAsia="en-US"/>
        </w:rPr>
        <w:t xml:space="preserve"> </w:t>
      </w:r>
      <w:r w:rsidRPr="00857BD3">
        <w:rPr>
          <w:rFonts w:cs="Times New Roman"/>
          <w:i/>
          <w:color w:val="auto"/>
          <w:kern w:val="1"/>
          <w:szCs w:val="24"/>
          <w:lang w:val="bg-BG" w:eastAsia="en-US"/>
        </w:rPr>
        <w:t>звена</w:t>
      </w:r>
      <w:r w:rsidRPr="004C059C">
        <w:rPr>
          <w:rFonts w:cs="Times New Roman"/>
          <w:color w:val="auto"/>
          <w:kern w:val="1"/>
          <w:szCs w:val="24"/>
          <w:lang w:val="bg-BG" w:eastAsia="en-US"/>
        </w:rPr>
        <w:t xml:space="preserve">, докато основните функции на модула и </w:t>
      </w:r>
      <w:r w:rsidR="00D80ADD">
        <w:rPr>
          <w:rFonts w:cs="Times New Roman"/>
          <w:color w:val="auto"/>
          <w:kern w:val="1"/>
          <w:szCs w:val="24"/>
          <w:lang w:eastAsia="en-US"/>
        </w:rPr>
        <w:t>под-</w:t>
      </w:r>
      <w:r w:rsidRPr="004C059C">
        <w:rPr>
          <w:rFonts w:cs="Times New Roman"/>
          <w:color w:val="auto"/>
          <w:kern w:val="1"/>
          <w:szCs w:val="24"/>
          <w:lang w:val="bg-BG" w:eastAsia="en-US"/>
        </w:rPr>
        <w:t xml:space="preserve">оптимална версия на A* търсещия алгоритъм се използват за събиране на групата от високо асоциирани функции в един модул. </w:t>
      </w:r>
      <w:r w:rsidR="006E46E2">
        <w:rPr>
          <w:rFonts w:cs="Times New Roman"/>
          <w:color w:val="auto"/>
          <w:kern w:val="1"/>
          <w:szCs w:val="24"/>
          <w:lang w:eastAsia="en-US"/>
        </w:rPr>
        <w:t>Пространството</w:t>
      </w:r>
      <w:r w:rsidRPr="004C059C">
        <w:rPr>
          <w:rFonts w:cs="Times New Roman"/>
          <w:color w:val="auto"/>
          <w:kern w:val="1"/>
          <w:szCs w:val="24"/>
          <w:lang w:val="bg-BG" w:eastAsia="en-US"/>
        </w:rPr>
        <w:t xml:space="preserve"> </w:t>
      </w:r>
      <w:r w:rsidR="006E46E2">
        <w:rPr>
          <w:rFonts w:cs="Times New Roman"/>
          <w:color w:val="auto"/>
          <w:kern w:val="1"/>
          <w:szCs w:val="24"/>
          <w:lang w:eastAsia="en-US"/>
        </w:rPr>
        <w:t>на</w:t>
      </w:r>
      <w:r w:rsidRPr="004C059C">
        <w:rPr>
          <w:rFonts w:cs="Times New Roman"/>
          <w:color w:val="auto"/>
          <w:kern w:val="1"/>
          <w:szCs w:val="24"/>
          <w:lang w:val="bg-BG" w:eastAsia="en-US"/>
        </w:rPr>
        <w:t xml:space="preserve"> търсене </w:t>
      </w:r>
      <w:r w:rsidR="00256771">
        <w:rPr>
          <w:rFonts w:cs="Times New Roman"/>
          <w:color w:val="auto"/>
          <w:kern w:val="1"/>
          <w:szCs w:val="24"/>
          <w:lang w:eastAsia="en-US"/>
        </w:rPr>
        <w:t>з</w:t>
      </w:r>
      <w:r w:rsidRPr="004C059C">
        <w:rPr>
          <w:rFonts w:cs="Times New Roman"/>
          <w:color w:val="auto"/>
          <w:kern w:val="1"/>
          <w:szCs w:val="24"/>
          <w:lang w:val="bg-BG" w:eastAsia="en-US"/>
        </w:rPr>
        <w:t xml:space="preserve">а модула е ограничено до функциите в </w:t>
      </w:r>
      <w:r w:rsidR="00FE769A" w:rsidRPr="004C059C">
        <w:rPr>
          <w:rFonts w:cs="Times New Roman"/>
          <w:color w:val="auto"/>
          <w:kern w:val="1"/>
          <w:szCs w:val="24"/>
          <w:lang w:val="bg-BG" w:eastAsia="en-US"/>
        </w:rPr>
        <w:t>домейни</w:t>
      </w:r>
      <w:r w:rsidR="00FE769A">
        <w:rPr>
          <w:rFonts w:cs="Times New Roman"/>
          <w:color w:val="auto"/>
          <w:kern w:val="1"/>
          <w:szCs w:val="24"/>
          <w:lang w:eastAsia="en-US"/>
        </w:rPr>
        <w:t>те</w:t>
      </w:r>
      <w:r w:rsidR="00FE769A" w:rsidRPr="004C059C">
        <w:rPr>
          <w:rFonts w:cs="Times New Roman"/>
          <w:color w:val="auto"/>
          <w:kern w:val="1"/>
          <w:szCs w:val="24"/>
          <w:lang w:val="bg-BG" w:eastAsia="en-US"/>
        </w:rPr>
        <w:t xml:space="preserve"> </w:t>
      </w:r>
      <w:r w:rsidR="00FE769A">
        <w:rPr>
          <w:rFonts w:cs="Times New Roman"/>
          <w:color w:val="auto"/>
          <w:kern w:val="1"/>
          <w:szCs w:val="24"/>
          <w:lang w:eastAsia="en-US"/>
        </w:rPr>
        <w:t xml:space="preserve">на </w:t>
      </w:r>
      <w:r w:rsidRPr="004C059C">
        <w:rPr>
          <w:rFonts w:cs="Times New Roman"/>
          <w:color w:val="auto"/>
          <w:kern w:val="1"/>
          <w:szCs w:val="24"/>
          <w:lang w:val="bg-BG" w:eastAsia="en-US"/>
        </w:rPr>
        <w:t>търсе</w:t>
      </w:r>
      <w:r w:rsidR="00FE769A">
        <w:rPr>
          <w:rFonts w:cs="Times New Roman"/>
          <w:color w:val="auto"/>
          <w:kern w:val="1"/>
          <w:szCs w:val="24"/>
          <w:lang w:eastAsia="en-US"/>
        </w:rPr>
        <w:t>не</w:t>
      </w:r>
      <w:r w:rsidRPr="004C059C">
        <w:rPr>
          <w:rFonts w:cs="Times New Roman"/>
          <w:color w:val="auto"/>
          <w:kern w:val="1"/>
          <w:szCs w:val="24"/>
          <w:lang w:val="bg-BG" w:eastAsia="en-US"/>
        </w:rPr>
        <w:t xml:space="preserve"> на съответното основно звено. Определяме метрическа система на сходства, базираща се на група същности с максимална асоциация на свойствата. Тя се определя във формата на максимална поредица </w:t>
      </w:r>
      <w:r w:rsidR="00F77D86">
        <w:rPr>
          <w:rFonts w:cs="Times New Roman"/>
          <w:color w:val="auto"/>
          <w:kern w:val="1"/>
          <w:szCs w:val="24"/>
          <w:lang w:eastAsia="en-US"/>
        </w:rPr>
        <w:t>от критерии</w:t>
      </w:r>
      <w:r w:rsidRPr="004C059C">
        <w:rPr>
          <w:rFonts w:cs="Times New Roman"/>
          <w:color w:val="auto"/>
          <w:kern w:val="1"/>
          <w:szCs w:val="24"/>
          <w:lang w:val="bg-BG" w:eastAsia="en-US"/>
        </w:rPr>
        <w:t xml:space="preserve">, които имат еднакви връзки с всеки член на друга максимална поредица от </w:t>
      </w:r>
      <w:r w:rsidR="00F77D86">
        <w:rPr>
          <w:rFonts w:cs="Times New Roman"/>
          <w:color w:val="auto"/>
          <w:kern w:val="1"/>
          <w:szCs w:val="24"/>
          <w:lang w:eastAsia="en-US"/>
        </w:rPr>
        <w:t>критерии</w:t>
      </w:r>
      <w:r w:rsidRPr="004C059C">
        <w:rPr>
          <w:rFonts w:cs="Times New Roman"/>
          <w:color w:val="auto"/>
          <w:kern w:val="1"/>
          <w:szCs w:val="24"/>
          <w:lang w:val="bg-BG" w:eastAsia="en-US"/>
        </w:rPr>
        <w:t xml:space="preserve">. Оттук тези групи притежават по-голяма свързаност и са подходящи за създаване на </w:t>
      </w:r>
      <w:r w:rsidR="00946340">
        <w:rPr>
          <w:rFonts w:cs="Times New Roman"/>
          <w:color w:val="auto"/>
          <w:kern w:val="1"/>
          <w:szCs w:val="24"/>
          <w:lang w:eastAsia="en-US"/>
        </w:rPr>
        <w:t>клъстери</w:t>
      </w:r>
      <w:r w:rsidRPr="004C059C">
        <w:rPr>
          <w:rFonts w:cs="Times New Roman"/>
          <w:color w:val="auto"/>
          <w:kern w:val="1"/>
          <w:szCs w:val="24"/>
          <w:lang w:val="bg-BG" w:eastAsia="en-US"/>
        </w:rPr>
        <w:t xml:space="preserve">, </w:t>
      </w:r>
      <w:r w:rsidRPr="00946340">
        <w:rPr>
          <w:rFonts w:cs="Times New Roman"/>
          <w:color w:val="auto"/>
          <w:kern w:val="1"/>
          <w:szCs w:val="24"/>
          <w:lang w:val="bg-BG" w:eastAsia="en-US"/>
        </w:rPr>
        <w:t xml:space="preserve">базирани </w:t>
      </w:r>
      <w:r w:rsidR="00946340" w:rsidRPr="00946340">
        <w:rPr>
          <w:rFonts w:cs="Times New Roman"/>
          <w:color w:val="auto"/>
          <w:kern w:val="1"/>
          <w:szCs w:val="24"/>
          <w:lang w:eastAsia="en-US"/>
        </w:rPr>
        <w:t>на</w:t>
      </w:r>
      <w:r w:rsidRPr="00946340">
        <w:rPr>
          <w:rFonts w:cs="Times New Roman"/>
          <w:color w:val="auto"/>
          <w:kern w:val="1"/>
          <w:szCs w:val="24"/>
          <w:lang w:val="bg-BG" w:eastAsia="en-US"/>
        </w:rPr>
        <w:t xml:space="preserve"> </w:t>
      </w:r>
      <w:r w:rsidR="00946340" w:rsidRPr="00946340">
        <w:rPr>
          <w:rFonts w:cs="Times New Roman"/>
          <w:color w:val="auto"/>
          <w:kern w:val="1"/>
          <w:szCs w:val="24"/>
          <w:lang w:eastAsia="en-US"/>
        </w:rPr>
        <w:t>метриката за подобие на свързани критерии</w:t>
      </w:r>
      <w:r w:rsidRPr="004C059C">
        <w:rPr>
          <w:rFonts w:cs="Times New Roman"/>
          <w:color w:val="auto"/>
          <w:kern w:val="1"/>
          <w:szCs w:val="24"/>
          <w:lang w:val="bg-BG" w:eastAsia="en-US"/>
        </w:rPr>
        <w:t>. Тя кодира структурното свойство на групите на максимално асоциираните същности.</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color w:val="auto"/>
          <w:kern w:val="1"/>
          <w:szCs w:val="24"/>
          <w:lang w:val="bg-BG" w:eastAsia="en-US"/>
        </w:rPr>
        <w:t xml:space="preserve">Структурното възстановяване без съдействието на предложените </w:t>
      </w:r>
      <w:r w:rsidR="00B77C0F">
        <w:rPr>
          <w:rFonts w:cs="Times New Roman"/>
          <w:color w:val="auto"/>
          <w:kern w:val="1"/>
          <w:szCs w:val="24"/>
          <w:lang w:eastAsia="en-US"/>
        </w:rPr>
        <w:t>много-изгледи</w:t>
      </w:r>
      <w:r w:rsidRPr="004C059C">
        <w:rPr>
          <w:rFonts w:cs="Times New Roman"/>
          <w:color w:val="auto"/>
          <w:kern w:val="1"/>
          <w:szCs w:val="24"/>
          <w:lang w:val="bg-BG" w:eastAsia="en-US"/>
        </w:rPr>
        <w:t xml:space="preserve">, разчита на улеснения чрез инструменти, които генерират списък с най-високо квалифицираните </w:t>
      </w:r>
      <w:r w:rsidRPr="00946340">
        <w:rPr>
          <w:rFonts w:cs="Times New Roman"/>
          <w:i/>
          <w:color w:val="auto"/>
          <w:kern w:val="1"/>
          <w:szCs w:val="24"/>
          <w:lang w:val="bg-BG" w:eastAsia="en-US"/>
        </w:rPr>
        <w:t>основни звена</w:t>
      </w:r>
      <w:r w:rsidRPr="004C059C">
        <w:rPr>
          <w:rFonts w:cs="Times New Roman"/>
          <w:color w:val="auto"/>
          <w:kern w:val="1"/>
          <w:szCs w:val="24"/>
          <w:lang w:val="bg-BG" w:eastAsia="en-US"/>
        </w:rPr>
        <w:t xml:space="preserve"> за следващото възстановяване. Докато този метод създава свързани модули </w:t>
      </w:r>
      <w:r w:rsidR="005B1053">
        <w:rPr>
          <w:rFonts w:cs="Times New Roman"/>
          <w:color w:val="auto"/>
          <w:kern w:val="1"/>
          <w:szCs w:val="24"/>
          <w:lang w:eastAsia="en-US"/>
        </w:rPr>
        <w:t>от</w:t>
      </w:r>
      <w:r w:rsidRPr="004C059C">
        <w:rPr>
          <w:rFonts w:cs="Times New Roman"/>
          <w:color w:val="auto"/>
          <w:kern w:val="1"/>
          <w:szCs w:val="24"/>
          <w:lang w:val="bg-BG" w:eastAsia="en-US"/>
        </w:rPr>
        <w:t xml:space="preserve"> функции, не може да създаде смислени такива, тъй като основните функции се избират </w:t>
      </w:r>
      <w:r w:rsidR="0075640F">
        <w:rPr>
          <w:rFonts w:cs="Times New Roman"/>
          <w:color w:val="auto"/>
          <w:kern w:val="1"/>
          <w:szCs w:val="24"/>
          <w:lang w:eastAsia="en-US"/>
        </w:rPr>
        <w:t>за</w:t>
      </w:r>
      <w:r w:rsidRPr="004C059C">
        <w:rPr>
          <w:rFonts w:cs="Times New Roman"/>
          <w:color w:val="auto"/>
          <w:kern w:val="1"/>
          <w:szCs w:val="24"/>
          <w:lang w:val="bg-BG" w:eastAsia="en-US"/>
        </w:rPr>
        <w:t xml:space="preserve"> основата на статични структурни свойства, а не на функционалността на основните звена. Така предложеният метод осигурява основни функции като модулни основни звена, които имплементират смислени софтуерни черти. Тези софтуерни черти се извличат от диаграми на дизайна, произлизащи от функционалните изисквания </w:t>
      </w:r>
      <w:r w:rsidRPr="004C059C">
        <w:rPr>
          <w:rFonts w:cs="Times New Roman"/>
          <w:color w:val="auto"/>
          <w:kern w:val="1"/>
          <w:szCs w:val="24"/>
          <w:lang w:val="bg-BG" w:eastAsia="en-US"/>
        </w:rPr>
        <w:lastRenderedPageBreak/>
        <w:t>на софтуера. На</w:t>
      </w:r>
      <w:r w:rsidR="00A1227C">
        <w:rPr>
          <w:rFonts w:cs="Times New Roman"/>
          <w:color w:val="auto"/>
          <w:kern w:val="1"/>
          <w:szCs w:val="24"/>
          <w:lang w:eastAsia="en-US"/>
        </w:rPr>
        <w:t xml:space="preserve"> </w:t>
      </w:r>
      <w:r w:rsidR="00A1227C" w:rsidRPr="00A1227C">
        <w:rPr>
          <w:rFonts w:cs="Times New Roman"/>
          <w:i/>
          <w:color w:val="auto"/>
          <w:kern w:val="1"/>
          <w:szCs w:val="24"/>
          <w:lang w:eastAsia="en-US"/>
        </w:rPr>
        <w:fldChar w:fldCharType="begin"/>
      </w:r>
      <w:r w:rsidR="00A1227C" w:rsidRPr="00A1227C">
        <w:rPr>
          <w:rFonts w:cs="Times New Roman"/>
          <w:i/>
          <w:color w:val="auto"/>
          <w:kern w:val="1"/>
          <w:szCs w:val="24"/>
          <w:lang w:eastAsia="en-US"/>
        </w:rPr>
        <w:instrText xml:space="preserve"> REF _Ref397536377 \h </w:instrText>
      </w:r>
      <w:r w:rsidR="00A1227C">
        <w:rPr>
          <w:rFonts w:cs="Times New Roman"/>
          <w:i/>
          <w:color w:val="auto"/>
          <w:kern w:val="1"/>
          <w:szCs w:val="24"/>
          <w:lang w:eastAsia="en-US"/>
        </w:rPr>
        <w:instrText xml:space="preserve"> \* MERGEFORMAT </w:instrText>
      </w:r>
      <w:r w:rsidR="00A1227C" w:rsidRPr="00A1227C">
        <w:rPr>
          <w:rFonts w:cs="Times New Roman"/>
          <w:i/>
          <w:color w:val="auto"/>
          <w:kern w:val="1"/>
          <w:szCs w:val="24"/>
          <w:lang w:eastAsia="en-US"/>
        </w:rPr>
      </w:r>
      <w:r w:rsidR="00A1227C" w:rsidRPr="00A1227C">
        <w:rPr>
          <w:rFonts w:cs="Times New Roman"/>
          <w:i/>
          <w:color w:val="auto"/>
          <w:kern w:val="1"/>
          <w:szCs w:val="24"/>
          <w:lang w:eastAsia="en-US"/>
        </w:rPr>
        <w:fldChar w:fldCharType="separate"/>
      </w:r>
      <w:r w:rsidR="007A1F1D" w:rsidRPr="007A1F1D">
        <w:rPr>
          <w:i/>
        </w:rPr>
        <w:t xml:space="preserve">Фигура </w:t>
      </w:r>
      <w:r w:rsidR="007A1F1D" w:rsidRPr="007A1F1D">
        <w:rPr>
          <w:i/>
          <w:noProof/>
        </w:rPr>
        <w:t>9</w:t>
      </w:r>
      <w:r w:rsidR="00A1227C" w:rsidRPr="00A1227C">
        <w:rPr>
          <w:rFonts w:cs="Times New Roman"/>
          <w:i/>
          <w:color w:val="auto"/>
          <w:kern w:val="1"/>
          <w:szCs w:val="24"/>
          <w:lang w:eastAsia="en-US"/>
        </w:rPr>
        <w:fldChar w:fldCharType="end"/>
      </w:r>
      <w:r w:rsidRPr="004C059C">
        <w:rPr>
          <w:rFonts w:cs="Times New Roman"/>
          <w:color w:val="auto"/>
          <w:kern w:val="1"/>
          <w:szCs w:val="24"/>
          <w:lang w:val="bg-BG" w:eastAsia="en-US"/>
        </w:rPr>
        <w:t xml:space="preserve"> основните функции от изгледа на поведение се използват, за да се създадат семантично смислени групи като системни компоненти. </w:t>
      </w:r>
    </w:p>
    <w:p w:rsidR="00F640BF" w:rsidRDefault="004C059C" w:rsidP="00220189">
      <w:pPr>
        <w:tabs>
          <w:tab w:val="left" w:pos="8102"/>
        </w:tabs>
        <w:autoSpaceDE w:val="0"/>
        <w:autoSpaceDN w:val="0"/>
        <w:adjustRightInd w:val="0"/>
        <w:spacing w:after="200" w:line="276" w:lineRule="auto"/>
        <w:rPr>
          <w:lang w:val="bg-BG" w:eastAsia="en-US"/>
        </w:rPr>
      </w:pPr>
      <w:r w:rsidRPr="004C059C">
        <w:rPr>
          <w:rFonts w:cs="Times New Roman"/>
          <w:color w:val="auto"/>
          <w:kern w:val="1"/>
          <w:szCs w:val="24"/>
          <w:lang w:val="bg-BG" w:eastAsia="en-US"/>
        </w:rPr>
        <w:t>Тези техники могат да се класифицират като „автоматични или контролирани“ и „ориентирани към потребителя“. Те се опитват да преструктурират оригиналната система в нова, като така тя е съставена от висококачествени модули по отношение на високата свързаност и ниското функционално обвързване. Тази техника трябва да отгоавря на определени изисквания в новите среди за софтуерно архитектурно възстановяване, включително: участие на потребителя, за да направлява процеса, според знания за домейна/документа; постепенно възстановяване, позволяващо частично системно възстановяване; декомпозиция на йерархията, която да се справи със сложните проблеми, присъстващи в анализа на големи системи. Тази техника служи като ефективен помощник на потребителя, осигурявайки адекватно ниво на автоматизация и полезна информация, за да може потребителят да изследва и контролира възстановителния процес.</w:t>
      </w:r>
    </w:p>
    <w:p w:rsidR="00F640BF" w:rsidRDefault="00F640BF" w:rsidP="00F640BF">
      <w:pPr>
        <w:pStyle w:val="Heading3"/>
      </w:pPr>
      <w:bookmarkStart w:id="52" w:name="_Ref399773240"/>
      <w:bookmarkStart w:id="53" w:name="_Toc399850115"/>
      <w:r>
        <w:t xml:space="preserve">Компонентният модел на </w:t>
      </w:r>
      <w:r w:rsidR="00B36E78">
        <w:rPr>
          <w:rFonts w:ascii="TimesNewRoman,Italic" w:hAnsi="TimesNewRoman,Italic" w:cs="TimesNewRoman,Italic"/>
          <w:color w:val="auto"/>
          <w:szCs w:val="24"/>
          <w:lang w:eastAsia="en-US"/>
        </w:rPr>
        <w:t xml:space="preserve">Dassault Systèmes </w:t>
      </w:r>
      <w:r w:rsidR="00B36E78">
        <w:t>(</w:t>
      </w:r>
      <w:r>
        <w:t>DS</w:t>
      </w:r>
      <w:r w:rsidR="00B36E78">
        <w:t>)</w:t>
      </w:r>
      <w:bookmarkEnd w:id="52"/>
      <w:bookmarkEnd w:id="53"/>
    </w:p>
    <w:p w:rsidR="00A032A7" w:rsidRPr="00A032A7" w:rsidRDefault="00A032A7" w:rsidP="00A032A7">
      <w:pPr>
        <w:rPr>
          <w:rFonts w:hAnsi="WenQuanYi Micro Hei"/>
          <w:sz w:val="22"/>
          <w:szCs w:val="22"/>
          <w:lang w:val="bg-BG" w:eastAsia="en-US"/>
        </w:rPr>
      </w:pPr>
      <w:r w:rsidRPr="00A032A7">
        <w:rPr>
          <w:lang w:val="bg-BG" w:eastAsia="en-US"/>
        </w:rPr>
        <w:t xml:space="preserve">В средата на 90-те, когато DS започват развитието на CATIA V5, се разбира, че </w:t>
      </w:r>
      <w:r w:rsidR="00C03F14">
        <w:rPr>
          <w:lang w:eastAsia="en-US"/>
        </w:rPr>
        <w:t>обектно ориентираната</w:t>
      </w:r>
      <w:r w:rsidRPr="00A032A7">
        <w:rPr>
          <w:lang w:val="bg-BG" w:eastAsia="en-US"/>
        </w:rPr>
        <w:t xml:space="preserve"> технологията има сериозни ограничения и че C++ не отговаря на всички изисквания. Двата най-важни аспекта са следните: </w:t>
      </w:r>
    </w:p>
    <w:p w:rsidR="00A032A7" w:rsidRPr="00A032A7" w:rsidRDefault="00B149B8" w:rsidP="006D285E">
      <w:pPr>
        <w:pStyle w:val="ListParagraph"/>
        <w:numPr>
          <w:ilvl w:val="0"/>
          <w:numId w:val="7"/>
        </w:numPr>
        <w:rPr>
          <w:lang w:val="bg-BG" w:eastAsia="en-US"/>
        </w:rPr>
      </w:pPr>
      <w:r>
        <w:rPr>
          <w:b/>
          <w:lang w:eastAsia="en-US"/>
        </w:rPr>
        <w:t>паралелно</w:t>
      </w:r>
      <w:r w:rsidR="00A032A7" w:rsidRPr="00A032A7">
        <w:rPr>
          <w:b/>
          <w:lang w:val="bg-BG" w:eastAsia="en-US"/>
        </w:rPr>
        <w:t xml:space="preserve"> проектиране.</w:t>
      </w:r>
      <w:r w:rsidR="00A032A7" w:rsidRPr="00A032A7">
        <w:rPr>
          <w:lang w:val="bg-BG" w:eastAsia="en-US"/>
        </w:rPr>
        <w:t xml:space="preserve"> </w:t>
      </w:r>
      <w:r w:rsidR="00A032A7" w:rsidRPr="00A22C53">
        <w:rPr>
          <w:color w:val="auto"/>
          <w:lang w:val="bg-BG" w:eastAsia="en-US"/>
        </w:rPr>
        <w:t xml:space="preserve">С++ </w:t>
      </w:r>
      <w:r w:rsidR="00A22C53" w:rsidRPr="00A22C53">
        <w:rPr>
          <w:color w:val="auto"/>
          <w:lang w:eastAsia="en-US"/>
        </w:rPr>
        <w:t xml:space="preserve">обектите </w:t>
      </w:r>
      <w:r w:rsidR="00A032A7" w:rsidRPr="00A22C53">
        <w:rPr>
          <w:color w:val="auto"/>
          <w:lang w:val="bg-BG" w:eastAsia="en-US"/>
        </w:rPr>
        <w:t xml:space="preserve">са прекалено </w:t>
      </w:r>
      <w:r w:rsidR="00A22C53" w:rsidRPr="00A22C53">
        <w:rPr>
          <w:color w:val="auto"/>
          <w:lang w:eastAsia="en-US"/>
        </w:rPr>
        <w:t>близко свързани</w:t>
      </w:r>
      <w:r w:rsidR="00A032A7" w:rsidRPr="00A22C53">
        <w:rPr>
          <w:color w:val="auto"/>
          <w:lang w:val="bg-BG" w:eastAsia="en-US"/>
        </w:rPr>
        <w:t xml:space="preserve">: </w:t>
      </w:r>
      <w:r w:rsidR="00A032A7" w:rsidRPr="00A032A7">
        <w:rPr>
          <w:lang w:val="bg-BG" w:eastAsia="en-US"/>
        </w:rPr>
        <w:t xml:space="preserve">дори една минимална промяна може да предизвика голям брой прекомпилирания. За продуктите на големите компании и ограниченията при </w:t>
      </w:r>
      <w:r w:rsidR="001E442E">
        <w:rPr>
          <w:lang w:eastAsia="en-US"/>
        </w:rPr>
        <w:t>паралелното</w:t>
      </w:r>
      <w:r w:rsidR="00A032A7" w:rsidRPr="00A032A7">
        <w:rPr>
          <w:lang w:val="bg-BG" w:eastAsia="en-US"/>
        </w:rPr>
        <w:t xml:space="preserve"> проектиране, това е голям проблем.</w:t>
      </w:r>
    </w:p>
    <w:p w:rsidR="00A032A7" w:rsidRPr="00A032A7" w:rsidRDefault="00A032A7" w:rsidP="006D285E">
      <w:pPr>
        <w:pStyle w:val="ListParagraph"/>
        <w:numPr>
          <w:ilvl w:val="0"/>
          <w:numId w:val="7"/>
        </w:numPr>
        <w:rPr>
          <w:lang w:val="bg-BG" w:eastAsia="en-US"/>
        </w:rPr>
      </w:pPr>
      <w:r w:rsidRPr="00A032A7">
        <w:rPr>
          <w:b/>
          <w:lang w:val="bg-BG" w:eastAsia="en-US"/>
        </w:rPr>
        <w:t>възможности за разширяване.</w:t>
      </w:r>
      <w:r w:rsidRPr="00A032A7">
        <w:rPr>
          <w:lang w:val="bg-BG" w:eastAsia="en-US"/>
        </w:rPr>
        <w:t xml:space="preserve"> Основните клиенти и партньори на CATIA  трябва да могат да разширят DS компонентите със собствен код, дори без наличието на изходния код.</w:t>
      </w:r>
    </w:p>
    <w:p w:rsidR="00A032A7" w:rsidRPr="00297D27" w:rsidRDefault="00A032A7" w:rsidP="00A032A7">
      <w:pPr>
        <w:rPr>
          <w:rFonts w:hAnsi="WenQuanYi Micro Hei"/>
          <w:lang w:eastAsia="en-US"/>
        </w:rPr>
      </w:pPr>
      <w:r w:rsidRPr="00A032A7">
        <w:rPr>
          <w:lang w:val="bg-BG" w:eastAsia="en-US"/>
        </w:rPr>
        <w:t xml:space="preserve">За да се решат тези (и други) проблеми, DS създават компонентен модел, заемайки идеи от COM, </w:t>
      </w:r>
      <w:r w:rsidRPr="00A032A7">
        <w:rPr>
          <w:lang w:eastAsia="en-US"/>
        </w:rPr>
        <w:t>Corba</w:t>
      </w:r>
      <w:r w:rsidRPr="00A032A7">
        <w:rPr>
          <w:lang w:val="bg-BG" w:eastAsia="en-US"/>
        </w:rPr>
        <w:t xml:space="preserve"> и </w:t>
      </w:r>
      <w:r w:rsidRPr="00A032A7">
        <w:rPr>
          <w:lang w:eastAsia="en-US"/>
        </w:rPr>
        <w:t>Java</w:t>
      </w:r>
      <w:r w:rsidRPr="00A032A7">
        <w:rPr>
          <w:lang w:val="bg-BG" w:eastAsia="en-US"/>
        </w:rPr>
        <w:t xml:space="preserve">. Следва кратко и неформално описание на </w:t>
      </w:r>
      <w:r w:rsidRPr="00297D27">
        <w:rPr>
          <w:color w:val="auto"/>
          <w:lang w:val="bg-BG" w:eastAsia="en-US"/>
        </w:rPr>
        <w:t>„</w:t>
      </w:r>
      <w:r w:rsidRPr="00297D27">
        <w:rPr>
          <w:color w:val="auto"/>
          <w:lang w:eastAsia="en-US"/>
        </w:rPr>
        <w:t>Обект</w:t>
      </w:r>
      <w:r w:rsidR="00BB000D" w:rsidRPr="00297D27">
        <w:rPr>
          <w:color w:val="auto"/>
          <w:lang w:eastAsia="en-US"/>
        </w:rPr>
        <w:t>ен</w:t>
      </w:r>
      <w:r w:rsidRPr="00297D27">
        <w:rPr>
          <w:color w:val="auto"/>
          <w:lang w:eastAsia="en-US"/>
        </w:rPr>
        <w:t xml:space="preserve"> </w:t>
      </w:r>
      <w:r w:rsidR="00BB000D" w:rsidRPr="00297D27">
        <w:rPr>
          <w:color w:val="auto"/>
          <w:lang w:eastAsia="en-US"/>
        </w:rPr>
        <w:t>редактор</w:t>
      </w:r>
      <w:r w:rsidRPr="00297D27">
        <w:rPr>
          <w:color w:val="auto"/>
          <w:lang w:val="bg-BG" w:eastAsia="en-US"/>
        </w:rPr>
        <w:t>“</w:t>
      </w:r>
      <w:r w:rsidRPr="00260A5E">
        <w:rPr>
          <w:color w:val="FF0000"/>
          <w:lang w:val="bg-BG" w:eastAsia="en-US"/>
        </w:rPr>
        <w:t xml:space="preserve"> </w:t>
      </w:r>
      <w:r w:rsidRPr="00A032A7">
        <w:rPr>
          <w:lang w:val="bg-BG" w:eastAsia="en-US"/>
        </w:rPr>
        <w:t>(</w:t>
      </w:r>
      <w:r w:rsidR="00BB000D">
        <w:rPr>
          <w:lang w:eastAsia="en-US"/>
        </w:rPr>
        <w:t>ОР</w:t>
      </w:r>
      <w:r w:rsidRPr="00A032A7">
        <w:rPr>
          <w:lang w:val="bg-BG" w:eastAsia="en-US"/>
        </w:rPr>
        <w:t xml:space="preserve">). Въпреки името си, </w:t>
      </w:r>
      <w:r w:rsidR="00297D27">
        <w:rPr>
          <w:lang w:eastAsia="en-US"/>
        </w:rPr>
        <w:t>ОР</w:t>
      </w:r>
      <w:r w:rsidRPr="00A032A7">
        <w:rPr>
          <w:lang w:val="bg-BG" w:eastAsia="en-US"/>
        </w:rPr>
        <w:t xml:space="preserve"> се разглежда най-</w:t>
      </w:r>
      <w:r w:rsidR="00297D27">
        <w:rPr>
          <w:lang w:val="bg-BG" w:eastAsia="en-US"/>
        </w:rPr>
        <w:t>успешно като компонентен модел.</w:t>
      </w:r>
    </w:p>
    <w:p w:rsidR="009B41E8" w:rsidRDefault="009B41E8" w:rsidP="009B41E8">
      <w:pPr>
        <w:pStyle w:val="Heading4"/>
      </w:pPr>
      <w:r>
        <w:t>Концептуално ниво</w:t>
      </w:r>
    </w:p>
    <w:p w:rsidR="002001BB" w:rsidRPr="002001BB" w:rsidRDefault="002001BB" w:rsidP="002001BB">
      <w:pPr>
        <w:rPr>
          <w:rFonts w:hAnsi="WenQuanYi Micro Hei"/>
          <w:lang w:val="bg-BG" w:eastAsia="en-US"/>
        </w:rPr>
      </w:pPr>
      <w:r w:rsidRPr="002001BB">
        <w:rPr>
          <w:lang w:val="bg-BG" w:eastAsia="en-US"/>
        </w:rPr>
        <w:t>О</w:t>
      </w:r>
      <w:r w:rsidR="00EC001A">
        <w:rPr>
          <w:lang w:eastAsia="en-US"/>
        </w:rPr>
        <w:t>Р</w:t>
      </w:r>
      <w:r w:rsidRPr="002001BB">
        <w:rPr>
          <w:lang w:val="bg-BG" w:eastAsia="en-US"/>
        </w:rPr>
        <w:t xml:space="preserve"> компонентите са части от код, които могат да бъдат манипулирани чрез използването на интерфейс. Интерфейсите могат да бъдат разгледани като абстрактни проксита за реални обекти, които получават клиентски заяв</w:t>
      </w:r>
      <w:r w:rsidR="00260A5E">
        <w:rPr>
          <w:lang w:eastAsia="en-US"/>
        </w:rPr>
        <w:t>ки</w:t>
      </w:r>
      <w:r w:rsidRPr="002001BB">
        <w:rPr>
          <w:lang w:val="bg-BG" w:eastAsia="en-US"/>
        </w:rPr>
        <w:t xml:space="preserve"> и ги препращат към компонента, </w:t>
      </w:r>
      <w:r w:rsidR="00EC1A38">
        <w:rPr>
          <w:lang w:eastAsia="en-US"/>
        </w:rPr>
        <w:t>реализиращ</w:t>
      </w:r>
      <w:r w:rsidRPr="002001BB">
        <w:rPr>
          <w:lang w:val="bg-BG" w:eastAsia="en-US"/>
        </w:rPr>
        <w:t xml:space="preserve"> интерфейса. Концепцията за интерфейса помага в подхода към проблема на </w:t>
      </w:r>
      <w:r w:rsidR="00CC3723">
        <w:rPr>
          <w:lang w:eastAsia="en-US"/>
        </w:rPr>
        <w:t>паралелното</w:t>
      </w:r>
      <w:r w:rsidRPr="002001BB">
        <w:rPr>
          <w:lang w:val="bg-BG" w:eastAsia="en-US"/>
        </w:rPr>
        <w:t xml:space="preserve"> проектиране, тъй като отделя интерфейсните клиенти от промените на компонентната имплементация. </w:t>
      </w:r>
    </w:p>
    <w:p w:rsidR="002001BB" w:rsidRPr="002001BB" w:rsidRDefault="002001BB" w:rsidP="002001BB">
      <w:pPr>
        <w:rPr>
          <w:rFonts w:hAnsi="WenQuanYi Micro Hei" w:cs="Times New Roman"/>
          <w:szCs w:val="24"/>
          <w:lang w:val="bg-BG" w:eastAsia="en-US"/>
        </w:rPr>
      </w:pPr>
      <w:r w:rsidRPr="002001BB">
        <w:rPr>
          <w:rFonts w:cs="Times New Roman"/>
          <w:szCs w:val="24"/>
          <w:lang w:val="bg-BG" w:eastAsia="en-US"/>
        </w:rPr>
        <w:t xml:space="preserve">По-точно казано, един компонент е съставен от установени елементарни частици код, наречени </w:t>
      </w:r>
      <w:r w:rsidRPr="002001BB">
        <w:rPr>
          <w:rFonts w:cs="Times New Roman"/>
          <w:i/>
          <w:szCs w:val="24"/>
          <w:lang w:val="bg-BG" w:eastAsia="en-US"/>
        </w:rPr>
        <w:t>имплементации</w:t>
      </w:r>
      <w:r w:rsidRPr="002001BB">
        <w:rPr>
          <w:rFonts w:cs="Times New Roman"/>
          <w:szCs w:val="24"/>
          <w:lang w:val="bg-BG" w:eastAsia="en-US"/>
        </w:rPr>
        <w:t xml:space="preserve"> (реализир</w:t>
      </w:r>
      <w:r w:rsidR="00EA35E7">
        <w:rPr>
          <w:rFonts w:cs="Times New Roman"/>
          <w:szCs w:val="24"/>
          <w:lang w:eastAsia="en-US"/>
        </w:rPr>
        <w:t>ни</w:t>
      </w:r>
      <w:r w:rsidRPr="002001BB">
        <w:rPr>
          <w:rFonts w:cs="Times New Roman"/>
          <w:szCs w:val="24"/>
          <w:lang w:val="bg-BG" w:eastAsia="en-US"/>
        </w:rPr>
        <w:t xml:space="preserve"> от С++ клас). Една от тези имплементации е основата (на компонента). Други имплементации, наречени </w:t>
      </w:r>
      <w:r w:rsidRPr="002001BB">
        <w:rPr>
          <w:rFonts w:cs="Times New Roman"/>
          <w:szCs w:val="24"/>
          <w:lang w:val="bg-BG" w:eastAsia="en-US"/>
        </w:rPr>
        <w:lastRenderedPageBreak/>
        <w:t>„разширения“, могат по-късно да бъдат добавени към основата, за да разширят компонента. Важно е да се отбележи, че разширенията се отнасят към основата, но основата игнорира факта, че се разширява. Това позволява добавянето на ново разширение в по-късен етап, без да има нужда от прекомпилиране на основата, или на някое от останалите разширения.</w:t>
      </w:r>
    </w:p>
    <w:p w:rsidR="002001BB" w:rsidRPr="002001BB" w:rsidRDefault="002001BB" w:rsidP="002001BB">
      <w:pPr>
        <w:pStyle w:val="Heading4"/>
      </w:pPr>
      <w:r w:rsidRPr="002001BB">
        <w:t>Ниво на реализация</w:t>
      </w:r>
    </w:p>
    <w:p w:rsidR="002001BB" w:rsidRPr="002001BB" w:rsidRDefault="002001BB" w:rsidP="002001BB">
      <w:pPr>
        <w:rPr>
          <w:rFonts w:hAnsi="WenQuanYi Micro Hei"/>
          <w:lang w:val="bg-BG" w:eastAsia="en-US"/>
        </w:rPr>
      </w:pPr>
      <w:r w:rsidRPr="002001BB">
        <w:rPr>
          <w:lang w:val="bg-BG" w:eastAsia="en-US"/>
        </w:rPr>
        <w:t xml:space="preserve">Всички концепции на </w:t>
      </w:r>
      <w:r w:rsidR="00961E5E">
        <w:rPr>
          <w:lang w:eastAsia="en-US"/>
        </w:rPr>
        <w:t>ОР</w:t>
      </w:r>
      <w:r w:rsidRPr="002001BB">
        <w:rPr>
          <w:lang w:val="bg-BG" w:eastAsia="en-US"/>
        </w:rPr>
        <w:t xml:space="preserve"> се имплементират по отношение на С++ единици. Например, и интерфейсите, и реализациите се представляват от С++ класове. Всъщност нивото на реализация е много по-сложно, тъй като картографирането не е едно към едно: реализацията на една ОМ единица може да създаде много С++ единици. Още повече, за дадена концептуална единица има много възможности за реализация: за да подобри изпълнението и да отговори на други нефункционални изисквания, компанията DS проектира и изпробва широк кръг от релизационни техники. Всички те позволяват създаването на подходящи компоненти, но в същото време разработването и поддръжката на тези компоненти е доста сложна задача. </w:t>
      </w:r>
    </w:p>
    <w:p w:rsidR="002001BB" w:rsidRPr="002001BB" w:rsidRDefault="002001BB" w:rsidP="002001BB">
      <w:pPr>
        <w:rPr>
          <w:rFonts w:hAnsi="WenQuanYi Micro Hei"/>
          <w:lang w:val="bg-BG" w:eastAsia="en-US"/>
        </w:rPr>
      </w:pPr>
      <w:r w:rsidRPr="002001BB">
        <w:rPr>
          <w:lang w:val="bg-BG" w:eastAsia="en-US"/>
        </w:rPr>
        <w:t>За да се контролира софтуерът, О</w:t>
      </w:r>
      <w:r w:rsidR="00020740">
        <w:rPr>
          <w:lang w:eastAsia="en-US"/>
        </w:rPr>
        <w:t>Р</w:t>
      </w:r>
      <w:r w:rsidRPr="002001BB">
        <w:rPr>
          <w:lang w:val="bg-BG" w:eastAsia="en-US"/>
        </w:rPr>
        <w:t xml:space="preserve"> концепциите се превеждат в С++ код, с помощта на шаблони. Този подход много си прилича с подходите на други компонентни модели (пример [</w:t>
      </w:r>
      <w:r w:rsidR="00704154">
        <w:rPr>
          <w:lang w:eastAsia="en-US"/>
        </w:rPr>
        <w:t>R4</w:t>
      </w:r>
      <w:r w:rsidRPr="002001BB">
        <w:rPr>
          <w:lang w:val="bg-BG" w:eastAsia="en-US"/>
        </w:rPr>
        <w:t>]). В случая на О</w:t>
      </w:r>
      <w:r w:rsidR="00070B94">
        <w:rPr>
          <w:lang w:eastAsia="en-US"/>
        </w:rPr>
        <w:t>Р</w:t>
      </w:r>
      <w:r w:rsidRPr="002001BB">
        <w:rPr>
          <w:lang w:val="bg-BG" w:eastAsia="en-US"/>
        </w:rPr>
        <w:t xml:space="preserve"> се добавя допълнителна информация в изходния код чрез макрота </w:t>
      </w:r>
      <w:r w:rsidRPr="002001BB">
        <w:rPr>
          <w:lang w:eastAsia="en-US"/>
        </w:rPr>
        <w:t>(macros)</w:t>
      </w:r>
      <w:r w:rsidRPr="002001BB">
        <w:rPr>
          <w:lang w:val="bg-BG" w:eastAsia="en-US"/>
        </w:rPr>
        <w:t>. Това облекчава постоянното писане на различни кодове. Някои от тях също се създават автоматично.</w:t>
      </w:r>
    </w:p>
    <w:p w:rsidR="00175E8F" w:rsidRDefault="00175E8F" w:rsidP="00175E8F">
      <w:pPr>
        <w:pStyle w:val="Heading4"/>
      </w:pPr>
      <w:r>
        <w:t>Често срещани проблеми</w:t>
      </w:r>
    </w:p>
    <w:p w:rsidR="00175E8F" w:rsidRPr="00175E8F" w:rsidRDefault="00175E8F" w:rsidP="00175E8F">
      <w:pPr>
        <w:rPr>
          <w:rFonts w:hAnsi="WenQuanYi Micro Hei"/>
          <w:sz w:val="22"/>
          <w:szCs w:val="22"/>
          <w:lang w:val="bg-BG" w:eastAsia="en-US"/>
        </w:rPr>
      </w:pPr>
      <w:r w:rsidRPr="00175E8F">
        <w:rPr>
          <w:lang w:val="bg-BG" w:eastAsia="en-US"/>
        </w:rPr>
        <w:t>О</w:t>
      </w:r>
      <w:r w:rsidR="00AE3192">
        <w:rPr>
          <w:lang w:eastAsia="en-US"/>
        </w:rPr>
        <w:t>Р</w:t>
      </w:r>
      <w:r w:rsidRPr="00175E8F">
        <w:rPr>
          <w:lang w:val="bg-BG" w:eastAsia="en-US"/>
        </w:rPr>
        <w:t xml:space="preserve"> успешно се използва за изграждането на големи софтуерни продукти (стотици приложения, съставени от хиляди компоненти, разработени от стотици софтуерни инженери). Появяват се няколко проблема:</w:t>
      </w:r>
    </w:p>
    <w:p w:rsidR="00175E8F" w:rsidRPr="00175E8F" w:rsidRDefault="00175E8F" w:rsidP="006D285E">
      <w:pPr>
        <w:pStyle w:val="ListParagraph"/>
        <w:numPr>
          <w:ilvl w:val="0"/>
          <w:numId w:val="8"/>
        </w:numPr>
        <w:rPr>
          <w:lang w:val="bg-BG" w:eastAsia="en-US"/>
        </w:rPr>
      </w:pPr>
      <w:r w:rsidRPr="00175E8F">
        <w:rPr>
          <w:b/>
          <w:lang w:val="bg-BG" w:eastAsia="en-US"/>
        </w:rPr>
        <w:t xml:space="preserve">Нужда от концептуален изглед. </w:t>
      </w:r>
      <w:r w:rsidRPr="00175E8F">
        <w:rPr>
          <w:lang w:val="bg-BG" w:eastAsia="en-US"/>
        </w:rPr>
        <w:t>Софтуерните инженери описват компоненти, използващи нискокачествени механизми на реализационно ниво (например макро). О</w:t>
      </w:r>
      <w:r w:rsidR="00782207">
        <w:rPr>
          <w:lang w:eastAsia="en-US"/>
        </w:rPr>
        <w:t>Р</w:t>
      </w:r>
      <w:r w:rsidRPr="00175E8F">
        <w:rPr>
          <w:lang w:val="bg-BG" w:eastAsia="en-US"/>
        </w:rPr>
        <w:t xml:space="preserve"> концептуалните единици са смесени с огромно количество С++ код.</w:t>
      </w:r>
    </w:p>
    <w:p w:rsidR="00175E8F" w:rsidRPr="00175E8F" w:rsidRDefault="00175E8F" w:rsidP="006D285E">
      <w:pPr>
        <w:pStyle w:val="ListParagraph"/>
        <w:numPr>
          <w:ilvl w:val="0"/>
          <w:numId w:val="8"/>
        </w:numPr>
        <w:rPr>
          <w:lang w:val="bg-BG" w:eastAsia="en-US"/>
        </w:rPr>
      </w:pPr>
      <w:r w:rsidRPr="00175E8F">
        <w:rPr>
          <w:b/>
          <w:lang w:val="bg-BG" w:eastAsia="en-US"/>
        </w:rPr>
        <w:t>Нужда от централизирано описание.</w:t>
      </w:r>
      <w:r w:rsidRPr="00175E8F">
        <w:rPr>
          <w:lang w:val="bg-BG" w:eastAsia="en-US"/>
        </w:rPr>
        <w:t xml:space="preserve"> Информацията за една О</w:t>
      </w:r>
      <w:r w:rsidR="002542F3">
        <w:rPr>
          <w:lang w:eastAsia="en-US"/>
        </w:rPr>
        <w:t>Р</w:t>
      </w:r>
      <w:r w:rsidRPr="00175E8F">
        <w:rPr>
          <w:lang w:val="bg-BG" w:eastAsia="en-US"/>
        </w:rPr>
        <w:t xml:space="preserve"> единица често се разпределя сред много различни файлове, включително и изходен код и речници. </w:t>
      </w:r>
    </w:p>
    <w:p w:rsidR="00175E8F" w:rsidRPr="00175E8F" w:rsidRDefault="00175E8F" w:rsidP="006D285E">
      <w:pPr>
        <w:pStyle w:val="ListParagraph"/>
        <w:numPr>
          <w:ilvl w:val="0"/>
          <w:numId w:val="8"/>
        </w:numPr>
        <w:rPr>
          <w:lang w:val="bg-BG" w:eastAsia="en-US"/>
        </w:rPr>
      </w:pPr>
      <w:r w:rsidRPr="00175E8F">
        <w:rPr>
          <w:b/>
          <w:lang w:val="bg-BG" w:eastAsia="en-US"/>
        </w:rPr>
        <w:t>Нужда от формализация.</w:t>
      </w:r>
      <w:r w:rsidRPr="00175E8F">
        <w:rPr>
          <w:lang w:val="bg-BG" w:eastAsia="en-US"/>
        </w:rPr>
        <w:t xml:space="preserve"> О</w:t>
      </w:r>
      <w:r w:rsidR="00007190">
        <w:rPr>
          <w:lang w:eastAsia="en-US"/>
        </w:rPr>
        <w:t>Р</w:t>
      </w:r>
      <w:r w:rsidRPr="00175E8F">
        <w:rPr>
          <w:lang w:val="bg-BG" w:eastAsia="en-US"/>
        </w:rPr>
        <w:t xml:space="preserve"> компонентният модел неформално се </w:t>
      </w:r>
      <w:r w:rsidR="006C0A84">
        <w:rPr>
          <w:lang w:eastAsia="en-US"/>
        </w:rPr>
        <w:t>дефинира</w:t>
      </w:r>
      <w:r w:rsidRPr="00175E8F">
        <w:rPr>
          <w:lang w:val="bg-BG" w:eastAsia="en-US"/>
        </w:rPr>
        <w:t xml:space="preserve"> чрез огромна документация. Независимо от това, че е много ценна, тази документация често се оказва неточна, а много от реализационните ограничения са зле документирани. Освен това, тъй като реализационните техники се развиват с времето, за да се осигури постоянно подобрение, най-точната информация идва само от опитни софтуерни инженери.</w:t>
      </w:r>
    </w:p>
    <w:p w:rsidR="00A731B6" w:rsidRPr="00A731B6" w:rsidRDefault="00175E8F" w:rsidP="00A731B6">
      <w:pPr>
        <w:pStyle w:val="ListParagraph"/>
        <w:numPr>
          <w:ilvl w:val="0"/>
          <w:numId w:val="8"/>
        </w:numPr>
      </w:pPr>
      <w:r w:rsidRPr="0018305A">
        <w:rPr>
          <w:b/>
          <w:lang w:val="bg-BG" w:eastAsia="en-US"/>
        </w:rPr>
        <w:t>Нужда от специализирани инструменти.</w:t>
      </w:r>
      <w:r w:rsidRPr="0018305A">
        <w:rPr>
          <w:lang w:val="bg-BG" w:eastAsia="en-US"/>
        </w:rPr>
        <w:t xml:space="preserve"> Софтуерните инженери разработват и поддържат компоненти, използвайки традиционни С++ инструменти. Въпреки че са подходящи за изпълнение на повечето задачи, тези инструменти не могат например да разберат софтуерния режим на работа на концептуално ниво. DS също разработват различни </w:t>
      </w:r>
      <w:r w:rsidRPr="0018305A">
        <w:rPr>
          <w:lang w:val="bg-BG" w:eastAsia="en-US"/>
        </w:rPr>
        <w:lastRenderedPageBreak/>
        <w:t>инструменти, които да се справят с определени проблеми, но възможностите им са ограничени.</w:t>
      </w:r>
    </w:p>
    <w:p w:rsidR="005E2518" w:rsidRPr="005E2518" w:rsidRDefault="005E2518" w:rsidP="005E2518">
      <w:pPr>
        <w:rPr>
          <w:rFonts w:hAnsi="WenQuanYi Micro Hei"/>
          <w:lang w:val="bg-BG" w:eastAsia="en-US"/>
        </w:rPr>
      </w:pPr>
      <w:r w:rsidRPr="005E2518">
        <w:rPr>
          <w:lang w:val="bg-BG" w:eastAsia="en-US"/>
        </w:rPr>
        <w:t xml:space="preserve">И наистина </w:t>
      </w:r>
      <w:r w:rsidR="0018738D">
        <w:rPr>
          <w:lang w:eastAsia="en-US"/>
        </w:rPr>
        <w:t>ОР</w:t>
      </w:r>
      <w:r w:rsidRPr="005E2518">
        <w:rPr>
          <w:lang w:val="bg-BG" w:eastAsia="en-US"/>
        </w:rPr>
        <w:t xml:space="preserve"> моделът, както други компонентни модели (COM, CCM и др.), е труден за научаване и разбиране. Опитните софтуерни инженери се учат как да изграждат компоненти, но често се затрудняват при установяване на проблема, когато софтуерът, който са разработили, не демонстрира очаквания режим на работа.</w:t>
      </w:r>
    </w:p>
    <w:p w:rsidR="005E2518" w:rsidRPr="00CA1461" w:rsidRDefault="005E2518" w:rsidP="005E2518">
      <w:pPr>
        <w:rPr>
          <w:lang w:eastAsia="en-US"/>
        </w:rPr>
      </w:pPr>
      <w:r w:rsidRPr="005E2518">
        <w:rPr>
          <w:lang w:val="bg-BG" w:eastAsia="en-US"/>
        </w:rPr>
        <w:t xml:space="preserve">Липсва ясна картина на цялостната компонентна структура на концептуално ниво. Реализационното ниво е налице, но съдържа прекалено много технически детайли. Реверсивният инженеринг осигурява логически подход към тези проблеми, тъй като целта му е да </w:t>
      </w:r>
      <w:r w:rsidRPr="005E2518">
        <w:rPr>
          <w:i/>
          <w:lang w:val="bg-BG" w:eastAsia="en-US"/>
        </w:rPr>
        <w:t>„създаде репрезентации на системата под друга форма, или на по-високо абстрактно ниво“</w:t>
      </w:r>
      <w:r w:rsidRPr="005E2518">
        <w:rPr>
          <w:lang w:val="bg-BG" w:eastAsia="en-US"/>
        </w:rPr>
        <w:t xml:space="preserve"> . И все пак, докато повечето техники на реверсивното инженерство се занимават с традиционни и ясни концепции, проблемът тук е да се справим с реверсивното инженерство на компонентно-базирани софтуерни системи, което е сравнително нов проблем</w:t>
      </w:r>
      <w:r w:rsidR="00CA1461">
        <w:rPr>
          <w:lang w:val="bg-BG" w:eastAsia="en-US"/>
        </w:rPr>
        <w:t>.</w:t>
      </w:r>
    </w:p>
    <w:p w:rsidR="005E2518" w:rsidRDefault="005E2518" w:rsidP="005E2518">
      <w:pPr>
        <w:pStyle w:val="Heading4"/>
      </w:pPr>
      <w:r>
        <w:t>Създаване на инструменти за реверсивен инженеринг</w:t>
      </w:r>
    </w:p>
    <w:p w:rsidR="00F11BD8" w:rsidRPr="00F11BD8" w:rsidRDefault="00A2650B" w:rsidP="00F11BD8">
      <w:pPr>
        <w:rPr>
          <w:rFonts w:hAnsi="WenQuanYi Micro Hei"/>
          <w:lang w:val="bg-BG" w:eastAsia="en-US"/>
        </w:rPr>
      </w:pPr>
      <w:r>
        <w:rPr>
          <w:lang w:eastAsia="en-US"/>
        </w:rPr>
        <w:t>DS с</w:t>
      </w:r>
      <w:r w:rsidR="00F11BD8" w:rsidRPr="00F11BD8">
        <w:rPr>
          <w:lang w:val="bg-BG" w:eastAsia="en-US"/>
        </w:rPr>
        <w:t>ъздава</w:t>
      </w:r>
      <w:r>
        <w:rPr>
          <w:lang w:eastAsia="en-US"/>
        </w:rPr>
        <w:t>т</w:t>
      </w:r>
      <w:r w:rsidR="00F11BD8" w:rsidRPr="00F11BD8">
        <w:rPr>
          <w:lang w:val="bg-BG" w:eastAsia="en-US"/>
        </w:rPr>
        <w:t xml:space="preserve"> мета-модел</w:t>
      </w:r>
      <w:r>
        <w:rPr>
          <w:lang w:eastAsia="en-US"/>
        </w:rPr>
        <w:t xml:space="preserve"> за описание на компонентния модел. Той</w:t>
      </w:r>
      <w:r w:rsidR="00F11BD8" w:rsidRPr="00F11BD8">
        <w:rPr>
          <w:lang w:val="bg-BG" w:eastAsia="en-US"/>
        </w:rPr>
        <w:t xml:space="preserve"> не само подобрява разбирането на компонентния модел, но и осигурява много добра основа за изграждане на реверсивно-инженерна платформа, върху която може да се изгради голяма поредица </w:t>
      </w:r>
      <w:r w:rsidR="00F11BD8" w:rsidRPr="00670C54">
        <w:rPr>
          <w:color w:val="auto"/>
          <w:lang w:val="bg-BG" w:eastAsia="en-US"/>
        </w:rPr>
        <w:t>инструменти</w:t>
      </w:r>
      <w:r w:rsidR="00F11BD8" w:rsidRPr="00F11BD8">
        <w:rPr>
          <w:lang w:val="bg-BG" w:eastAsia="en-US"/>
        </w:rPr>
        <w:t xml:space="preserve">, вариращи от обикновени инструменти за визуализация до </w:t>
      </w:r>
      <w:r w:rsidR="001F6E17" w:rsidRPr="001F6E17">
        <w:rPr>
          <w:color w:val="auto"/>
          <w:lang w:eastAsia="en-US"/>
        </w:rPr>
        <w:t>такива</w:t>
      </w:r>
      <w:r w:rsidR="00F11BD8" w:rsidRPr="00F11BD8">
        <w:rPr>
          <w:lang w:val="bg-BG" w:eastAsia="en-US"/>
        </w:rPr>
        <w:t xml:space="preserve"> за сложен анализ или преструктуриране. Това включва, наример, </w:t>
      </w:r>
      <w:r w:rsidR="00F11BD8" w:rsidRPr="00670C54">
        <w:rPr>
          <w:color w:val="auto"/>
          <w:lang w:val="bg-BG" w:eastAsia="en-US"/>
        </w:rPr>
        <w:t>инструменти</w:t>
      </w:r>
      <w:r w:rsidR="00F11BD8" w:rsidRPr="00F11BD8">
        <w:rPr>
          <w:lang w:val="bg-BG" w:eastAsia="en-US"/>
        </w:rPr>
        <w:t>, засичащи нарушени</w:t>
      </w:r>
      <w:r w:rsidR="001F6E17">
        <w:rPr>
          <w:lang w:eastAsia="en-US"/>
        </w:rPr>
        <w:t>я на заложените ограничения</w:t>
      </w:r>
      <w:r w:rsidR="00F11BD8" w:rsidRPr="00F11BD8">
        <w:rPr>
          <w:lang w:val="bg-BG" w:eastAsia="en-US"/>
        </w:rPr>
        <w:t xml:space="preserve">. Разработката на тези </w:t>
      </w:r>
      <w:r w:rsidR="00F11BD8" w:rsidRPr="00177A5A">
        <w:rPr>
          <w:color w:val="auto"/>
          <w:lang w:val="bg-BG" w:eastAsia="en-US"/>
        </w:rPr>
        <w:t xml:space="preserve">инструменти </w:t>
      </w:r>
      <w:r w:rsidR="00F11BD8" w:rsidRPr="00F11BD8">
        <w:rPr>
          <w:lang w:val="bg-BG" w:eastAsia="en-US"/>
        </w:rPr>
        <w:t xml:space="preserve">от нулата определено не е рентабилна. За щастие, от мета-модела може да бъде </w:t>
      </w:r>
      <w:r w:rsidR="00B24C1E">
        <w:rPr>
          <w:lang w:eastAsia="en-US"/>
        </w:rPr>
        <w:t>генерирана</w:t>
      </w:r>
      <w:r w:rsidR="00F11BD8" w:rsidRPr="00F11BD8">
        <w:rPr>
          <w:lang w:val="bg-BG" w:eastAsia="en-US"/>
        </w:rPr>
        <w:t xml:space="preserve"> обща платформа.</w:t>
      </w:r>
    </w:p>
    <w:p w:rsidR="00347872" w:rsidRDefault="000061DC" w:rsidP="00347872">
      <w:pPr>
        <w:pStyle w:val="Heading5"/>
      </w:pPr>
      <w:r>
        <w:t>Платформа за р</w:t>
      </w:r>
      <w:r w:rsidR="00347872">
        <w:t xml:space="preserve">еверсивен инженеринг </w:t>
      </w:r>
    </w:p>
    <w:p w:rsidR="00CD2D5C" w:rsidRPr="00CD2D5C" w:rsidRDefault="00865B00" w:rsidP="00CD2D5C">
      <w:pPr>
        <w:rPr>
          <w:rFonts w:hAnsi="WenQuanYi Micro Hei"/>
          <w:lang w:val="bg-BG" w:eastAsia="en-US"/>
        </w:rPr>
      </w:pPr>
      <w:r w:rsidRPr="00865B00">
        <w:rPr>
          <w:i/>
          <w:lang w:eastAsia="en-US"/>
        </w:rPr>
        <w:fldChar w:fldCharType="begin"/>
      </w:r>
      <w:r w:rsidRPr="00865B00">
        <w:rPr>
          <w:i/>
          <w:lang w:eastAsia="en-US"/>
        </w:rPr>
        <w:instrText xml:space="preserve"> REF _Ref397536429 \h </w:instrText>
      </w:r>
      <w:r>
        <w:rPr>
          <w:i/>
          <w:lang w:eastAsia="en-US"/>
        </w:rPr>
        <w:instrText xml:space="preserve"> \* MERGEFORMAT </w:instrText>
      </w:r>
      <w:r w:rsidRPr="00865B00">
        <w:rPr>
          <w:i/>
          <w:lang w:eastAsia="en-US"/>
        </w:rPr>
      </w:r>
      <w:r w:rsidRPr="00865B00">
        <w:rPr>
          <w:i/>
          <w:lang w:eastAsia="en-US"/>
        </w:rPr>
        <w:fldChar w:fldCharType="separate"/>
      </w:r>
      <w:r w:rsidR="007A1F1D" w:rsidRPr="007A1F1D">
        <w:rPr>
          <w:i/>
        </w:rPr>
        <w:t xml:space="preserve">Фигура </w:t>
      </w:r>
      <w:r w:rsidR="007A1F1D" w:rsidRPr="007A1F1D">
        <w:rPr>
          <w:i/>
          <w:noProof/>
        </w:rPr>
        <w:t>10</w:t>
      </w:r>
      <w:r w:rsidRPr="00865B00">
        <w:rPr>
          <w:i/>
          <w:lang w:eastAsia="en-US"/>
        </w:rPr>
        <w:fldChar w:fldCharType="end"/>
      </w:r>
      <w:r w:rsidR="00904296">
        <w:rPr>
          <w:lang w:eastAsia="en-US"/>
        </w:rPr>
        <w:t xml:space="preserve"> </w:t>
      </w:r>
      <w:r w:rsidR="00B14560">
        <w:rPr>
          <w:lang w:val="bg-BG" w:eastAsia="en-US"/>
        </w:rPr>
        <w:t xml:space="preserve">показва </w:t>
      </w:r>
      <w:r w:rsidR="00CD2D5C" w:rsidRPr="00CD2D5C">
        <w:rPr>
          <w:lang w:val="bg-BG" w:eastAsia="en-US"/>
        </w:rPr>
        <w:t xml:space="preserve">опростен </w:t>
      </w:r>
      <w:r w:rsidR="00B14560">
        <w:rPr>
          <w:lang w:eastAsia="en-US"/>
        </w:rPr>
        <w:t>изглед</w:t>
      </w:r>
      <w:r w:rsidR="00CD2D5C" w:rsidRPr="00CD2D5C">
        <w:rPr>
          <w:lang w:val="bg-BG" w:eastAsia="en-US"/>
        </w:rPr>
        <w:t xml:space="preserve"> </w:t>
      </w:r>
      <w:r w:rsidR="00B14560">
        <w:rPr>
          <w:lang w:eastAsia="en-US"/>
        </w:rPr>
        <w:t>на</w:t>
      </w:r>
      <w:r w:rsidR="00CD2D5C" w:rsidRPr="00CD2D5C">
        <w:rPr>
          <w:lang w:val="bg-BG" w:eastAsia="en-US"/>
        </w:rPr>
        <w:t xml:space="preserve"> цялостната архитектура на платформата</w:t>
      </w:r>
      <w:r w:rsidR="00E94927">
        <w:rPr>
          <w:lang w:eastAsia="en-US"/>
        </w:rPr>
        <w:t>.</w:t>
      </w:r>
      <w:r w:rsidR="00CD2D5C" w:rsidRPr="00CD2D5C">
        <w:rPr>
          <w:lang w:val="bg-BG" w:eastAsia="en-US"/>
        </w:rPr>
        <w:t xml:space="preserve"> Тази традиционна архитектура за подобна среда на реверсивен инженеринг е съставена от следните части:</w:t>
      </w:r>
    </w:p>
    <w:p w:rsidR="00CD2D5C" w:rsidRPr="00CD2D5C" w:rsidRDefault="00CD2D5C" w:rsidP="006D285E">
      <w:pPr>
        <w:pStyle w:val="ListParagraph"/>
        <w:numPr>
          <w:ilvl w:val="0"/>
          <w:numId w:val="9"/>
        </w:numPr>
        <w:rPr>
          <w:lang w:val="bg-BG" w:eastAsia="en-US"/>
        </w:rPr>
      </w:pPr>
      <w:r w:rsidRPr="00CD2D5C">
        <w:rPr>
          <w:b/>
          <w:lang w:val="bg-BG" w:eastAsia="en-US"/>
        </w:rPr>
        <w:t>Екстрактори</w:t>
      </w:r>
      <w:r w:rsidR="00024BC0">
        <w:rPr>
          <w:b/>
          <w:lang w:eastAsia="en-US"/>
        </w:rPr>
        <w:t xml:space="preserve"> </w:t>
      </w:r>
      <w:r w:rsidR="00024BC0" w:rsidRPr="00024BC0">
        <w:rPr>
          <w:lang w:eastAsia="en-US"/>
        </w:rPr>
        <w:t>(</w:t>
      </w:r>
      <w:r w:rsidR="00024BC0" w:rsidRPr="00024BC0">
        <w:rPr>
          <w:i/>
          <w:lang w:eastAsia="en-US"/>
        </w:rPr>
        <w:t>Extractors</w:t>
      </w:r>
      <w:r w:rsidR="00024BC0" w:rsidRPr="00024BC0">
        <w:rPr>
          <w:lang w:eastAsia="en-US"/>
        </w:rPr>
        <w:t>)</w:t>
      </w:r>
      <w:r w:rsidRPr="00CD2D5C">
        <w:rPr>
          <w:b/>
          <w:lang w:val="bg-BG" w:eastAsia="en-US"/>
        </w:rPr>
        <w:t xml:space="preserve">: </w:t>
      </w:r>
      <w:r w:rsidRPr="00CD2D5C">
        <w:rPr>
          <w:lang w:val="bg-BG" w:eastAsia="en-US"/>
        </w:rPr>
        <w:t>Първата стъпка е да се извлече информация от конкретни софтуерни артефакти. В нашия случай се анализират изходният код и речниците.</w:t>
      </w:r>
    </w:p>
    <w:p w:rsidR="00CD2D5C" w:rsidRPr="00CD2D5C" w:rsidRDefault="00024BC0" w:rsidP="006D285E">
      <w:pPr>
        <w:pStyle w:val="ListParagraph"/>
        <w:numPr>
          <w:ilvl w:val="0"/>
          <w:numId w:val="9"/>
        </w:numPr>
        <w:rPr>
          <w:lang w:val="bg-BG" w:eastAsia="en-US"/>
        </w:rPr>
      </w:pPr>
      <w:r w:rsidRPr="00024BC0">
        <w:rPr>
          <w:b/>
          <w:color w:val="auto"/>
          <w:lang w:eastAsia="en-US"/>
        </w:rPr>
        <w:t>Хранилище</w:t>
      </w:r>
      <w:r>
        <w:rPr>
          <w:b/>
          <w:color w:val="FF0000"/>
          <w:lang w:eastAsia="en-US"/>
        </w:rPr>
        <w:t xml:space="preserve"> </w:t>
      </w:r>
      <w:r w:rsidR="00CD2D5C" w:rsidRPr="00CD2D5C">
        <w:rPr>
          <w:lang w:val="bg-BG" w:eastAsia="en-US"/>
        </w:rPr>
        <w:t>(</w:t>
      </w:r>
      <w:r w:rsidRPr="00024BC0">
        <w:rPr>
          <w:i/>
          <w:lang w:eastAsia="en-US"/>
        </w:rPr>
        <w:t>R</w:t>
      </w:r>
      <w:r w:rsidR="00CD2D5C" w:rsidRPr="00024BC0">
        <w:rPr>
          <w:i/>
          <w:lang w:val="bg-BG" w:eastAsia="en-US"/>
        </w:rPr>
        <w:t>epository</w:t>
      </w:r>
      <w:r w:rsidR="00CD2D5C" w:rsidRPr="00CD2D5C">
        <w:rPr>
          <w:lang w:val="bg-BG" w:eastAsia="en-US"/>
        </w:rPr>
        <w:t xml:space="preserve">): </w:t>
      </w:r>
      <w:r w:rsidR="003B20CB">
        <w:rPr>
          <w:lang w:eastAsia="en-US"/>
        </w:rPr>
        <w:t>Хранилището</w:t>
      </w:r>
      <w:r w:rsidR="00CD2D5C" w:rsidRPr="00CD2D5C">
        <w:rPr>
          <w:lang w:val="bg-BG" w:eastAsia="en-US"/>
        </w:rPr>
        <w:t xml:space="preserve"> играе централна роля в </w:t>
      </w:r>
      <w:r w:rsidR="004C2BCF">
        <w:rPr>
          <w:lang w:eastAsia="en-US"/>
        </w:rPr>
        <w:t>средата</w:t>
      </w:r>
      <w:r w:rsidR="00CD2D5C" w:rsidRPr="00CD2D5C">
        <w:rPr>
          <w:lang w:val="bg-BG" w:eastAsia="en-US"/>
        </w:rPr>
        <w:t xml:space="preserve">. Една от важните черти на нашия подход е че структурата на това </w:t>
      </w:r>
      <w:r w:rsidR="00CA48FB">
        <w:rPr>
          <w:lang w:eastAsia="en-US"/>
        </w:rPr>
        <w:t>хранилище</w:t>
      </w:r>
      <w:r w:rsidR="00CD2D5C" w:rsidRPr="00CD2D5C">
        <w:rPr>
          <w:lang w:val="bg-BG" w:eastAsia="en-US"/>
        </w:rPr>
        <w:t xml:space="preserve"> се извлича директно от мета-модела. </w:t>
      </w:r>
    </w:p>
    <w:p w:rsidR="00CD2D5C" w:rsidRPr="00CD2D5C" w:rsidRDefault="00CD2D5C" w:rsidP="006D285E">
      <w:pPr>
        <w:pStyle w:val="ListParagraph"/>
        <w:numPr>
          <w:ilvl w:val="0"/>
          <w:numId w:val="9"/>
        </w:numPr>
        <w:rPr>
          <w:lang w:val="bg-BG" w:eastAsia="en-US"/>
        </w:rPr>
      </w:pPr>
      <w:r w:rsidRPr="00CD2D5C">
        <w:rPr>
          <w:b/>
          <w:lang w:val="bg-BG" w:eastAsia="en-US"/>
        </w:rPr>
        <w:t>Инструменти</w:t>
      </w:r>
      <w:r w:rsidR="007C3F4F">
        <w:rPr>
          <w:b/>
          <w:lang w:eastAsia="en-US"/>
        </w:rPr>
        <w:t xml:space="preserve"> </w:t>
      </w:r>
      <w:r w:rsidR="007C3F4F" w:rsidRPr="007C3F4F">
        <w:rPr>
          <w:lang w:eastAsia="en-US"/>
        </w:rPr>
        <w:t>(</w:t>
      </w:r>
      <w:r w:rsidR="007C3F4F" w:rsidRPr="007C3F4F">
        <w:rPr>
          <w:i/>
          <w:lang w:eastAsia="en-US"/>
        </w:rPr>
        <w:t>Tools</w:t>
      </w:r>
      <w:r w:rsidR="007C3F4F" w:rsidRPr="007C3F4F">
        <w:rPr>
          <w:lang w:eastAsia="en-US"/>
        </w:rPr>
        <w:t>)</w:t>
      </w:r>
      <w:r w:rsidRPr="00CD2D5C">
        <w:rPr>
          <w:b/>
          <w:lang w:val="bg-BG" w:eastAsia="en-US"/>
        </w:rPr>
        <w:t>:</w:t>
      </w:r>
      <w:r w:rsidRPr="00CD2D5C">
        <w:rPr>
          <w:lang w:val="bg-BG" w:eastAsia="en-US"/>
        </w:rPr>
        <w:t xml:space="preserve"> Инструментите генерират различни изгледи на </w:t>
      </w:r>
      <w:r w:rsidR="0041444C">
        <w:rPr>
          <w:lang w:eastAsia="en-US"/>
        </w:rPr>
        <w:t>хранлището</w:t>
      </w:r>
      <w:r w:rsidRPr="00CD2D5C">
        <w:rPr>
          <w:lang w:val="bg-BG" w:eastAsia="en-US"/>
        </w:rPr>
        <w:t>. Докато някои инструменти генерират определени такива, общите инструменти използват спецификация на изгледа, който ще бъде генериран. Както ще видим, мета-моделът може да бъде използван директно, за да изрази информацията, която ще се покаже.</w:t>
      </w:r>
    </w:p>
    <w:p w:rsidR="00904296" w:rsidRDefault="00006C79" w:rsidP="00904296">
      <w:pPr>
        <w:keepNext/>
        <w:jc w:val="center"/>
      </w:pPr>
      <w:r>
        <w:rPr>
          <w:noProof/>
          <w:lang w:eastAsia="en-US"/>
        </w:rPr>
        <w:lastRenderedPageBreak/>
        <w:drawing>
          <wp:inline distT="0" distB="0" distL="0" distR="0" wp14:anchorId="549E1632" wp14:editId="4FC65B79">
            <wp:extent cx="4190162" cy="150814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93103" cy="1509205"/>
                    </a:xfrm>
                    <a:prstGeom prst="rect">
                      <a:avLst/>
                    </a:prstGeom>
                  </pic:spPr>
                </pic:pic>
              </a:graphicData>
            </a:graphic>
          </wp:inline>
        </w:drawing>
      </w:r>
    </w:p>
    <w:p w:rsidR="00702AD0" w:rsidRPr="00006C79" w:rsidRDefault="00904296" w:rsidP="00702AD0">
      <w:pPr>
        <w:pStyle w:val="Caption"/>
        <w:jc w:val="center"/>
        <w:rPr>
          <w:b/>
          <w:color w:val="FF0000"/>
          <w:lang w:val="bg-BG"/>
        </w:rPr>
      </w:pPr>
      <w:bookmarkStart w:id="54" w:name="_Ref397536429"/>
      <w:bookmarkStart w:id="55" w:name="_Ref397100923"/>
      <w:r>
        <w:t xml:space="preserve">Фигура </w:t>
      </w:r>
      <w:r w:rsidR="008C6B59">
        <w:fldChar w:fldCharType="begin"/>
      </w:r>
      <w:r w:rsidR="008C6B59">
        <w:instrText xml:space="preserve"> SEQ Фигура \* ARABIC </w:instrText>
      </w:r>
      <w:r w:rsidR="008C6B59">
        <w:fldChar w:fldCharType="separate"/>
      </w:r>
      <w:r w:rsidR="007A1F1D">
        <w:rPr>
          <w:noProof/>
        </w:rPr>
        <w:t>10</w:t>
      </w:r>
      <w:r w:rsidR="008C6B59">
        <w:rPr>
          <w:noProof/>
        </w:rPr>
        <w:fldChar w:fldCharType="end"/>
      </w:r>
      <w:bookmarkEnd w:id="54"/>
      <w:r>
        <w:t xml:space="preserve"> (</w:t>
      </w:r>
      <w:r w:rsidR="007E093A">
        <w:t xml:space="preserve">DS </w:t>
      </w:r>
      <w:r w:rsidR="007E093A">
        <w:rPr>
          <w:color w:val="auto"/>
        </w:rPr>
        <w:t>п</w:t>
      </w:r>
      <w:r w:rsidRPr="000A4551">
        <w:rPr>
          <w:color w:val="auto"/>
          <w:lang w:val="bg-BG"/>
        </w:rPr>
        <w:t xml:space="preserve">латформа </w:t>
      </w:r>
      <w:r w:rsidRPr="000A4551">
        <w:rPr>
          <w:color w:val="auto"/>
        </w:rPr>
        <w:t>за</w:t>
      </w:r>
      <w:r w:rsidRPr="000A4551">
        <w:rPr>
          <w:color w:val="auto"/>
          <w:lang w:val="bg-BG"/>
        </w:rPr>
        <w:t xml:space="preserve"> реверсивен инженеринг</w:t>
      </w:r>
      <w:r>
        <w:t>)</w:t>
      </w:r>
      <w:bookmarkEnd w:id="55"/>
    </w:p>
    <w:p w:rsidR="00CC4F01" w:rsidRDefault="00CC4F01" w:rsidP="00CC4F01">
      <w:pPr>
        <w:pStyle w:val="Heading5"/>
      </w:pPr>
      <w:r>
        <w:t>Пример за инструменти за визуализация</w:t>
      </w:r>
    </w:p>
    <w:p w:rsidR="007A1A31" w:rsidRPr="007A1A31" w:rsidRDefault="007A1A31" w:rsidP="007A1A31">
      <w:pPr>
        <w:rPr>
          <w:rFonts w:hAnsi="WenQuanYi Micro Hei"/>
          <w:lang w:val="bg-BG" w:eastAsia="en-US"/>
        </w:rPr>
      </w:pPr>
      <w:r w:rsidRPr="007A1A31">
        <w:rPr>
          <w:lang w:val="bg-BG" w:eastAsia="en-US"/>
        </w:rPr>
        <w:t>Показването на компоненти бе първото приложение на нашата платформа за реверсивен инженеринг. Беше доста интересен експеримент, тъй като компонентите са изградени чрез използването на макрота и други механизми от ниско ниво, разгърнати над голям брой файлове. Софтуерните инженери така и не са „виждали“ тези компоненти.</w:t>
      </w:r>
    </w:p>
    <w:p w:rsidR="004615FA" w:rsidRDefault="004615FA" w:rsidP="004615FA">
      <w:pPr>
        <w:pStyle w:val="Heading5"/>
      </w:pPr>
      <w:r>
        <w:t xml:space="preserve">Визуализиране на компоненти с универсален инструмент. </w:t>
      </w:r>
    </w:p>
    <w:p w:rsidR="00641E0F" w:rsidRDefault="00200A3B" w:rsidP="00641E0F">
      <w:pPr>
        <w:rPr>
          <w:lang w:eastAsia="en-US"/>
        </w:rPr>
      </w:pPr>
      <w:r w:rsidRPr="00200A3B">
        <w:rPr>
          <w:i/>
          <w:lang w:eastAsia="en-US"/>
        </w:rPr>
        <w:fldChar w:fldCharType="begin"/>
      </w:r>
      <w:r w:rsidRPr="00200A3B">
        <w:rPr>
          <w:i/>
          <w:lang w:eastAsia="en-US"/>
        </w:rPr>
        <w:instrText xml:space="preserve"> REF _Ref397536453 \h </w:instrText>
      </w:r>
      <w:r>
        <w:rPr>
          <w:i/>
          <w:lang w:eastAsia="en-US"/>
        </w:rPr>
        <w:instrText xml:space="preserve"> \* MERGEFORMAT </w:instrText>
      </w:r>
      <w:r w:rsidRPr="00200A3B">
        <w:rPr>
          <w:i/>
          <w:lang w:eastAsia="en-US"/>
        </w:rPr>
      </w:r>
      <w:r w:rsidRPr="00200A3B">
        <w:rPr>
          <w:i/>
          <w:lang w:eastAsia="en-US"/>
        </w:rPr>
        <w:fldChar w:fldCharType="separate"/>
      </w:r>
      <w:r w:rsidR="007A1F1D" w:rsidRPr="007A1F1D">
        <w:rPr>
          <w:i/>
        </w:rPr>
        <w:t xml:space="preserve">Фигура </w:t>
      </w:r>
      <w:r w:rsidR="007A1F1D" w:rsidRPr="007A1F1D">
        <w:rPr>
          <w:i/>
          <w:noProof/>
        </w:rPr>
        <w:t>11</w:t>
      </w:r>
      <w:r w:rsidRPr="00200A3B">
        <w:rPr>
          <w:i/>
          <w:lang w:eastAsia="en-US"/>
        </w:rPr>
        <w:fldChar w:fldCharType="end"/>
      </w:r>
      <w:r>
        <w:rPr>
          <w:lang w:eastAsia="en-US"/>
        </w:rPr>
        <w:t xml:space="preserve"> </w:t>
      </w:r>
      <w:r w:rsidR="004615FA" w:rsidRPr="004615FA">
        <w:rPr>
          <w:lang w:val="bg-BG" w:eastAsia="en-US"/>
        </w:rPr>
        <w:t xml:space="preserve">показва вътрешният изглед на компонент, показан чрез </w:t>
      </w:r>
      <w:r w:rsidR="004615FA" w:rsidRPr="004615FA">
        <w:rPr>
          <w:b/>
          <w:lang w:val="bg-BG" w:eastAsia="en-US"/>
        </w:rPr>
        <w:t>GSEE</w:t>
      </w:r>
      <w:r w:rsidR="004615FA" w:rsidRPr="004615FA">
        <w:rPr>
          <w:lang w:val="bg-BG" w:eastAsia="en-US"/>
        </w:rPr>
        <w:t xml:space="preserve"> (Среда за изследване на универсален софтуер). Компонентът е представен като дърво от лявата част на прозореца и като диаграма отдясно. </w:t>
      </w:r>
    </w:p>
    <w:p w:rsidR="00B172B1" w:rsidRDefault="004615FA" w:rsidP="00641E0F">
      <w:pPr>
        <w:rPr>
          <w:rFonts w:cs="Times New Roman"/>
          <w:szCs w:val="24"/>
          <w:lang w:eastAsia="en-US"/>
        </w:rPr>
      </w:pPr>
      <w:r w:rsidRPr="004615FA">
        <w:rPr>
          <w:rFonts w:cs="Times New Roman"/>
          <w:szCs w:val="24"/>
          <w:lang w:val="bg-BG" w:eastAsia="en-US"/>
        </w:rPr>
        <w:t xml:space="preserve">Самата GSEE е универсална среда. Всички </w:t>
      </w:r>
      <w:r w:rsidR="005F5D9B">
        <w:rPr>
          <w:rFonts w:cs="Times New Roman"/>
          <w:szCs w:val="24"/>
          <w:lang w:eastAsia="en-US"/>
        </w:rPr>
        <w:t>елементи</w:t>
      </w:r>
      <w:r w:rsidRPr="004615FA">
        <w:rPr>
          <w:rFonts w:cs="Times New Roman"/>
          <w:szCs w:val="24"/>
          <w:lang w:val="bg-BG" w:eastAsia="en-US"/>
        </w:rPr>
        <w:t xml:space="preserve"> в мета-модела могат да бъдат използвани. Може да се извлече и допълнителна информация, благодарение на команден език, който е близък по функционалност до OCL. Основният плюс на инструмента GSEE е, че прави възможно показването на каквато и да е информация, присъстваща в</w:t>
      </w:r>
      <w:r w:rsidRPr="004615FA">
        <w:rPr>
          <w:rFonts w:cs="Times New Roman"/>
          <w:szCs w:val="24"/>
          <w:lang w:eastAsia="en-US"/>
        </w:rPr>
        <w:t xml:space="preserve"> repository</w:t>
      </w:r>
      <w:r w:rsidRPr="004615FA">
        <w:rPr>
          <w:rFonts w:cs="Times New Roman"/>
          <w:szCs w:val="24"/>
          <w:lang w:val="bg-BG" w:eastAsia="en-US"/>
        </w:rPr>
        <w:t>-то почти без усилия.</w:t>
      </w:r>
    </w:p>
    <w:p w:rsidR="00932E23" w:rsidRDefault="00932E23" w:rsidP="004A31B9">
      <w:pPr>
        <w:keepNext/>
        <w:jc w:val="center"/>
      </w:pPr>
      <w:r>
        <w:rPr>
          <w:noProof/>
          <w:lang w:eastAsia="en-US"/>
        </w:rPr>
        <w:drawing>
          <wp:inline distT="0" distB="0" distL="0" distR="0" wp14:anchorId="07B00C99" wp14:editId="07E002AE">
            <wp:extent cx="4963130" cy="322868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64285" cy="3229437"/>
                    </a:xfrm>
                    <a:prstGeom prst="rect">
                      <a:avLst/>
                    </a:prstGeom>
                  </pic:spPr>
                </pic:pic>
              </a:graphicData>
            </a:graphic>
          </wp:inline>
        </w:drawing>
      </w:r>
    </w:p>
    <w:p w:rsidR="004615FA" w:rsidRPr="004615FA" w:rsidRDefault="00932E23" w:rsidP="004A31B9">
      <w:pPr>
        <w:pStyle w:val="Caption"/>
        <w:jc w:val="center"/>
      </w:pPr>
      <w:bookmarkStart w:id="56" w:name="_Ref397536453"/>
      <w:bookmarkStart w:id="57" w:name="_Ref397097565"/>
      <w:bookmarkStart w:id="58" w:name="_Ref397100987"/>
      <w:r>
        <w:t xml:space="preserve">Фигура </w:t>
      </w:r>
      <w:r w:rsidR="008C6B59">
        <w:fldChar w:fldCharType="begin"/>
      </w:r>
      <w:r w:rsidR="008C6B59">
        <w:instrText xml:space="preserve"> SEQ Фигура \* ARABIC </w:instrText>
      </w:r>
      <w:r w:rsidR="008C6B59">
        <w:fldChar w:fldCharType="separate"/>
      </w:r>
      <w:r w:rsidR="007A1F1D">
        <w:rPr>
          <w:noProof/>
        </w:rPr>
        <w:t>11</w:t>
      </w:r>
      <w:r w:rsidR="008C6B59">
        <w:rPr>
          <w:noProof/>
        </w:rPr>
        <w:fldChar w:fldCharType="end"/>
      </w:r>
      <w:bookmarkEnd w:id="56"/>
      <w:r>
        <w:t xml:space="preserve"> </w:t>
      </w:r>
      <w:r w:rsidR="00903A0C">
        <w:t>(</w:t>
      </w:r>
      <w:r>
        <w:t>основен изглед на GSEE</w:t>
      </w:r>
      <w:bookmarkEnd w:id="57"/>
      <w:r w:rsidR="00903A0C">
        <w:t>)</w:t>
      </w:r>
      <w:bookmarkEnd w:id="58"/>
    </w:p>
    <w:p w:rsidR="007A1A31" w:rsidRPr="007A1A31" w:rsidRDefault="007A1A31" w:rsidP="007A1A31">
      <w:pPr>
        <w:tabs>
          <w:tab w:val="left" w:pos="8102"/>
        </w:tabs>
        <w:autoSpaceDE w:val="0"/>
        <w:autoSpaceDN w:val="0"/>
        <w:adjustRightInd w:val="0"/>
        <w:spacing w:after="200" w:line="276" w:lineRule="auto"/>
        <w:jc w:val="left"/>
        <w:rPr>
          <w:rFonts w:cs="Times New Roman"/>
          <w:color w:val="auto"/>
          <w:kern w:val="1"/>
          <w:szCs w:val="24"/>
          <w:lang w:val="bg-BG" w:eastAsia="en-US"/>
        </w:rPr>
      </w:pPr>
    </w:p>
    <w:p w:rsidR="00CC4F01" w:rsidRPr="00CC4F01" w:rsidRDefault="00CC4F01" w:rsidP="00CC4F01"/>
    <w:p w:rsidR="00C3793A" w:rsidRDefault="00505D85" w:rsidP="007F13AB">
      <w:pPr>
        <w:pStyle w:val="Heading2"/>
      </w:pPr>
      <w:bookmarkStart w:id="59" w:name="_Toc397092997"/>
      <w:bookmarkStart w:id="60" w:name="_Toc399850116"/>
      <w:r>
        <w:rPr>
          <w:lang w:val="ru-RU"/>
        </w:rPr>
        <w:t>Избор на критерии за сравне</w:t>
      </w:r>
      <w:r w:rsidR="005C02D5">
        <w:rPr>
          <w:lang w:val="ru-RU"/>
        </w:rPr>
        <w:t>ние и с</w:t>
      </w:r>
      <w:r>
        <w:rPr>
          <w:lang w:val="ru-RU"/>
        </w:rPr>
        <w:t>равнителен анализ на решения/методи/стандарти/...</w:t>
      </w:r>
      <w:bookmarkEnd w:id="59"/>
      <w:bookmarkEnd w:id="60"/>
    </w:p>
    <w:p w:rsidR="00151422" w:rsidRPr="00151422" w:rsidRDefault="00151422" w:rsidP="00151422">
      <w:pPr>
        <w:pStyle w:val="Heading3"/>
      </w:pPr>
      <w:bookmarkStart w:id="61" w:name="_Toc399850117"/>
      <w:r>
        <w:t>Критерии</w:t>
      </w:r>
      <w:bookmarkEnd w:id="61"/>
    </w:p>
    <w:p w:rsidR="002A1683" w:rsidRDefault="002A1683" w:rsidP="00151422">
      <w:pPr>
        <w:pStyle w:val="Heading4"/>
        <w:rPr>
          <w:lang w:eastAsia="en-US"/>
        </w:rPr>
      </w:pPr>
      <w:r>
        <w:rPr>
          <w:lang w:eastAsia="en-US"/>
        </w:rPr>
        <w:t>Функционалност</w:t>
      </w:r>
    </w:p>
    <w:p w:rsidR="001E213A" w:rsidRPr="001E213A" w:rsidRDefault="001E213A" w:rsidP="001E213A">
      <w:pPr>
        <w:rPr>
          <w:lang w:eastAsia="en-US"/>
        </w:rPr>
      </w:pPr>
      <w:r>
        <w:rPr>
          <w:lang w:eastAsia="en-US"/>
        </w:rPr>
        <w:t xml:space="preserve">Това е основния критерий, по който ще сравняваме изложените решения. Начина по който те възстановяват архитектурна информация на базата на изходен код се различава. Основно </w:t>
      </w:r>
      <w:r w:rsidR="00CA1D48">
        <w:rPr>
          <w:lang w:eastAsia="en-US"/>
        </w:rPr>
        <w:t>инструментите за анализ изпълняват следните основни функционалности:</w:t>
      </w:r>
    </w:p>
    <w:p w:rsidR="001E213A" w:rsidRDefault="0051479C" w:rsidP="00CA1D48">
      <w:pPr>
        <w:pStyle w:val="ListParagraph"/>
        <w:numPr>
          <w:ilvl w:val="0"/>
          <w:numId w:val="31"/>
        </w:numPr>
        <w:rPr>
          <w:lang w:eastAsia="en-US"/>
        </w:rPr>
      </w:pPr>
      <w:r w:rsidRPr="00583032">
        <w:rPr>
          <w:b/>
          <w:lang w:eastAsia="en-US"/>
        </w:rPr>
        <w:t>Структурен</w:t>
      </w:r>
      <w:r w:rsidR="001E213A" w:rsidRPr="00583032">
        <w:rPr>
          <w:b/>
          <w:lang w:eastAsia="en-US"/>
        </w:rPr>
        <w:t xml:space="preserve"> анализ</w:t>
      </w:r>
      <w:r w:rsidR="00CA1D48">
        <w:rPr>
          <w:lang w:eastAsia="en-US"/>
        </w:rPr>
        <w:t xml:space="preserve"> – възможността на иснтрумента да извлича компоненти и връзки между компоненти (конектори), както и статични свойства на самите елементи</w:t>
      </w:r>
      <w:r w:rsidR="00273E4E">
        <w:rPr>
          <w:lang w:eastAsia="en-US"/>
        </w:rPr>
        <w:t xml:space="preserve"> (</w:t>
      </w:r>
      <w:r w:rsidR="001B5F41">
        <w:rPr>
          <w:lang w:eastAsia="en-US"/>
        </w:rPr>
        <w:t xml:space="preserve">локални </w:t>
      </w:r>
      <w:r w:rsidR="00273E4E">
        <w:rPr>
          <w:lang w:eastAsia="en-US"/>
        </w:rPr>
        <w:t xml:space="preserve">типове данни, </w:t>
      </w:r>
      <w:r w:rsidR="001B5F41">
        <w:rPr>
          <w:lang w:eastAsia="en-US"/>
        </w:rPr>
        <w:t>променливи, константи и т.н.</w:t>
      </w:r>
      <w:r w:rsidR="00273E4E">
        <w:rPr>
          <w:lang w:eastAsia="en-US"/>
        </w:rPr>
        <w:t>)</w:t>
      </w:r>
    </w:p>
    <w:p w:rsidR="0018305A" w:rsidRDefault="0018305A" w:rsidP="00CA1D48">
      <w:pPr>
        <w:pStyle w:val="ListParagraph"/>
        <w:numPr>
          <w:ilvl w:val="0"/>
          <w:numId w:val="31"/>
        </w:numPr>
        <w:rPr>
          <w:lang w:eastAsia="en-US"/>
        </w:rPr>
      </w:pPr>
      <w:r w:rsidRPr="00583032">
        <w:rPr>
          <w:b/>
          <w:lang w:eastAsia="en-US"/>
        </w:rPr>
        <w:t>Динамичен анализ</w:t>
      </w:r>
      <w:r w:rsidR="002E2808">
        <w:rPr>
          <w:lang w:eastAsia="en-US"/>
        </w:rPr>
        <w:t xml:space="preserve"> – способността на инструмента да извлича динамичен изглед, интеракция между статичните елементи. Това включва детайлно описание изпълнението на отделните задачи и/или процеси заложени в анализирания код.</w:t>
      </w:r>
      <w:r w:rsidR="0051479C">
        <w:rPr>
          <w:lang w:eastAsia="en-US"/>
        </w:rPr>
        <w:t xml:space="preserve"> Възможни са два подхода при извършването на този анализ:</w:t>
      </w:r>
    </w:p>
    <w:p w:rsidR="0051479C" w:rsidRDefault="0051479C" w:rsidP="0051479C">
      <w:pPr>
        <w:pStyle w:val="ListParagraph"/>
        <w:numPr>
          <w:ilvl w:val="1"/>
          <w:numId w:val="31"/>
        </w:numPr>
        <w:rPr>
          <w:lang w:eastAsia="en-US"/>
        </w:rPr>
      </w:pPr>
      <w:r w:rsidRPr="00583032">
        <w:rPr>
          <w:i/>
          <w:lang w:eastAsia="en-US"/>
        </w:rPr>
        <w:t>Статичен анализ на кода</w:t>
      </w:r>
      <w:r>
        <w:rPr>
          <w:lang w:eastAsia="en-US"/>
        </w:rPr>
        <w:t xml:space="preserve"> – посредством обхождане на всички артефакти на изходния код, представяме извикванията на функции в граф (или обектен модел), на базата на който извличаме представителна динамична архитектурна информация.</w:t>
      </w:r>
    </w:p>
    <w:p w:rsidR="0051479C" w:rsidRDefault="0051479C" w:rsidP="0051479C">
      <w:pPr>
        <w:pStyle w:val="ListParagraph"/>
        <w:numPr>
          <w:ilvl w:val="1"/>
          <w:numId w:val="31"/>
        </w:numPr>
        <w:rPr>
          <w:lang w:eastAsia="en-US"/>
        </w:rPr>
      </w:pPr>
      <w:r w:rsidRPr="00583032">
        <w:rPr>
          <w:i/>
          <w:lang w:eastAsia="en-US"/>
        </w:rPr>
        <w:t>Анализ при изпълнение на кода</w:t>
      </w:r>
      <w:r>
        <w:rPr>
          <w:lang w:eastAsia="en-US"/>
        </w:rPr>
        <w:t xml:space="preserve"> – посредством предварително подготвени тестови сценарии и предварително инструментиран код получаваме дървета на извикване на функции, които след обработка представяме като динамична архитектурна информация</w:t>
      </w:r>
      <w:r w:rsidR="00195FA5">
        <w:rPr>
          <w:lang w:eastAsia="en-US"/>
        </w:rPr>
        <w:t>.</w:t>
      </w:r>
    </w:p>
    <w:p w:rsidR="00756F64" w:rsidRPr="00DC0154" w:rsidRDefault="002E2808" w:rsidP="00756F64">
      <w:pPr>
        <w:pStyle w:val="ListParagraph"/>
        <w:numPr>
          <w:ilvl w:val="0"/>
          <w:numId w:val="31"/>
        </w:numPr>
        <w:rPr>
          <w:rFonts w:hAnsi="WenQuanYi Micro Hei"/>
          <w:lang w:val="bg-BG" w:eastAsia="en-US"/>
        </w:rPr>
      </w:pPr>
      <w:r w:rsidRPr="001947C0">
        <w:rPr>
          <w:b/>
          <w:lang w:eastAsia="en-US"/>
        </w:rPr>
        <w:t>Мета-модел</w:t>
      </w:r>
      <w:r w:rsidR="00756F64">
        <w:rPr>
          <w:lang w:eastAsia="en-US"/>
        </w:rPr>
        <w:t xml:space="preserve"> – представянето на всички архитектурни елементи посредством единен модел, на базата на който могат да се изграждат модели представящи архитектурата на множество </w:t>
      </w:r>
      <w:r w:rsidR="006159D7">
        <w:rPr>
          <w:lang w:eastAsia="en-US"/>
        </w:rPr>
        <w:t xml:space="preserve">софтуерни </w:t>
      </w:r>
      <w:r w:rsidR="00756F64">
        <w:rPr>
          <w:lang w:eastAsia="en-US"/>
        </w:rPr>
        <w:t xml:space="preserve">системи. </w:t>
      </w:r>
      <w:r w:rsidR="00DC0154">
        <w:rPr>
          <w:lang w:eastAsia="en-US"/>
        </w:rPr>
        <w:t>Въвеждането му дава възможност за стандартизация на комуникация на множество инструменти вариращи от инструменти за визуализация до такива за комплексен анализ и преструктуриране.</w:t>
      </w:r>
    </w:p>
    <w:p w:rsidR="002A1683" w:rsidRDefault="002A1683" w:rsidP="00151422">
      <w:pPr>
        <w:pStyle w:val="Heading4"/>
        <w:rPr>
          <w:lang w:eastAsia="en-US"/>
        </w:rPr>
      </w:pPr>
      <w:r>
        <w:rPr>
          <w:lang w:eastAsia="en-US"/>
        </w:rPr>
        <w:t>Гъвкавост</w:t>
      </w:r>
    </w:p>
    <w:p w:rsidR="00777945" w:rsidRDefault="00777945" w:rsidP="00A55ED5">
      <w:pPr>
        <w:pStyle w:val="ListParagraph"/>
        <w:numPr>
          <w:ilvl w:val="0"/>
          <w:numId w:val="32"/>
        </w:numPr>
        <w:rPr>
          <w:lang w:eastAsia="en-US"/>
        </w:rPr>
      </w:pPr>
      <w:r w:rsidRPr="00766EE7">
        <w:rPr>
          <w:b/>
          <w:lang w:eastAsia="en-US"/>
        </w:rPr>
        <w:t>Степен на покритие на потенциални архитектури</w:t>
      </w:r>
      <w:r w:rsidR="00766EE7">
        <w:rPr>
          <w:lang w:eastAsia="en-US"/>
        </w:rPr>
        <w:t xml:space="preserve"> – възможността на инструмента да се използва за широка гама от архитектури</w:t>
      </w:r>
      <w:r w:rsidR="00AF2D82">
        <w:rPr>
          <w:lang w:eastAsia="en-US"/>
        </w:rPr>
        <w:t>. Существуват два варианта:</w:t>
      </w:r>
    </w:p>
    <w:p w:rsidR="00AF2D82" w:rsidRDefault="00AF2D82" w:rsidP="00AF2D82">
      <w:pPr>
        <w:pStyle w:val="ListParagraph"/>
        <w:numPr>
          <w:ilvl w:val="1"/>
          <w:numId w:val="32"/>
        </w:numPr>
        <w:rPr>
          <w:lang w:eastAsia="en-US"/>
        </w:rPr>
      </w:pPr>
      <w:r w:rsidRPr="00AF2D82">
        <w:rPr>
          <w:i/>
          <w:lang w:eastAsia="en-US"/>
        </w:rPr>
        <w:t>без предварителна подготовка</w:t>
      </w:r>
      <w:r>
        <w:rPr>
          <w:lang w:eastAsia="en-US"/>
        </w:rPr>
        <w:t xml:space="preserve"> – инструмента е достатъчно гъвк</w:t>
      </w:r>
      <w:r w:rsidR="00B42E60">
        <w:rPr>
          <w:lang w:eastAsia="en-US"/>
        </w:rPr>
        <w:t>а</w:t>
      </w:r>
      <w:r>
        <w:rPr>
          <w:lang w:eastAsia="en-US"/>
        </w:rPr>
        <w:t>в за да няма нужда да му се задават специфични критерии за конкретния изходен код под анализ</w:t>
      </w:r>
    </w:p>
    <w:p w:rsidR="00AF2D82" w:rsidRDefault="00AF2D82" w:rsidP="00AF2D82">
      <w:pPr>
        <w:pStyle w:val="ListParagraph"/>
        <w:numPr>
          <w:ilvl w:val="1"/>
          <w:numId w:val="32"/>
        </w:numPr>
        <w:rPr>
          <w:lang w:eastAsia="en-US"/>
        </w:rPr>
      </w:pPr>
      <w:r>
        <w:rPr>
          <w:i/>
          <w:lang w:eastAsia="en-US"/>
        </w:rPr>
        <w:t xml:space="preserve">с предварителна подготовка </w:t>
      </w:r>
      <w:r>
        <w:rPr>
          <w:lang w:eastAsia="en-US"/>
        </w:rPr>
        <w:t>– необходимо е предварително залагане на критерии преди анализ на даден изходен код.</w:t>
      </w:r>
    </w:p>
    <w:p w:rsidR="00777945" w:rsidRDefault="00795C09" w:rsidP="00A55ED5">
      <w:pPr>
        <w:pStyle w:val="ListParagraph"/>
        <w:numPr>
          <w:ilvl w:val="0"/>
          <w:numId w:val="32"/>
        </w:numPr>
        <w:rPr>
          <w:lang w:eastAsia="en-US"/>
        </w:rPr>
      </w:pPr>
      <w:r w:rsidRPr="00795C09">
        <w:rPr>
          <w:b/>
          <w:lang w:eastAsia="en-US"/>
        </w:rPr>
        <w:lastRenderedPageBreak/>
        <w:t>Оперативна съвместимост</w:t>
      </w:r>
      <w:r>
        <w:rPr>
          <w:lang w:eastAsia="en-US"/>
        </w:rPr>
        <w:t xml:space="preserve"> -  способността на инструмента да оперира свъместно с външни системи и стандарти.</w:t>
      </w:r>
    </w:p>
    <w:p w:rsidR="003A1184" w:rsidRDefault="003A1184" w:rsidP="00151422">
      <w:pPr>
        <w:pStyle w:val="Heading4"/>
        <w:rPr>
          <w:lang w:eastAsia="en-US"/>
        </w:rPr>
      </w:pPr>
      <w:r w:rsidRPr="003A1184">
        <w:rPr>
          <w:lang w:eastAsia="en-US"/>
        </w:rPr>
        <w:t>Лекота на употреба</w:t>
      </w:r>
    </w:p>
    <w:p w:rsidR="0013526D" w:rsidRDefault="003D47D2" w:rsidP="003D47D2">
      <w:pPr>
        <w:pStyle w:val="ListParagraph"/>
        <w:numPr>
          <w:ilvl w:val="0"/>
          <w:numId w:val="33"/>
        </w:numPr>
        <w:rPr>
          <w:lang w:eastAsia="en-US"/>
        </w:rPr>
      </w:pPr>
      <w:r w:rsidRPr="003D47D2">
        <w:rPr>
          <w:b/>
          <w:lang w:eastAsia="en-US"/>
        </w:rPr>
        <w:t>Потребителски интерфейс</w:t>
      </w:r>
    </w:p>
    <w:p w:rsidR="003D47D2" w:rsidRDefault="0013526D" w:rsidP="0013526D">
      <w:pPr>
        <w:pStyle w:val="ListParagraph"/>
        <w:numPr>
          <w:ilvl w:val="1"/>
          <w:numId w:val="33"/>
        </w:numPr>
        <w:rPr>
          <w:lang w:eastAsia="en-US"/>
        </w:rPr>
      </w:pPr>
      <w:r>
        <w:rPr>
          <w:lang w:eastAsia="en-US"/>
        </w:rPr>
        <w:t>инструмента позволява лесно задаване и изпълнение на анализа над даден изходен код, посредством например интуитивен графичен интерфейс.</w:t>
      </w:r>
    </w:p>
    <w:p w:rsidR="003A1184" w:rsidRPr="00C46220" w:rsidRDefault="002E7556" w:rsidP="003A1184">
      <w:pPr>
        <w:pStyle w:val="ListParagraph"/>
        <w:numPr>
          <w:ilvl w:val="1"/>
          <w:numId w:val="33"/>
        </w:numPr>
        <w:rPr>
          <w:rFonts w:ascii="EAAAAA+TimesNewRomanPSMT" w:hAnsi="EAAAAA+TimesNewRomanPSMT" w:cs="EAAAAA+TimesNewRomanPSMT"/>
          <w:color w:val="auto"/>
          <w:szCs w:val="24"/>
          <w:lang w:eastAsia="en-US"/>
        </w:rPr>
      </w:pPr>
      <w:r>
        <w:rPr>
          <w:lang w:eastAsia="en-US"/>
        </w:rPr>
        <w:t>в</w:t>
      </w:r>
      <w:r w:rsidR="0013526D">
        <w:rPr>
          <w:lang w:eastAsia="en-US"/>
        </w:rPr>
        <w:t xml:space="preserve">ъзможност за </w:t>
      </w:r>
      <w:r w:rsidR="009637D0">
        <w:rPr>
          <w:lang w:eastAsia="en-US"/>
        </w:rPr>
        <w:t>на</w:t>
      </w:r>
      <w:r w:rsidR="0013526D">
        <w:rPr>
          <w:lang w:eastAsia="en-US"/>
        </w:rPr>
        <w:t>блюдаване на резултата от анализа в графичен вид.</w:t>
      </w:r>
    </w:p>
    <w:p w:rsidR="00C46220" w:rsidRDefault="00C46220" w:rsidP="00C46220">
      <w:pPr>
        <w:pStyle w:val="Heading3"/>
        <w:rPr>
          <w:lang w:eastAsia="en-US"/>
        </w:rPr>
      </w:pPr>
      <w:bookmarkStart w:id="62" w:name="_Toc399850118"/>
      <w:r>
        <w:rPr>
          <w:lang w:eastAsia="en-US"/>
        </w:rPr>
        <w:t>Сравнителен анализ</w:t>
      </w:r>
      <w:bookmarkEnd w:id="62"/>
    </w:p>
    <w:p w:rsidR="00C46220" w:rsidRDefault="0081338A" w:rsidP="00C46220">
      <w:pPr>
        <w:rPr>
          <w:lang w:eastAsia="en-US"/>
        </w:rPr>
      </w:pPr>
      <w:r>
        <w:rPr>
          <w:lang w:eastAsia="en-US"/>
        </w:rPr>
        <w:t xml:space="preserve">И двете предложени решения извършват </w:t>
      </w:r>
      <w:r w:rsidRPr="0081338A">
        <w:rPr>
          <w:i/>
          <w:lang w:eastAsia="en-US"/>
        </w:rPr>
        <w:t>структурен анализ</w:t>
      </w:r>
      <w:r w:rsidR="004D67D0">
        <w:rPr>
          <w:lang w:eastAsia="en-US"/>
        </w:rPr>
        <w:t>, като много-изгледната среда за архитектурна реконструкция (</w:t>
      </w:r>
      <w:r w:rsidR="004D67D0" w:rsidRPr="004D67D0">
        <w:rPr>
          <w:i/>
          <w:lang w:eastAsia="en-US"/>
        </w:rPr>
        <w:fldChar w:fldCharType="begin"/>
      </w:r>
      <w:r w:rsidR="004D67D0" w:rsidRPr="004D67D0">
        <w:rPr>
          <w:i/>
          <w:lang w:eastAsia="en-US"/>
        </w:rPr>
        <w:instrText xml:space="preserve"> REF _Ref399593490 \r \h </w:instrText>
      </w:r>
      <w:r w:rsidR="004D67D0">
        <w:rPr>
          <w:i/>
          <w:lang w:eastAsia="en-US"/>
        </w:rPr>
        <w:instrText xml:space="preserve"> \* MERGEFORMAT </w:instrText>
      </w:r>
      <w:r w:rsidR="004D67D0" w:rsidRPr="004D67D0">
        <w:rPr>
          <w:i/>
          <w:lang w:eastAsia="en-US"/>
        </w:rPr>
      </w:r>
      <w:r w:rsidR="004D67D0" w:rsidRPr="004D67D0">
        <w:rPr>
          <w:i/>
          <w:lang w:eastAsia="en-US"/>
        </w:rPr>
        <w:fldChar w:fldCharType="separate"/>
      </w:r>
      <w:r w:rsidR="007A1F1D">
        <w:rPr>
          <w:i/>
          <w:lang w:eastAsia="en-US"/>
        </w:rPr>
        <w:t>2.3.1</w:t>
      </w:r>
      <w:r w:rsidR="004D67D0" w:rsidRPr="004D67D0">
        <w:rPr>
          <w:i/>
          <w:lang w:eastAsia="en-US"/>
        </w:rPr>
        <w:fldChar w:fldCharType="end"/>
      </w:r>
      <w:r w:rsidR="004D67D0">
        <w:rPr>
          <w:lang w:eastAsia="en-US"/>
        </w:rPr>
        <w:t xml:space="preserve">) прави този анализ без предварително дефиниране на критерии за компоненти и конектори. </w:t>
      </w:r>
      <w:r w:rsidR="007E093A">
        <w:rPr>
          <w:lang w:eastAsia="en-US"/>
        </w:rPr>
        <w:t>За разлика от предложението на DS, което има предварително дефинирани екстрактори (</w:t>
      </w:r>
      <w:r w:rsidR="00C92D8C" w:rsidRPr="00865B00">
        <w:rPr>
          <w:i/>
          <w:lang w:eastAsia="en-US"/>
        </w:rPr>
        <w:fldChar w:fldCharType="begin"/>
      </w:r>
      <w:r w:rsidR="00C92D8C" w:rsidRPr="00865B00">
        <w:rPr>
          <w:i/>
          <w:lang w:eastAsia="en-US"/>
        </w:rPr>
        <w:instrText xml:space="preserve"> REF _Ref397536429 \h </w:instrText>
      </w:r>
      <w:r w:rsidR="00C92D8C">
        <w:rPr>
          <w:i/>
          <w:lang w:eastAsia="en-US"/>
        </w:rPr>
        <w:instrText xml:space="preserve"> \* MERGEFORMAT </w:instrText>
      </w:r>
      <w:r w:rsidR="00C92D8C" w:rsidRPr="00865B00">
        <w:rPr>
          <w:i/>
          <w:lang w:eastAsia="en-US"/>
        </w:rPr>
      </w:r>
      <w:r w:rsidR="00C92D8C" w:rsidRPr="00865B00">
        <w:rPr>
          <w:i/>
          <w:lang w:eastAsia="en-US"/>
        </w:rPr>
        <w:fldChar w:fldCharType="separate"/>
      </w:r>
      <w:r w:rsidR="007A1F1D" w:rsidRPr="007A1F1D">
        <w:rPr>
          <w:i/>
        </w:rPr>
        <w:t xml:space="preserve">Фигура </w:t>
      </w:r>
      <w:r w:rsidR="007A1F1D" w:rsidRPr="007A1F1D">
        <w:rPr>
          <w:i/>
          <w:noProof/>
        </w:rPr>
        <w:t>10</w:t>
      </w:r>
      <w:r w:rsidR="00C92D8C" w:rsidRPr="00865B00">
        <w:rPr>
          <w:i/>
          <w:lang w:eastAsia="en-US"/>
        </w:rPr>
        <w:fldChar w:fldCharType="end"/>
      </w:r>
      <w:r w:rsidR="007E093A">
        <w:rPr>
          <w:lang w:eastAsia="en-US"/>
        </w:rPr>
        <w:t>)</w:t>
      </w:r>
      <w:r w:rsidR="00C92D8C">
        <w:rPr>
          <w:lang w:eastAsia="en-US"/>
        </w:rPr>
        <w:t xml:space="preserve"> подготвени за спецялно за компонентия модел.</w:t>
      </w:r>
      <w:r w:rsidR="0062778C">
        <w:rPr>
          <w:lang w:eastAsia="en-US"/>
        </w:rPr>
        <w:t xml:space="preserve"> Съответно първия инструмент може да се класифицира като по-гъвкав и универсален, от друга страна инструмента за анализ на DS е настроен точно за техния компонентен модел, съответно ще дава много точни резултати когато е приложен над техния код.</w:t>
      </w:r>
    </w:p>
    <w:p w:rsidR="004C5915" w:rsidRDefault="004C5915" w:rsidP="004C5915">
      <w:pPr>
        <w:rPr>
          <w:lang w:eastAsia="en-US"/>
        </w:rPr>
      </w:pPr>
      <w:r>
        <w:rPr>
          <w:lang w:eastAsia="en-US"/>
        </w:rPr>
        <w:t xml:space="preserve">Що се отнася до </w:t>
      </w:r>
      <w:r w:rsidRPr="004C5915">
        <w:rPr>
          <w:i/>
          <w:lang w:eastAsia="en-US"/>
        </w:rPr>
        <w:t>динамичен анализ</w:t>
      </w:r>
      <w:r>
        <w:rPr>
          <w:lang w:eastAsia="en-US"/>
        </w:rPr>
        <w:t xml:space="preserve">, имаме ясно изразена стратегия в първия предложен инструмент за анализ, като метода по който се извършва е от типа </w:t>
      </w:r>
      <w:r>
        <w:rPr>
          <w:i/>
          <w:lang w:eastAsia="en-US"/>
        </w:rPr>
        <w:t>а</w:t>
      </w:r>
      <w:r w:rsidRPr="00583032">
        <w:rPr>
          <w:i/>
          <w:lang w:eastAsia="en-US"/>
        </w:rPr>
        <w:t>нализ при изпълнение на кода</w:t>
      </w:r>
      <w:r>
        <w:rPr>
          <w:lang w:eastAsia="en-US"/>
        </w:rPr>
        <w:t>. За решението на DS нямаме доказателство, че такава функционалност съществува.</w:t>
      </w:r>
    </w:p>
    <w:p w:rsidR="00730EE8" w:rsidRDefault="00730EE8" w:rsidP="004C5915">
      <w:pPr>
        <w:rPr>
          <w:lang w:eastAsia="en-US"/>
        </w:rPr>
      </w:pPr>
      <w:r>
        <w:rPr>
          <w:lang w:eastAsia="en-US"/>
        </w:rPr>
        <w:t>От двата инструмента решението на DS залага използването на мета-модел за техния компонентен модел</w:t>
      </w:r>
      <w:r w:rsidR="004976D7">
        <w:rPr>
          <w:lang w:eastAsia="en-US"/>
        </w:rPr>
        <w:t>, което автоматично открива възможност за създаването на много спомагателни инструменти ра</w:t>
      </w:r>
      <w:r w:rsidR="002947AD">
        <w:rPr>
          <w:lang w:eastAsia="en-US"/>
        </w:rPr>
        <w:t xml:space="preserve">ботещи на базата на мета-модела, което подобрява и неговата </w:t>
      </w:r>
      <w:r w:rsidR="002947AD" w:rsidRPr="002947AD">
        <w:rPr>
          <w:i/>
          <w:lang w:eastAsia="en-US"/>
        </w:rPr>
        <w:t>оперативна съвместимост</w:t>
      </w:r>
      <w:r w:rsidR="002947AD">
        <w:rPr>
          <w:lang w:eastAsia="en-US"/>
        </w:rPr>
        <w:t>.</w:t>
      </w:r>
    </w:p>
    <w:p w:rsidR="00F719A8" w:rsidRPr="004C5915" w:rsidRDefault="00F719A8" w:rsidP="004C5915">
      <w:pPr>
        <w:rPr>
          <w:lang w:eastAsia="en-US"/>
        </w:rPr>
      </w:pPr>
      <w:r>
        <w:rPr>
          <w:lang w:eastAsia="en-US"/>
        </w:rPr>
        <w:t>Инструмента за анализ на DS показва силен акцент на графичното представяне на резултата от анализа, докато при много-изгледния среда това не е толкова силно изразено.</w:t>
      </w:r>
    </w:p>
    <w:p w:rsidR="00C3793A" w:rsidRDefault="00505D85" w:rsidP="007F13AB">
      <w:pPr>
        <w:pStyle w:val="Heading2"/>
      </w:pPr>
      <w:bookmarkStart w:id="63" w:name="_Toc397092998"/>
      <w:bookmarkStart w:id="64" w:name="_Toc399850119"/>
      <w:r>
        <w:rPr>
          <w:lang w:val="ru-RU"/>
        </w:rPr>
        <w:t>Изводи</w:t>
      </w:r>
      <w:bookmarkEnd w:id="63"/>
      <w:bookmarkEnd w:id="64"/>
    </w:p>
    <w:p w:rsidR="00E92A43" w:rsidRPr="00E92A43" w:rsidRDefault="00EB52EB" w:rsidP="00E92A43">
      <w:r>
        <w:t>След като бяха изложени основните метод</w:t>
      </w:r>
      <w:r w:rsidR="00611734">
        <w:t>и</w:t>
      </w:r>
      <w:r>
        <w:t xml:space="preserve"> в реверсивния инжинеринг </w:t>
      </w:r>
      <w:r w:rsidR="0081307C">
        <w:t xml:space="preserve">и връзките между тях, </w:t>
      </w:r>
      <w:r>
        <w:t>както и необходимите термини и дефин</w:t>
      </w:r>
      <w:r w:rsidR="00A22236">
        <w:t>иции от софтуерните архитектури</w:t>
      </w:r>
      <w:r w:rsidR="005261C0">
        <w:t>, които са изграждащи блокове при р</w:t>
      </w:r>
      <w:r w:rsidR="00731A75">
        <w:t>ешение на проблема от заданието, беше представено и концептуа</w:t>
      </w:r>
      <w:r w:rsidR="00232DC9">
        <w:t>л</w:t>
      </w:r>
      <w:r w:rsidR="00731A75">
        <w:t>но описание на среда за архитектурна реконструкция</w:t>
      </w:r>
      <w:r w:rsidR="00232DC9">
        <w:t>.</w:t>
      </w:r>
      <w:r w:rsidR="007C10F4">
        <w:t xml:space="preserve"> Предложени бяха и две съществуващи решения на зададения проблем</w:t>
      </w:r>
      <w:r w:rsidR="009D295F">
        <w:t xml:space="preserve"> както и критерии за анализ на такъв тип система. Съответно беше направен и анализ на двете решения. На кратко</w:t>
      </w:r>
      <w:r w:rsidR="007C10F4">
        <w:t xml:space="preserve"> </w:t>
      </w:r>
      <w:r w:rsidR="009D295F">
        <w:t>едната система за анализ</w:t>
      </w:r>
      <w:r w:rsidR="007C10F4">
        <w:t xml:space="preserve"> предлага по-голяма гъвкавост що се отнася да типа изследвана архитектура, така наречената много-изгледна среда за архитектурна реконструкция</w:t>
      </w:r>
      <w:r w:rsidR="00EA1F74">
        <w:t xml:space="preserve"> (</w:t>
      </w:r>
      <w:r w:rsidR="00EA1F74" w:rsidRPr="007C10F4">
        <w:rPr>
          <w:i/>
        </w:rPr>
        <w:fldChar w:fldCharType="begin"/>
      </w:r>
      <w:r w:rsidR="00EA1F74" w:rsidRPr="007C10F4">
        <w:rPr>
          <w:i/>
        </w:rPr>
        <w:instrText xml:space="preserve"> REF _Ref399773104 \r \h </w:instrText>
      </w:r>
      <w:r w:rsidR="00EA1F74">
        <w:rPr>
          <w:i/>
        </w:rPr>
        <w:instrText xml:space="preserve"> \* MERGEFORMAT </w:instrText>
      </w:r>
      <w:r w:rsidR="00EA1F74" w:rsidRPr="007C10F4">
        <w:rPr>
          <w:i/>
        </w:rPr>
      </w:r>
      <w:r w:rsidR="00EA1F74" w:rsidRPr="007C10F4">
        <w:rPr>
          <w:i/>
        </w:rPr>
        <w:fldChar w:fldCharType="separate"/>
      </w:r>
      <w:r w:rsidR="007A1F1D">
        <w:rPr>
          <w:i/>
        </w:rPr>
        <w:t>2.3.1</w:t>
      </w:r>
      <w:r w:rsidR="00EA1F74" w:rsidRPr="007C10F4">
        <w:rPr>
          <w:i/>
        </w:rPr>
        <w:fldChar w:fldCharType="end"/>
      </w:r>
      <w:r w:rsidR="00EA1F74">
        <w:t>), докато другата е силно стандартизирана и подготвена за конкретен компонентен модел</w:t>
      </w:r>
      <w:r w:rsidR="00BB0502">
        <w:t xml:space="preserve"> (</w:t>
      </w:r>
      <w:r w:rsidR="00BB0502" w:rsidRPr="00BB0502">
        <w:rPr>
          <w:i/>
        </w:rPr>
        <w:fldChar w:fldCharType="begin"/>
      </w:r>
      <w:r w:rsidR="00BB0502" w:rsidRPr="00BB0502">
        <w:rPr>
          <w:i/>
        </w:rPr>
        <w:instrText xml:space="preserve"> REF _Ref399773240 \r \h </w:instrText>
      </w:r>
      <w:r w:rsidR="00BB0502">
        <w:rPr>
          <w:i/>
        </w:rPr>
        <w:instrText xml:space="preserve"> \* MERGEFORMAT </w:instrText>
      </w:r>
      <w:r w:rsidR="00BB0502" w:rsidRPr="00BB0502">
        <w:rPr>
          <w:i/>
        </w:rPr>
      </w:r>
      <w:r w:rsidR="00BB0502" w:rsidRPr="00BB0502">
        <w:rPr>
          <w:i/>
        </w:rPr>
        <w:fldChar w:fldCharType="separate"/>
      </w:r>
      <w:r w:rsidR="007A1F1D">
        <w:rPr>
          <w:i/>
        </w:rPr>
        <w:t>2.3.2</w:t>
      </w:r>
      <w:r w:rsidR="00BB0502" w:rsidRPr="00BB0502">
        <w:rPr>
          <w:i/>
        </w:rPr>
        <w:fldChar w:fldCharType="end"/>
      </w:r>
      <w:r w:rsidR="00BB0502">
        <w:t>)</w:t>
      </w:r>
      <w:r w:rsidR="007F4DDB">
        <w:t>, но пък предлагаща възможност за кооперация с голяма гама от инструменти базирани на същия компонентен модел.</w:t>
      </w:r>
    </w:p>
    <w:p w:rsidR="007F13AB" w:rsidRPr="001B597C" w:rsidRDefault="00505D85" w:rsidP="001B597C">
      <w:pPr>
        <w:pStyle w:val="Heading1"/>
        <w:jc w:val="left"/>
      </w:pPr>
      <w:bookmarkStart w:id="65" w:name="_Toc397092999"/>
      <w:bookmarkStart w:id="66" w:name="_Toc399850120"/>
      <w:r w:rsidRPr="001B597C">
        <w:lastRenderedPageBreak/>
        <w:t>Използвани технологии, платформи и</w:t>
      </w:r>
      <w:r w:rsidR="00E4784F" w:rsidRPr="001B597C">
        <w:t>/или</w:t>
      </w:r>
      <w:r w:rsidRPr="001B597C">
        <w:t xml:space="preserve"> методологии</w:t>
      </w:r>
      <w:bookmarkEnd w:id="65"/>
      <w:bookmarkEnd w:id="66"/>
      <w:r w:rsidRPr="001B597C">
        <w:t xml:space="preserve"> </w:t>
      </w:r>
    </w:p>
    <w:p w:rsidR="00505D85" w:rsidRPr="004C1ACC" w:rsidRDefault="00505D85" w:rsidP="00C3793A">
      <w:pPr>
        <w:rPr>
          <w:color w:val="FF0000"/>
        </w:rPr>
      </w:pPr>
      <w:r w:rsidRPr="004C1ACC">
        <w:rPr>
          <w:b/>
          <w:color w:val="FF0000"/>
          <w:sz w:val="28"/>
          <w:lang w:val="ru-RU"/>
        </w:rPr>
        <w:t>(за практическото решаване на проблема)</w:t>
      </w:r>
      <w:r w:rsidR="00B65B9D" w:rsidRPr="004C1ACC">
        <w:rPr>
          <w:b/>
          <w:color w:val="FF0000"/>
          <w:sz w:val="28"/>
          <w:lang w:val="ru-RU"/>
        </w:rPr>
        <w:t xml:space="preserve"> </w:t>
      </w:r>
      <w:r w:rsidR="00B65B9D" w:rsidRPr="004C1ACC">
        <w:rPr>
          <w:color w:val="FF0000"/>
          <w:lang w:val="ru-RU"/>
        </w:rPr>
        <w:t>(</w:t>
      </w:r>
      <w:r w:rsidR="00CD7F1C" w:rsidRPr="004C1ACC">
        <w:rPr>
          <w:color w:val="FF0000"/>
          <w:lang w:val="ru-RU"/>
        </w:rPr>
        <w:t>10-15стр</w:t>
      </w:r>
      <w:r w:rsidR="00B65B9D" w:rsidRPr="004C1ACC">
        <w:rPr>
          <w:color w:val="FF0000"/>
          <w:lang w:val="ru-RU"/>
        </w:rPr>
        <w:t>.)</w:t>
      </w:r>
    </w:p>
    <w:p w:rsidR="001921EB" w:rsidRPr="001921EB" w:rsidRDefault="001921EB" w:rsidP="006D285E">
      <w:pPr>
        <w:pStyle w:val="ListParagraph"/>
        <w:numPr>
          <w:ilvl w:val="0"/>
          <w:numId w:val="13"/>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921EB">
        <w:rPr>
          <w:rFonts w:ascii="Cambria" w:hAnsi="WenQuanYi Micro Hei" w:cs="Cambria"/>
          <w:color w:val="FF0000"/>
          <w:kern w:val="1"/>
          <w:sz w:val="22"/>
          <w:szCs w:val="22"/>
          <w:lang w:val="bg-BG" w:eastAsia="en-US"/>
        </w:rPr>
        <w:t>Тук</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описват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различните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начини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решаване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Изборът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мотивира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Защо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определени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технологии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избрани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този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Ако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съответства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напълно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представи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разширен</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w:t>
      </w:r>
    </w:p>
    <w:p w:rsidR="001921EB" w:rsidRPr="001921EB" w:rsidRDefault="001921EB" w:rsidP="006D285E">
      <w:pPr>
        <w:pStyle w:val="ListParagraph"/>
        <w:numPr>
          <w:ilvl w:val="0"/>
          <w:numId w:val="13"/>
        </w:num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921EB">
        <w:rPr>
          <w:rFonts w:ascii="Cambria" w:hAnsi="WenQuanYi Micro Hei" w:cs="Times New Roman"/>
          <w:color w:val="FF0000"/>
          <w:kern w:val="1"/>
          <w:sz w:val="22"/>
          <w:szCs w:val="24"/>
          <w:lang w:eastAsia="en-US"/>
        </w:rPr>
        <w:t xml:space="preserve">refs/Atomic Architectural Component Recovery - bible.pdf - </w:t>
      </w:r>
      <w:r w:rsidRPr="001921EB">
        <w:rPr>
          <w:rFonts w:ascii="Cambria" w:hAnsi="WenQuanYi Micro Hei" w:cs="Times New Roman"/>
          <w:color w:val="FF0000"/>
          <w:kern w:val="1"/>
          <w:sz w:val="22"/>
          <w:szCs w:val="24"/>
          <w:lang w:val="bg-BG" w:eastAsia="en-US"/>
        </w:rPr>
        <w:t>Components in the Programming Language C</w:t>
      </w:r>
    </w:p>
    <w:p w:rsidR="001921EB" w:rsidRPr="001921EB" w:rsidRDefault="001921EB" w:rsidP="001275C2"/>
    <w:p w:rsidR="00CD7F1C" w:rsidRDefault="00CD7F1C" w:rsidP="004F7C72">
      <w:pPr>
        <w:pStyle w:val="Heading2"/>
      </w:pPr>
      <w:bookmarkStart w:id="67" w:name="_Toc397093000"/>
      <w:bookmarkStart w:id="68" w:name="_Toc399850121"/>
      <w:r>
        <w:rPr>
          <w:lang w:val="ru-RU"/>
        </w:rPr>
        <w:t>Изисквания към средствата (технологии, платформи и методологии)</w:t>
      </w:r>
      <w:bookmarkEnd w:id="67"/>
      <w:bookmarkEnd w:id="68"/>
    </w:p>
    <w:p w:rsidR="005124ED" w:rsidRDefault="00CB71C4" w:rsidP="005124ED">
      <w:pPr>
        <w:pStyle w:val="Heading3"/>
      </w:pPr>
      <w:bookmarkStart w:id="69" w:name="OLE_LINK1"/>
      <w:bookmarkStart w:id="70" w:name="OLE_LINK2"/>
      <w:bookmarkStart w:id="71" w:name="_Toc399850122"/>
      <w:r>
        <w:t>Език за програмиране</w:t>
      </w:r>
      <w:bookmarkEnd w:id="71"/>
    </w:p>
    <w:bookmarkEnd w:id="69"/>
    <w:bookmarkEnd w:id="70"/>
    <w:p w:rsidR="00CB71C4" w:rsidRPr="00CB71C4" w:rsidRDefault="00CB71C4" w:rsidP="00CB71C4">
      <w:r>
        <w:t>Трябва да отговаря на следните изисквания:</w:t>
      </w:r>
    </w:p>
    <w:p w:rsidR="003439E4" w:rsidRDefault="003439E4" w:rsidP="006D285E">
      <w:pPr>
        <w:pStyle w:val="ListParagraph"/>
        <w:numPr>
          <w:ilvl w:val="1"/>
          <w:numId w:val="11"/>
        </w:numPr>
      </w:pPr>
      <w:r>
        <w:t>от високо ниво</w:t>
      </w:r>
    </w:p>
    <w:p w:rsidR="005C2324" w:rsidRDefault="005C2324" w:rsidP="006D285E">
      <w:pPr>
        <w:pStyle w:val="ListParagraph"/>
        <w:numPr>
          <w:ilvl w:val="1"/>
          <w:numId w:val="11"/>
        </w:numPr>
      </w:pPr>
      <w:r>
        <w:t>обектно-ориентиран</w:t>
      </w:r>
    </w:p>
    <w:p w:rsidR="003439E4" w:rsidRDefault="003439E4" w:rsidP="006D285E">
      <w:pPr>
        <w:pStyle w:val="ListParagraph"/>
        <w:numPr>
          <w:ilvl w:val="1"/>
          <w:numId w:val="11"/>
        </w:numPr>
      </w:pPr>
      <w:r>
        <w:t>силна подръжка на работа с регулярни изрази</w:t>
      </w:r>
    </w:p>
    <w:p w:rsidR="004E451B" w:rsidRDefault="004E451B" w:rsidP="006D285E">
      <w:pPr>
        <w:pStyle w:val="ListParagraph"/>
        <w:numPr>
          <w:ilvl w:val="1"/>
          <w:numId w:val="11"/>
        </w:numPr>
      </w:pPr>
      <w:r>
        <w:t>лесно преносим</w:t>
      </w:r>
    </w:p>
    <w:p w:rsidR="008E738E" w:rsidRDefault="008E738E" w:rsidP="006D285E">
      <w:pPr>
        <w:pStyle w:val="ListParagraph"/>
        <w:numPr>
          <w:ilvl w:val="1"/>
          <w:numId w:val="11"/>
        </w:numPr>
      </w:pPr>
      <w:r>
        <w:t>висока степен на изразителност</w:t>
      </w:r>
    </w:p>
    <w:p w:rsidR="00FC24F0" w:rsidRDefault="00FC24F0" w:rsidP="006D285E">
      <w:pPr>
        <w:pStyle w:val="ListParagraph"/>
        <w:numPr>
          <w:ilvl w:val="1"/>
          <w:numId w:val="11"/>
        </w:numPr>
      </w:pPr>
      <w:r>
        <w:t xml:space="preserve">с възможност за разширяване </w:t>
      </w:r>
      <w:r w:rsidR="000170EC">
        <w:t>на части от кода с други езици за програмиране</w:t>
      </w:r>
    </w:p>
    <w:p w:rsidR="00C11172" w:rsidRDefault="00CB71C4" w:rsidP="00CB71C4">
      <w:pPr>
        <w:pStyle w:val="Heading3"/>
      </w:pPr>
      <w:bookmarkStart w:id="72" w:name="_Ref397422090"/>
      <w:bookmarkStart w:id="73" w:name="_Toc399850123"/>
      <w:r>
        <w:t>Модел на софтуерната система</w:t>
      </w:r>
      <w:bookmarkEnd w:id="72"/>
      <w:bookmarkEnd w:id="73"/>
    </w:p>
    <w:p w:rsidR="00B35859" w:rsidRDefault="00C11172" w:rsidP="006D285E">
      <w:pPr>
        <w:pStyle w:val="ListParagraph"/>
        <w:numPr>
          <w:ilvl w:val="0"/>
          <w:numId w:val="15"/>
        </w:numPr>
      </w:pPr>
      <w:r>
        <w:t xml:space="preserve">Разработката на проекта да се извършва посредством </w:t>
      </w:r>
      <w:r w:rsidR="00BC7A1C">
        <w:t xml:space="preserve">обектен </w:t>
      </w:r>
      <w:r>
        <w:t>модел</w:t>
      </w:r>
      <w:r w:rsidR="00B35859">
        <w:t xml:space="preserve"> </w:t>
      </w:r>
      <w:r>
        <w:t xml:space="preserve"> UML2.x.</w:t>
      </w:r>
      <w:r w:rsidR="00991D1E">
        <w:t xml:space="preserve"> </w:t>
      </w:r>
    </w:p>
    <w:p w:rsidR="00991D1E" w:rsidRDefault="00991D1E" w:rsidP="006D285E">
      <w:pPr>
        <w:pStyle w:val="ListParagraph"/>
        <w:numPr>
          <w:ilvl w:val="0"/>
          <w:numId w:val="15"/>
        </w:numPr>
      </w:pPr>
      <w:r>
        <w:t>Изисквания към среда за разработка на модела:</w:t>
      </w:r>
    </w:p>
    <w:p w:rsidR="00991D1E" w:rsidRDefault="00991D1E" w:rsidP="006D285E">
      <w:pPr>
        <w:pStyle w:val="ListParagraph"/>
        <w:numPr>
          <w:ilvl w:val="1"/>
          <w:numId w:val="15"/>
        </w:numPr>
      </w:pPr>
      <w:r>
        <w:t>Да поддържа импорт и експорт на XMI 2.x файлове</w:t>
      </w:r>
    </w:p>
    <w:p w:rsidR="00C16D07" w:rsidRDefault="00991D1E" w:rsidP="006D285E">
      <w:pPr>
        <w:pStyle w:val="ListParagraph"/>
        <w:numPr>
          <w:ilvl w:val="1"/>
          <w:numId w:val="15"/>
        </w:numPr>
      </w:pPr>
      <w:r>
        <w:t>Да може да генерира избрания език за програмиране</w:t>
      </w:r>
    </w:p>
    <w:p w:rsidR="00BC7A1C" w:rsidRDefault="00BC7A1C" w:rsidP="006D285E">
      <w:pPr>
        <w:pStyle w:val="ListParagraph"/>
        <w:numPr>
          <w:ilvl w:val="0"/>
          <w:numId w:val="15"/>
        </w:numPr>
      </w:pPr>
      <w:r>
        <w:t>Основната структура на кода да се генерира от обектния модел. Това включва:</w:t>
      </w:r>
    </w:p>
    <w:p w:rsidR="00BC7A1C" w:rsidRDefault="00FE3FFB" w:rsidP="006D285E">
      <w:pPr>
        <w:pStyle w:val="ListParagraph"/>
        <w:numPr>
          <w:ilvl w:val="1"/>
          <w:numId w:val="15"/>
        </w:numPr>
      </w:pPr>
      <w:r>
        <w:t>Пакети</w:t>
      </w:r>
    </w:p>
    <w:p w:rsidR="00FE3FFB" w:rsidRDefault="00FE3FFB" w:rsidP="006D285E">
      <w:pPr>
        <w:pStyle w:val="ListParagraph"/>
        <w:numPr>
          <w:ilvl w:val="1"/>
          <w:numId w:val="15"/>
        </w:numPr>
      </w:pPr>
      <w:r>
        <w:t>Модули</w:t>
      </w:r>
    </w:p>
    <w:p w:rsidR="00FE3FFB" w:rsidRDefault="00FE3FFB" w:rsidP="006D285E">
      <w:pPr>
        <w:pStyle w:val="ListParagraph"/>
        <w:numPr>
          <w:ilvl w:val="1"/>
          <w:numId w:val="15"/>
        </w:numPr>
      </w:pPr>
      <w:r>
        <w:t>Класове</w:t>
      </w:r>
    </w:p>
    <w:p w:rsidR="00FE3FFB" w:rsidRDefault="00FE3FFB" w:rsidP="006D285E">
      <w:pPr>
        <w:pStyle w:val="ListParagraph"/>
        <w:numPr>
          <w:ilvl w:val="1"/>
          <w:numId w:val="15"/>
        </w:numPr>
      </w:pPr>
      <w:r>
        <w:t>Връзки м/у класовете (асоциация, агрегация и композиция)</w:t>
      </w:r>
    </w:p>
    <w:p w:rsidR="00FE3FFB" w:rsidRDefault="00FE3FFB" w:rsidP="006D285E">
      <w:pPr>
        <w:pStyle w:val="ListParagraph"/>
        <w:numPr>
          <w:ilvl w:val="1"/>
          <w:numId w:val="15"/>
        </w:numPr>
      </w:pPr>
      <w:r>
        <w:t>Атрибути и методи на класовете</w:t>
      </w:r>
    </w:p>
    <w:p w:rsidR="00FE3FFB" w:rsidRDefault="004E451B" w:rsidP="006D285E">
      <w:pPr>
        <w:pStyle w:val="ListParagraph"/>
        <w:numPr>
          <w:ilvl w:val="1"/>
          <w:numId w:val="15"/>
        </w:numPr>
      </w:pPr>
      <w:r>
        <w:t>И</w:t>
      </w:r>
      <w:r w:rsidR="00FE3FFB">
        <w:t>нициализации</w:t>
      </w:r>
    </w:p>
    <w:p w:rsidR="004E451B" w:rsidRDefault="009E2B1D" w:rsidP="00CB71C4">
      <w:pPr>
        <w:ind w:firstLine="708"/>
      </w:pPr>
      <w:r>
        <w:lastRenderedPageBreak/>
        <w:t xml:space="preserve">Това ще </w:t>
      </w:r>
      <w:r w:rsidR="0097622D">
        <w:t>гарантира</w:t>
      </w:r>
      <w:r>
        <w:t xml:space="preserve"> автоматична проследимост м/у дизайн</w:t>
      </w:r>
      <w:r w:rsidR="00FC26E4">
        <w:t xml:space="preserve">а в модела </w:t>
      </w:r>
      <w:r>
        <w:t>и код</w:t>
      </w:r>
      <w:r w:rsidR="00FC26E4">
        <w:t>а на системата</w:t>
      </w:r>
      <w:r>
        <w:t>.</w:t>
      </w:r>
    </w:p>
    <w:p w:rsidR="00CB71C4" w:rsidRDefault="00CB71C4" w:rsidP="00CB71C4">
      <w:pPr>
        <w:ind w:firstLine="708"/>
      </w:pPr>
    </w:p>
    <w:p w:rsidR="003153FE" w:rsidRDefault="003153FE" w:rsidP="006D285E">
      <w:pPr>
        <w:pStyle w:val="ListParagraph"/>
        <w:numPr>
          <w:ilvl w:val="0"/>
          <w:numId w:val="16"/>
        </w:numPr>
      </w:pPr>
      <w:r>
        <w:t xml:space="preserve">В разработката на модела да се използват </w:t>
      </w:r>
      <w:r w:rsidR="00C26A4B">
        <w:t xml:space="preserve">софтуерни </w:t>
      </w:r>
      <w:r>
        <w:t xml:space="preserve">шаблони </w:t>
      </w:r>
      <w:r w:rsidR="00390467">
        <w:t>за дизайн</w:t>
      </w:r>
      <w:r w:rsidR="00C26A4B">
        <w:t xml:space="preserve"> </w:t>
      </w:r>
      <w:r>
        <w:t>(software desing patterns), които да позволяват гъвкавост и лесна скалируемост на модела.</w:t>
      </w:r>
    </w:p>
    <w:p w:rsidR="001C17BB" w:rsidRDefault="001C17BB" w:rsidP="001C17BB"/>
    <w:p w:rsidR="001C17BB" w:rsidRPr="001C17BB" w:rsidRDefault="001C17BB" w:rsidP="001C17BB">
      <w:pPr>
        <w:pStyle w:val="Heading3"/>
        <w:rPr>
          <w:color w:val="FF0000"/>
        </w:rPr>
      </w:pPr>
      <w:bookmarkStart w:id="74" w:name="_Toc399850124"/>
      <w:r w:rsidRPr="001C17BB">
        <w:rPr>
          <w:color w:val="FF0000"/>
        </w:rPr>
        <w:t>XMI</w:t>
      </w:r>
      <w:r w:rsidR="008D1B16">
        <w:rPr>
          <w:color w:val="FF0000"/>
        </w:rPr>
        <w:t xml:space="preserve"> </w:t>
      </w:r>
      <w:r w:rsidR="000E3BCF">
        <w:rPr>
          <w:color w:val="FF0000"/>
        </w:rPr>
        <w:t xml:space="preserve">&lt;- </w:t>
      </w:r>
      <w:r w:rsidR="008D1B16">
        <w:rPr>
          <w:color w:val="FF0000"/>
        </w:rPr>
        <w:t>!!!</w:t>
      </w:r>
      <w:bookmarkEnd w:id="74"/>
    </w:p>
    <w:p w:rsidR="00C110A9" w:rsidRDefault="00C110A9" w:rsidP="004E451B"/>
    <w:p w:rsidR="00CB71C4" w:rsidRDefault="00CB71C4" w:rsidP="00CB71C4">
      <w:pPr>
        <w:pStyle w:val="Heading3"/>
      </w:pPr>
      <w:bookmarkStart w:id="75" w:name="_Toc399850125"/>
      <w:r>
        <w:t>Генератор на базовия код</w:t>
      </w:r>
      <w:bookmarkEnd w:id="75"/>
    </w:p>
    <w:p w:rsidR="00C110A9" w:rsidRDefault="00C110A9" w:rsidP="006D285E">
      <w:pPr>
        <w:pStyle w:val="ListParagraph"/>
        <w:numPr>
          <w:ilvl w:val="0"/>
          <w:numId w:val="16"/>
        </w:numPr>
      </w:pPr>
      <w:r>
        <w:t xml:space="preserve">За генериране на </w:t>
      </w:r>
      <w:r w:rsidR="008E1328">
        <w:t>базовия код от анализирания модел да с</w:t>
      </w:r>
      <w:r w:rsidR="00C976ED">
        <w:t>е използва трансформация от тип</w:t>
      </w:r>
      <w:r w:rsidR="00634698">
        <w:t>:</w:t>
      </w:r>
      <w:r w:rsidR="008E1328">
        <w:t xml:space="preserve"> модел към текст (</w:t>
      </w:r>
      <w:r w:rsidR="008E1328" w:rsidRPr="008E1328">
        <w:t>MOFM2T</w:t>
      </w:r>
      <w:r w:rsidR="008E1328">
        <w:t>)</w:t>
      </w:r>
    </w:p>
    <w:p w:rsidR="004E451B" w:rsidRPr="004B4796" w:rsidRDefault="004E451B" w:rsidP="004E451B"/>
    <w:p w:rsidR="00C3793A" w:rsidRDefault="00505D85" w:rsidP="004F7C72">
      <w:pPr>
        <w:pStyle w:val="Heading2"/>
      </w:pPr>
      <w:bookmarkStart w:id="76" w:name="_Toc397093001"/>
      <w:bookmarkStart w:id="77" w:name="_Toc399850126"/>
      <w:r>
        <w:rPr>
          <w:lang w:val="ru-RU"/>
        </w:rPr>
        <w:t>Видове средства (технологии, платформи и методологии) и начин и място за използването им – сравненителен анализ</w:t>
      </w:r>
      <w:bookmarkEnd w:id="76"/>
      <w:bookmarkEnd w:id="77"/>
    </w:p>
    <w:p w:rsidR="00FC5A7F" w:rsidRDefault="00FC5A7F" w:rsidP="00FC5A7F">
      <w:pPr>
        <w:pStyle w:val="Heading3"/>
      </w:pPr>
      <w:bookmarkStart w:id="78" w:name="_Toc399850127"/>
      <w:r>
        <w:t>Език за програмиране:</w:t>
      </w:r>
      <w:bookmarkEnd w:id="78"/>
    </w:p>
    <w:tbl>
      <w:tblPr>
        <w:tblStyle w:val="TableGrid"/>
        <w:tblW w:w="0" w:type="auto"/>
        <w:tblLook w:val="04A0" w:firstRow="1" w:lastRow="0" w:firstColumn="1" w:lastColumn="0" w:noHBand="0" w:noVBand="1"/>
      </w:tblPr>
      <w:tblGrid>
        <w:gridCol w:w="1976"/>
        <w:gridCol w:w="1155"/>
        <w:gridCol w:w="1391"/>
        <w:gridCol w:w="1507"/>
        <w:gridCol w:w="1839"/>
      </w:tblGrid>
      <w:tr w:rsidR="00255D54" w:rsidRPr="00255D54" w:rsidTr="00DA48E3">
        <w:tc>
          <w:tcPr>
            <w:tcW w:w="1851" w:type="dxa"/>
          </w:tcPr>
          <w:p w:rsidR="00255D54" w:rsidRPr="00255D54" w:rsidRDefault="00255D54" w:rsidP="00022F3A">
            <w:pPr>
              <w:jc w:val="left"/>
              <w:rPr>
                <w:b/>
              </w:rPr>
            </w:pPr>
            <w:r w:rsidRPr="00255D54">
              <w:rPr>
                <w:b/>
              </w:rPr>
              <w:t>Език</w:t>
            </w:r>
          </w:p>
        </w:tc>
        <w:tc>
          <w:tcPr>
            <w:tcW w:w="1155" w:type="dxa"/>
          </w:tcPr>
          <w:p w:rsidR="00255D54" w:rsidRPr="00255D54" w:rsidRDefault="00255D54" w:rsidP="008D4760">
            <w:pPr>
              <w:jc w:val="center"/>
              <w:rPr>
                <w:b/>
              </w:rPr>
            </w:pPr>
            <w:r w:rsidRPr="00255D54">
              <w:rPr>
                <w:b/>
              </w:rPr>
              <w:t>Java</w:t>
            </w:r>
          </w:p>
        </w:tc>
        <w:tc>
          <w:tcPr>
            <w:tcW w:w="1391" w:type="dxa"/>
          </w:tcPr>
          <w:p w:rsidR="00255D54" w:rsidRPr="00255D54" w:rsidRDefault="00255D54" w:rsidP="008D4760">
            <w:pPr>
              <w:jc w:val="center"/>
              <w:rPr>
                <w:b/>
              </w:rPr>
            </w:pPr>
            <w:r w:rsidRPr="00255D54">
              <w:rPr>
                <w:b/>
              </w:rPr>
              <w:t>Python</w:t>
            </w:r>
          </w:p>
        </w:tc>
        <w:tc>
          <w:tcPr>
            <w:tcW w:w="1507" w:type="dxa"/>
          </w:tcPr>
          <w:p w:rsidR="00255D54" w:rsidRPr="00255D54" w:rsidRDefault="00255D54" w:rsidP="008D4760">
            <w:pPr>
              <w:jc w:val="center"/>
              <w:rPr>
                <w:b/>
              </w:rPr>
            </w:pPr>
            <w:r w:rsidRPr="00255D54">
              <w:rPr>
                <w:b/>
              </w:rPr>
              <w:t>C#</w:t>
            </w:r>
          </w:p>
        </w:tc>
        <w:tc>
          <w:tcPr>
            <w:tcW w:w="1839" w:type="dxa"/>
          </w:tcPr>
          <w:p w:rsidR="00255D54" w:rsidRPr="00255D54" w:rsidRDefault="00255D54" w:rsidP="008D4760">
            <w:pPr>
              <w:jc w:val="center"/>
              <w:rPr>
                <w:b/>
              </w:rPr>
            </w:pPr>
            <w:r w:rsidRPr="00255D54">
              <w:rPr>
                <w:b/>
              </w:rPr>
              <w:t>C++</w:t>
            </w:r>
          </w:p>
        </w:tc>
      </w:tr>
      <w:tr w:rsidR="00255D54" w:rsidTr="00DA48E3">
        <w:tc>
          <w:tcPr>
            <w:tcW w:w="1851" w:type="dxa"/>
          </w:tcPr>
          <w:p w:rsidR="00255D54" w:rsidRPr="00255D54" w:rsidRDefault="00255D54" w:rsidP="00022F3A">
            <w:pPr>
              <w:jc w:val="left"/>
              <w:rPr>
                <w:b/>
              </w:rPr>
            </w:pPr>
            <w:r w:rsidRPr="00255D54">
              <w:rPr>
                <w:b/>
              </w:rPr>
              <w:t>от високо ниво</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tc>
      </w:tr>
      <w:tr w:rsidR="00255D54" w:rsidTr="00DA48E3">
        <w:tc>
          <w:tcPr>
            <w:tcW w:w="1851" w:type="dxa"/>
          </w:tcPr>
          <w:p w:rsidR="00255D54" w:rsidRPr="00255D54" w:rsidRDefault="00255D54" w:rsidP="00022F3A">
            <w:pPr>
              <w:jc w:val="left"/>
              <w:rPr>
                <w:b/>
              </w:rPr>
            </w:pPr>
            <w:r w:rsidRPr="00255D54">
              <w:rPr>
                <w:b/>
              </w:rPr>
              <w:t>обектно-ориентиран</w:t>
            </w:r>
          </w:p>
        </w:tc>
        <w:tc>
          <w:tcPr>
            <w:tcW w:w="1155" w:type="dxa"/>
          </w:tcPr>
          <w:p w:rsidR="00255D54" w:rsidRDefault="00255D54" w:rsidP="003D7EEC">
            <w:pPr>
              <w:jc w:val="center"/>
            </w:pPr>
            <w:r>
              <w:t>ДА</w:t>
            </w:r>
          </w:p>
        </w:tc>
        <w:tc>
          <w:tcPr>
            <w:tcW w:w="1391" w:type="dxa"/>
          </w:tcPr>
          <w:p w:rsidR="00255D54" w:rsidRDefault="00255D54" w:rsidP="00D51960">
            <w:pPr>
              <w:jc w:val="center"/>
            </w:pPr>
            <w:r>
              <w:t>ДА</w:t>
            </w:r>
          </w:p>
        </w:tc>
        <w:tc>
          <w:tcPr>
            <w:tcW w:w="1507" w:type="dxa"/>
          </w:tcPr>
          <w:p w:rsidR="00255D54" w:rsidRDefault="00255D54" w:rsidP="00D51960">
            <w:pPr>
              <w:jc w:val="center"/>
            </w:pPr>
            <w:r>
              <w:t>ДА</w:t>
            </w:r>
          </w:p>
        </w:tc>
        <w:tc>
          <w:tcPr>
            <w:tcW w:w="1839" w:type="dxa"/>
          </w:tcPr>
          <w:p w:rsidR="00255D54" w:rsidRDefault="00255D54" w:rsidP="00D51960">
            <w:pPr>
              <w:jc w:val="center"/>
            </w:pPr>
            <w:r>
              <w:t>ДА</w:t>
            </w:r>
          </w:p>
        </w:tc>
      </w:tr>
      <w:tr w:rsidR="00255D54" w:rsidTr="00DA48E3">
        <w:tc>
          <w:tcPr>
            <w:tcW w:w="1851" w:type="dxa"/>
          </w:tcPr>
          <w:p w:rsidR="00255D54" w:rsidRPr="00255D54" w:rsidRDefault="00255D54" w:rsidP="00022F3A">
            <w:pPr>
              <w:jc w:val="left"/>
              <w:rPr>
                <w:b/>
              </w:rPr>
            </w:pPr>
            <w:r w:rsidRPr="00255D54">
              <w:rPr>
                <w:b/>
              </w:rPr>
              <w:t>силна подръжка на работа с регулярни изрази</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p w:rsidR="00255D54" w:rsidRDefault="00255D54" w:rsidP="003D7EEC">
            <w:pPr>
              <w:jc w:val="center"/>
            </w:pPr>
            <w:r w:rsidRPr="00DA48E3">
              <w:rPr>
                <w:sz w:val="16"/>
              </w:rPr>
              <w:t>(</w:t>
            </w:r>
            <w:hyperlink r:id="rId26" w:history="1">
              <w:r w:rsidRPr="00DA48E3">
                <w:rPr>
                  <w:rStyle w:val="Hyperlink"/>
                  <w:rFonts w:ascii="Arial" w:hAnsi="Arial" w:cs="Arial"/>
                  <w:sz w:val="16"/>
                </w:rPr>
                <w:t>слабо документирана</w:t>
              </w:r>
            </w:hyperlink>
            <w:r w:rsidR="00415F70">
              <w:rPr>
                <w:sz w:val="16"/>
              </w:rPr>
              <w:t xml:space="preserve"> </w:t>
            </w:r>
            <w:r w:rsidR="00415F70" w:rsidRPr="00415F70">
              <w:rPr>
                <w:b/>
                <w:sz w:val="16"/>
              </w:rPr>
              <w:t>[R12]</w:t>
            </w:r>
            <w:r w:rsidRPr="00DA48E3">
              <w:rPr>
                <w:sz w:val="16"/>
              </w:rPr>
              <w:t>)</w:t>
            </w:r>
          </w:p>
        </w:tc>
        <w:tc>
          <w:tcPr>
            <w:tcW w:w="1839" w:type="dxa"/>
          </w:tcPr>
          <w:p w:rsidR="00255D54" w:rsidRDefault="00255D54" w:rsidP="003D7EEC">
            <w:pPr>
              <w:jc w:val="center"/>
            </w:pPr>
            <w:r>
              <w:t>НЕ</w:t>
            </w:r>
          </w:p>
          <w:p w:rsidR="00255D54" w:rsidRDefault="00255D54" w:rsidP="003D7EEC">
            <w:pPr>
              <w:jc w:val="center"/>
            </w:pPr>
            <w:r w:rsidRPr="00DA48E3">
              <w:rPr>
                <w:sz w:val="16"/>
              </w:rPr>
              <w:t>(</w:t>
            </w:r>
            <w:hyperlink r:id="rId27" w:history="1">
              <w:r w:rsidRPr="00DA48E3">
                <w:rPr>
                  <w:rStyle w:val="Hyperlink"/>
                  <w:rFonts w:ascii="Arial" w:hAnsi="Arial" w:cs="Arial"/>
                  <w:sz w:val="16"/>
                </w:rPr>
                <w:t>има популярна библиотека с отворен код</w:t>
              </w:r>
            </w:hyperlink>
            <w:r w:rsidRPr="00DA48E3">
              <w:rPr>
                <w:sz w:val="16"/>
              </w:rPr>
              <w:t>)</w:t>
            </w:r>
          </w:p>
        </w:tc>
      </w:tr>
      <w:tr w:rsidR="00255D54" w:rsidTr="00DA48E3">
        <w:tc>
          <w:tcPr>
            <w:tcW w:w="1851" w:type="dxa"/>
          </w:tcPr>
          <w:p w:rsidR="00255D54" w:rsidRPr="00255D54" w:rsidRDefault="00255D54" w:rsidP="00022F3A">
            <w:pPr>
              <w:jc w:val="left"/>
              <w:rPr>
                <w:b/>
              </w:rPr>
            </w:pPr>
            <w:r w:rsidRPr="00255D54">
              <w:rPr>
                <w:b/>
              </w:rPr>
              <w:t>лесно преносим</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p w:rsidR="00255D54" w:rsidRDefault="00255D54" w:rsidP="00DA48E3">
            <w:pPr>
              <w:jc w:val="center"/>
            </w:pPr>
            <w:r w:rsidRPr="00DA48E3">
              <w:rPr>
                <w:sz w:val="16"/>
              </w:rPr>
              <w:t>(в зависимост от използваните библиотеките)</w:t>
            </w:r>
          </w:p>
        </w:tc>
      </w:tr>
      <w:tr w:rsidR="00255D54" w:rsidTr="00DA48E3">
        <w:tc>
          <w:tcPr>
            <w:tcW w:w="1851" w:type="dxa"/>
          </w:tcPr>
          <w:p w:rsidR="00255D54" w:rsidRPr="00255D54" w:rsidRDefault="00255D54" w:rsidP="0033728C">
            <w:pPr>
              <w:jc w:val="left"/>
              <w:rPr>
                <w:b/>
              </w:rPr>
            </w:pPr>
            <w:r w:rsidRPr="00255D54">
              <w:rPr>
                <w:b/>
              </w:rPr>
              <w:t xml:space="preserve">Степен на изразителност </w:t>
            </w:r>
            <w:r w:rsidRPr="00255D54">
              <w:rPr>
                <w:b/>
                <w:sz w:val="20"/>
              </w:rPr>
              <w:t>(</w:t>
            </w:r>
            <w:r w:rsidR="0033728C">
              <w:rPr>
                <w:b/>
                <w:i/>
                <w:sz w:val="20"/>
              </w:rPr>
              <w:fldChar w:fldCharType="begin"/>
            </w:r>
            <w:r w:rsidR="0033728C">
              <w:rPr>
                <w:b/>
                <w:i/>
                <w:sz w:val="20"/>
              </w:rPr>
              <w:instrText xml:space="preserve"> REF  _Ref397354012 \f \h \r </w:instrText>
            </w:r>
            <w:r w:rsidR="0033728C">
              <w:rPr>
                <w:b/>
                <w:i/>
                <w:sz w:val="20"/>
              </w:rPr>
            </w:r>
            <w:r w:rsidR="0033728C">
              <w:rPr>
                <w:b/>
                <w:i/>
                <w:sz w:val="20"/>
              </w:rPr>
              <w:fldChar w:fldCharType="separate"/>
            </w:r>
            <w:r w:rsidR="007A1F1D">
              <w:rPr>
                <w:b/>
                <w:i/>
                <w:sz w:val="20"/>
              </w:rPr>
              <w:t>Приложение 3</w:t>
            </w:r>
            <w:r w:rsidR="0033728C">
              <w:rPr>
                <w:b/>
                <w:i/>
                <w:sz w:val="20"/>
              </w:rPr>
              <w:fldChar w:fldCharType="end"/>
            </w:r>
            <w:r w:rsidRPr="00255D54">
              <w:rPr>
                <w:b/>
                <w:sz w:val="20"/>
              </w:rPr>
              <w:t>)</w:t>
            </w:r>
          </w:p>
        </w:tc>
        <w:tc>
          <w:tcPr>
            <w:tcW w:w="1155" w:type="dxa"/>
          </w:tcPr>
          <w:p w:rsidR="00255D54" w:rsidRDefault="00255D54" w:rsidP="003D7EEC">
            <w:pPr>
              <w:jc w:val="center"/>
            </w:pPr>
            <w:r>
              <w:t>700</w:t>
            </w:r>
          </w:p>
        </w:tc>
        <w:tc>
          <w:tcPr>
            <w:tcW w:w="1391" w:type="dxa"/>
          </w:tcPr>
          <w:p w:rsidR="00255D54" w:rsidRDefault="00255D54" w:rsidP="003D7EEC">
            <w:pPr>
              <w:jc w:val="center"/>
            </w:pPr>
            <w:r>
              <w:t>300</w:t>
            </w:r>
          </w:p>
        </w:tc>
        <w:tc>
          <w:tcPr>
            <w:tcW w:w="1507" w:type="dxa"/>
          </w:tcPr>
          <w:p w:rsidR="00255D54" w:rsidRDefault="00255D54" w:rsidP="003D7EEC">
            <w:pPr>
              <w:jc w:val="center"/>
            </w:pPr>
            <w:r>
              <w:t>750</w:t>
            </w:r>
          </w:p>
        </w:tc>
        <w:tc>
          <w:tcPr>
            <w:tcW w:w="1839" w:type="dxa"/>
          </w:tcPr>
          <w:p w:rsidR="00255D54" w:rsidRDefault="00255D54" w:rsidP="003D7EEC">
            <w:pPr>
              <w:jc w:val="center"/>
            </w:pPr>
            <w:r>
              <w:t>700</w:t>
            </w:r>
          </w:p>
        </w:tc>
      </w:tr>
      <w:tr w:rsidR="00255D54" w:rsidTr="00DA48E3">
        <w:tc>
          <w:tcPr>
            <w:tcW w:w="1851" w:type="dxa"/>
          </w:tcPr>
          <w:p w:rsidR="00255D54" w:rsidRPr="00255D54" w:rsidRDefault="00255D54" w:rsidP="00022F3A">
            <w:pPr>
              <w:jc w:val="left"/>
              <w:rPr>
                <w:b/>
              </w:rPr>
            </w:pPr>
            <w:r w:rsidRPr="00255D54">
              <w:rPr>
                <w:b/>
              </w:rPr>
              <w:t xml:space="preserve">възможност за разширяване с други езици за </w:t>
            </w:r>
            <w:r w:rsidRPr="00255D54">
              <w:rPr>
                <w:b/>
              </w:rPr>
              <w:lastRenderedPageBreak/>
              <w:t>програмиране</w:t>
            </w:r>
          </w:p>
        </w:tc>
        <w:tc>
          <w:tcPr>
            <w:tcW w:w="1155" w:type="dxa"/>
          </w:tcPr>
          <w:p w:rsidR="00255D54" w:rsidRDefault="00255D54" w:rsidP="003D7EEC">
            <w:pPr>
              <w:jc w:val="center"/>
            </w:pPr>
            <w:r>
              <w:lastRenderedPageBreak/>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292F6B">
            <w:pPr>
              <w:keepNext/>
              <w:jc w:val="center"/>
            </w:pPr>
            <w:r>
              <w:t>ДА</w:t>
            </w:r>
          </w:p>
        </w:tc>
      </w:tr>
    </w:tbl>
    <w:p w:rsidR="005C2324" w:rsidRPr="005C2324" w:rsidRDefault="00292F6B" w:rsidP="00292F6B">
      <w:pPr>
        <w:pStyle w:val="Caption"/>
      </w:pPr>
      <w:bookmarkStart w:id="79" w:name="_Ref397370739"/>
      <w:r>
        <w:lastRenderedPageBreak/>
        <w:t xml:space="preserve">Таблица </w:t>
      </w:r>
      <w:r w:rsidR="008C6B59">
        <w:fldChar w:fldCharType="begin"/>
      </w:r>
      <w:r w:rsidR="008C6B59">
        <w:instrText xml:space="preserve"> SEQ Таблица \* ARABIC </w:instrText>
      </w:r>
      <w:r w:rsidR="008C6B59">
        <w:fldChar w:fldCharType="separate"/>
      </w:r>
      <w:r w:rsidR="007A1F1D">
        <w:rPr>
          <w:noProof/>
        </w:rPr>
        <w:t>1</w:t>
      </w:r>
      <w:r w:rsidR="008C6B59">
        <w:rPr>
          <w:noProof/>
        </w:rPr>
        <w:fldChar w:fldCharType="end"/>
      </w:r>
      <w:r>
        <w:t xml:space="preserve"> </w:t>
      </w:r>
      <w:r w:rsidR="00AD3FBC">
        <w:t>(</w:t>
      </w:r>
      <w:r>
        <w:t xml:space="preserve">Сравнение на потенциални езици за програмиране на </w:t>
      </w:r>
      <w:r w:rsidR="00AB1FEA">
        <w:t>софтуерната система</w:t>
      </w:r>
      <w:r w:rsidR="00AD3FBC">
        <w:t>)</w:t>
      </w:r>
      <w:bookmarkEnd w:id="79"/>
    </w:p>
    <w:p w:rsidR="00FC5A7F" w:rsidRDefault="00FC5A7F" w:rsidP="00FC5A7F">
      <w:pPr>
        <w:pStyle w:val="Heading3"/>
      </w:pPr>
      <w:bookmarkStart w:id="80" w:name="_Toc399850128"/>
      <w:r>
        <w:t>Среда за разработване на UML модел</w:t>
      </w:r>
      <w:bookmarkEnd w:id="80"/>
    </w:p>
    <w:tbl>
      <w:tblPr>
        <w:tblStyle w:val="TableGrid"/>
        <w:tblW w:w="0" w:type="auto"/>
        <w:tblLook w:val="04A0" w:firstRow="1" w:lastRow="0" w:firstColumn="1" w:lastColumn="0" w:noHBand="0" w:noVBand="1"/>
      </w:tblPr>
      <w:tblGrid>
        <w:gridCol w:w="1925"/>
        <w:gridCol w:w="1700"/>
        <w:gridCol w:w="1588"/>
        <w:gridCol w:w="1701"/>
        <w:gridCol w:w="1608"/>
      </w:tblGrid>
      <w:tr w:rsidR="0051005C" w:rsidTr="00255D54">
        <w:tc>
          <w:tcPr>
            <w:tcW w:w="1704" w:type="dxa"/>
          </w:tcPr>
          <w:p w:rsidR="00255D54" w:rsidRPr="007E0574" w:rsidRDefault="00255D54" w:rsidP="00255D54">
            <w:pPr>
              <w:rPr>
                <w:b/>
              </w:rPr>
            </w:pPr>
            <w:r w:rsidRPr="007E0574">
              <w:rPr>
                <w:b/>
              </w:rPr>
              <w:t>Среда за разработване</w:t>
            </w:r>
          </w:p>
        </w:tc>
        <w:tc>
          <w:tcPr>
            <w:tcW w:w="1704" w:type="dxa"/>
          </w:tcPr>
          <w:p w:rsidR="00255D54" w:rsidRDefault="00857A5F" w:rsidP="007E0574">
            <w:pPr>
              <w:jc w:val="center"/>
              <w:rPr>
                <w:b/>
              </w:rPr>
            </w:pPr>
            <w:hyperlink r:id="rId28" w:history="1">
              <w:r w:rsidR="00255D54" w:rsidRPr="007E0574">
                <w:rPr>
                  <w:rStyle w:val="Hyperlink"/>
                  <w:rFonts w:ascii="Arial" w:hAnsi="Arial" w:cs="Arial"/>
                  <w:b/>
                </w:rPr>
                <w:t>Enterprise Architect</w:t>
              </w:r>
            </w:hyperlink>
          </w:p>
          <w:p w:rsidR="009D0FFF" w:rsidRPr="007E0574" w:rsidRDefault="009D0FFF" w:rsidP="00387857">
            <w:pPr>
              <w:jc w:val="center"/>
              <w:rPr>
                <w:b/>
              </w:rPr>
            </w:pPr>
            <w:r>
              <w:rPr>
                <w:b/>
              </w:rPr>
              <w:t>(v</w:t>
            </w:r>
            <w:r w:rsidR="00387857">
              <w:rPr>
                <w:b/>
              </w:rPr>
              <w:t>10</w:t>
            </w:r>
            <w:r>
              <w:rPr>
                <w:b/>
              </w:rPr>
              <w:t>.0)</w:t>
            </w:r>
          </w:p>
        </w:tc>
        <w:tc>
          <w:tcPr>
            <w:tcW w:w="1704" w:type="dxa"/>
          </w:tcPr>
          <w:p w:rsidR="00255D54" w:rsidRPr="007E0574" w:rsidRDefault="00857A5F" w:rsidP="007E0574">
            <w:pPr>
              <w:jc w:val="center"/>
              <w:rPr>
                <w:b/>
              </w:rPr>
            </w:pPr>
            <w:hyperlink r:id="rId29" w:history="1">
              <w:r w:rsidR="00255D54" w:rsidRPr="007E0574">
                <w:rPr>
                  <w:rStyle w:val="Hyperlink"/>
                  <w:rFonts w:ascii="Arial" w:hAnsi="Arial" w:cs="Arial"/>
                  <w:b/>
                </w:rPr>
                <w:t>BoUML</w:t>
              </w:r>
            </w:hyperlink>
            <w:r w:rsidR="002F4175" w:rsidRPr="007E0574">
              <w:rPr>
                <w:b/>
              </w:rPr>
              <w:t xml:space="preserve"> </w:t>
            </w:r>
            <w:r w:rsidR="007E0574" w:rsidRPr="007E0574">
              <w:rPr>
                <w:b/>
                <w:sz w:val="18"/>
              </w:rPr>
              <w:t>(</w:t>
            </w:r>
            <w:r w:rsidR="000B7264" w:rsidRPr="007E0574">
              <w:rPr>
                <w:b/>
                <w:sz w:val="18"/>
              </w:rPr>
              <w:t>v</w:t>
            </w:r>
            <w:r w:rsidR="002F4175" w:rsidRPr="007E0574">
              <w:rPr>
                <w:b/>
                <w:sz w:val="18"/>
              </w:rPr>
              <w:t>4.21</w:t>
            </w:r>
            <w:r w:rsidR="007E0574" w:rsidRPr="007E0574">
              <w:rPr>
                <w:b/>
                <w:sz w:val="18"/>
              </w:rPr>
              <w:t>)</w:t>
            </w:r>
          </w:p>
        </w:tc>
        <w:tc>
          <w:tcPr>
            <w:tcW w:w="1705" w:type="dxa"/>
          </w:tcPr>
          <w:p w:rsidR="00255D54" w:rsidRPr="007E0574" w:rsidRDefault="00857A5F" w:rsidP="007E0574">
            <w:pPr>
              <w:jc w:val="center"/>
              <w:rPr>
                <w:b/>
              </w:rPr>
            </w:pPr>
            <w:hyperlink r:id="rId30" w:history="1">
              <w:r w:rsidR="00255D54" w:rsidRPr="007E0574">
                <w:rPr>
                  <w:rStyle w:val="Hyperlink"/>
                  <w:rFonts w:ascii="Arial" w:hAnsi="Arial" w:cs="Arial"/>
                  <w:b/>
                </w:rPr>
                <w:t>Visual Paradigm</w:t>
              </w:r>
            </w:hyperlink>
          </w:p>
        </w:tc>
        <w:tc>
          <w:tcPr>
            <w:tcW w:w="1705" w:type="dxa"/>
          </w:tcPr>
          <w:p w:rsidR="00255D54" w:rsidRPr="007E0574" w:rsidRDefault="00857A5F" w:rsidP="007E0574">
            <w:pPr>
              <w:jc w:val="center"/>
              <w:rPr>
                <w:b/>
              </w:rPr>
            </w:pPr>
            <w:hyperlink r:id="rId31" w:history="1">
              <w:r w:rsidR="002F4175" w:rsidRPr="007E0574">
                <w:rPr>
                  <w:rStyle w:val="Hyperlink"/>
                  <w:rFonts w:ascii="Arial" w:hAnsi="Arial" w:cs="Arial"/>
                  <w:b/>
                </w:rPr>
                <w:t>Eclipse Papyrus</w:t>
              </w:r>
            </w:hyperlink>
          </w:p>
        </w:tc>
      </w:tr>
      <w:tr w:rsidR="0051005C" w:rsidTr="00255D54">
        <w:tc>
          <w:tcPr>
            <w:tcW w:w="1704" w:type="dxa"/>
          </w:tcPr>
          <w:p w:rsidR="00255D54" w:rsidRPr="007E0574" w:rsidRDefault="002F4175" w:rsidP="002F4175">
            <w:pPr>
              <w:rPr>
                <w:b/>
              </w:rPr>
            </w:pPr>
            <w:r w:rsidRPr="007E0574">
              <w:rPr>
                <w:b/>
              </w:rPr>
              <w:t>UML 2.x</w:t>
            </w:r>
          </w:p>
        </w:tc>
        <w:tc>
          <w:tcPr>
            <w:tcW w:w="1704" w:type="dxa"/>
          </w:tcPr>
          <w:p w:rsidR="00255D54" w:rsidRDefault="002F4175" w:rsidP="007E0574">
            <w:pPr>
              <w:jc w:val="center"/>
            </w:pPr>
            <w:r>
              <w:t>ДА</w:t>
            </w:r>
          </w:p>
        </w:tc>
        <w:tc>
          <w:tcPr>
            <w:tcW w:w="1704" w:type="dxa"/>
          </w:tcPr>
          <w:p w:rsidR="00255D54" w:rsidRDefault="002F4175" w:rsidP="007E0574">
            <w:pPr>
              <w:jc w:val="center"/>
            </w:pPr>
            <w:r>
              <w:t>ДА</w:t>
            </w:r>
          </w:p>
        </w:tc>
        <w:tc>
          <w:tcPr>
            <w:tcW w:w="1705" w:type="dxa"/>
          </w:tcPr>
          <w:p w:rsidR="00255D54" w:rsidRDefault="002F4175" w:rsidP="007E0574">
            <w:pPr>
              <w:jc w:val="center"/>
            </w:pPr>
            <w:r>
              <w:t>ДА</w:t>
            </w:r>
          </w:p>
        </w:tc>
        <w:tc>
          <w:tcPr>
            <w:tcW w:w="1705" w:type="dxa"/>
          </w:tcPr>
          <w:p w:rsidR="00255D54"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MDA</w:t>
            </w:r>
          </w:p>
        </w:tc>
        <w:tc>
          <w:tcPr>
            <w:tcW w:w="1704" w:type="dxa"/>
          </w:tcPr>
          <w:p w:rsidR="002F4175" w:rsidRDefault="002F4175" w:rsidP="007E0574">
            <w:pPr>
              <w:jc w:val="center"/>
            </w:pPr>
            <w:r>
              <w:t>ДА</w:t>
            </w:r>
          </w:p>
        </w:tc>
        <w:tc>
          <w:tcPr>
            <w:tcW w:w="1704" w:type="dxa"/>
          </w:tcPr>
          <w:p w:rsidR="002F4175" w:rsidRDefault="002F4175" w:rsidP="007E0574">
            <w:pPr>
              <w:jc w:val="center"/>
            </w:pPr>
            <w:r>
              <w:t>ДА</w:t>
            </w:r>
          </w:p>
        </w:tc>
        <w:tc>
          <w:tcPr>
            <w:tcW w:w="1705" w:type="dxa"/>
          </w:tcPr>
          <w:p w:rsidR="002F4175" w:rsidRDefault="002F4175" w:rsidP="007E0574">
            <w:pPr>
              <w:jc w:val="center"/>
            </w:pPr>
            <w:r>
              <w:t>ДА</w:t>
            </w:r>
          </w:p>
        </w:tc>
        <w:tc>
          <w:tcPr>
            <w:tcW w:w="1705" w:type="dxa"/>
          </w:tcPr>
          <w:p w:rsidR="002F4175"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 xml:space="preserve">XMI </w:t>
            </w:r>
            <w:r w:rsidRPr="00E4111F">
              <w:rPr>
                <w:b/>
                <w:sz w:val="20"/>
              </w:rPr>
              <w:t>(импорт/експорт)</w:t>
            </w:r>
          </w:p>
        </w:tc>
        <w:tc>
          <w:tcPr>
            <w:tcW w:w="1704" w:type="dxa"/>
          </w:tcPr>
          <w:p w:rsidR="002F4175" w:rsidRDefault="005811E1" w:rsidP="007E0574">
            <w:pPr>
              <w:jc w:val="center"/>
            </w:pPr>
            <w:r>
              <w:t>ДА</w:t>
            </w:r>
          </w:p>
        </w:tc>
        <w:tc>
          <w:tcPr>
            <w:tcW w:w="1704" w:type="dxa"/>
          </w:tcPr>
          <w:p w:rsidR="002F4175" w:rsidRDefault="005811E1" w:rsidP="007E0574">
            <w:pPr>
              <w:jc w:val="center"/>
            </w:pPr>
            <w:r>
              <w:t>ДА</w:t>
            </w:r>
          </w:p>
        </w:tc>
        <w:tc>
          <w:tcPr>
            <w:tcW w:w="1705" w:type="dxa"/>
          </w:tcPr>
          <w:p w:rsidR="002F4175" w:rsidRDefault="005811E1" w:rsidP="007E0574">
            <w:pPr>
              <w:jc w:val="center"/>
            </w:pPr>
            <w:r>
              <w:t>ДА</w:t>
            </w:r>
          </w:p>
        </w:tc>
        <w:tc>
          <w:tcPr>
            <w:tcW w:w="1705" w:type="dxa"/>
          </w:tcPr>
          <w:p w:rsidR="002F4175" w:rsidRDefault="005811E1" w:rsidP="007E0574">
            <w:pPr>
              <w:jc w:val="center"/>
            </w:pPr>
            <w:r>
              <w:t>ДА</w:t>
            </w:r>
          </w:p>
        </w:tc>
      </w:tr>
      <w:tr w:rsidR="0051005C" w:rsidTr="00255D54">
        <w:tc>
          <w:tcPr>
            <w:tcW w:w="1704" w:type="dxa"/>
          </w:tcPr>
          <w:p w:rsidR="005811E1" w:rsidRPr="007E0574" w:rsidRDefault="005811E1" w:rsidP="002F4175">
            <w:pPr>
              <w:rPr>
                <w:b/>
              </w:rPr>
            </w:pPr>
            <w:r w:rsidRPr="007E0574">
              <w:rPr>
                <w:b/>
              </w:rPr>
              <w:t>Генерира следните езици</w:t>
            </w:r>
          </w:p>
        </w:tc>
        <w:tc>
          <w:tcPr>
            <w:tcW w:w="1704" w:type="dxa"/>
          </w:tcPr>
          <w:p w:rsidR="005811E1" w:rsidRDefault="005811E1" w:rsidP="007E0574">
            <w:pPr>
              <w:jc w:val="center"/>
            </w:pPr>
            <w:r w:rsidRPr="007E0574">
              <w:rPr>
                <w:sz w:val="20"/>
              </w:rPr>
              <w:t>ActionScript, C, C#, C++, Delphi, Java, PHP, Python, Visual Basic, Visual Basic .NET, DDL, EJB, XML Schema, Ada, VHDL, Verilog, WSDL, BPEL, Corba IDL</w:t>
            </w:r>
          </w:p>
        </w:tc>
        <w:tc>
          <w:tcPr>
            <w:tcW w:w="1704" w:type="dxa"/>
          </w:tcPr>
          <w:p w:rsidR="005811E1" w:rsidRDefault="005811E1" w:rsidP="007E0574">
            <w:pPr>
              <w:jc w:val="center"/>
            </w:pPr>
            <w:r w:rsidRPr="005811E1">
              <w:t>C++, Java, PHP, IDL, Python</w:t>
            </w:r>
          </w:p>
        </w:tc>
        <w:tc>
          <w:tcPr>
            <w:tcW w:w="1705" w:type="dxa"/>
          </w:tcPr>
          <w:p w:rsidR="005811E1" w:rsidRDefault="005811E1" w:rsidP="007E0574">
            <w:pPr>
              <w:jc w:val="center"/>
            </w:pPr>
            <w:r w:rsidRPr="005811E1">
              <w:t>Java, C#, C++, PHP, Ada, Action Script</w:t>
            </w:r>
          </w:p>
        </w:tc>
        <w:tc>
          <w:tcPr>
            <w:tcW w:w="1705" w:type="dxa"/>
          </w:tcPr>
          <w:p w:rsidR="005811E1" w:rsidRDefault="005811E1" w:rsidP="007E0574">
            <w:pPr>
              <w:jc w:val="center"/>
            </w:pPr>
            <w:r w:rsidRPr="005811E1">
              <w:t>Ada 2005, C/C++, Java</w:t>
            </w:r>
          </w:p>
        </w:tc>
      </w:tr>
      <w:tr w:rsidR="007E0574" w:rsidTr="00255D54">
        <w:tc>
          <w:tcPr>
            <w:tcW w:w="1704" w:type="dxa"/>
          </w:tcPr>
          <w:p w:rsidR="005811E1" w:rsidRPr="007E0574" w:rsidRDefault="005811E1" w:rsidP="002F4175">
            <w:pPr>
              <w:rPr>
                <w:b/>
              </w:rPr>
            </w:pPr>
            <w:r w:rsidRPr="007E0574">
              <w:rPr>
                <w:b/>
              </w:rPr>
              <w:t>Лиценз</w:t>
            </w:r>
          </w:p>
        </w:tc>
        <w:tc>
          <w:tcPr>
            <w:tcW w:w="1704" w:type="dxa"/>
          </w:tcPr>
          <w:p w:rsidR="005811E1" w:rsidRPr="005811E1" w:rsidRDefault="0051005C" w:rsidP="007E0574">
            <w:pPr>
              <w:jc w:val="center"/>
            </w:pPr>
            <w:r>
              <w:t>комерсиален</w:t>
            </w:r>
          </w:p>
        </w:tc>
        <w:tc>
          <w:tcPr>
            <w:tcW w:w="1704" w:type="dxa"/>
          </w:tcPr>
          <w:p w:rsidR="005811E1" w:rsidRPr="005811E1" w:rsidRDefault="005811E1" w:rsidP="007E0574">
            <w:pPr>
              <w:jc w:val="center"/>
            </w:pPr>
            <w:r w:rsidRPr="005811E1">
              <w:t xml:space="preserve">GPL </w:t>
            </w:r>
            <w:r>
              <w:t xml:space="preserve">преди </w:t>
            </w:r>
            <w:r w:rsidRPr="005811E1">
              <w:t>v5.0</w:t>
            </w:r>
          </w:p>
        </w:tc>
        <w:tc>
          <w:tcPr>
            <w:tcW w:w="1705" w:type="dxa"/>
          </w:tcPr>
          <w:p w:rsidR="005811E1" w:rsidRPr="005811E1" w:rsidRDefault="0051005C" w:rsidP="007E0574">
            <w:pPr>
              <w:jc w:val="center"/>
            </w:pPr>
            <w:r>
              <w:t>комерсиален</w:t>
            </w:r>
          </w:p>
        </w:tc>
        <w:tc>
          <w:tcPr>
            <w:tcW w:w="1705" w:type="dxa"/>
          </w:tcPr>
          <w:p w:rsidR="005811E1" w:rsidRPr="005811E1" w:rsidRDefault="0051005C" w:rsidP="00916DB1">
            <w:pPr>
              <w:keepNext/>
              <w:jc w:val="center"/>
            </w:pPr>
            <w:r>
              <w:t>EPL</w:t>
            </w:r>
          </w:p>
        </w:tc>
      </w:tr>
      <w:tr w:rsidR="00964099" w:rsidTr="00255D54">
        <w:tc>
          <w:tcPr>
            <w:tcW w:w="1704" w:type="dxa"/>
          </w:tcPr>
          <w:p w:rsidR="00964099" w:rsidRPr="007E0574" w:rsidRDefault="00964099" w:rsidP="002F4175">
            <w:pPr>
              <w:rPr>
                <w:b/>
              </w:rPr>
            </w:pPr>
            <w:r>
              <w:rPr>
                <w:b/>
              </w:rPr>
              <w:t>Коментар</w:t>
            </w:r>
          </w:p>
        </w:tc>
        <w:tc>
          <w:tcPr>
            <w:tcW w:w="1704" w:type="dxa"/>
          </w:tcPr>
          <w:p w:rsidR="00964099" w:rsidRDefault="00964099" w:rsidP="00964099">
            <w:pPr>
              <w:jc w:val="left"/>
            </w:pPr>
            <w:r w:rsidRPr="00964099">
              <w:rPr>
                <w:sz w:val="20"/>
              </w:rPr>
              <w:t>Въпреки, че Python e споменат като език, който се генерира от средата. Той далеч не е на необходимото ниво</w:t>
            </w:r>
          </w:p>
        </w:tc>
        <w:tc>
          <w:tcPr>
            <w:tcW w:w="1704" w:type="dxa"/>
          </w:tcPr>
          <w:p w:rsidR="00964099" w:rsidRPr="005811E1" w:rsidRDefault="00964099" w:rsidP="007E0574">
            <w:pPr>
              <w:jc w:val="center"/>
            </w:pPr>
            <w:r>
              <w:t>-</w:t>
            </w:r>
          </w:p>
        </w:tc>
        <w:tc>
          <w:tcPr>
            <w:tcW w:w="1705" w:type="dxa"/>
          </w:tcPr>
          <w:p w:rsidR="00964099" w:rsidRDefault="00964099" w:rsidP="007E0574">
            <w:pPr>
              <w:jc w:val="center"/>
            </w:pPr>
            <w:r>
              <w:t>-</w:t>
            </w:r>
          </w:p>
        </w:tc>
        <w:tc>
          <w:tcPr>
            <w:tcW w:w="1705" w:type="dxa"/>
          </w:tcPr>
          <w:p w:rsidR="00964099" w:rsidRDefault="00964099" w:rsidP="00916DB1">
            <w:pPr>
              <w:keepNext/>
              <w:jc w:val="center"/>
            </w:pPr>
            <w:r>
              <w:t>-</w:t>
            </w:r>
          </w:p>
        </w:tc>
      </w:tr>
    </w:tbl>
    <w:p w:rsidR="00255D54" w:rsidRPr="00255D54" w:rsidRDefault="00916DB1" w:rsidP="00916DB1">
      <w:pPr>
        <w:pStyle w:val="Caption"/>
      </w:pPr>
      <w:bookmarkStart w:id="81" w:name="_Ref397370826"/>
      <w:r>
        <w:t xml:space="preserve">Таблица </w:t>
      </w:r>
      <w:r w:rsidR="008C6B59">
        <w:fldChar w:fldCharType="begin"/>
      </w:r>
      <w:r w:rsidR="008C6B59">
        <w:instrText xml:space="preserve"> SEQ Таблица \* ARABIC </w:instrText>
      </w:r>
      <w:r w:rsidR="008C6B59">
        <w:fldChar w:fldCharType="separate"/>
      </w:r>
      <w:r w:rsidR="007A1F1D">
        <w:rPr>
          <w:noProof/>
        </w:rPr>
        <w:t>2</w:t>
      </w:r>
      <w:r w:rsidR="008C6B59">
        <w:rPr>
          <w:noProof/>
        </w:rPr>
        <w:fldChar w:fldCharType="end"/>
      </w:r>
      <w:r>
        <w:t xml:space="preserve"> (Сравнение на потенциални среди за UML моделиране на софтуерната система)</w:t>
      </w:r>
      <w:bookmarkEnd w:id="81"/>
    </w:p>
    <w:p w:rsidR="00EB179D" w:rsidRPr="00EB179D" w:rsidRDefault="00EB179D" w:rsidP="00EB179D">
      <w:pPr>
        <w:pStyle w:val="Heading3"/>
      </w:pPr>
      <w:bookmarkStart w:id="82" w:name="_Ref397424381"/>
      <w:bookmarkStart w:id="83" w:name="_Toc399850129"/>
      <w:r>
        <w:t>Код генератор</w:t>
      </w:r>
      <w:bookmarkEnd w:id="82"/>
      <w:bookmarkEnd w:id="83"/>
    </w:p>
    <w:tbl>
      <w:tblPr>
        <w:tblStyle w:val="TableGrid"/>
        <w:tblW w:w="0" w:type="auto"/>
        <w:tblLook w:val="04A0" w:firstRow="1" w:lastRow="0" w:firstColumn="1" w:lastColumn="0" w:noHBand="0" w:noVBand="1"/>
      </w:tblPr>
      <w:tblGrid>
        <w:gridCol w:w="2489"/>
        <w:gridCol w:w="2487"/>
        <w:gridCol w:w="3546"/>
      </w:tblGrid>
      <w:tr w:rsidR="00445FC5" w:rsidTr="00445FC5">
        <w:tc>
          <w:tcPr>
            <w:tcW w:w="2840" w:type="dxa"/>
          </w:tcPr>
          <w:p w:rsidR="00445FC5" w:rsidRPr="00292F6B" w:rsidRDefault="00445FC5" w:rsidP="007718B8">
            <w:pPr>
              <w:jc w:val="left"/>
              <w:rPr>
                <w:b/>
              </w:rPr>
            </w:pPr>
            <w:r w:rsidRPr="00292F6B">
              <w:rPr>
                <w:b/>
              </w:rPr>
              <w:t>Код генератор</w:t>
            </w:r>
          </w:p>
        </w:tc>
        <w:tc>
          <w:tcPr>
            <w:tcW w:w="2841" w:type="dxa"/>
          </w:tcPr>
          <w:p w:rsidR="00445FC5" w:rsidRPr="00292F6B" w:rsidRDefault="00857A5F" w:rsidP="007718B8">
            <w:pPr>
              <w:jc w:val="center"/>
              <w:rPr>
                <w:b/>
              </w:rPr>
            </w:pPr>
            <w:hyperlink r:id="rId32" w:history="1">
              <w:r w:rsidR="000D01F3" w:rsidRPr="00292F6B">
                <w:rPr>
                  <w:rStyle w:val="Hyperlink"/>
                  <w:rFonts w:ascii="Arial" w:hAnsi="Arial" w:cs="Arial"/>
                  <w:b/>
                </w:rPr>
                <w:t>Acceleo</w:t>
              </w:r>
            </w:hyperlink>
          </w:p>
        </w:tc>
        <w:tc>
          <w:tcPr>
            <w:tcW w:w="2841" w:type="dxa"/>
          </w:tcPr>
          <w:p w:rsidR="00D03081" w:rsidRPr="00292F6B" w:rsidRDefault="005C638D" w:rsidP="007718B8">
            <w:pPr>
              <w:jc w:val="center"/>
              <w:rPr>
                <w:b/>
              </w:rPr>
            </w:pPr>
            <w:r w:rsidRPr="00292F6B">
              <w:rPr>
                <w:b/>
              </w:rPr>
              <w:t>“</w:t>
            </w:r>
            <w:r w:rsidR="00D03081" w:rsidRPr="00292F6B">
              <w:rPr>
                <w:b/>
              </w:rPr>
              <w:t>Ръчно</w:t>
            </w:r>
            <w:r w:rsidRPr="00292F6B">
              <w:rPr>
                <w:b/>
              </w:rPr>
              <w:t>”</w:t>
            </w:r>
            <w:r w:rsidR="00D03081" w:rsidRPr="00292F6B">
              <w:rPr>
                <w:b/>
              </w:rPr>
              <w:t xml:space="preserve"> написан</w:t>
            </w:r>
          </w:p>
          <w:p w:rsidR="00AE258D" w:rsidRPr="00292F6B" w:rsidRDefault="00AE258D" w:rsidP="00E4111F">
            <w:pPr>
              <w:jc w:val="center"/>
              <w:rPr>
                <w:b/>
              </w:rPr>
            </w:pPr>
            <w:r w:rsidRPr="00292F6B">
              <w:rPr>
                <w:b/>
              </w:rPr>
              <w:t>код генератор</w:t>
            </w:r>
            <w:r w:rsidR="00D456B1" w:rsidRPr="00292F6B">
              <w:rPr>
                <w:b/>
              </w:rPr>
              <w:t xml:space="preserve"> </w:t>
            </w:r>
            <w:r w:rsidR="00D456B1" w:rsidRPr="00E4111F">
              <w:rPr>
                <w:b/>
                <w:sz w:val="18"/>
              </w:rPr>
              <w:t>(</w:t>
            </w:r>
            <w:r w:rsidR="00E4111F" w:rsidRPr="0033728C">
              <w:rPr>
                <w:b/>
                <w:i/>
                <w:sz w:val="18"/>
              </w:rPr>
              <w:fldChar w:fldCharType="begin"/>
            </w:r>
            <w:r w:rsidR="00E4111F" w:rsidRPr="0033728C">
              <w:rPr>
                <w:b/>
                <w:i/>
                <w:sz w:val="18"/>
              </w:rPr>
              <w:instrText xml:space="preserve"> REF _Ref397362172 \r \h  \* MERGEFORMAT </w:instrText>
            </w:r>
            <w:r w:rsidR="00E4111F" w:rsidRPr="0033728C">
              <w:rPr>
                <w:b/>
                <w:i/>
                <w:sz w:val="18"/>
              </w:rPr>
            </w:r>
            <w:r w:rsidR="00E4111F" w:rsidRPr="0033728C">
              <w:rPr>
                <w:b/>
                <w:i/>
                <w:sz w:val="18"/>
              </w:rPr>
              <w:fldChar w:fldCharType="separate"/>
            </w:r>
            <w:r w:rsidR="007A1F1D">
              <w:rPr>
                <w:b/>
                <w:i/>
                <w:sz w:val="18"/>
              </w:rPr>
              <w:t>Приложение 4</w:t>
            </w:r>
            <w:r w:rsidR="00E4111F" w:rsidRPr="0033728C">
              <w:rPr>
                <w:b/>
                <w:i/>
                <w:sz w:val="18"/>
              </w:rPr>
              <w:fldChar w:fldCharType="end"/>
            </w:r>
            <w:r w:rsidR="00D456B1" w:rsidRPr="00E4111F">
              <w:rPr>
                <w:b/>
                <w:sz w:val="18"/>
              </w:rPr>
              <w:t>)</w:t>
            </w:r>
          </w:p>
        </w:tc>
      </w:tr>
      <w:tr w:rsidR="00CC2F44" w:rsidTr="00445FC5">
        <w:tc>
          <w:tcPr>
            <w:tcW w:w="2840" w:type="dxa"/>
          </w:tcPr>
          <w:p w:rsidR="00CC2F44" w:rsidRPr="00292F6B" w:rsidRDefault="00CC2F44" w:rsidP="007718B8">
            <w:pPr>
              <w:jc w:val="left"/>
              <w:rPr>
                <w:b/>
              </w:rPr>
            </w:pPr>
            <w:r w:rsidRPr="00292F6B">
              <w:rPr>
                <w:b/>
              </w:rPr>
              <w:t>Платформа</w:t>
            </w:r>
          </w:p>
        </w:tc>
        <w:tc>
          <w:tcPr>
            <w:tcW w:w="2841" w:type="dxa"/>
          </w:tcPr>
          <w:p w:rsidR="00CC2F44" w:rsidRDefault="00CC2F44" w:rsidP="007718B8">
            <w:pPr>
              <w:jc w:val="center"/>
            </w:pPr>
            <w:r>
              <w:t>Преносим (Java/Eclipse базиран)</w:t>
            </w:r>
          </w:p>
        </w:tc>
        <w:tc>
          <w:tcPr>
            <w:tcW w:w="2841" w:type="dxa"/>
          </w:tcPr>
          <w:p w:rsidR="00CC2F44" w:rsidRDefault="00421B1F" w:rsidP="007718B8">
            <w:pPr>
              <w:jc w:val="center"/>
            </w:pPr>
            <w:r>
              <w:t>з</w:t>
            </w:r>
            <w:r w:rsidR="00CC2F44">
              <w:t>ависим</w:t>
            </w:r>
            <w:r>
              <w:t>а</w:t>
            </w:r>
            <w:r w:rsidR="00CC2F44">
              <w:t xml:space="preserve"> от избрания език за програмиране</w:t>
            </w:r>
          </w:p>
        </w:tc>
      </w:tr>
      <w:tr w:rsidR="0052345B" w:rsidTr="00445FC5">
        <w:tc>
          <w:tcPr>
            <w:tcW w:w="2840" w:type="dxa"/>
          </w:tcPr>
          <w:p w:rsidR="0052345B" w:rsidRPr="00292F6B" w:rsidRDefault="0052345B" w:rsidP="007718B8">
            <w:pPr>
              <w:jc w:val="left"/>
              <w:rPr>
                <w:b/>
              </w:rPr>
            </w:pPr>
            <w:r w:rsidRPr="00292F6B">
              <w:rPr>
                <w:b/>
              </w:rPr>
              <w:t>Стандарт</w:t>
            </w:r>
          </w:p>
        </w:tc>
        <w:tc>
          <w:tcPr>
            <w:tcW w:w="2841" w:type="dxa"/>
          </w:tcPr>
          <w:p w:rsidR="0052345B" w:rsidRDefault="0052345B" w:rsidP="0037256D">
            <w:pPr>
              <w:jc w:val="center"/>
            </w:pPr>
            <w:r w:rsidRPr="004518D2">
              <w:rPr>
                <w:b/>
                <w:i/>
              </w:rPr>
              <w:t>MOFM2T</w:t>
            </w:r>
            <w:r w:rsidR="0066386D">
              <w:t>/</w:t>
            </w:r>
            <w:r w:rsidR="0066386D" w:rsidRPr="004518D2">
              <w:rPr>
                <w:b/>
                <w:i/>
              </w:rPr>
              <w:t>EMF</w:t>
            </w:r>
            <w:r w:rsidR="0066386D">
              <w:t xml:space="preserve"> съвместим</w:t>
            </w:r>
          </w:p>
        </w:tc>
        <w:tc>
          <w:tcPr>
            <w:tcW w:w="2841" w:type="dxa"/>
          </w:tcPr>
          <w:p w:rsidR="0052345B" w:rsidRDefault="0052345B" w:rsidP="007718B8">
            <w:pPr>
              <w:jc w:val="center"/>
            </w:pPr>
            <w:r>
              <w:t>няма</w:t>
            </w:r>
          </w:p>
        </w:tc>
      </w:tr>
      <w:tr w:rsidR="00CC2F44" w:rsidTr="00445FC5">
        <w:tc>
          <w:tcPr>
            <w:tcW w:w="2840" w:type="dxa"/>
          </w:tcPr>
          <w:p w:rsidR="00CC2F44" w:rsidRPr="00292F6B" w:rsidRDefault="007718B8" w:rsidP="007718B8">
            <w:pPr>
              <w:jc w:val="left"/>
              <w:rPr>
                <w:b/>
              </w:rPr>
            </w:pPr>
            <w:r w:rsidRPr="00292F6B">
              <w:rPr>
                <w:b/>
              </w:rPr>
              <w:lastRenderedPageBreak/>
              <w:t>Възможност за разширяване на генерирания код</w:t>
            </w:r>
          </w:p>
        </w:tc>
        <w:tc>
          <w:tcPr>
            <w:tcW w:w="2841" w:type="dxa"/>
          </w:tcPr>
          <w:p w:rsidR="00CC2F44" w:rsidRDefault="00D852EC" w:rsidP="007718B8">
            <w:pPr>
              <w:jc w:val="center"/>
            </w:pPr>
            <w:r>
              <w:t>н</w:t>
            </w:r>
            <w:r w:rsidR="00C70193">
              <w:t>еограничена</w:t>
            </w:r>
          </w:p>
        </w:tc>
        <w:tc>
          <w:tcPr>
            <w:tcW w:w="2841" w:type="dxa"/>
          </w:tcPr>
          <w:p w:rsidR="00CC2F44" w:rsidRDefault="00FC5B42" w:rsidP="007718B8">
            <w:pPr>
              <w:jc w:val="center"/>
            </w:pPr>
            <w:r>
              <w:t>о</w:t>
            </w:r>
            <w:r w:rsidR="00C70193">
              <w:t>граничена</w:t>
            </w:r>
          </w:p>
        </w:tc>
      </w:tr>
      <w:tr w:rsidR="00496B07" w:rsidTr="00445FC5">
        <w:tc>
          <w:tcPr>
            <w:tcW w:w="2840" w:type="dxa"/>
          </w:tcPr>
          <w:p w:rsidR="00496B07" w:rsidRPr="00292F6B" w:rsidRDefault="00496B07" w:rsidP="007718B8">
            <w:pPr>
              <w:jc w:val="left"/>
              <w:rPr>
                <w:b/>
              </w:rPr>
            </w:pPr>
            <w:r w:rsidRPr="00292F6B">
              <w:rPr>
                <w:b/>
              </w:rPr>
              <w:t>Време за подготовка преди употреба</w:t>
            </w:r>
          </w:p>
        </w:tc>
        <w:tc>
          <w:tcPr>
            <w:tcW w:w="2841" w:type="dxa"/>
          </w:tcPr>
          <w:p w:rsidR="00496B07" w:rsidRDefault="00070D25" w:rsidP="007718B8">
            <w:pPr>
              <w:jc w:val="center"/>
            </w:pPr>
            <w:r>
              <w:t>3 дена</w:t>
            </w:r>
          </w:p>
          <w:p w:rsidR="00496B07" w:rsidRDefault="00496B07" w:rsidP="007718B8">
            <w:pPr>
              <w:jc w:val="center"/>
            </w:pPr>
            <w:r>
              <w:t>(при наличен EMF базиран входен модел)</w:t>
            </w:r>
          </w:p>
        </w:tc>
        <w:tc>
          <w:tcPr>
            <w:tcW w:w="2841" w:type="dxa"/>
          </w:tcPr>
          <w:p w:rsidR="00496B07" w:rsidRDefault="007F04AF" w:rsidP="007718B8">
            <w:pPr>
              <w:jc w:val="center"/>
            </w:pPr>
            <w:r>
              <w:t>2</w:t>
            </w:r>
            <w:r w:rsidR="00496B07">
              <w:t xml:space="preserve"> седмиц</w:t>
            </w:r>
            <w:r w:rsidR="006E31DE">
              <w:t>и</w:t>
            </w:r>
          </w:p>
          <w:p w:rsidR="00496B07" w:rsidRDefault="00496B07" w:rsidP="0038040A">
            <w:pPr>
              <w:keepNext/>
              <w:jc w:val="center"/>
            </w:pPr>
            <w:r>
              <w:t>(дизайн/имплементация/тест)</w:t>
            </w:r>
          </w:p>
        </w:tc>
      </w:tr>
    </w:tbl>
    <w:p w:rsidR="00FC5A7F" w:rsidRPr="00FC5A7F" w:rsidRDefault="0038040A" w:rsidP="0038040A">
      <w:pPr>
        <w:pStyle w:val="Caption"/>
      </w:pPr>
      <w:r>
        <w:t xml:space="preserve">Таблица </w:t>
      </w:r>
      <w:r w:rsidR="008C6B59">
        <w:fldChar w:fldCharType="begin"/>
      </w:r>
      <w:r w:rsidR="008C6B59">
        <w:instrText xml:space="preserve"> SEQ Таблица \* ARABIC </w:instrText>
      </w:r>
      <w:r w:rsidR="008C6B59">
        <w:fldChar w:fldCharType="separate"/>
      </w:r>
      <w:r w:rsidR="007A1F1D">
        <w:rPr>
          <w:noProof/>
        </w:rPr>
        <w:t>3</w:t>
      </w:r>
      <w:r w:rsidR="008C6B59">
        <w:rPr>
          <w:noProof/>
        </w:rPr>
        <w:fldChar w:fldCharType="end"/>
      </w:r>
      <w:r>
        <w:t xml:space="preserve"> (Сравнение на потенциални код генератори за софтуерната система)</w:t>
      </w:r>
    </w:p>
    <w:p w:rsidR="00C3793A" w:rsidRDefault="00505D85" w:rsidP="004F7C72">
      <w:pPr>
        <w:pStyle w:val="Heading2"/>
      </w:pPr>
      <w:bookmarkStart w:id="84" w:name="_Toc397093002"/>
      <w:bookmarkStart w:id="85" w:name="_Toc399850130"/>
      <w:r>
        <w:rPr>
          <w:lang w:val="ru-RU"/>
        </w:rPr>
        <w:t>Избор на средствата (технологии, платформи и методологии)</w:t>
      </w:r>
      <w:bookmarkEnd w:id="84"/>
      <w:bookmarkEnd w:id="85"/>
    </w:p>
    <w:p w:rsidR="00022F3A" w:rsidRDefault="00022F3A" w:rsidP="00022F3A">
      <w:pPr>
        <w:pStyle w:val="Heading3"/>
      </w:pPr>
      <w:bookmarkStart w:id="86" w:name="_Toc399850131"/>
      <w:r>
        <w:t>Език за програмиране</w:t>
      </w:r>
      <w:bookmarkEnd w:id="86"/>
    </w:p>
    <w:p w:rsidR="008D29D5" w:rsidRDefault="0065676D" w:rsidP="008455C7">
      <w:r>
        <w:t xml:space="preserve">Както става ясно от заданието, основно изискване към системата е да прави текстови анализ на </w:t>
      </w:r>
      <w:r w:rsidR="008455C7">
        <w:t>кода на съществуваща софтуерна система, от което произлиза и изискването използвания език да е от високо ниво и добра подръжка на работа с регулярни изрази. Всички от предложените езици</w:t>
      </w:r>
      <w:r w:rsidR="006C3CD0">
        <w:t>(</w:t>
      </w:r>
      <w:r w:rsidR="006C3CD0" w:rsidRPr="006C3CD0">
        <w:rPr>
          <w:i/>
        </w:rPr>
        <w:fldChar w:fldCharType="begin"/>
      </w:r>
      <w:r w:rsidR="006C3CD0" w:rsidRPr="006C3CD0">
        <w:rPr>
          <w:i/>
        </w:rPr>
        <w:instrText xml:space="preserve"> REF _Ref397370739 \h </w:instrText>
      </w:r>
      <w:r w:rsidR="006C3CD0">
        <w:rPr>
          <w:i/>
        </w:rPr>
        <w:instrText xml:space="preserve"> \* MERGEFORMAT </w:instrText>
      </w:r>
      <w:r w:rsidR="006C3CD0" w:rsidRPr="006C3CD0">
        <w:rPr>
          <w:i/>
        </w:rPr>
      </w:r>
      <w:r w:rsidR="006C3CD0" w:rsidRPr="006C3CD0">
        <w:rPr>
          <w:i/>
        </w:rPr>
        <w:fldChar w:fldCharType="separate"/>
      </w:r>
      <w:r w:rsidR="007A1F1D" w:rsidRPr="007A1F1D">
        <w:rPr>
          <w:i/>
        </w:rPr>
        <w:t xml:space="preserve">Таблица </w:t>
      </w:r>
      <w:r w:rsidR="007A1F1D" w:rsidRPr="007A1F1D">
        <w:rPr>
          <w:i/>
          <w:noProof/>
        </w:rPr>
        <w:t>1</w:t>
      </w:r>
      <w:r w:rsidR="007A1F1D">
        <w:t xml:space="preserve"> (Сравнение на потенциални езици за програмиране на софтуерната система)</w:t>
      </w:r>
      <w:r w:rsidR="006C3CD0" w:rsidRPr="006C3CD0">
        <w:rPr>
          <w:i/>
        </w:rPr>
        <w:fldChar w:fldCharType="end"/>
      </w:r>
      <w:r w:rsidR="006C3CD0">
        <w:t>)</w:t>
      </w:r>
      <w:r w:rsidR="008455C7">
        <w:t xml:space="preserve"> са от високо ниво, но C++ и C# имат някой ограничения: при C++ има възможност за използване на библиотека</w:t>
      </w:r>
      <w:r w:rsidR="0078452E">
        <w:t xml:space="preserve"> с отворен код (</w:t>
      </w:r>
      <w:hyperlink r:id="rId33" w:history="1">
        <w:r w:rsidR="0078452E" w:rsidRPr="0078452E">
          <w:rPr>
            <w:rStyle w:val="Hyperlink"/>
            <w:rFonts w:cs="Arial"/>
          </w:rPr>
          <w:t>PCRE</w:t>
        </w:r>
      </w:hyperlink>
      <w:r w:rsidR="0078452E">
        <w:t>), която би донесла допълнителни зависимост на системата към външна библиотека, докато при C#</w:t>
      </w:r>
      <w:r w:rsidR="00975724">
        <w:t xml:space="preserve"> </w:t>
      </w:r>
      <w:r w:rsidR="0078452E">
        <w:t xml:space="preserve">има налична подръжка по подразбиране, но за сметка на това е </w:t>
      </w:r>
      <w:r w:rsidR="008E47D1">
        <w:t>слабо</w:t>
      </w:r>
      <w:r w:rsidR="0078452E">
        <w:t xml:space="preserve"> документирана според </w:t>
      </w:r>
      <w:r w:rsidR="0078452E" w:rsidRPr="00415F70">
        <w:rPr>
          <w:b/>
        </w:rPr>
        <w:t>[</w:t>
      </w:r>
      <w:r w:rsidR="00415F70" w:rsidRPr="00415F70">
        <w:rPr>
          <w:b/>
        </w:rPr>
        <w:t>R12</w:t>
      </w:r>
      <w:r w:rsidR="0078452E" w:rsidRPr="00415F70">
        <w:rPr>
          <w:b/>
        </w:rPr>
        <w:t>]</w:t>
      </w:r>
      <w:r w:rsidR="00415F70" w:rsidRPr="009C0CFA">
        <w:t>.</w:t>
      </w:r>
      <w:r w:rsidR="008D29D5">
        <w:t xml:space="preserve"> </w:t>
      </w:r>
    </w:p>
    <w:p w:rsidR="008D29D5" w:rsidRDefault="008D29D5" w:rsidP="008455C7">
      <w:r>
        <w:t>Всички предложени езици поддържат обектно ориентирано програмиране. Това е основно изискване, тъй като това ще допринесе за по-лесната подръжка на системата, разбира се, само по себе си не е достатъчно условие, на първо място е важно системата да има строен дизайн, за което са добавени допълнителни изисквания.</w:t>
      </w:r>
    </w:p>
    <w:p w:rsidR="008D29D5" w:rsidRPr="008D29D5" w:rsidRDefault="008D29D5" w:rsidP="00D36C97">
      <w:r>
        <w:t xml:space="preserve">От гледна точка на преносимост, предложения C++ изостава от останалите, тъй като </w:t>
      </w:r>
      <w:r w:rsidR="0033032C">
        <w:t>е компилиран за разлика от останалите, които са</w:t>
      </w:r>
      <w:r>
        <w:t xml:space="preserve"> интерпретиран</w:t>
      </w:r>
      <w:r w:rsidR="0033032C">
        <w:t>и езици и позволяват много по-лесна преносимост.</w:t>
      </w:r>
    </w:p>
    <w:p w:rsidR="008D29D5" w:rsidRDefault="006A665B" w:rsidP="002615DA">
      <w:r>
        <w:t xml:space="preserve">На базата на изследването направено в </w:t>
      </w:r>
      <w:r w:rsidRPr="009378C6">
        <w:rPr>
          <w:i/>
        </w:rPr>
        <w:fldChar w:fldCharType="begin"/>
      </w:r>
      <w:r w:rsidRPr="009378C6">
        <w:rPr>
          <w:i/>
        </w:rPr>
        <w:instrText xml:space="preserve"> REF _Ref397354012 \r \h </w:instrText>
      </w:r>
      <w:r w:rsidR="009378C6">
        <w:rPr>
          <w:i/>
        </w:rPr>
        <w:instrText xml:space="preserve"> \* MERGEFORMAT </w:instrText>
      </w:r>
      <w:r w:rsidRPr="009378C6">
        <w:rPr>
          <w:i/>
        </w:rPr>
      </w:r>
      <w:r w:rsidRPr="009378C6">
        <w:rPr>
          <w:i/>
        </w:rPr>
        <w:fldChar w:fldCharType="separate"/>
      </w:r>
      <w:r w:rsidR="007A1F1D">
        <w:rPr>
          <w:i/>
        </w:rPr>
        <w:t>Приложение 3</w:t>
      </w:r>
      <w:r w:rsidRPr="009378C6">
        <w:rPr>
          <w:i/>
        </w:rPr>
        <w:fldChar w:fldCharType="end"/>
      </w:r>
      <w:r w:rsidR="009378C6">
        <w:t xml:space="preserve"> можем да заключим, че от предложените езици, Python е с най-голяма степен на изразителност. Това е от голяма полза тъй като софтуерната система, ще се разработва от един човек.</w:t>
      </w:r>
    </w:p>
    <w:p w:rsidR="009378C6" w:rsidRDefault="009378C6" w:rsidP="002615DA">
      <w:r>
        <w:t>Необходимостта за разширяване с други езици произлиза от факта, че след добавяне на нови изисквания към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 Естествено по този начин оставяме възможността за достъп до библиотеки, които не са написани на избрания език за програмиране.</w:t>
      </w:r>
      <w:r w:rsidR="00D51960">
        <w:t xml:space="preserve"> Всички от предложените езици имат различни възможности за разширяване</w:t>
      </w:r>
      <w:r w:rsidR="00EC3DE5">
        <w:t>.</w:t>
      </w:r>
    </w:p>
    <w:p w:rsidR="00975724" w:rsidRDefault="00975724" w:rsidP="002615DA"/>
    <w:p w:rsidR="00975724" w:rsidRDefault="00975724" w:rsidP="002615DA">
      <w:r>
        <w:lastRenderedPageBreak/>
        <w:t xml:space="preserve">Като избор на език за програмиране </w:t>
      </w:r>
      <w:r w:rsidR="003C5DAB">
        <w:t>се спираме на</w:t>
      </w:r>
      <w:r>
        <w:t xml:space="preserve"> </w:t>
      </w:r>
      <w:r w:rsidRPr="00117016">
        <w:rPr>
          <w:b/>
        </w:rPr>
        <w:t>Python</w:t>
      </w:r>
      <w:r>
        <w:t>, тъй като той отговаря на всички изисквания и се представя най-добре в степента си на изразителност, тази характеристика ще намали времето за разработка на системата. Естествено тъй като софтуерната система ще се генерира от модел, в който ще бъде заложена голяма част от бизнес логиката за решаване на проблема, не е изключено на по-късен етап да се премине към друг по-изгоден език, разбира се, след внимателно планиране.</w:t>
      </w:r>
    </w:p>
    <w:p w:rsidR="009378C6" w:rsidRPr="009378C6" w:rsidRDefault="00975724" w:rsidP="002615DA">
      <w:r>
        <w:t xml:space="preserve">Версията, на която се спираме е </w:t>
      </w:r>
      <w:r w:rsidRPr="00117016">
        <w:rPr>
          <w:b/>
        </w:rPr>
        <w:t xml:space="preserve">Python </w:t>
      </w:r>
      <w:r w:rsidR="00D223E9" w:rsidRPr="00117016">
        <w:rPr>
          <w:b/>
        </w:rPr>
        <w:t>2.7.3</w:t>
      </w:r>
    </w:p>
    <w:p w:rsidR="006C3CD0" w:rsidRDefault="006C3CD0" w:rsidP="006C3CD0">
      <w:pPr>
        <w:pStyle w:val="Heading3"/>
      </w:pPr>
      <w:bookmarkStart w:id="87" w:name="_Toc399850132"/>
      <w:r>
        <w:t>Среда за разработване на UML модел</w:t>
      </w:r>
      <w:bookmarkEnd w:id="87"/>
    </w:p>
    <w:p w:rsidR="003A66FB" w:rsidRDefault="00AD62A3" w:rsidP="002615DA">
      <w:r>
        <w:t>Предложените среди за разработване на UML модел (</w:t>
      </w:r>
      <w:r w:rsidRPr="00AD62A3">
        <w:rPr>
          <w:i/>
        </w:rPr>
        <w:fldChar w:fldCharType="begin"/>
      </w:r>
      <w:r w:rsidRPr="00AD62A3">
        <w:rPr>
          <w:i/>
        </w:rPr>
        <w:instrText xml:space="preserve"> REF _Ref397370826 \h </w:instrText>
      </w:r>
      <w:r>
        <w:rPr>
          <w:i/>
        </w:rPr>
        <w:instrText xml:space="preserve"> \* MERGEFORMAT </w:instrText>
      </w:r>
      <w:r w:rsidRPr="00AD62A3">
        <w:rPr>
          <w:i/>
        </w:rPr>
      </w:r>
      <w:r w:rsidRPr="00AD62A3">
        <w:rPr>
          <w:i/>
        </w:rPr>
        <w:fldChar w:fldCharType="separate"/>
      </w:r>
      <w:r w:rsidR="007A1F1D" w:rsidRPr="007A1F1D">
        <w:rPr>
          <w:i/>
        </w:rPr>
        <w:t xml:space="preserve">Таблица </w:t>
      </w:r>
      <w:r w:rsidR="007A1F1D" w:rsidRPr="007A1F1D">
        <w:rPr>
          <w:i/>
          <w:noProof/>
        </w:rPr>
        <w:t>2</w:t>
      </w:r>
      <w:r w:rsidR="007A1F1D">
        <w:t xml:space="preserve"> (Сравнение на потенциални среди за UML моделиране на софтуерната система)</w:t>
      </w:r>
      <w:r w:rsidRPr="00AD62A3">
        <w:rPr>
          <w:i/>
        </w:rPr>
        <w:fldChar w:fldCharType="end"/>
      </w:r>
      <w:r>
        <w:t>)</w:t>
      </w:r>
      <w:r w:rsidR="00A743BE">
        <w:t xml:space="preserve"> поддържат работа с UML 2.x. Мотивацията да се използва UML 2.x се крие зад факта, че ще р</w:t>
      </w:r>
      <w:r w:rsidR="003A66FB">
        <w:t>азработваме обектно ориентирана</w:t>
      </w:r>
      <w:r w:rsidR="00A743BE">
        <w:t xml:space="preserve"> софтуерна система, а той се е доказал с времето като подходящ модел за такава разработка.</w:t>
      </w:r>
    </w:p>
    <w:p w:rsidR="006C3CD0" w:rsidRDefault="003A66FB" w:rsidP="002615DA">
      <w:r>
        <w:t>Тъй като имаме изискване за генериране на код от разработвания модел,  е необходимо средата за разработка да подръжа моделно разработвана архитектура(MDA)</w:t>
      </w:r>
      <w:r w:rsidR="00A175A8">
        <w:t xml:space="preserve">, което е и характеристика на всяка една от </w:t>
      </w:r>
      <w:r w:rsidR="00BD05D7">
        <w:t>предл</w:t>
      </w:r>
      <w:r w:rsidR="00A175A8">
        <w:t>ожените среди.</w:t>
      </w:r>
    </w:p>
    <w:p w:rsidR="00BE5F3C" w:rsidRDefault="00BE5F3C" w:rsidP="002615DA">
      <w:r>
        <w:t>Необходимостта да може средата за разработка да поддържа импорт и експорт на XMI файлове се поражда от потенциалната възможност в бъдеще да се премине към друга система за моделиране. Възможността да експортираме системата в отворен формат ще ни позволи едно такова начинание.</w:t>
      </w:r>
    </w:p>
    <w:p w:rsidR="009D0FFF" w:rsidRDefault="009D0FFF" w:rsidP="002615DA">
      <w:r>
        <w:t xml:space="preserve">Както се вижда от таблицата само 2 от средите поддържат код генерация на избрания език(Python), което означава, че избора ни се свежда до тези 2. Освен това както е видно и от коментара в таблицата </w:t>
      </w:r>
      <w:r w:rsidR="00115CD8">
        <w:t>тестова генерация на Python код от Enterprise Architect(версия 10) показа незадоволителни резултати.</w:t>
      </w:r>
      <w:r w:rsidR="00DC43AC">
        <w:t xml:space="preserve"> За сметка на това кратък тест с примерен модел от BoUML показа, че генерирания Python код отговаря на всички изисквания от секция </w:t>
      </w:r>
      <w:r w:rsidR="00DC43AC">
        <w:fldChar w:fldCharType="begin"/>
      </w:r>
      <w:r w:rsidR="00DC43AC">
        <w:instrText xml:space="preserve"> REF _Ref397422090 \r \h </w:instrText>
      </w:r>
      <w:r w:rsidR="00DC43AC">
        <w:fldChar w:fldCharType="separate"/>
      </w:r>
      <w:r w:rsidR="007A1F1D">
        <w:t>3.1.2</w:t>
      </w:r>
      <w:r w:rsidR="00DC43AC">
        <w:fldChar w:fldCharType="end"/>
      </w:r>
      <w:r w:rsidR="00DC43AC">
        <w:t>.</w:t>
      </w:r>
    </w:p>
    <w:p w:rsidR="00115CD8" w:rsidRDefault="00115CD8" w:rsidP="002615DA">
      <w:r>
        <w:t xml:space="preserve">Следователно изборът на среда за моделиране остава </w:t>
      </w:r>
      <w:r w:rsidRPr="00D22EB0">
        <w:rPr>
          <w:b/>
        </w:rPr>
        <w:t>BoUML</w:t>
      </w:r>
      <w:r>
        <w:t xml:space="preserve"> версия </w:t>
      </w:r>
      <w:r w:rsidRPr="00D22EB0">
        <w:rPr>
          <w:b/>
        </w:rPr>
        <w:t>4.21</w:t>
      </w:r>
      <w:r>
        <w:t>.</w:t>
      </w:r>
    </w:p>
    <w:p w:rsidR="00B118E0" w:rsidRDefault="00B118E0" w:rsidP="002615DA"/>
    <w:p w:rsidR="00B118E0" w:rsidRDefault="00B118E0" w:rsidP="002615DA">
      <w:r>
        <w:t xml:space="preserve">Изборът на софтуерни шаблони за дизайн ще бъде представен в Глава </w:t>
      </w:r>
      <w:r>
        <w:fldChar w:fldCharType="begin"/>
      </w:r>
      <w:r>
        <w:instrText xml:space="preserve"> REF _Ref397421842 \r \h </w:instrText>
      </w:r>
      <w:r>
        <w:fldChar w:fldCharType="separate"/>
      </w:r>
      <w:r w:rsidR="007A1F1D">
        <w:t>5</w:t>
      </w:r>
      <w:r>
        <w:fldChar w:fldCharType="end"/>
      </w:r>
      <w:r>
        <w:t>.</w:t>
      </w:r>
    </w:p>
    <w:p w:rsidR="009F0A32" w:rsidRDefault="009F0A32" w:rsidP="002615DA"/>
    <w:p w:rsidR="00883189" w:rsidRDefault="00883189" w:rsidP="00883189">
      <w:pPr>
        <w:pStyle w:val="Heading3"/>
      </w:pPr>
      <w:bookmarkStart w:id="88" w:name="_Ref398728470"/>
      <w:bookmarkStart w:id="89" w:name="_Toc399850133"/>
      <w:r>
        <w:t>Генератор на базов код</w:t>
      </w:r>
      <w:bookmarkEnd w:id="88"/>
      <w:bookmarkEnd w:id="89"/>
    </w:p>
    <w:p w:rsidR="00F67CA0" w:rsidRDefault="00F10218" w:rsidP="00F10218">
      <w:r>
        <w:t xml:space="preserve">В предложените в секция </w:t>
      </w:r>
      <w:r>
        <w:fldChar w:fldCharType="begin"/>
      </w:r>
      <w:r>
        <w:instrText xml:space="preserve"> REF _Ref397424381 \r \h </w:instrText>
      </w:r>
      <w:r>
        <w:fldChar w:fldCharType="separate"/>
      </w:r>
      <w:r w:rsidR="007A1F1D">
        <w:t>3.2.3</w:t>
      </w:r>
      <w:r>
        <w:fldChar w:fldCharType="end"/>
      </w:r>
      <w:r>
        <w:t xml:space="preserve"> варианти за генератор на базовия код имаме представител на силно подкрепен от стандарт</w:t>
      </w:r>
      <w:r w:rsidR="002471AA">
        <w:t xml:space="preserve"> </w:t>
      </w:r>
      <w:r w:rsidR="00075362">
        <w:t>(</w:t>
      </w:r>
      <w:r w:rsidR="002471AA" w:rsidRPr="004518D2">
        <w:rPr>
          <w:b/>
          <w:i/>
        </w:rPr>
        <w:t>MOFM2T</w:t>
      </w:r>
      <w:r w:rsidR="00075362">
        <w:t>)</w:t>
      </w:r>
      <w:r>
        <w:t xml:space="preserve"> и такъв</w:t>
      </w:r>
      <w:r w:rsidR="00452F7A">
        <w:t>,</w:t>
      </w:r>
      <w:r>
        <w:t xml:space="preserve"> който разчита на собствена разработка</w:t>
      </w:r>
      <w:r w:rsidR="00452F7A">
        <w:t xml:space="preserve"> и не </w:t>
      </w:r>
      <w:r w:rsidR="00CC7456">
        <w:t>следва изисквания на даден стандарт.</w:t>
      </w:r>
      <w:r w:rsidR="00075362">
        <w:t xml:space="preserve"> Ограничението на </w:t>
      </w:r>
      <w:r w:rsidR="002471AA">
        <w:t>първия е, че той може да работи с модели съвместими с EMF (моделната среда на Eclipse), но добрата новина е, че UML</w:t>
      </w:r>
      <w:r w:rsidR="00843DD2">
        <w:t>2</w:t>
      </w:r>
      <w:r w:rsidR="002471AA">
        <w:t xml:space="preserve"> е съвместим с EMF, благодарение на</w:t>
      </w:r>
      <w:r w:rsidR="00843DD2">
        <w:t xml:space="preserve"> EMF имплементацията на</w:t>
      </w:r>
      <w:r w:rsidR="002471AA">
        <w:t xml:space="preserve"> UML2 </w:t>
      </w:r>
      <w:r w:rsidR="00843DD2">
        <w:t>част от MDT(</w:t>
      </w:r>
      <w:r w:rsidR="00843DD2" w:rsidRPr="00843DD2">
        <w:t>Model Development Tools</w:t>
      </w:r>
      <w:r w:rsidR="00843DD2">
        <w:t>)</w:t>
      </w:r>
      <w:r w:rsidR="001E11D0">
        <w:t xml:space="preserve"> на Eclipse.</w:t>
      </w:r>
      <w:r w:rsidR="00EC03A4">
        <w:t xml:space="preserve"> От другата страна, алтернативния вариант с собствено разработен генератор е гъвкав в това отношение и би могъл да работи с широка гама модели, стига те да са </w:t>
      </w:r>
      <w:r w:rsidR="009A5CAB">
        <w:t>представени в обектен модел за конкретния език на реализация</w:t>
      </w:r>
      <w:r w:rsidR="00EC03A4">
        <w:t>.</w:t>
      </w:r>
      <w:r w:rsidR="00D8778C">
        <w:t xml:space="preserve"> При Acceleo основната цел е да предостави </w:t>
      </w:r>
      <w:r w:rsidR="00D8778C">
        <w:lastRenderedPageBreak/>
        <w:t>удобни инструменти за сглобяване на код генератор базиран на файлови шаблони, той дава много удобен достъп до елементите на модел, като освен това дава възможност за използване на OCL (Object Constraint Language) върху модела, което позволява още по-голяма гъвкавост.</w:t>
      </w:r>
      <w:r w:rsidR="004C19BA">
        <w:t xml:space="preserve"> Добавянето на нов тип файлов шаблон или специфична файлова структура като освен това и възможността за надграждане на шаблон са основни характеристики на Acceleo. Докато при изцяло собствено разработен генератор, тези изисквания тепърва трябва да се заложат в дизайна.</w:t>
      </w:r>
      <w:r w:rsidR="00F67CA0">
        <w:t xml:space="preserve"> И финално разработването на собствен генератор би имало основание ако средата, в която ще се изпълнява генератора е силно ограничена като ресурси (налични библиотеки, възможност за добавяне на нови библиотеки), но в противен случай разработването на такъв е силно рисковано, от гледна точка на време за разработка и усъвършенстване. </w:t>
      </w:r>
    </w:p>
    <w:p w:rsidR="00F10218" w:rsidRDefault="00F67CA0" w:rsidP="00F10218">
      <w:r>
        <w:t xml:space="preserve">Така че се спираме на стандартизираният вариант за генериране на код от модел </w:t>
      </w:r>
      <w:r w:rsidRPr="00F67CA0">
        <w:rPr>
          <w:b/>
        </w:rPr>
        <w:t>Acceleo</w:t>
      </w:r>
      <w:r>
        <w:t>.</w:t>
      </w:r>
    </w:p>
    <w:p w:rsidR="00F10218" w:rsidRPr="00F10218" w:rsidRDefault="00F10218" w:rsidP="00F10218"/>
    <w:p w:rsidR="00AC6548" w:rsidRPr="00EE6020" w:rsidRDefault="00AC6548" w:rsidP="00AC6548">
      <w:pPr>
        <w:rPr>
          <w:color w:val="FF0000"/>
        </w:rPr>
      </w:pPr>
      <w:r w:rsidRPr="00EE6020">
        <w:rPr>
          <w:color w:val="FF0000"/>
        </w:rPr>
        <w:t>Eclipse UML2</w:t>
      </w:r>
    </w:p>
    <w:p w:rsidR="00E87742" w:rsidRPr="00EE6020" w:rsidRDefault="00E87742" w:rsidP="00E87742">
      <w:pPr>
        <w:rPr>
          <w:color w:val="FF0000"/>
        </w:rPr>
      </w:pPr>
      <w:r w:rsidRPr="00EE6020">
        <w:rPr>
          <w:color w:val="FF0000"/>
        </w:rPr>
        <w:t>XSLT</w:t>
      </w:r>
    </w:p>
    <w:p w:rsidR="001E3C2E" w:rsidRPr="002615DA" w:rsidRDefault="001E3C2E" w:rsidP="002615DA"/>
    <w:p w:rsidR="00220D5B" w:rsidRPr="00C3793A" w:rsidRDefault="00220D5B" w:rsidP="004F7C72">
      <w:pPr>
        <w:pStyle w:val="Heading2"/>
        <w:rPr>
          <w:lang w:val="ru-RU"/>
        </w:rPr>
      </w:pPr>
      <w:bookmarkStart w:id="90" w:name="_Toc397093003"/>
      <w:bookmarkStart w:id="91" w:name="_Toc399850134"/>
      <w:r>
        <w:rPr>
          <w:lang w:val="ru-RU"/>
        </w:rPr>
        <w:t>Изводи</w:t>
      </w:r>
      <w:bookmarkEnd w:id="90"/>
      <w:bookmarkEnd w:id="91"/>
    </w:p>
    <w:p w:rsidR="00505D85" w:rsidRDefault="0033728C" w:rsidP="00207D0C">
      <w:r>
        <w:t xml:space="preserve">Що се отнася до езика за програмиране изборът, на който сме се спряли се отнася основно до фазата на проекта, а именно ранна разработка. Но си оставяме възможност да преминем изцяло </w:t>
      </w:r>
      <w:r w:rsidR="00BA3B66">
        <w:t xml:space="preserve">или дори частично </w:t>
      </w:r>
      <w:r>
        <w:t>към друг език за програмиране в последваща фаза</w:t>
      </w:r>
      <w:r w:rsidR="00BA3B66">
        <w:t>.</w:t>
      </w:r>
      <w:r w:rsidR="00482747">
        <w:t xml:space="preserve"> Улеснение за това ни дава изискването разработването на софтуерната система да стане чрез модел, по този начин голяма част от бизнес логиката на с</w:t>
      </w:r>
      <w:r w:rsidR="004162D9">
        <w:t>и</w:t>
      </w:r>
      <w:r w:rsidR="00482747">
        <w:t>стемата остава в модела и това позволява сравнително лесно преминаван</w:t>
      </w:r>
      <w:r w:rsidR="00370795">
        <w:t>е към друг език за програмиране. Същевременно възможността на предложения език за да бъде разширяван посредством други езици за програмиране ни позволява при необходимост някой части от системата да бъдат написани или пренаписани на други езици.</w:t>
      </w:r>
    </w:p>
    <w:p w:rsidR="001D71BB" w:rsidRDefault="00207D0C" w:rsidP="00207D0C">
      <w:r>
        <w:t xml:space="preserve">От разгледаните среди за разработка на UML2.x модели стигаме до извода, че много внимателно трябва да се подбират и тестват тези инструменти, тъй като повечето от тях са с комерсиален лиценз и въпреки това има риск някой от предложените им характеристики да не отговарят на нашите изискивания. В същото време инструмент </w:t>
      </w:r>
      <w:r w:rsidR="00CB4043">
        <w:t xml:space="preserve">със свободен лиценз </w:t>
      </w:r>
      <w:r>
        <w:t>за същата дейност би могъл да отговори на изискванията.</w:t>
      </w:r>
      <w:r w:rsidR="00CB4043">
        <w:t xml:space="preserve"> Разбира се оставяме си възможност за преминаване към друг инструмент благодарение на </w:t>
      </w:r>
      <w:r w:rsidR="00715832">
        <w:t>изискването</w:t>
      </w:r>
      <w:r w:rsidR="00CB4043">
        <w:t xml:space="preserve"> да експортира модела в отворен стандарт(XMI).</w:t>
      </w:r>
      <w:r w:rsidR="006C6A83">
        <w:t xml:space="preserve"> В случай, че бъде взето решение да се премине към друг инструмент за разработване на софтуерния модел във следваща фаза е важно да се има предвид, че подръжката на </w:t>
      </w:r>
      <w:r w:rsidR="006C6A83" w:rsidRPr="00715832">
        <w:t>XMI</w:t>
      </w:r>
      <w:r w:rsidR="006C6A83">
        <w:rPr>
          <w:rFonts w:ascii="Cambria Math" w:hAnsi="Cambria Math"/>
        </w:rPr>
        <w:t xml:space="preserve"> в различните инструменти не </w:t>
      </w:r>
      <w:r w:rsidR="006C6A83" w:rsidRPr="00853A22">
        <w:t>е еквивалентна</w:t>
      </w:r>
      <w:r w:rsidR="006C6A83" w:rsidRPr="00853A22">
        <w:rPr>
          <w:b/>
        </w:rPr>
        <w:t>[</w:t>
      </w:r>
      <w:r w:rsidR="00853A22" w:rsidRPr="00853A22">
        <w:rPr>
          <w:b/>
        </w:rPr>
        <w:t>R13, 9</w:t>
      </w:r>
      <w:r w:rsidR="006C6A83" w:rsidRPr="00853A22">
        <w:rPr>
          <w:b/>
        </w:rPr>
        <w:t>]</w:t>
      </w:r>
      <w:r w:rsidR="006C6A83" w:rsidRPr="00853A22">
        <w:t xml:space="preserve"> и е твърде вероятно да се наложат серия от трансформации н</w:t>
      </w:r>
      <w:r w:rsidR="0012403B">
        <w:t>а съответния сериализиран модел, които е препоръчително предварително да се планират.</w:t>
      </w:r>
      <w:r w:rsidR="00715832">
        <w:t xml:space="preserve"> </w:t>
      </w:r>
    </w:p>
    <w:p w:rsidR="00207D0C" w:rsidRDefault="00715832" w:rsidP="00207D0C">
      <w:r>
        <w:t>След проучването за генератор на базов код можем да допуснем, че из</w:t>
      </w:r>
      <w:r w:rsidRPr="00715832">
        <w:t xml:space="preserve">искването за генерацията на Python в инструмента за разработване на модела би могло да отпадне, тъй като можем сами да </w:t>
      </w:r>
      <w:r w:rsidR="00CB3E49">
        <w:t>изготвим</w:t>
      </w:r>
      <w:r w:rsidRPr="00715832">
        <w:t xml:space="preserve"> шаблони за необходимите ни </w:t>
      </w:r>
      <w:r w:rsidRPr="00715832">
        <w:lastRenderedPageBreak/>
        <w:t>файлове и директно генерираме посредством</w:t>
      </w:r>
      <w:r>
        <w:t xml:space="preserve"> Acceleo и експортиран XMI модел на софтуерната система.</w:t>
      </w:r>
      <w:r w:rsidR="00CB3E49">
        <w:t xml:space="preserve"> Или още по-добре ако можем да намерим готови шаблони за генериране на Python от UML2.</w:t>
      </w:r>
      <w:r w:rsidR="003D5790">
        <w:t xml:space="preserve"> Разбира се за момента използваме на готово предложената генерация от BoUML.</w:t>
      </w:r>
    </w:p>
    <w:p w:rsidR="00A35C10" w:rsidRPr="00715832" w:rsidRDefault="00A35C10" w:rsidP="00207D0C">
      <w:pPr>
        <w:rPr>
          <w:rFonts w:ascii="Cambria Math" w:hAnsi="Cambria Math"/>
        </w:rPr>
      </w:pPr>
      <w:r>
        <w:t xml:space="preserve">Що се отнася до избора на генератор за базов код, основната цел е да се ползва нещо стандартно, с което се работи лесно, бързо се конфигурира и позволява възможности за лесно добавяне на нови шаблони. Това всичко ни го предоставя Acceleo, </w:t>
      </w:r>
      <w:r w:rsidR="00A52E91">
        <w:t>като ни открива и възможност същевременно в бъдеща фаза на проекта да генерираме кода на системата за анализиране.</w:t>
      </w:r>
    </w:p>
    <w:p w:rsidR="000B17C1" w:rsidRPr="001B597C" w:rsidRDefault="00505D85" w:rsidP="001B597C">
      <w:pPr>
        <w:pStyle w:val="Heading1"/>
      </w:pPr>
      <w:bookmarkStart w:id="92" w:name="_Toc397093004"/>
      <w:bookmarkStart w:id="93" w:name="_Toc399850135"/>
      <w:r w:rsidRPr="001B597C">
        <w:lastRenderedPageBreak/>
        <w:t>Анализ</w:t>
      </w:r>
      <w:bookmarkEnd w:id="92"/>
      <w:bookmarkEnd w:id="93"/>
    </w:p>
    <w:p w:rsidR="00C3793A" w:rsidRDefault="00505D85" w:rsidP="000B17C1">
      <w:pPr>
        <w:pStyle w:val="Heading2"/>
      </w:pPr>
      <w:bookmarkStart w:id="94" w:name="_Toc397093005"/>
      <w:bookmarkStart w:id="95" w:name="_Ref397945242"/>
      <w:bookmarkStart w:id="96" w:name="_Ref398223866"/>
      <w:bookmarkStart w:id="97" w:name="_Toc399850136"/>
      <w:r>
        <w:rPr>
          <w:lang w:val="ru-RU"/>
        </w:rPr>
        <w:t>Концептуален модел</w:t>
      </w:r>
      <w:bookmarkEnd w:id="94"/>
      <w:bookmarkEnd w:id="95"/>
      <w:bookmarkEnd w:id="96"/>
      <w:bookmarkEnd w:id="97"/>
    </w:p>
    <w:p w:rsidR="00603C94" w:rsidRDefault="00603C94" w:rsidP="00603C94">
      <w:r>
        <w:t xml:space="preserve">Следвайки основните изисквания от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7A1F1D">
        <w:rPr>
          <w:i/>
        </w:rPr>
        <w:t>1.2</w:t>
      </w:r>
      <w:r w:rsidRPr="00603C94">
        <w:rPr>
          <w:i/>
        </w:rPr>
        <w:fldChar w:fldCharType="end"/>
      </w:r>
      <w:r>
        <w:t xml:space="preserve">, можем да извлечем </w:t>
      </w:r>
      <w:r w:rsidR="00237045">
        <w:t>две</w:t>
      </w:r>
      <w:r>
        <w:t xml:space="preserve"> основни функционалности на системата</w:t>
      </w:r>
      <w:r w:rsidR="00FE7DAB">
        <w:t>:</w:t>
      </w:r>
    </w:p>
    <w:p w:rsidR="00FE7DAB" w:rsidRPr="00351077" w:rsidRDefault="005E2363" w:rsidP="006D285E">
      <w:pPr>
        <w:pStyle w:val="ListParagraph"/>
        <w:numPr>
          <w:ilvl w:val="0"/>
          <w:numId w:val="16"/>
        </w:numPr>
        <w:rPr>
          <w:i/>
        </w:rPr>
      </w:pPr>
      <w:r w:rsidRPr="00351077">
        <w:rPr>
          <w:i/>
        </w:rPr>
        <w:t>Изпълнение на автоматичен анализ върху даден код</w:t>
      </w:r>
    </w:p>
    <w:p w:rsidR="00603C94" w:rsidRDefault="005E2363" w:rsidP="006D285E">
      <w:pPr>
        <w:pStyle w:val="ListParagraph"/>
        <w:numPr>
          <w:ilvl w:val="0"/>
          <w:numId w:val="16"/>
        </w:numPr>
      </w:pPr>
      <w:r w:rsidRPr="00351077">
        <w:rPr>
          <w:i/>
        </w:rPr>
        <w:t>Генерация на базов код</w:t>
      </w:r>
    </w:p>
    <w:p w:rsidR="00351077" w:rsidRDefault="00351077" w:rsidP="00603C94">
      <w:r>
        <w:t xml:space="preserve">Първата функционалност ще обхожда структурата и елементите на кода </w:t>
      </w:r>
      <w:r w:rsidR="00DF15B6">
        <w:t>от</w:t>
      </w:r>
      <w:r>
        <w:t xml:space="preserve"> проекта</w:t>
      </w:r>
      <w:r w:rsidR="00DF15B6">
        <w:t xml:space="preserve"> под анализ</w:t>
      </w:r>
      <w:r>
        <w:t xml:space="preserve"> и ще търси </w:t>
      </w:r>
      <w:r w:rsidR="00043DEA">
        <w:t>съвклупност от доказателства за наличието на основни архитектурни елементи.</w:t>
      </w:r>
      <w:r w:rsidR="00564902">
        <w:t xml:space="preserve"> При наличието на достатъчно доказателства за съществуването на базов архитектурен елемент той ще бъде отразен в хранилището за архитектурни артефакти, като връзките му с други такива артефакти също ще бъдат отразени (ако има такива).</w:t>
      </w:r>
      <w:r w:rsidR="00816C64">
        <w:t xml:space="preserve"> След като всички елементи от проекта под анализ са обходени, ще разполагаме с хранилище отразяващо елементите на архитектурата и връзките между тях.</w:t>
      </w:r>
    </w:p>
    <w:p w:rsidR="00816C64" w:rsidRDefault="001C17BB" w:rsidP="00603C94">
      <w:r>
        <w:t>След като разполагаме с хранилище отговарящ</w:t>
      </w:r>
      <w:r w:rsidR="00065560">
        <w:t xml:space="preserve">о на архитектурата на системата може да започне генерация на базов код. Т.е. с предварително заготвени файлови шаблони и структура, обхождайки хранилището генерираме </w:t>
      </w:r>
      <w:bookmarkStart w:id="98" w:name="OLE_LINK3"/>
      <w:bookmarkStart w:id="99" w:name="OLE_LINK4"/>
      <w:r w:rsidR="008D1B16">
        <w:t xml:space="preserve">файлове осигуряващи </w:t>
      </w:r>
      <w:r w:rsidR="00065560">
        <w:t>средата на комуникация и обвивка на основните архитектурни елементи</w:t>
      </w:r>
      <w:bookmarkEnd w:id="98"/>
      <w:bookmarkEnd w:id="99"/>
      <w:r w:rsidR="00065560">
        <w:t>.</w:t>
      </w:r>
    </w:p>
    <w:p w:rsidR="00816C64" w:rsidRDefault="00816C64" w:rsidP="00603C94"/>
    <w:p w:rsidR="00416B7C" w:rsidRDefault="00FA5C74" w:rsidP="00416B7C">
      <w:pPr>
        <w:keepNext/>
        <w:jc w:val="center"/>
      </w:pPr>
      <w:r>
        <w:rPr>
          <w:noProof/>
          <w:lang w:eastAsia="en-US"/>
        </w:rPr>
        <w:drawing>
          <wp:inline distT="0" distB="0" distL="0" distR="0" wp14:anchorId="37E9B1A1" wp14:editId="1B5043F5">
            <wp:extent cx="4358244" cy="86187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74760" cy="865137"/>
                    </a:xfrm>
                    <a:prstGeom prst="rect">
                      <a:avLst/>
                    </a:prstGeom>
                  </pic:spPr>
                </pic:pic>
              </a:graphicData>
            </a:graphic>
          </wp:inline>
        </w:drawing>
      </w:r>
    </w:p>
    <w:p w:rsidR="00816C64" w:rsidRDefault="00416B7C" w:rsidP="00416B7C">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7A1F1D">
        <w:rPr>
          <w:noProof/>
        </w:rPr>
        <w:t>12</w:t>
      </w:r>
      <w:r w:rsidR="008C6B59">
        <w:rPr>
          <w:noProof/>
        </w:rPr>
        <w:fldChar w:fldCharType="end"/>
      </w:r>
      <w:r>
        <w:t xml:space="preserve"> (концептуален модел)</w:t>
      </w:r>
    </w:p>
    <w:p w:rsidR="004E562E" w:rsidRDefault="004E562E" w:rsidP="00603C94"/>
    <w:p w:rsidR="002E66F4" w:rsidRDefault="00B847F3" w:rsidP="00603C94">
      <w:r>
        <w:t xml:space="preserve">Този модел обаче е </w:t>
      </w:r>
      <w:r w:rsidR="00790AF9">
        <w:t>не</w:t>
      </w:r>
      <w:r>
        <w:t>пълен, тъй като липсват критериите, по които решаваме, че даден елемент от кода и/или структурата на проекта отговарят на артефакт в архитектурата.</w:t>
      </w:r>
      <w:r w:rsidR="0020686B">
        <w:t xml:space="preserve"> Което добавя допълнително изискване към първоначалните условия. А именно </w:t>
      </w:r>
      <w:r w:rsidR="0020686B" w:rsidRPr="0020686B">
        <w:rPr>
          <w:i/>
        </w:rPr>
        <w:t>подготовка на критерии за анализ</w:t>
      </w:r>
      <w:r w:rsidR="0020686B">
        <w:rPr>
          <w:i/>
        </w:rPr>
        <w:t>.</w:t>
      </w:r>
      <w:r w:rsidR="0020686B">
        <w:t xml:space="preserve"> Подготовката на тези критерии ще доведе до </w:t>
      </w:r>
      <w:r w:rsidR="0020686B" w:rsidRPr="0020686B">
        <w:rPr>
          <w:i/>
        </w:rPr>
        <w:t>база от критерии</w:t>
      </w:r>
      <w:r w:rsidR="0020686B">
        <w:rPr>
          <w:i/>
        </w:rPr>
        <w:t>,</w:t>
      </w:r>
      <w:r w:rsidR="0020686B">
        <w:t xml:space="preserve"> които ще бъдат допълнителните входни данни на функционалността </w:t>
      </w:r>
      <w:r w:rsidR="0020686B" w:rsidRPr="0020686B">
        <w:rPr>
          <w:i/>
        </w:rPr>
        <w:t>изпълнение на анализ</w:t>
      </w:r>
      <w:r w:rsidR="0020686B">
        <w:t>, освен кода на проекта под анализ.</w:t>
      </w:r>
      <w:r w:rsidR="005113C8">
        <w:t xml:space="preserve"> </w:t>
      </w:r>
      <w:r w:rsidR="002E66F4">
        <w:t xml:space="preserve">Успешното изпълнение на условието в един критерий над даден елемент от кода </w:t>
      </w:r>
      <w:r w:rsidR="00F72DA3">
        <w:t xml:space="preserve">под анализ, </w:t>
      </w:r>
      <w:r w:rsidR="002E66F4">
        <w:t>ще бъде доказателство за съществуването на архитектурен елемент.</w:t>
      </w:r>
      <w:r w:rsidR="00F72DA3">
        <w:t xml:space="preserve"> Следователно този архитектурен елемент ще бъде добавен към хранилището на архитектурния модел</w:t>
      </w:r>
      <w:r w:rsidR="00526744">
        <w:t xml:space="preserve"> (</w:t>
      </w:r>
      <w:r w:rsidR="00526744" w:rsidRPr="00526744">
        <w:rPr>
          <w:i/>
        </w:rPr>
        <w:fldChar w:fldCharType="begin"/>
      </w:r>
      <w:r w:rsidR="00526744" w:rsidRPr="00526744">
        <w:rPr>
          <w:i/>
        </w:rPr>
        <w:instrText xml:space="preserve"> REF _Ref397616727 \h </w:instrText>
      </w:r>
      <w:r w:rsidR="00526744">
        <w:rPr>
          <w:i/>
        </w:rPr>
        <w:instrText xml:space="preserve"> \* MERGEFORMAT </w:instrText>
      </w:r>
      <w:r w:rsidR="00526744" w:rsidRPr="00526744">
        <w:rPr>
          <w:i/>
        </w:rPr>
      </w:r>
      <w:r w:rsidR="00526744" w:rsidRPr="00526744">
        <w:rPr>
          <w:i/>
        </w:rPr>
        <w:fldChar w:fldCharType="separate"/>
      </w:r>
      <w:r w:rsidR="007A1F1D" w:rsidRPr="007A1F1D">
        <w:rPr>
          <w:i/>
        </w:rPr>
        <w:t xml:space="preserve">Фигура </w:t>
      </w:r>
      <w:r w:rsidR="007A1F1D" w:rsidRPr="007A1F1D">
        <w:rPr>
          <w:i/>
          <w:noProof/>
        </w:rPr>
        <w:t>13</w:t>
      </w:r>
      <w:r w:rsidR="00526744" w:rsidRPr="00526744">
        <w:rPr>
          <w:i/>
        </w:rPr>
        <w:fldChar w:fldCharType="end"/>
      </w:r>
      <w:r w:rsidR="00526744">
        <w:t>)</w:t>
      </w:r>
      <w:r w:rsidR="00F72DA3">
        <w:t>.</w:t>
      </w:r>
      <w:r w:rsidR="00C43C7E">
        <w:t xml:space="preserve"> Подготвянето на критериите е посредством ръчен анализ и ръчно въвеждане в базата.</w:t>
      </w:r>
    </w:p>
    <w:p w:rsidR="003045AA" w:rsidRDefault="003045AA" w:rsidP="003045AA">
      <w:pPr>
        <w:keepNext/>
        <w:jc w:val="center"/>
      </w:pPr>
      <w:r w:rsidRPr="003045AA">
        <w:rPr>
          <w:noProof/>
          <w:lang w:eastAsia="en-US"/>
        </w:rPr>
        <w:lastRenderedPageBreak/>
        <w:drawing>
          <wp:inline distT="0" distB="0" distL="0" distR="0" wp14:anchorId="714BD901" wp14:editId="05D0F4C0">
            <wp:extent cx="2019719" cy="870103"/>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24959" cy="872361"/>
                    </a:xfrm>
                    <a:prstGeom prst="rect">
                      <a:avLst/>
                    </a:prstGeom>
                  </pic:spPr>
                </pic:pic>
              </a:graphicData>
            </a:graphic>
          </wp:inline>
        </w:drawing>
      </w:r>
    </w:p>
    <w:p w:rsidR="00F40194" w:rsidRDefault="003045AA" w:rsidP="003045AA">
      <w:pPr>
        <w:pStyle w:val="Caption"/>
        <w:jc w:val="center"/>
      </w:pPr>
      <w:bookmarkStart w:id="100" w:name="_Ref397616727"/>
      <w:bookmarkStart w:id="101" w:name="_Ref397616705"/>
      <w:r>
        <w:t xml:space="preserve">Фигура </w:t>
      </w:r>
      <w:r w:rsidR="008C6B59">
        <w:fldChar w:fldCharType="begin"/>
      </w:r>
      <w:r w:rsidR="008C6B59">
        <w:instrText xml:space="preserve"> SEQ Фигура \* ARABIC </w:instrText>
      </w:r>
      <w:r w:rsidR="008C6B59">
        <w:fldChar w:fldCharType="separate"/>
      </w:r>
      <w:r w:rsidR="007A1F1D">
        <w:rPr>
          <w:noProof/>
        </w:rPr>
        <w:t>13</w:t>
      </w:r>
      <w:r w:rsidR="008C6B59">
        <w:rPr>
          <w:noProof/>
        </w:rPr>
        <w:fldChar w:fldCharType="end"/>
      </w:r>
      <w:bookmarkEnd w:id="100"/>
      <w:r>
        <w:t xml:space="preserve"> (Подготовка на критерии за анализ)</w:t>
      </w:r>
      <w:bookmarkEnd w:id="101"/>
    </w:p>
    <w:p w:rsidR="00F40194" w:rsidRDefault="00F40194" w:rsidP="00603C94"/>
    <w:p w:rsidR="00B847F3" w:rsidRPr="0020686B" w:rsidRDefault="005113C8" w:rsidP="00603C94">
      <w:r>
        <w:t>За описването на даден архитектурен стандарт се очаква да имаме група от такива критерии подбрани в база. Не изключваме варианта в даден момент тази база да съдържа богат асортимент от групи критерии за различни архитектрурни стандарти. Т.е. колкото повече архитектурни стандарти базата ни с критерии разпознава, толкова по ценнен става инструмента, който разработваме.</w:t>
      </w:r>
      <w:r w:rsidR="00B62563">
        <w:t xml:space="preserve"> </w:t>
      </w:r>
    </w:p>
    <w:p w:rsidR="00351077" w:rsidRDefault="002F6570" w:rsidP="00603C94">
      <w:r>
        <w:t>Като прибавим допълващата функционалност(</w:t>
      </w:r>
      <w:r w:rsidRPr="0020686B">
        <w:rPr>
          <w:i/>
        </w:rPr>
        <w:t>подготовка на критерии за анализ</w:t>
      </w:r>
      <w:r>
        <w:t>) концептуалния модел започва да изглежда по следният начин:</w:t>
      </w:r>
    </w:p>
    <w:p w:rsidR="007D5EFB" w:rsidRDefault="007D5EFB" w:rsidP="00603C94"/>
    <w:p w:rsidR="002F6570" w:rsidRPr="00603C94" w:rsidRDefault="002F6570" w:rsidP="00603C94">
      <w:r>
        <w:rPr>
          <w:noProof/>
          <w:lang w:eastAsia="en-US"/>
        </w:rPr>
        <w:drawing>
          <wp:inline distT="0" distB="0" distL="0" distR="0" wp14:anchorId="3C4A271E" wp14:editId="03CB7AAD">
            <wp:extent cx="5274310" cy="719583"/>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719583"/>
                    </a:xfrm>
                    <a:prstGeom prst="rect">
                      <a:avLst/>
                    </a:prstGeom>
                  </pic:spPr>
                </pic:pic>
              </a:graphicData>
            </a:graphic>
          </wp:inline>
        </w:drawing>
      </w:r>
    </w:p>
    <w:p w:rsidR="000F08DA" w:rsidRDefault="00603C94" w:rsidP="007D5EFB">
      <w:pPr>
        <w:pStyle w:val="Caption"/>
        <w:jc w:val="center"/>
      </w:pPr>
      <w:bookmarkStart w:id="102" w:name="_Ref397618648"/>
      <w:r>
        <w:t xml:space="preserve">Фигура </w:t>
      </w:r>
      <w:r w:rsidR="008C6B59">
        <w:fldChar w:fldCharType="begin"/>
      </w:r>
      <w:r w:rsidR="008C6B59">
        <w:instrText xml:space="preserve"> SEQ Фигура \* ARABIC </w:instrText>
      </w:r>
      <w:r w:rsidR="008C6B59">
        <w:fldChar w:fldCharType="separate"/>
      </w:r>
      <w:r w:rsidR="007A1F1D">
        <w:rPr>
          <w:noProof/>
        </w:rPr>
        <w:t>14</w:t>
      </w:r>
      <w:r w:rsidR="008C6B59">
        <w:rPr>
          <w:noProof/>
        </w:rPr>
        <w:fldChar w:fldCharType="end"/>
      </w:r>
      <w:bookmarkEnd w:id="102"/>
      <w:r>
        <w:t xml:space="preserve"> (</w:t>
      </w:r>
      <w:r w:rsidR="00816C64">
        <w:t>разширен к</w:t>
      </w:r>
      <w:r>
        <w:t>онцептуален модел на системата)</w:t>
      </w:r>
    </w:p>
    <w:p w:rsidR="00CE7770" w:rsidRDefault="00CE7770" w:rsidP="000F08DA"/>
    <w:p w:rsidR="002E2C81" w:rsidRDefault="002E2C81" w:rsidP="000F08DA">
      <w:r>
        <w:t xml:space="preserve">Остава още една стъпка, която не е изобразена и тя е възможността да съхраним </w:t>
      </w:r>
      <w:r w:rsidRPr="002E2C81">
        <w:rPr>
          <w:i/>
        </w:rPr>
        <w:t>хранилището на архитектурни елементи</w:t>
      </w:r>
      <w:r w:rsidRPr="002E2C81">
        <w:t xml:space="preserve"> (извлечения архитектур</w:t>
      </w:r>
      <w:r w:rsidR="00A31FBF">
        <w:t>ен</w:t>
      </w:r>
      <w:r w:rsidRPr="002E2C81">
        <w:t xml:space="preserve"> модел)</w:t>
      </w:r>
      <w:r>
        <w:t xml:space="preserve"> във файлов формат.</w:t>
      </w:r>
      <w:r w:rsidR="001B7ADE">
        <w:t xml:space="preserve"> Т.е. трябва да сериализираме получения модел</w:t>
      </w:r>
      <w:r w:rsidR="00784AFA">
        <w:t xml:space="preserve"> в XMI формат</w:t>
      </w:r>
      <w:r w:rsidR="001B7ADE">
        <w:t>. Идеята на което ни дава възомжност за преработка, в случай че преизползваме модела и го пренастройваме на базата на нови изисквания, които сме получили</w:t>
      </w:r>
      <w:r w:rsidR="00D26A1C">
        <w:t>.</w:t>
      </w:r>
      <w:r w:rsidR="00137602">
        <w:t xml:space="preserve"> Това също ни позволява да комуникираме модела с инструменти работещи със същия стандарт на сериализация.</w:t>
      </w:r>
    </w:p>
    <w:p w:rsidR="004C45FC" w:rsidRDefault="004C45FC" w:rsidP="000F08DA"/>
    <w:p w:rsidR="004C45FC" w:rsidRDefault="004C45FC" w:rsidP="004C45FC">
      <w:pPr>
        <w:keepNext/>
      </w:pPr>
      <w:r>
        <w:rPr>
          <w:noProof/>
          <w:lang w:eastAsia="en-US"/>
        </w:rPr>
        <w:drawing>
          <wp:inline distT="0" distB="0" distL="0" distR="0" wp14:anchorId="302DEAFB" wp14:editId="6C9C787F">
            <wp:extent cx="5274310" cy="528558"/>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528558"/>
                    </a:xfrm>
                    <a:prstGeom prst="rect">
                      <a:avLst/>
                    </a:prstGeom>
                  </pic:spPr>
                </pic:pic>
              </a:graphicData>
            </a:graphic>
          </wp:inline>
        </w:drawing>
      </w:r>
    </w:p>
    <w:p w:rsidR="004C45FC" w:rsidRDefault="004C45FC" w:rsidP="004C45FC">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7A1F1D">
        <w:rPr>
          <w:noProof/>
        </w:rPr>
        <w:t>15</w:t>
      </w:r>
      <w:r w:rsidR="008C6B59">
        <w:rPr>
          <w:noProof/>
        </w:rPr>
        <w:fldChar w:fldCharType="end"/>
      </w:r>
      <w:r>
        <w:t xml:space="preserve"> (разширен концептуален модел със сериализация)</w:t>
      </w:r>
    </w:p>
    <w:p w:rsidR="00475878" w:rsidRDefault="00475878" w:rsidP="004C45FC">
      <w:pPr>
        <w:pStyle w:val="Caption"/>
        <w:jc w:val="center"/>
      </w:pPr>
    </w:p>
    <w:p w:rsidR="004C45FC" w:rsidRPr="00B7714A" w:rsidRDefault="004C45FC" w:rsidP="004C45FC">
      <w:r>
        <w:t xml:space="preserve">На кратко, след ръчна подготовка на </w:t>
      </w:r>
      <w:r w:rsidRPr="004C45FC">
        <w:rPr>
          <w:i/>
        </w:rPr>
        <w:t>критериите за архитектурни артефакти</w:t>
      </w:r>
      <w:r>
        <w:t xml:space="preserve"> за дадена стандартна архитектура, съхранени в </w:t>
      </w:r>
      <w:r w:rsidRPr="004C45FC">
        <w:rPr>
          <w:i/>
        </w:rPr>
        <w:t>базата с критерии</w:t>
      </w:r>
      <w:r>
        <w:rPr>
          <w:i/>
        </w:rPr>
        <w:t xml:space="preserve"> </w:t>
      </w:r>
      <w:r>
        <w:t xml:space="preserve">изпълняваме анализ над проект отговарящ на същия стандарт. Този анализ представлява </w:t>
      </w:r>
      <w:r w:rsidR="00B7714A">
        <w:t xml:space="preserve">проверка на всички критерии от базата върху всички елементи от кода и структурата му, като в резултат получаваме </w:t>
      </w:r>
      <w:r w:rsidR="00B7714A" w:rsidRPr="00B7714A">
        <w:rPr>
          <w:i/>
        </w:rPr>
        <w:t>архитектурен модел</w:t>
      </w:r>
      <w:r w:rsidR="00B7714A">
        <w:t>. След като анализът е преключил преминаваме към сериализация на въпрсония модел в стандартен файлов формат, от който можем да преминем към генерация на базов код, от която получаваме файлове осигуряващи средата на комуникация и обвивка на основните архитектурни елементи.</w:t>
      </w:r>
    </w:p>
    <w:p w:rsidR="009D49CE" w:rsidRDefault="00505D85" w:rsidP="000B17C1">
      <w:pPr>
        <w:pStyle w:val="Heading2"/>
      </w:pPr>
      <w:bookmarkStart w:id="103" w:name="_Toc397093006"/>
      <w:bookmarkStart w:id="104" w:name="_Toc399850137"/>
      <w:r>
        <w:rPr>
          <w:lang w:val="ru-RU"/>
        </w:rPr>
        <w:lastRenderedPageBreak/>
        <w:t xml:space="preserve">Потребителски </w:t>
      </w:r>
      <w:r w:rsidR="009D49CE">
        <w:rPr>
          <w:lang w:val="ru-RU"/>
        </w:rPr>
        <w:t xml:space="preserve">(функционални) </w:t>
      </w:r>
      <w:r>
        <w:rPr>
          <w:lang w:val="ru-RU"/>
        </w:rPr>
        <w:t xml:space="preserve">изисквания (права, роли, статуси, </w:t>
      </w:r>
      <w:r w:rsidR="009D49CE">
        <w:rPr>
          <w:lang w:val="ru-RU"/>
        </w:rPr>
        <w:t>диаграми, ...)</w:t>
      </w:r>
      <w:bookmarkEnd w:id="103"/>
      <w:bookmarkEnd w:id="104"/>
    </w:p>
    <w:p w:rsidR="00A079F1" w:rsidRDefault="005F1B1A" w:rsidP="00A079F1">
      <w:pPr>
        <w:pStyle w:val="Heading3"/>
      </w:pPr>
      <w:bookmarkStart w:id="105" w:name="_Toc399850138"/>
      <w:r>
        <w:t>Типични случаи на употреба</w:t>
      </w:r>
      <w:bookmarkEnd w:id="105"/>
    </w:p>
    <w:p w:rsidR="00E2288F" w:rsidRPr="00E2288F" w:rsidRDefault="00E2288F" w:rsidP="00E2288F">
      <w:r>
        <w:t xml:space="preserve">От концептуалния модел представен в точка </w:t>
      </w:r>
      <w:r w:rsidRPr="00E2288F">
        <w:rPr>
          <w:i/>
        </w:rPr>
        <w:fldChar w:fldCharType="begin"/>
      </w:r>
      <w:r w:rsidRPr="00E2288F">
        <w:rPr>
          <w:i/>
        </w:rPr>
        <w:instrText xml:space="preserve"> REF _Ref397945242 \r \h </w:instrText>
      </w:r>
      <w:r>
        <w:rPr>
          <w:i/>
        </w:rPr>
        <w:instrText xml:space="preserve"> \* MERGEFORMAT </w:instrText>
      </w:r>
      <w:r w:rsidRPr="00E2288F">
        <w:rPr>
          <w:i/>
        </w:rPr>
      </w:r>
      <w:r w:rsidRPr="00E2288F">
        <w:rPr>
          <w:i/>
        </w:rPr>
        <w:fldChar w:fldCharType="separate"/>
      </w:r>
      <w:r w:rsidR="007A1F1D">
        <w:rPr>
          <w:i/>
        </w:rPr>
        <w:t>4.1</w:t>
      </w:r>
      <w:r w:rsidRPr="00E2288F">
        <w:rPr>
          <w:i/>
        </w:rPr>
        <w:fldChar w:fldCharType="end"/>
      </w:r>
      <w:r>
        <w:t>, можем да синтезираме следната диаграма на типични случаи на употреба:</w:t>
      </w:r>
    </w:p>
    <w:p w:rsidR="00B16509" w:rsidRDefault="008E5717" w:rsidP="00B16509">
      <w:pPr>
        <w:keepNext/>
        <w:jc w:val="center"/>
      </w:pPr>
      <w:r>
        <w:rPr>
          <w:noProof/>
          <w:lang w:eastAsia="en-US"/>
        </w:rPr>
        <w:drawing>
          <wp:inline distT="0" distB="0" distL="0" distR="0" wp14:anchorId="49C78DC2" wp14:editId="07961B6E">
            <wp:extent cx="4567698" cy="3764804"/>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png"/>
                    <pic:cNvPicPr/>
                  </pic:nvPicPr>
                  <pic:blipFill>
                    <a:blip r:embed="rId38">
                      <a:extLst>
                        <a:ext uri="{28A0092B-C50C-407E-A947-70E740481C1C}">
                          <a14:useLocalDpi xmlns:a14="http://schemas.microsoft.com/office/drawing/2010/main" val="0"/>
                        </a:ext>
                      </a:extLst>
                    </a:blip>
                    <a:stretch>
                      <a:fillRect/>
                    </a:stretch>
                  </pic:blipFill>
                  <pic:spPr>
                    <a:xfrm>
                      <a:off x="0" y="0"/>
                      <a:ext cx="4565843" cy="3763275"/>
                    </a:xfrm>
                    <a:prstGeom prst="rect">
                      <a:avLst/>
                    </a:prstGeom>
                  </pic:spPr>
                </pic:pic>
              </a:graphicData>
            </a:graphic>
          </wp:inline>
        </w:drawing>
      </w:r>
    </w:p>
    <w:p w:rsidR="00C144B8" w:rsidRDefault="00B16509" w:rsidP="00B16509">
      <w:pPr>
        <w:pStyle w:val="Caption"/>
        <w:jc w:val="center"/>
      </w:pPr>
      <w:bookmarkStart w:id="106" w:name="_Ref397962987"/>
      <w:r>
        <w:t xml:space="preserve">Фигура </w:t>
      </w:r>
      <w:r w:rsidR="008C6B59">
        <w:fldChar w:fldCharType="begin"/>
      </w:r>
      <w:r w:rsidR="008C6B59">
        <w:instrText xml:space="preserve"> SEQ Фигура \* ARABIC </w:instrText>
      </w:r>
      <w:r w:rsidR="008C6B59">
        <w:fldChar w:fldCharType="separate"/>
      </w:r>
      <w:r w:rsidR="007A1F1D">
        <w:rPr>
          <w:noProof/>
        </w:rPr>
        <w:t>16</w:t>
      </w:r>
      <w:r w:rsidR="008C6B59">
        <w:rPr>
          <w:noProof/>
        </w:rPr>
        <w:fldChar w:fldCharType="end"/>
      </w:r>
      <w:bookmarkEnd w:id="106"/>
      <w:r>
        <w:t xml:space="preserve"> (Типични случаи на употреба)</w:t>
      </w:r>
    </w:p>
    <w:p w:rsidR="004A618A" w:rsidRDefault="004A618A" w:rsidP="004A618A"/>
    <w:p w:rsidR="004A618A" w:rsidRDefault="004A618A" w:rsidP="004A618A">
      <w:r>
        <w:t>Следва подробно описание на отделните случаи на употреба:</w:t>
      </w:r>
    </w:p>
    <w:p w:rsidR="009222AD" w:rsidRDefault="00B57095" w:rsidP="00730AAE">
      <w:pPr>
        <w:pStyle w:val="Heading4"/>
      </w:pPr>
      <w:r>
        <w:t xml:space="preserve">Подготовка на </w:t>
      </w:r>
      <w:r w:rsidRPr="00B57095">
        <w:t>критериите за анализ</w:t>
      </w:r>
      <w:r w:rsidR="00730AAE">
        <w:t xml:space="preserve"> (</w:t>
      </w:r>
      <w:r w:rsidR="00730AAE" w:rsidRPr="00730AAE">
        <w:rPr>
          <w:i/>
        </w:rPr>
        <w:t>Prepare analysis criteria</w:t>
      </w:r>
      <w:r w:rsidR="00730AAE">
        <w:t>)</w:t>
      </w:r>
    </w:p>
    <w:tbl>
      <w:tblPr>
        <w:tblStyle w:val="TableGrid"/>
        <w:tblW w:w="8658" w:type="dxa"/>
        <w:tblLook w:val="04A0" w:firstRow="1" w:lastRow="0" w:firstColumn="1" w:lastColumn="0" w:noHBand="0" w:noVBand="1"/>
      </w:tblPr>
      <w:tblGrid>
        <w:gridCol w:w="3258"/>
        <w:gridCol w:w="5400"/>
      </w:tblGrid>
      <w:tr w:rsidR="0035019B" w:rsidTr="002F6EBF">
        <w:tc>
          <w:tcPr>
            <w:tcW w:w="3258" w:type="dxa"/>
          </w:tcPr>
          <w:p w:rsidR="0035019B" w:rsidRPr="00B22912" w:rsidRDefault="0035019B" w:rsidP="002F6EBF">
            <w:pPr>
              <w:jc w:val="left"/>
              <w:rPr>
                <w:b/>
                <w:i/>
              </w:rPr>
            </w:pPr>
            <w:r w:rsidRPr="00B22912">
              <w:rPr>
                <w:b/>
                <w:i/>
              </w:rPr>
              <w:t>Свързани изисквания</w:t>
            </w:r>
          </w:p>
        </w:tc>
        <w:tc>
          <w:tcPr>
            <w:tcW w:w="5400" w:type="dxa"/>
          </w:tcPr>
          <w:p w:rsidR="00DF15B6" w:rsidRDefault="007C1C0E" w:rsidP="00DF15B6">
            <w:r>
              <w:t xml:space="preserve">Случай на употреба </w:t>
            </w:r>
            <w:r w:rsidR="00DF15B6">
              <w:fldChar w:fldCharType="begin"/>
            </w:r>
            <w:r w:rsidR="00DF15B6">
              <w:instrText xml:space="preserve"> REF _Ref397952735 \w \h  \* MERGEFORMAT </w:instrText>
            </w:r>
            <w:r w:rsidR="00DF15B6">
              <w:fldChar w:fldCharType="separate"/>
            </w:r>
            <w:r w:rsidR="007A1F1D">
              <w:t>4.2.1.2</w:t>
            </w:r>
            <w:r w:rsidR="00DF15B6">
              <w:fldChar w:fldCharType="end"/>
            </w:r>
          </w:p>
          <w:p w:rsidR="00DF15B6" w:rsidRDefault="007C1C0E" w:rsidP="00DF15B6">
            <w:r>
              <w:t xml:space="preserve">Случай на употреба </w:t>
            </w:r>
            <w:r w:rsidR="00DF15B6">
              <w:fldChar w:fldCharType="begin"/>
            </w:r>
            <w:r w:rsidR="00DF15B6">
              <w:instrText xml:space="preserve"> REF _Ref397952795 \r \h  \* MERGEFORMAT </w:instrText>
            </w:r>
            <w:r w:rsidR="00DF15B6">
              <w:fldChar w:fldCharType="separate"/>
            </w:r>
            <w:r w:rsidR="007A1F1D">
              <w:t>4.2.1.3</w:t>
            </w:r>
            <w:r w:rsidR="00DF15B6">
              <w:fldChar w:fldCharType="end"/>
            </w:r>
          </w:p>
          <w:p w:rsidR="0035019B" w:rsidRDefault="007C1C0E" w:rsidP="00DF15B6">
            <w:r>
              <w:t xml:space="preserve">Случай на употреба </w:t>
            </w:r>
            <w:r>
              <w:fldChar w:fldCharType="begin"/>
            </w:r>
            <w:r>
              <w:instrText xml:space="preserve"> REF _Ref397953438 \r \h </w:instrText>
            </w:r>
            <w:r>
              <w:fldChar w:fldCharType="separate"/>
            </w:r>
            <w:r w:rsidR="007A1F1D">
              <w:t>4.2.1.4</w:t>
            </w:r>
            <w:r>
              <w:fldChar w:fldCharType="end"/>
            </w:r>
          </w:p>
          <w:p w:rsidR="004A6C48" w:rsidRDefault="004A6C48" w:rsidP="00DF15B6">
            <w:r>
              <w:t xml:space="preserve">Изискване </w:t>
            </w:r>
            <w:r>
              <w:fldChar w:fldCharType="begin"/>
            </w:r>
            <w:r>
              <w:instrText xml:space="preserve"> REF _Ref397973867 \r \h </w:instrText>
            </w:r>
            <w:r>
              <w:fldChar w:fldCharType="separate"/>
            </w:r>
            <w:r w:rsidR="007A1F1D">
              <w:t>4.4.1</w:t>
            </w:r>
            <w:r>
              <w:fldChar w:fldCharType="end"/>
            </w:r>
          </w:p>
        </w:tc>
      </w:tr>
      <w:tr w:rsidR="0035019B" w:rsidTr="002F6EBF">
        <w:tc>
          <w:tcPr>
            <w:tcW w:w="3258" w:type="dxa"/>
          </w:tcPr>
          <w:p w:rsidR="0035019B" w:rsidRPr="00B22912" w:rsidRDefault="0035019B" w:rsidP="002F6EBF">
            <w:pPr>
              <w:jc w:val="left"/>
              <w:rPr>
                <w:b/>
                <w:i/>
              </w:rPr>
            </w:pPr>
            <w:r w:rsidRPr="00B22912">
              <w:rPr>
                <w:b/>
                <w:i/>
              </w:rPr>
              <w:t>Цел в конктекста</w:t>
            </w:r>
          </w:p>
        </w:tc>
        <w:tc>
          <w:tcPr>
            <w:tcW w:w="5400" w:type="dxa"/>
          </w:tcPr>
          <w:p w:rsidR="0035019B" w:rsidRDefault="002F6EBF" w:rsidP="002F6EBF">
            <w:r>
              <w:t>Това е процеса на запълване на базата с критерии за всички възможни артефакти</w:t>
            </w:r>
          </w:p>
        </w:tc>
      </w:tr>
      <w:tr w:rsidR="0035019B" w:rsidTr="002F6EBF">
        <w:tc>
          <w:tcPr>
            <w:tcW w:w="3258" w:type="dxa"/>
          </w:tcPr>
          <w:p w:rsidR="0035019B" w:rsidRPr="00B22912" w:rsidRDefault="0035019B" w:rsidP="002F6EBF">
            <w:pPr>
              <w:jc w:val="left"/>
              <w:rPr>
                <w:b/>
                <w:i/>
              </w:rPr>
            </w:pPr>
            <w:r w:rsidRPr="00B22912">
              <w:rPr>
                <w:b/>
                <w:i/>
              </w:rPr>
              <w:t>Предусловия</w:t>
            </w:r>
          </w:p>
        </w:tc>
        <w:tc>
          <w:tcPr>
            <w:tcW w:w="5400" w:type="dxa"/>
          </w:tcPr>
          <w:p w:rsidR="0035019B" w:rsidRDefault="00276789" w:rsidP="005F0D93">
            <w:r>
              <w:t xml:space="preserve">Достъпът до системата се </w:t>
            </w:r>
            <w:r w:rsidR="005F0D93">
              <w:t>у</w:t>
            </w:r>
            <w:r>
              <w:t xml:space="preserve">становява с права на </w:t>
            </w:r>
            <w:r w:rsidRPr="00276789">
              <w:rPr>
                <w:i/>
              </w:rPr>
              <w:t>Конфигуратор</w:t>
            </w:r>
          </w:p>
        </w:tc>
      </w:tr>
      <w:tr w:rsidR="0035019B" w:rsidTr="002F6EBF">
        <w:tc>
          <w:tcPr>
            <w:tcW w:w="3258" w:type="dxa"/>
          </w:tcPr>
          <w:p w:rsidR="0035019B" w:rsidRPr="00B22912" w:rsidRDefault="0035019B" w:rsidP="002F6EBF">
            <w:pPr>
              <w:jc w:val="left"/>
              <w:rPr>
                <w:b/>
                <w:i/>
              </w:rPr>
            </w:pPr>
            <w:r w:rsidRPr="00B22912">
              <w:rPr>
                <w:b/>
                <w:i/>
              </w:rPr>
              <w:t>Условия за успешно изпълнение</w:t>
            </w:r>
          </w:p>
        </w:tc>
        <w:tc>
          <w:tcPr>
            <w:tcW w:w="5400" w:type="dxa"/>
          </w:tcPr>
          <w:p w:rsidR="0035019B" w:rsidRDefault="00403AC3" w:rsidP="0035019B">
            <w:r>
              <w:t xml:space="preserve">Действията по създаване на критерии за всеки един вид архитектурен артефакт са </w:t>
            </w:r>
            <w:r>
              <w:lastRenderedPageBreak/>
              <w:t>завършили успешно</w:t>
            </w:r>
          </w:p>
        </w:tc>
      </w:tr>
      <w:tr w:rsidR="0035019B" w:rsidTr="002F6EBF">
        <w:tc>
          <w:tcPr>
            <w:tcW w:w="3258" w:type="dxa"/>
          </w:tcPr>
          <w:p w:rsidR="0035019B" w:rsidRPr="00B22912" w:rsidRDefault="002F6EBF" w:rsidP="002F6EBF">
            <w:pPr>
              <w:jc w:val="left"/>
              <w:rPr>
                <w:b/>
                <w:i/>
              </w:rPr>
            </w:pPr>
            <w:r w:rsidRPr="00B22912">
              <w:rPr>
                <w:b/>
                <w:i/>
              </w:rPr>
              <w:lastRenderedPageBreak/>
              <w:t>Условия за неуспешно изпълнение</w:t>
            </w:r>
          </w:p>
        </w:tc>
        <w:tc>
          <w:tcPr>
            <w:tcW w:w="5400" w:type="dxa"/>
          </w:tcPr>
          <w:p w:rsidR="0035019B" w:rsidRDefault="00403AC3" w:rsidP="00403AC3">
            <w:r>
              <w:t>Един или повече действия по създаване на критерий за вид архитектурен артефакт е завършил неуспешно</w:t>
            </w:r>
          </w:p>
        </w:tc>
      </w:tr>
      <w:tr w:rsidR="002F6EBF" w:rsidTr="002F6EBF">
        <w:tc>
          <w:tcPr>
            <w:tcW w:w="3258" w:type="dxa"/>
          </w:tcPr>
          <w:p w:rsidR="002F6EBF" w:rsidRPr="00B22912" w:rsidRDefault="002F6EBF" w:rsidP="002F6EBF">
            <w:pPr>
              <w:jc w:val="left"/>
              <w:rPr>
                <w:b/>
                <w:i/>
              </w:rPr>
            </w:pPr>
            <w:r w:rsidRPr="00B22912">
              <w:rPr>
                <w:b/>
                <w:i/>
              </w:rPr>
              <w:t>Основни участници</w:t>
            </w:r>
          </w:p>
        </w:tc>
        <w:tc>
          <w:tcPr>
            <w:tcW w:w="5400" w:type="dxa"/>
          </w:tcPr>
          <w:p w:rsidR="002F6EBF" w:rsidRDefault="00403AC3" w:rsidP="0035019B">
            <w:r>
              <w:t>Конфигуратор (Configurator)</w:t>
            </w:r>
          </w:p>
        </w:tc>
      </w:tr>
      <w:tr w:rsidR="002F6EBF" w:rsidTr="002F6EBF">
        <w:tc>
          <w:tcPr>
            <w:tcW w:w="3258" w:type="dxa"/>
          </w:tcPr>
          <w:p w:rsidR="002F6EBF" w:rsidRPr="00B22912" w:rsidRDefault="002F6EBF" w:rsidP="002F6EBF">
            <w:pPr>
              <w:jc w:val="left"/>
              <w:rPr>
                <w:b/>
                <w:i/>
              </w:rPr>
            </w:pPr>
            <w:r w:rsidRPr="00B22912">
              <w:rPr>
                <w:b/>
                <w:i/>
              </w:rPr>
              <w:t>Основен поток на събития</w:t>
            </w:r>
          </w:p>
        </w:tc>
        <w:tc>
          <w:tcPr>
            <w:tcW w:w="5400" w:type="dxa"/>
          </w:tcPr>
          <w:p w:rsidR="002F6EBF" w:rsidRDefault="000C3D1A" w:rsidP="000C3D1A">
            <w:r>
              <w:t>Конфигуратора изпълнява всички действия по създаване на критерии за архитектурен артефакт</w:t>
            </w:r>
          </w:p>
        </w:tc>
      </w:tr>
      <w:tr w:rsidR="002F6EBF" w:rsidTr="002F6EBF">
        <w:tc>
          <w:tcPr>
            <w:tcW w:w="3258" w:type="dxa"/>
          </w:tcPr>
          <w:p w:rsidR="002F6EBF" w:rsidRPr="00B22912" w:rsidRDefault="002F6EBF" w:rsidP="002F6EBF">
            <w:pPr>
              <w:jc w:val="left"/>
              <w:rPr>
                <w:b/>
                <w:i/>
              </w:rPr>
            </w:pPr>
            <w:r w:rsidRPr="00B22912">
              <w:rPr>
                <w:b/>
                <w:i/>
              </w:rPr>
              <w:t>Разширения</w:t>
            </w:r>
          </w:p>
        </w:tc>
        <w:tc>
          <w:tcPr>
            <w:tcW w:w="5400" w:type="dxa"/>
          </w:tcPr>
          <w:p w:rsidR="002F6EBF" w:rsidRDefault="000C3D1A" w:rsidP="00B22912">
            <w:pPr>
              <w:keepNext/>
            </w:pPr>
            <w:r>
              <w:t>Няма</w:t>
            </w:r>
          </w:p>
        </w:tc>
      </w:tr>
    </w:tbl>
    <w:p w:rsidR="0035019B" w:rsidRDefault="00B22912" w:rsidP="00B22912">
      <w:pPr>
        <w:pStyle w:val="Caption"/>
      </w:pPr>
      <w:r>
        <w:t xml:space="preserve">Таблица </w:t>
      </w:r>
      <w:r w:rsidR="008C6B59">
        <w:fldChar w:fldCharType="begin"/>
      </w:r>
      <w:r w:rsidR="008C6B59">
        <w:instrText xml:space="preserve"> SEQ Таблица \* ARABIC </w:instrText>
      </w:r>
      <w:r w:rsidR="008C6B59">
        <w:fldChar w:fldCharType="separate"/>
      </w:r>
      <w:r w:rsidR="007A1F1D">
        <w:rPr>
          <w:noProof/>
        </w:rPr>
        <w:t>4</w:t>
      </w:r>
      <w:r w:rsidR="008C6B59">
        <w:rPr>
          <w:noProof/>
        </w:rPr>
        <w:fldChar w:fldCharType="end"/>
      </w:r>
      <w:r>
        <w:t xml:space="preserve"> (Подготовка на </w:t>
      </w:r>
      <w:r w:rsidRPr="00B57095">
        <w:t>критериите за анализ</w:t>
      </w:r>
      <w:r>
        <w:t>)</w:t>
      </w:r>
    </w:p>
    <w:p w:rsidR="00B574CF" w:rsidRDefault="00B574CF" w:rsidP="00BA2D6F">
      <w:pPr>
        <w:pStyle w:val="Heading4"/>
      </w:pPr>
      <w:bookmarkStart w:id="107" w:name="_Ref397952735"/>
      <w:r>
        <w:t>Подготви критерий за файлов формат (</w:t>
      </w:r>
      <w:r w:rsidR="00BA2D6F" w:rsidRPr="00BA2D6F">
        <w:rPr>
          <w:i/>
        </w:rPr>
        <w:t>Prepare File criteria</w:t>
      </w:r>
      <w:r>
        <w:t>)</w:t>
      </w:r>
      <w:bookmarkEnd w:id="107"/>
    </w:p>
    <w:p w:rsidR="007428A8" w:rsidRPr="007428A8" w:rsidRDefault="007428A8" w:rsidP="007428A8">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A1F1D" w:rsidRPr="007A1F1D">
        <w:rPr>
          <w:i/>
        </w:rPr>
        <w:t xml:space="preserve">Фигура </w:t>
      </w:r>
      <w:r w:rsidR="007A1F1D" w:rsidRPr="007A1F1D">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BA2D6F" w:rsidTr="00B43E16">
        <w:tc>
          <w:tcPr>
            <w:tcW w:w="3258" w:type="dxa"/>
          </w:tcPr>
          <w:p w:rsidR="00BA2D6F" w:rsidRPr="00B22912" w:rsidRDefault="00BA2D6F" w:rsidP="00C2772B">
            <w:pPr>
              <w:jc w:val="left"/>
              <w:rPr>
                <w:b/>
                <w:i/>
              </w:rPr>
            </w:pPr>
            <w:r w:rsidRPr="00B22912">
              <w:rPr>
                <w:b/>
                <w:i/>
              </w:rPr>
              <w:t>Свързани изисквания</w:t>
            </w:r>
          </w:p>
        </w:tc>
        <w:tc>
          <w:tcPr>
            <w:tcW w:w="5400" w:type="dxa"/>
            <w:gridSpan w:val="2"/>
          </w:tcPr>
          <w:p w:rsidR="00BA2D6F" w:rsidRDefault="00020641" w:rsidP="00C2772B">
            <w:r>
              <w:t xml:space="preserve">Изискване </w:t>
            </w:r>
            <w:r>
              <w:fldChar w:fldCharType="begin"/>
            </w:r>
            <w:r>
              <w:instrText xml:space="preserve"> REF _Ref397973867 \r \h </w:instrText>
            </w:r>
            <w:r>
              <w:fldChar w:fldCharType="separate"/>
            </w:r>
            <w:r w:rsidR="007A1F1D">
              <w:t>4.4.1</w:t>
            </w:r>
            <w:r>
              <w:fldChar w:fldCharType="end"/>
            </w:r>
          </w:p>
        </w:tc>
      </w:tr>
      <w:tr w:rsidR="00BA2D6F" w:rsidTr="00B43E16">
        <w:tc>
          <w:tcPr>
            <w:tcW w:w="3258" w:type="dxa"/>
          </w:tcPr>
          <w:p w:rsidR="00BA2D6F" w:rsidRPr="00B22912" w:rsidRDefault="00BA2D6F" w:rsidP="00C2772B">
            <w:pPr>
              <w:jc w:val="left"/>
              <w:rPr>
                <w:b/>
                <w:i/>
              </w:rPr>
            </w:pPr>
            <w:r w:rsidRPr="00B22912">
              <w:rPr>
                <w:b/>
                <w:i/>
              </w:rPr>
              <w:t>Цел в конктекста</w:t>
            </w:r>
          </w:p>
        </w:tc>
        <w:tc>
          <w:tcPr>
            <w:tcW w:w="5400" w:type="dxa"/>
            <w:gridSpan w:val="2"/>
          </w:tcPr>
          <w:p w:rsidR="00BA2D6F" w:rsidRDefault="00BA2D6F" w:rsidP="00404B5B">
            <w:r>
              <w:t xml:space="preserve">Това е действието при което се въвежда критерий за </w:t>
            </w:r>
            <w:r w:rsidR="00932BFC">
              <w:t xml:space="preserve">разпознаване на </w:t>
            </w:r>
            <w:r>
              <w:t>даден файлов формат</w:t>
            </w:r>
            <w:r w:rsidR="00932BFC">
              <w:t xml:space="preserve"> по задаване на </w:t>
            </w:r>
            <w:r w:rsidR="00404B5B">
              <w:t>файлов път</w:t>
            </w:r>
          </w:p>
        </w:tc>
      </w:tr>
      <w:tr w:rsidR="00BA2D6F" w:rsidTr="00B43E16">
        <w:tc>
          <w:tcPr>
            <w:tcW w:w="3258" w:type="dxa"/>
          </w:tcPr>
          <w:p w:rsidR="00BA2D6F" w:rsidRPr="00B22912" w:rsidRDefault="00BA2D6F" w:rsidP="00C2772B">
            <w:pPr>
              <w:jc w:val="left"/>
              <w:rPr>
                <w:b/>
                <w:i/>
              </w:rPr>
            </w:pPr>
            <w:r w:rsidRPr="00B22912">
              <w:rPr>
                <w:b/>
                <w:i/>
              </w:rPr>
              <w:t>Предусловия</w:t>
            </w:r>
          </w:p>
        </w:tc>
        <w:tc>
          <w:tcPr>
            <w:tcW w:w="5400" w:type="dxa"/>
            <w:gridSpan w:val="2"/>
          </w:tcPr>
          <w:p w:rsidR="00BA2D6F" w:rsidRDefault="00977B30" w:rsidP="005F0D93">
            <w:r>
              <w:t xml:space="preserve">Достъпът до системата се </w:t>
            </w:r>
            <w:r w:rsidR="005F0D93">
              <w:t>у</w:t>
            </w:r>
            <w:r>
              <w:t xml:space="preserve">становява с права на </w:t>
            </w:r>
            <w:r w:rsidRPr="00276789">
              <w:rPr>
                <w:i/>
              </w:rPr>
              <w:t>Конфигуратор</w:t>
            </w:r>
          </w:p>
        </w:tc>
      </w:tr>
      <w:tr w:rsidR="00BA2D6F" w:rsidTr="00B43E16">
        <w:tc>
          <w:tcPr>
            <w:tcW w:w="3258" w:type="dxa"/>
          </w:tcPr>
          <w:p w:rsidR="00BA2D6F" w:rsidRPr="00B22912" w:rsidRDefault="00BA2D6F" w:rsidP="00C2772B">
            <w:pPr>
              <w:jc w:val="left"/>
              <w:rPr>
                <w:b/>
                <w:i/>
              </w:rPr>
            </w:pPr>
            <w:r w:rsidRPr="00B22912">
              <w:rPr>
                <w:b/>
                <w:i/>
              </w:rPr>
              <w:t>Условия за успешно изпълнение</w:t>
            </w:r>
          </w:p>
        </w:tc>
        <w:tc>
          <w:tcPr>
            <w:tcW w:w="5400" w:type="dxa"/>
            <w:gridSpan w:val="2"/>
          </w:tcPr>
          <w:p w:rsidR="00BA2D6F" w:rsidRDefault="00BA2D6F" w:rsidP="00C2772B">
            <w:r>
              <w:t>Въвеждането на критерия в базата е преключило успешно</w:t>
            </w:r>
          </w:p>
        </w:tc>
      </w:tr>
      <w:tr w:rsidR="00BA2D6F" w:rsidTr="00B43E16">
        <w:tc>
          <w:tcPr>
            <w:tcW w:w="3258" w:type="dxa"/>
          </w:tcPr>
          <w:p w:rsidR="00BA2D6F" w:rsidRPr="00B22912" w:rsidRDefault="00BA2D6F" w:rsidP="00C2772B">
            <w:pPr>
              <w:jc w:val="left"/>
              <w:rPr>
                <w:b/>
                <w:i/>
              </w:rPr>
            </w:pPr>
            <w:r w:rsidRPr="00B22912">
              <w:rPr>
                <w:b/>
                <w:i/>
              </w:rPr>
              <w:t>Условия за неуспешно изпълнение</w:t>
            </w:r>
          </w:p>
        </w:tc>
        <w:tc>
          <w:tcPr>
            <w:tcW w:w="5400" w:type="dxa"/>
            <w:gridSpan w:val="2"/>
          </w:tcPr>
          <w:p w:rsidR="00BA2D6F" w:rsidRDefault="00E61624" w:rsidP="00C2772B">
            <w:r>
              <w:t xml:space="preserve">Въвеждането на критерия в базата е преключило </w:t>
            </w:r>
            <w:r w:rsidR="00CA5D3B">
              <w:t>не</w:t>
            </w:r>
            <w:r>
              <w:t>успешно</w:t>
            </w:r>
          </w:p>
        </w:tc>
      </w:tr>
      <w:tr w:rsidR="00BA2D6F" w:rsidTr="00B43E16">
        <w:tc>
          <w:tcPr>
            <w:tcW w:w="3258" w:type="dxa"/>
          </w:tcPr>
          <w:p w:rsidR="00BA2D6F" w:rsidRPr="00B22912" w:rsidRDefault="00BA2D6F" w:rsidP="00C2772B">
            <w:pPr>
              <w:jc w:val="left"/>
              <w:rPr>
                <w:b/>
                <w:i/>
              </w:rPr>
            </w:pPr>
            <w:r w:rsidRPr="00B22912">
              <w:rPr>
                <w:b/>
                <w:i/>
              </w:rPr>
              <w:t>Основни участници</w:t>
            </w:r>
          </w:p>
        </w:tc>
        <w:tc>
          <w:tcPr>
            <w:tcW w:w="5400" w:type="dxa"/>
            <w:gridSpan w:val="2"/>
          </w:tcPr>
          <w:p w:rsidR="00BA2D6F" w:rsidRDefault="00BA2D6F" w:rsidP="00C2772B">
            <w:r>
              <w:t>Конфигуратор (Configurator)</w:t>
            </w:r>
          </w:p>
        </w:tc>
      </w:tr>
      <w:tr w:rsidR="00B43E16" w:rsidTr="00B43E16">
        <w:tc>
          <w:tcPr>
            <w:tcW w:w="3258" w:type="dxa"/>
          </w:tcPr>
          <w:p w:rsidR="00B43E16" w:rsidRPr="00B22912" w:rsidRDefault="00B43E16" w:rsidP="00C2772B">
            <w:pPr>
              <w:jc w:val="left"/>
              <w:rPr>
                <w:b/>
                <w:i/>
              </w:rPr>
            </w:pPr>
            <w:r w:rsidRPr="00B22912">
              <w:rPr>
                <w:b/>
                <w:i/>
              </w:rPr>
              <w:t>Основен поток на събития</w:t>
            </w:r>
          </w:p>
        </w:tc>
        <w:tc>
          <w:tcPr>
            <w:tcW w:w="1170" w:type="dxa"/>
          </w:tcPr>
          <w:p w:rsidR="00B43E16" w:rsidRPr="00B43E16" w:rsidRDefault="00B43E16" w:rsidP="00106DFA">
            <w:pPr>
              <w:jc w:val="center"/>
              <w:rPr>
                <w:b/>
                <w:i/>
              </w:rPr>
            </w:pPr>
            <w:r w:rsidRPr="00B43E16">
              <w:rPr>
                <w:b/>
                <w:i/>
              </w:rPr>
              <w:t>Стъпка</w:t>
            </w:r>
          </w:p>
        </w:tc>
        <w:tc>
          <w:tcPr>
            <w:tcW w:w="4230" w:type="dxa"/>
          </w:tcPr>
          <w:p w:rsidR="00B43E16" w:rsidRPr="00B43E16" w:rsidRDefault="00B43E16" w:rsidP="00932BFC">
            <w:pPr>
              <w:rPr>
                <w:b/>
                <w:i/>
              </w:rPr>
            </w:pPr>
            <w:r w:rsidRPr="00B43E16">
              <w:rPr>
                <w:b/>
                <w:i/>
              </w:rPr>
              <w:t>Действие</w:t>
            </w:r>
          </w:p>
        </w:tc>
      </w:tr>
      <w:tr w:rsidR="00B43E16" w:rsidTr="00B43E16">
        <w:tc>
          <w:tcPr>
            <w:tcW w:w="3258" w:type="dxa"/>
          </w:tcPr>
          <w:p w:rsidR="00B43E16" w:rsidRPr="00B22912" w:rsidRDefault="00B43E16" w:rsidP="00C2772B">
            <w:pPr>
              <w:jc w:val="left"/>
              <w:rPr>
                <w:b/>
                <w:i/>
              </w:rPr>
            </w:pPr>
          </w:p>
        </w:tc>
        <w:tc>
          <w:tcPr>
            <w:tcW w:w="1170" w:type="dxa"/>
          </w:tcPr>
          <w:p w:rsidR="00B43E16" w:rsidRPr="00B43E16" w:rsidRDefault="00B43E16" w:rsidP="00106DFA">
            <w:pPr>
              <w:jc w:val="center"/>
            </w:pPr>
            <w:r>
              <w:t>1</w:t>
            </w:r>
          </w:p>
        </w:tc>
        <w:tc>
          <w:tcPr>
            <w:tcW w:w="4230" w:type="dxa"/>
          </w:tcPr>
          <w:p w:rsidR="00B43E16" w:rsidRPr="00B43E16" w:rsidRDefault="00B43E16" w:rsidP="00B43E16">
            <w:r>
              <w:t>Конфигуратора създава критерии за файлов тип</w:t>
            </w:r>
          </w:p>
        </w:tc>
      </w:tr>
      <w:tr w:rsidR="00B43E16" w:rsidTr="00B43E16">
        <w:tc>
          <w:tcPr>
            <w:tcW w:w="3258" w:type="dxa"/>
          </w:tcPr>
          <w:p w:rsidR="00B43E16" w:rsidRPr="00B22912" w:rsidRDefault="00B43E16" w:rsidP="00C2772B">
            <w:pPr>
              <w:jc w:val="left"/>
              <w:rPr>
                <w:b/>
                <w:i/>
              </w:rPr>
            </w:pPr>
          </w:p>
        </w:tc>
        <w:tc>
          <w:tcPr>
            <w:tcW w:w="1170" w:type="dxa"/>
          </w:tcPr>
          <w:p w:rsidR="00B43E16" w:rsidRDefault="00B43E16" w:rsidP="00106DFA">
            <w:pPr>
              <w:jc w:val="center"/>
            </w:pPr>
            <w:r>
              <w:t>2</w:t>
            </w:r>
          </w:p>
        </w:tc>
        <w:tc>
          <w:tcPr>
            <w:tcW w:w="4230" w:type="dxa"/>
          </w:tcPr>
          <w:p w:rsidR="00B43E16" w:rsidRDefault="00B43E16" w:rsidP="00B43E16">
            <w:r>
              <w:t>Конфигураора добавя критерия в базата</w:t>
            </w:r>
          </w:p>
        </w:tc>
      </w:tr>
      <w:tr w:rsidR="00BA2D6F" w:rsidTr="00B43E16">
        <w:tc>
          <w:tcPr>
            <w:tcW w:w="3258" w:type="dxa"/>
          </w:tcPr>
          <w:p w:rsidR="00BA2D6F" w:rsidRPr="00B22912" w:rsidRDefault="00BA2D6F" w:rsidP="00C2772B">
            <w:pPr>
              <w:jc w:val="left"/>
              <w:rPr>
                <w:b/>
                <w:i/>
              </w:rPr>
            </w:pPr>
            <w:r w:rsidRPr="00B22912">
              <w:rPr>
                <w:b/>
                <w:i/>
              </w:rPr>
              <w:t>Разширения</w:t>
            </w:r>
          </w:p>
        </w:tc>
        <w:tc>
          <w:tcPr>
            <w:tcW w:w="5400" w:type="dxa"/>
            <w:gridSpan w:val="2"/>
          </w:tcPr>
          <w:p w:rsidR="00BA2D6F" w:rsidRDefault="00BA2D6F" w:rsidP="0051095B">
            <w:pPr>
              <w:keepNext/>
            </w:pPr>
            <w:r>
              <w:t>Няма</w:t>
            </w:r>
          </w:p>
        </w:tc>
      </w:tr>
    </w:tbl>
    <w:p w:rsidR="00BA2D6F" w:rsidRDefault="0051095B" w:rsidP="0051095B">
      <w:pPr>
        <w:pStyle w:val="Caption"/>
      </w:pPr>
      <w:r>
        <w:t xml:space="preserve">Таблица </w:t>
      </w:r>
      <w:r w:rsidR="008C6B59">
        <w:fldChar w:fldCharType="begin"/>
      </w:r>
      <w:r w:rsidR="008C6B59">
        <w:instrText xml:space="preserve"> SEQ Таблица \* ARABIC </w:instrText>
      </w:r>
      <w:r w:rsidR="008C6B59">
        <w:fldChar w:fldCharType="separate"/>
      </w:r>
      <w:r w:rsidR="007A1F1D">
        <w:rPr>
          <w:noProof/>
        </w:rPr>
        <w:t>5</w:t>
      </w:r>
      <w:r w:rsidR="008C6B59">
        <w:rPr>
          <w:noProof/>
        </w:rPr>
        <w:fldChar w:fldCharType="end"/>
      </w:r>
      <w:r>
        <w:t xml:space="preserve"> (Подготви критерий за файлов формат)</w:t>
      </w:r>
    </w:p>
    <w:p w:rsidR="0051095B" w:rsidRDefault="0051095B" w:rsidP="0051095B">
      <w:pPr>
        <w:pStyle w:val="Heading4"/>
      </w:pPr>
      <w:bookmarkStart w:id="108" w:name="_Ref397952795"/>
      <w:r>
        <w:t xml:space="preserve">Подготви критерий за </w:t>
      </w:r>
      <w:r w:rsidR="00E602A7">
        <w:t>компонент</w:t>
      </w:r>
      <w:r>
        <w:t xml:space="preserve"> (</w:t>
      </w:r>
      <w:r w:rsidRPr="0051095B">
        <w:rPr>
          <w:i/>
        </w:rPr>
        <w:t>Prepare component criteria</w:t>
      </w:r>
      <w:r>
        <w:t>)</w:t>
      </w:r>
      <w:bookmarkEnd w:id="108"/>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A1F1D" w:rsidRPr="007A1F1D">
        <w:rPr>
          <w:i/>
        </w:rPr>
        <w:t xml:space="preserve">Фигура </w:t>
      </w:r>
      <w:r w:rsidR="007A1F1D" w:rsidRPr="007A1F1D">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E602A7" w:rsidTr="00C2772B">
        <w:tc>
          <w:tcPr>
            <w:tcW w:w="3258" w:type="dxa"/>
          </w:tcPr>
          <w:p w:rsidR="00E602A7" w:rsidRPr="00B22912" w:rsidRDefault="00E602A7" w:rsidP="00C2772B">
            <w:pPr>
              <w:jc w:val="left"/>
              <w:rPr>
                <w:b/>
                <w:i/>
              </w:rPr>
            </w:pPr>
            <w:r w:rsidRPr="00B22912">
              <w:rPr>
                <w:b/>
                <w:i/>
              </w:rPr>
              <w:t>Свързани изисквания</w:t>
            </w:r>
          </w:p>
        </w:tc>
        <w:tc>
          <w:tcPr>
            <w:tcW w:w="5400" w:type="dxa"/>
            <w:gridSpan w:val="2"/>
          </w:tcPr>
          <w:p w:rsidR="00E602A7" w:rsidRDefault="00020641" w:rsidP="00C2772B">
            <w:r>
              <w:t xml:space="preserve">Изискване </w:t>
            </w:r>
            <w:r>
              <w:fldChar w:fldCharType="begin"/>
            </w:r>
            <w:r>
              <w:instrText xml:space="preserve"> REF _Ref397973867 \r \h </w:instrText>
            </w:r>
            <w:r>
              <w:fldChar w:fldCharType="separate"/>
            </w:r>
            <w:r w:rsidR="007A1F1D">
              <w:t>4.4.1</w:t>
            </w:r>
            <w:r>
              <w:fldChar w:fldCharType="end"/>
            </w:r>
          </w:p>
        </w:tc>
      </w:tr>
      <w:tr w:rsidR="00E602A7" w:rsidTr="00C2772B">
        <w:tc>
          <w:tcPr>
            <w:tcW w:w="3258" w:type="dxa"/>
          </w:tcPr>
          <w:p w:rsidR="00E602A7" w:rsidRPr="00B22912" w:rsidRDefault="00E602A7" w:rsidP="00C2772B">
            <w:pPr>
              <w:jc w:val="left"/>
              <w:rPr>
                <w:b/>
                <w:i/>
              </w:rPr>
            </w:pPr>
            <w:r w:rsidRPr="00B22912">
              <w:rPr>
                <w:b/>
                <w:i/>
              </w:rPr>
              <w:t>Цел в конктекста</w:t>
            </w:r>
          </w:p>
        </w:tc>
        <w:tc>
          <w:tcPr>
            <w:tcW w:w="5400" w:type="dxa"/>
            <w:gridSpan w:val="2"/>
          </w:tcPr>
          <w:p w:rsidR="00E602A7" w:rsidRDefault="00E602A7" w:rsidP="00DF15B6">
            <w:r>
              <w:t xml:space="preserve">Това е действието при което се въвежда критерий за </w:t>
            </w:r>
            <w:r w:rsidR="00DF15B6">
              <w:t xml:space="preserve">разпознаване на компонент в </w:t>
            </w:r>
            <w:r w:rsidR="00DF15B6">
              <w:lastRenderedPageBreak/>
              <w:t>структурата и елементите на кода от проекта под анализ</w:t>
            </w:r>
          </w:p>
        </w:tc>
      </w:tr>
      <w:tr w:rsidR="00E602A7" w:rsidTr="00C2772B">
        <w:tc>
          <w:tcPr>
            <w:tcW w:w="3258" w:type="dxa"/>
          </w:tcPr>
          <w:p w:rsidR="00E602A7" w:rsidRPr="00B22912" w:rsidRDefault="00E602A7" w:rsidP="00C2772B">
            <w:pPr>
              <w:jc w:val="left"/>
              <w:rPr>
                <w:b/>
                <w:i/>
              </w:rPr>
            </w:pPr>
            <w:r w:rsidRPr="00B22912">
              <w:rPr>
                <w:b/>
                <w:i/>
              </w:rPr>
              <w:lastRenderedPageBreak/>
              <w:t>Предусловия</w:t>
            </w:r>
          </w:p>
        </w:tc>
        <w:tc>
          <w:tcPr>
            <w:tcW w:w="5400" w:type="dxa"/>
            <w:gridSpan w:val="2"/>
          </w:tcPr>
          <w:p w:rsidR="00E602A7" w:rsidRDefault="00E602A7" w:rsidP="00C2772B">
            <w:r>
              <w:t xml:space="preserve">Достъпът до системата се установява с права на </w:t>
            </w:r>
            <w:r w:rsidRPr="00276789">
              <w:rPr>
                <w:i/>
              </w:rPr>
              <w:t>Конфигуратор</w:t>
            </w:r>
          </w:p>
        </w:tc>
      </w:tr>
      <w:tr w:rsidR="00E602A7" w:rsidTr="00C2772B">
        <w:tc>
          <w:tcPr>
            <w:tcW w:w="3258" w:type="dxa"/>
          </w:tcPr>
          <w:p w:rsidR="00E602A7" w:rsidRPr="00B22912" w:rsidRDefault="00E602A7" w:rsidP="00C2772B">
            <w:pPr>
              <w:jc w:val="left"/>
              <w:rPr>
                <w:b/>
                <w:i/>
              </w:rPr>
            </w:pPr>
            <w:r w:rsidRPr="00B22912">
              <w:rPr>
                <w:b/>
                <w:i/>
              </w:rPr>
              <w:t>Условия за успешно изпълнение</w:t>
            </w:r>
          </w:p>
        </w:tc>
        <w:tc>
          <w:tcPr>
            <w:tcW w:w="5400" w:type="dxa"/>
            <w:gridSpan w:val="2"/>
          </w:tcPr>
          <w:p w:rsidR="00E602A7" w:rsidRDefault="00E602A7" w:rsidP="00C2772B">
            <w:r>
              <w:t>Въвеждането на критерия в базата е преключило успешно</w:t>
            </w:r>
          </w:p>
        </w:tc>
      </w:tr>
      <w:tr w:rsidR="00E602A7" w:rsidTr="00C2772B">
        <w:tc>
          <w:tcPr>
            <w:tcW w:w="3258" w:type="dxa"/>
          </w:tcPr>
          <w:p w:rsidR="00E602A7" w:rsidRPr="00B22912" w:rsidRDefault="00E602A7" w:rsidP="00C2772B">
            <w:pPr>
              <w:jc w:val="left"/>
              <w:rPr>
                <w:b/>
                <w:i/>
              </w:rPr>
            </w:pPr>
            <w:r w:rsidRPr="00B22912">
              <w:rPr>
                <w:b/>
                <w:i/>
              </w:rPr>
              <w:t>Условия за неуспешно изпълнение</w:t>
            </w:r>
          </w:p>
        </w:tc>
        <w:tc>
          <w:tcPr>
            <w:tcW w:w="5400" w:type="dxa"/>
            <w:gridSpan w:val="2"/>
          </w:tcPr>
          <w:p w:rsidR="00E602A7" w:rsidRDefault="00E602A7" w:rsidP="00C2772B">
            <w:r>
              <w:t>Въвеждането на критерия в базата е преключило неуспешно</w:t>
            </w:r>
          </w:p>
        </w:tc>
      </w:tr>
      <w:tr w:rsidR="00E602A7" w:rsidTr="00C2772B">
        <w:tc>
          <w:tcPr>
            <w:tcW w:w="3258" w:type="dxa"/>
          </w:tcPr>
          <w:p w:rsidR="00E602A7" w:rsidRPr="00B22912" w:rsidRDefault="00E602A7" w:rsidP="00C2772B">
            <w:pPr>
              <w:jc w:val="left"/>
              <w:rPr>
                <w:b/>
                <w:i/>
              </w:rPr>
            </w:pPr>
            <w:r w:rsidRPr="00B22912">
              <w:rPr>
                <w:b/>
                <w:i/>
              </w:rPr>
              <w:t>Основни участници</w:t>
            </w:r>
          </w:p>
        </w:tc>
        <w:tc>
          <w:tcPr>
            <w:tcW w:w="5400" w:type="dxa"/>
            <w:gridSpan w:val="2"/>
          </w:tcPr>
          <w:p w:rsidR="00E602A7" w:rsidRDefault="00E602A7" w:rsidP="00C2772B">
            <w:r>
              <w:t>Конфигуратор (Configurator)</w:t>
            </w:r>
          </w:p>
        </w:tc>
      </w:tr>
      <w:tr w:rsidR="00E602A7" w:rsidTr="00C2772B">
        <w:tc>
          <w:tcPr>
            <w:tcW w:w="3258" w:type="dxa"/>
          </w:tcPr>
          <w:p w:rsidR="00E602A7" w:rsidRPr="00B22912" w:rsidRDefault="00E602A7" w:rsidP="00C2772B">
            <w:pPr>
              <w:jc w:val="left"/>
              <w:rPr>
                <w:b/>
                <w:i/>
              </w:rPr>
            </w:pPr>
            <w:r w:rsidRPr="00B22912">
              <w:rPr>
                <w:b/>
                <w:i/>
              </w:rPr>
              <w:t>Основен поток на събития</w:t>
            </w:r>
          </w:p>
        </w:tc>
        <w:tc>
          <w:tcPr>
            <w:tcW w:w="1170" w:type="dxa"/>
          </w:tcPr>
          <w:p w:rsidR="00E602A7" w:rsidRPr="00B43E16" w:rsidRDefault="00E602A7" w:rsidP="00106DFA">
            <w:pPr>
              <w:jc w:val="center"/>
              <w:rPr>
                <w:b/>
                <w:i/>
              </w:rPr>
            </w:pPr>
            <w:r w:rsidRPr="00B43E16">
              <w:rPr>
                <w:b/>
                <w:i/>
              </w:rPr>
              <w:t>Стъпка</w:t>
            </w:r>
          </w:p>
        </w:tc>
        <w:tc>
          <w:tcPr>
            <w:tcW w:w="4230" w:type="dxa"/>
          </w:tcPr>
          <w:p w:rsidR="00E602A7" w:rsidRPr="00B43E16" w:rsidRDefault="00E602A7" w:rsidP="00C2772B">
            <w:pPr>
              <w:rPr>
                <w:b/>
                <w:i/>
              </w:rPr>
            </w:pPr>
            <w:r w:rsidRPr="00B43E16">
              <w:rPr>
                <w:b/>
                <w:i/>
              </w:rPr>
              <w:t>Действие</w:t>
            </w:r>
          </w:p>
        </w:tc>
      </w:tr>
      <w:tr w:rsidR="00E602A7" w:rsidTr="00C2772B">
        <w:tc>
          <w:tcPr>
            <w:tcW w:w="3258" w:type="dxa"/>
          </w:tcPr>
          <w:p w:rsidR="00E602A7" w:rsidRPr="00B22912" w:rsidRDefault="00E602A7" w:rsidP="00C2772B">
            <w:pPr>
              <w:jc w:val="left"/>
              <w:rPr>
                <w:b/>
                <w:i/>
              </w:rPr>
            </w:pPr>
          </w:p>
        </w:tc>
        <w:tc>
          <w:tcPr>
            <w:tcW w:w="1170" w:type="dxa"/>
          </w:tcPr>
          <w:p w:rsidR="00E602A7" w:rsidRPr="00B43E16" w:rsidRDefault="00E602A7" w:rsidP="00106DFA">
            <w:pPr>
              <w:jc w:val="center"/>
            </w:pPr>
            <w:r>
              <w:t>1</w:t>
            </w:r>
          </w:p>
        </w:tc>
        <w:tc>
          <w:tcPr>
            <w:tcW w:w="4230" w:type="dxa"/>
          </w:tcPr>
          <w:p w:rsidR="00E602A7" w:rsidRPr="00B43E16" w:rsidRDefault="00E602A7" w:rsidP="00DF15B6">
            <w:r>
              <w:t xml:space="preserve">Конфигуратора създава критерии за </w:t>
            </w:r>
            <w:r w:rsidR="00DF15B6">
              <w:t>компонент</w:t>
            </w:r>
          </w:p>
        </w:tc>
      </w:tr>
      <w:tr w:rsidR="00E602A7" w:rsidTr="00C2772B">
        <w:tc>
          <w:tcPr>
            <w:tcW w:w="3258" w:type="dxa"/>
          </w:tcPr>
          <w:p w:rsidR="00E602A7" w:rsidRPr="00B22912" w:rsidRDefault="00E602A7" w:rsidP="00C2772B">
            <w:pPr>
              <w:jc w:val="left"/>
              <w:rPr>
                <w:b/>
                <w:i/>
              </w:rPr>
            </w:pPr>
          </w:p>
        </w:tc>
        <w:tc>
          <w:tcPr>
            <w:tcW w:w="1170" w:type="dxa"/>
          </w:tcPr>
          <w:p w:rsidR="00E602A7" w:rsidRDefault="00E602A7" w:rsidP="00106DFA">
            <w:pPr>
              <w:jc w:val="center"/>
            </w:pPr>
            <w:r>
              <w:t>2</w:t>
            </w:r>
          </w:p>
        </w:tc>
        <w:tc>
          <w:tcPr>
            <w:tcW w:w="4230" w:type="dxa"/>
          </w:tcPr>
          <w:p w:rsidR="00E602A7" w:rsidRDefault="00E602A7" w:rsidP="00C2772B">
            <w:r>
              <w:t>Конфигураора добавя критерия в базата</w:t>
            </w:r>
          </w:p>
        </w:tc>
      </w:tr>
      <w:tr w:rsidR="00E602A7" w:rsidTr="00C2772B">
        <w:tc>
          <w:tcPr>
            <w:tcW w:w="3258" w:type="dxa"/>
          </w:tcPr>
          <w:p w:rsidR="00E602A7" w:rsidRPr="00B22912" w:rsidRDefault="00E602A7" w:rsidP="00C2772B">
            <w:pPr>
              <w:jc w:val="left"/>
              <w:rPr>
                <w:b/>
                <w:i/>
              </w:rPr>
            </w:pPr>
            <w:r w:rsidRPr="00B22912">
              <w:rPr>
                <w:b/>
                <w:i/>
              </w:rPr>
              <w:t>Разширения</w:t>
            </w:r>
          </w:p>
        </w:tc>
        <w:tc>
          <w:tcPr>
            <w:tcW w:w="5400" w:type="dxa"/>
            <w:gridSpan w:val="2"/>
          </w:tcPr>
          <w:p w:rsidR="00E602A7" w:rsidRDefault="00E602A7" w:rsidP="00C415EE">
            <w:pPr>
              <w:keepNext/>
            </w:pPr>
            <w:r>
              <w:t>Няма</w:t>
            </w:r>
          </w:p>
        </w:tc>
      </w:tr>
    </w:tbl>
    <w:p w:rsidR="00E602A7" w:rsidRDefault="00C415EE" w:rsidP="00C415EE">
      <w:pPr>
        <w:pStyle w:val="Caption"/>
      </w:pPr>
      <w:r>
        <w:t xml:space="preserve">Таблица </w:t>
      </w:r>
      <w:r w:rsidR="008C6B59">
        <w:fldChar w:fldCharType="begin"/>
      </w:r>
      <w:r w:rsidR="008C6B59">
        <w:instrText xml:space="preserve"> SEQ Таблица \* ARABIC </w:instrText>
      </w:r>
      <w:r w:rsidR="008C6B59">
        <w:fldChar w:fldCharType="separate"/>
      </w:r>
      <w:r w:rsidR="007A1F1D">
        <w:rPr>
          <w:noProof/>
        </w:rPr>
        <w:t>6</w:t>
      </w:r>
      <w:r w:rsidR="008C6B59">
        <w:rPr>
          <w:noProof/>
        </w:rPr>
        <w:fldChar w:fldCharType="end"/>
      </w:r>
      <w:r>
        <w:t xml:space="preserve"> (Подготви критерий за компонент)</w:t>
      </w:r>
    </w:p>
    <w:p w:rsidR="005C2BC7" w:rsidRDefault="005C2BC7" w:rsidP="005C2BC7">
      <w:pPr>
        <w:pStyle w:val="Heading4"/>
      </w:pPr>
      <w:bookmarkStart w:id="109" w:name="_Ref397953438"/>
      <w:r>
        <w:t>Подготви критерий за конектор (</w:t>
      </w:r>
      <w:r w:rsidRPr="005C2BC7">
        <w:rPr>
          <w:i/>
        </w:rPr>
        <w:t>Prepare connector criteria</w:t>
      </w:r>
      <w:r>
        <w:t>)</w:t>
      </w:r>
      <w:bookmarkEnd w:id="109"/>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A1F1D" w:rsidRPr="007A1F1D">
        <w:rPr>
          <w:i/>
        </w:rPr>
        <w:t xml:space="preserve">Фигура </w:t>
      </w:r>
      <w:r w:rsidR="007A1F1D" w:rsidRPr="007A1F1D">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2F78CA" w:rsidTr="00C2772B">
        <w:tc>
          <w:tcPr>
            <w:tcW w:w="3258" w:type="dxa"/>
          </w:tcPr>
          <w:p w:rsidR="002F78CA" w:rsidRPr="00B22912" w:rsidRDefault="002F78CA" w:rsidP="00C2772B">
            <w:pPr>
              <w:jc w:val="left"/>
              <w:rPr>
                <w:b/>
                <w:i/>
              </w:rPr>
            </w:pPr>
            <w:r w:rsidRPr="00B22912">
              <w:rPr>
                <w:b/>
                <w:i/>
              </w:rPr>
              <w:t>Свързани изисквания</w:t>
            </w:r>
          </w:p>
        </w:tc>
        <w:tc>
          <w:tcPr>
            <w:tcW w:w="5400" w:type="dxa"/>
            <w:gridSpan w:val="2"/>
          </w:tcPr>
          <w:p w:rsidR="002F78CA" w:rsidRDefault="00020641" w:rsidP="00C2772B">
            <w:r>
              <w:t xml:space="preserve">Изискване </w:t>
            </w:r>
            <w:r>
              <w:fldChar w:fldCharType="begin"/>
            </w:r>
            <w:r>
              <w:instrText xml:space="preserve"> REF _Ref397973867 \r \h </w:instrText>
            </w:r>
            <w:r>
              <w:fldChar w:fldCharType="separate"/>
            </w:r>
            <w:r w:rsidR="007A1F1D">
              <w:t>4.4.1</w:t>
            </w:r>
            <w:r>
              <w:fldChar w:fldCharType="end"/>
            </w:r>
          </w:p>
        </w:tc>
      </w:tr>
      <w:tr w:rsidR="002F78CA" w:rsidTr="00C2772B">
        <w:tc>
          <w:tcPr>
            <w:tcW w:w="3258" w:type="dxa"/>
          </w:tcPr>
          <w:p w:rsidR="002F78CA" w:rsidRPr="00B22912" w:rsidRDefault="002F78CA" w:rsidP="00C2772B">
            <w:pPr>
              <w:jc w:val="left"/>
              <w:rPr>
                <w:b/>
                <w:i/>
              </w:rPr>
            </w:pPr>
            <w:r w:rsidRPr="00B22912">
              <w:rPr>
                <w:b/>
                <w:i/>
              </w:rPr>
              <w:t>Цел в конктекста</w:t>
            </w:r>
          </w:p>
        </w:tc>
        <w:tc>
          <w:tcPr>
            <w:tcW w:w="5400" w:type="dxa"/>
            <w:gridSpan w:val="2"/>
          </w:tcPr>
          <w:p w:rsidR="002F78CA" w:rsidRDefault="002F78CA" w:rsidP="00685CA0">
            <w:r>
              <w:t>Това е действието при което се въвежда критерий за разпознаване на конекто</w:t>
            </w:r>
            <w:r w:rsidR="00685CA0">
              <w:t>р</w:t>
            </w:r>
            <w:r>
              <w:t xml:space="preserve"> в структурата и елементите на кода от проекта под анализ</w:t>
            </w:r>
          </w:p>
        </w:tc>
      </w:tr>
      <w:tr w:rsidR="002F78CA" w:rsidTr="00C2772B">
        <w:tc>
          <w:tcPr>
            <w:tcW w:w="3258" w:type="dxa"/>
          </w:tcPr>
          <w:p w:rsidR="002F78CA" w:rsidRPr="00B22912" w:rsidRDefault="002F78CA" w:rsidP="00C2772B">
            <w:pPr>
              <w:jc w:val="left"/>
              <w:rPr>
                <w:b/>
                <w:i/>
              </w:rPr>
            </w:pPr>
            <w:r w:rsidRPr="00B22912">
              <w:rPr>
                <w:b/>
                <w:i/>
              </w:rPr>
              <w:t>Предусловия</w:t>
            </w:r>
          </w:p>
        </w:tc>
        <w:tc>
          <w:tcPr>
            <w:tcW w:w="5400" w:type="dxa"/>
            <w:gridSpan w:val="2"/>
          </w:tcPr>
          <w:p w:rsidR="002F78CA" w:rsidRDefault="002F78CA" w:rsidP="00C2772B">
            <w:r>
              <w:t xml:space="preserve">Достъпът до системата се установява с права на </w:t>
            </w:r>
            <w:r w:rsidRPr="00276789">
              <w:rPr>
                <w:i/>
              </w:rPr>
              <w:t>Конфигуратор</w:t>
            </w:r>
          </w:p>
        </w:tc>
      </w:tr>
      <w:tr w:rsidR="002F78CA" w:rsidTr="00C2772B">
        <w:tc>
          <w:tcPr>
            <w:tcW w:w="3258" w:type="dxa"/>
          </w:tcPr>
          <w:p w:rsidR="002F78CA" w:rsidRPr="00B22912" w:rsidRDefault="002F78CA" w:rsidP="00C2772B">
            <w:pPr>
              <w:jc w:val="left"/>
              <w:rPr>
                <w:b/>
                <w:i/>
              </w:rPr>
            </w:pPr>
            <w:r w:rsidRPr="00B22912">
              <w:rPr>
                <w:b/>
                <w:i/>
              </w:rPr>
              <w:t>Условия за успешно изпълнение</w:t>
            </w:r>
          </w:p>
        </w:tc>
        <w:tc>
          <w:tcPr>
            <w:tcW w:w="5400" w:type="dxa"/>
            <w:gridSpan w:val="2"/>
          </w:tcPr>
          <w:p w:rsidR="002F78CA" w:rsidRDefault="002F78CA" w:rsidP="00C2772B">
            <w:r>
              <w:t>Въвеждането на критерия в базата е преключило успешно</w:t>
            </w:r>
          </w:p>
        </w:tc>
      </w:tr>
      <w:tr w:rsidR="002F78CA" w:rsidTr="00C2772B">
        <w:tc>
          <w:tcPr>
            <w:tcW w:w="3258" w:type="dxa"/>
          </w:tcPr>
          <w:p w:rsidR="002F78CA" w:rsidRPr="00B22912" w:rsidRDefault="002F78CA" w:rsidP="00C2772B">
            <w:pPr>
              <w:jc w:val="left"/>
              <w:rPr>
                <w:b/>
                <w:i/>
              </w:rPr>
            </w:pPr>
            <w:r w:rsidRPr="00B22912">
              <w:rPr>
                <w:b/>
                <w:i/>
              </w:rPr>
              <w:t>Условия за неуспешно изпълнение</w:t>
            </w:r>
          </w:p>
        </w:tc>
        <w:tc>
          <w:tcPr>
            <w:tcW w:w="5400" w:type="dxa"/>
            <w:gridSpan w:val="2"/>
          </w:tcPr>
          <w:p w:rsidR="002F78CA" w:rsidRDefault="002F78CA" w:rsidP="00C2772B">
            <w:r>
              <w:t>Въвеждането на критерия в базата е преключило неуспешно</w:t>
            </w:r>
          </w:p>
        </w:tc>
      </w:tr>
      <w:tr w:rsidR="002F78CA" w:rsidTr="00C2772B">
        <w:tc>
          <w:tcPr>
            <w:tcW w:w="3258" w:type="dxa"/>
          </w:tcPr>
          <w:p w:rsidR="002F78CA" w:rsidRPr="00B22912" w:rsidRDefault="002F78CA" w:rsidP="00C2772B">
            <w:pPr>
              <w:jc w:val="left"/>
              <w:rPr>
                <w:b/>
                <w:i/>
              </w:rPr>
            </w:pPr>
            <w:r w:rsidRPr="00B22912">
              <w:rPr>
                <w:b/>
                <w:i/>
              </w:rPr>
              <w:t>Основни участници</w:t>
            </w:r>
          </w:p>
        </w:tc>
        <w:tc>
          <w:tcPr>
            <w:tcW w:w="5400" w:type="dxa"/>
            <w:gridSpan w:val="2"/>
          </w:tcPr>
          <w:p w:rsidR="002F78CA" w:rsidRDefault="002F78CA" w:rsidP="00C2772B">
            <w:r>
              <w:t>Конфигуратор (Configurator)</w:t>
            </w:r>
          </w:p>
        </w:tc>
      </w:tr>
      <w:tr w:rsidR="002F78CA" w:rsidTr="00C2772B">
        <w:tc>
          <w:tcPr>
            <w:tcW w:w="3258" w:type="dxa"/>
          </w:tcPr>
          <w:p w:rsidR="002F78CA" w:rsidRPr="00B22912" w:rsidRDefault="002F78CA" w:rsidP="00C2772B">
            <w:pPr>
              <w:jc w:val="left"/>
              <w:rPr>
                <w:b/>
                <w:i/>
              </w:rPr>
            </w:pPr>
            <w:r w:rsidRPr="00B22912">
              <w:rPr>
                <w:b/>
                <w:i/>
              </w:rPr>
              <w:t>Основен поток на събития</w:t>
            </w:r>
          </w:p>
        </w:tc>
        <w:tc>
          <w:tcPr>
            <w:tcW w:w="1170" w:type="dxa"/>
          </w:tcPr>
          <w:p w:rsidR="002F78CA" w:rsidRPr="00B43E16" w:rsidRDefault="002F78CA" w:rsidP="00106DFA">
            <w:pPr>
              <w:jc w:val="center"/>
              <w:rPr>
                <w:b/>
                <w:i/>
              </w:rPr>
            </w:pPr>
            <w:r w:rsidRPr="00B43E16">
              <w:rPr>
                <w:b/>
                <w:i/>
              </w:rPr>
              <w:t>Стъпка</w:t>
            </w:r>
          </w:p>
        </w:tc>
        <w:tc>
          <w:tcPr>
            <w:tcW w:w="4230" w:type="dxa"/>
          </w:tcPr>
          <w:p w:rsidR="002F78CA" w:rsidRPr="00B43E16" w:rsidRDefault="002F78CA" w:rsidP="00C2772B">
            <w:pPr>
              <w:rPr>
                <w:b/>
                <w:i/>
              </w:rPr>
            </w:pPr>
            <w:r w:rsidRPr="00B43E16">
              <w:rPr>
                <w:b/>
                <w:i/>
              </w:rPr>
              <w:t>Действие</w:t>
            </w:r>
          </w:p>
        </w:tc>
      </w:tr>
      <w:tr w:rsidR="002F78CA" w:rsidTr="00C2772B">
        <w:tc>
          <w:tcPr>
            <w:tcW w:w="3258" w:type="dxa"/>
          </w:tcPr>
          <w:p w:rsidR="002F78CA" w:rsidRPr="00B22912" w:rsidRDefault="002F78CA" w:rsidP="00C2772B">
            <w:pPr>
              <w:jc w:val="left"/>
              <w:rPr>
                <w:b/>
                <w:i/>
              </w:rPr>
            </w:pPr>
          </w:p>
        </w:tc>
        <w:tc>
          <w:tcPr>
            <w:tcW w:w="1170" w:type="dxa"/>
          </w:tcPr>
          <w:p w:rsidR="002F78CA" w:rsidRPr="00B43E16" w:rsidRDefault="002F78CA" w:rsidP="00106DFA">
            <w:pPr>
              <w:jc w:val="center"/>
            </w:pPr>
            <w:r>
              <w:t>1</w:t>
            </w:r>
          </w:p>
        </w:tc>
        <w:tc>
          <w:tcPr>
            <w:tcW w:w="4230" w:type="dxa"/>
          </w:tcPr>
          <w:p w:rsidR="002F78CA" w:rsidRPr="00B43E16" w:rsidRDefault="002F78CA" w:rsidP="002F78CA">
            <w:r>
              <w:t>Конфигуратора създава критерии за конектор</w:t>
            </w:r>
          </w:p>
        </w:tc>
      </w:tr>
      <w:tr w:rsidR="002F78CA" w:rsidTr="00C2772B">
        <w:tc>
          <w:tcPr>
            <w:tcW w:w="3258" w:type="dxa"/>
          </w:tcPr>
          <w:p w:rsidR="002F78CA" w:rsidRPr="00B22912" w:rsidRDefault="002F78CA" w:rsidP="00C2772B">
            <w:pPr>
              <w:jc w:val="left"/>
              <w:rPr>
                <w:b/>
                <w:i/>
              </w:rPr>
            </w:pPr>
          </w:p>
        </w:tc>
        <w:tc>
          <w:tcPr>
            <w:tcW w:w="1170" w:type="dxa"/>
          </w:tcPr>
          <w:p w:rsidR="002F78CA" w:rsidRDefault="002F78CA" w:rsidP="00106DFA">
            <w:pPr>
              <w:jc w:val="center"/>
            </w:pPr>
            <w:r>
              <w:t>2</w:t>
            </w:r>
          </w:p>
        </w:tc>
        <w:tc>
          <w:tcPr>
            <w:tcW w:w="4230" w:type="dxa"/>
          </w:tcPr>
          <w:p w:rsidR="002F78CA" w:rsidRDefault="002F78CA" w:rsidP="00C2772B">
            <w:r>
              <w:t>Конфигураора добавя критерия в базата</w:t>
            </w:r>
          </w:p>
        </w:tc>
      </w:tr>
      <w:tr w:rsidR="002F78CA" w:rsidTr="00C2772B">
        <w:tc>
          <w:tcPr>
            <w:tcW w:w="3258" w:type="dxa"/>
          </w:tcPr>
          <w:p w:rsidR="002F78CA" w:rsidRPr="00B22912" w:rsidRDefault="002F78CA" w:rsidP="00C2772B">
            <w:pPr>
              <w:jc w:val="left"/>
              <w:rPr>
                <w:b/>
                <w:i/>
              </w:rPr>
            </w:pPr>
            <w:r w:rsidRPr="00B22912">
              <w:rPr>
                <w:b/>
                <w:i/>
              </w:rPr>
              <w:t>Разширения</w:t>
            </w:r>
          </w:p>
        </w:tc>
        <w:tc>
          <w:tcPr>
            <w:tcW w:w="5400" w:type="dxa"/>
            <w:gridSpan w:val="2"/>
          </w:tcPr>
          <w:p w:rsidR="002F78CA" w:rsidRDefault="002F78CA" w:rsidP="00694909">
            <w:pPr>
              <w:keepNext/>
            </w:pPr>
            <w:r>
              <w:t>Няма</w:t>
            </w:r>
          </w:p>
        </w:tc>
      </w:tr>
    </w:tbl>
    <w:p w:rsidR="002F78CA" w:rsidRDefault="00694909" w:rsidP="00694909">
      <w:pPr>
        <w:pStyle w:val="Caption"/>
      </w:pPr>
      <w:r>
        <w:lastRenderedPageBreak/>
        <w:t xml:space="preserve">Таблица </w:t>
      </w:r>
      <w:r w:rsidR="008C6B59">
        <w:fldChar w:fldCharType="begin"/>
      </w:r>
      <w:r w:rsidR="008C6B59">
        <w:instrText xml:space="preserve"> SEQ Таблица \* ARABIC </w:instrText>
      </w:r>
      <w:r w:rsidR="008C6B59">
        <w:fldChar w:fldCharType="separate"/>
      </w:r>
      <w:r w:rsidR="007A1F1D">
        <w:rPr>
          <w:noProof/>
        </w:rPr>
        <w:t>7</w:t>
      </w:r>
      <w:r w:rsidR="008C6B59">
        <w:rPr>
          <w:noProof/>
        </w:rPr>
        <w:fldChar w:fldCharType="end"/>
      </w:r>
      <w:r>
        <w:t xml:space="preserve"> (Подготви критерий за конектор)</w:t>
      </w:r>
    </w:p>
    <w:p w:rsidR="008A128F" w:rsidRDefault="008A128F" w:rsidP="008A128F">
      <w:pPr>
        <w:pStyle w:val="Heading4"/>
      </w:pPr>
      <w:bookmarkStart w:id="110" w:name="_Ref398209066"/>
      <w:r>
        <w:t>Изпълни анализ (</w:t>
      </w:r>
      <w:r w:rsidRPr="008A128F">
        <w:rPr>
          <w:i/>
        </w:rPr>
        <w:t>Perform analysis</w:t>
      </w:r>
      <w:r>
        <w:t>)</w:t>
      </w:r>
      <w:bookmarkEnd w:id="110"/>
    </w:p>
    <w:p w:rsidR="005E0F7E" w:rsidRPr="005E0F7E" w:rsidRDefault="005E0F7E" w:rsidP="005E0F7E">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A1F1D" w:rsidRPr="007A1F1D">
        <w:rPr>
          <w:i/>
        </w:rPr>
        <w:t xml:space="preserve">Фигура </w:t>
      </w:r>
      <w:r w:rsidR="007A1F1D" w:rsidRPr="007A1F1D">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685CA0" w:rsidTr="0075742C">
        <w:tc>
          <w:tcPr>
            <w:tcW w:w="3256" w:type="dxa"/>
          </w:tcPr>
          <w:p w:rsidR="00685CA0" w:rsidRPr="00B22912" w:rsidRDefault="00685CA0" w:rsidP="00C2772B">
            <w:pPr>
              <w:jc w:val="left"/>
              <w:rPr>
                <w:b/>
                <w:i/>
              </w:rPr>
            </w:pPr>
            <w:r w:rsidRPr="00B22912">
              <w:rPr>
                <w:b/>
                <w:i/>
              </w:rPr>
              <w:t>Свързани изисквания</w:t>
            </w:r>
          </w:p>
        </w:tc>
        <w:tc>
          <w:tcPr>
            <w:tcW w:w="5402" w:type="dxa"/>
            <w:gridSpan w:val="2"/>
          </w:tcPr>
          <w:p w:rsidR="00685CA0" w:rsidRDefault="004A6C48" w:rsidP="00AE4A54">
            <w:r>
              <w:t xml:space="preserve">Изискване </w:t>
            </w:r>
            <w:r w:rsidR="00AE4A54">
              <w:fldChar w:fldCharType="begin"/>
            </w:r>
            <w:r w:rsidR="00AE4A54">
              <w:instrText xml:space="preserve"> REF _Ref398817119 \r \h </w:instrText>
            </w:r>
            <w:r w:rsidR="00AE4A54">
              <w:fldChar w:fldCharType="separate"/>
            </w:r>
            <w:r w:rsidR="007A1F1D">
              <w:t>4.4.2</w:t>
            </w:r>
            <w:r w:rsidR="00AE4A54">
              <w:fldChar w:fldCharType="end"/>
            </w:r>
          </w:p>
        </w:tc>
      </w:tr>
      <w:tr w:rsidR="00685CA0" w:rsidTr="0075742C">
        <w:tc>
          <w:tcPr>
            <w:tcW w:w="3256" w:type="dxa"/>
          </w:tcPr>
          <w:p w:rsidR="00685CA0" w:rsidRPr="00B22912" w:rsidRDefault="00685CA0" w:rsidP="00C2772B">
            <w:pPr>
              <w:jc w:val="left"/>
              <w:rPr>
                <w:b/>
                <w:i/>
              </w:rPr>
            </w:pPr>
            <w:r w:rsidRPr="00B22912">
              <w:rPr>
                <w:b/>
                <w:i/>
              </w:rPr>
              <w:t>Цел в конктекста</w:t>
            </w:r>
          </w:p>
        </w:tc>
        <w:tc>
          <w:tcPr>
            <w:tcW w:w="5402" w:type="dxa"/>
            <w:gridSpan w:val="2"/>
          </w:tcPr>
          <w:p w:rsidR="00685CA0" w:rsidRDefault="00583A77" w:rsidP="00657BD7">
            <w:r>
              <w:t xml:space="preserve"> проверка на всички критерии от базата върху всички елементи от </w:t>
            </w:r>
            <w:r w:rsidR="00657BD7">
              <w:t>проекта под анализ</w:t>
            </w:r>
            <w:r>
              <w:t xml:space="preserve">  и структурата му, като в резултат получаваме </w:t>
            </w:r>
            <w:r w:rsidRPr="00B7714A">
              <w:rPr>
                <w:i/>
              </w:rPr>
              <w:t>архитектурен модел</w:t>
            </w:r>
          </w:p>
        </w:tc>
      </w:tr>
      <w:tr w:rsidR="0075742C" w:rsidTr="0075742C">
        <w:tc>
          <w:tcPr>
            <w:tcW w:w="3256" w:type="dxa"/>
          </w:tcPr>
          <w:p w:rsidR="0075742C" w:rsidRPr="00B22912" w:rsidRDefault="0075742C" w:rsidP="00C2772B">
            <w:pPr>
              <w:jc w:val="left"/>
              <w:rPr>
                <w:b/>
                <w:i/>
              </w:rPr>
            </w:pPr>
            <w:r w:rsidRPr="00B22912">
              <w:rPr>
                <w:b/>
                <w:i/>
              </w:rPr>
              <w:t>Предусловия</w:t>
            </w:r>
          </w:p>
        </w:tc>
        <w:tc>
          <w:tcPr>
            <w:tcW w:w="1175" w:type="dxa"/>
          </w:tcPr>
          <w:p w:rsidR="0075742C" w:rsidRPr="0075742C" w:rsidRDefault="0075742C" w:rsidP="00106DFA">
            <w:pPr>
              <w:jc w:val="center"/>
              <w:rPr>
                <w:b/>
                <w:i/>
              </w:rPr>
            </w:pPr>
            <w:r w:rsidRPr="0075742C">
              <w:rPr>
                <w:b/>
                <w:i/>
              </w:rPr>
              <w:t>Номер</w:t>
            </w:r>
          </w:p>
        </w:tc>
        <w:tc>
          <w:tcPr>
            <w:tcW w:w="4227" w:type="dxa"/>
          </w:tcPr>
          <w:p w:rsidR="0075742C" w:rsidRPr="0075742C" w:rsidRDefault="0075742C" w:rsidP="00583A77">
            <w:pPr>
              <w:rPr>
                <w:b/>
                <w:i/>
              </w:rPr>
            </w:pPr>
            <w:r w:rsidRPr="0075742C">
              <w:rPr>
                <w:b/>
                <w:i/>
              </w:rPr>
              <w:t>Условие</w:t>
            </w:r>
          </w:p>
        </w:tc>
      </w:tr>
      <w:tr w:rsidR="0075742C" w:rsidTr="0075742C">
        <w:tc>
          <w:tcPr>
            <w:tcW w:w="3256" w:type="dxa"/>
          </w:tcPr>
          <w:p w:rsidR="0075742C" w:rsidRPr="00B22912" w:rsidRDefault="0075742C" w:rsidP="00C2772B">
            <w:pPr>
              <w:jc w:val="left"/>
              <w:rPr>
                <w:b/>
                <w:i/>
              </w:rPr>
            </w:pPr>
          </w:p>
        </w:tc>
        <w:tc>
          <w:tcPr>
            <w:tcW w:w="1175" w:type="dxa"/>
          </w:tcPr>
          <w:p w:rsidR="0075742C" w:rsidRDefault="0075742C" w:rsidP="00106DFA">
            <w:pPr>
              <w:jc w:val="center"/>
            </w:pPr>
            <w:r>
              <w:t>1</w:t>
            </w:r>
          </w:p>
        </w:tc>
        <w:tc>
          <w:tcPr>
            <w:tcW w:w="4227" w:type="dxa"/>
          </w:tcPr>
          <w:p w:rsidR="0075742C" w:rsidRDefault="0075742C" w:rsidP="00583A77">
            <w:r>
              <w:t xml:space="preserve"> Достъпът до системата се установява с права на </w:t>
            </w:r>
            <w:r>
              <w:rPr>
                <w:i/>
              </w:rPr>
              <w:t>Потребител</w:t>
            </w:r>
          </w:p>
        </w:tc>
      </w:tr>
      <w:tr w:rsidR="0075742C" w:rsidTr="0075742C">
        <w:tc>
          <w:tcPr>
            <w:tcW w:w="3256" w:type="dxa"/>
          </w:tcPr>
          <w:p w:rsidR="0075742C" w:rsidRPr="00B22912" w:rsidRDefault="0075742C" w:rsidP="00C2772B">
            <w:pPr>
              <w:jc w:val="left"/>
              <w:rPr>
                <w:b/>
                <w:i/>
              </w:rPr>
            </w:pPr>
          </w:p>
        </w:tc>
        <w:tc>
          <w:tcPr>
            <w:tcW w:w="1175" w:type="dxa"/>
          </w:tcPr>
          <w:p w:rsidR="0075742C" w:rsidRDefault="0075742C" w:rsidP="00106DFA">
            <w:pPr>
              <w:jc w:val="center"/>
            </w:pPr>
            <w:r>
              <w:t>2</w:t>
            </w:r>
          </w:p>
        </w:tc>
        <w:tc>
          <w:tcPr>
            <w:tcW w:w="4227" w:type="dxa"/>
          </w:tcPr>
          <w:p w:rsidR="0075742C" w:rsidRDefault="0075742C" w:rsidP="00583A77">
            <w:r>
              <w:t>Наличие на група от критерии съответстваща на стандарта на архитектурата на проетка под анализ</w:t>
            </w:r>
          </w:p>
        </w:tc>
      </w:tr>
      <w:tr w:rsidR="00685CA0" w:rsidTr="0075742C">
        <w:tc>
          <w:tcPr>
            <w:tcW w:w="3256" w:type="dxa"/>
          </w:tcPr>
          <w:p w:rsidR="00685CA0" w:rsidRPr="00B22912" w:rsidRDefault="00685CA0" w:rsidP="00C2772B">
            <w:pPr>
              <w:jc w:val="left"/>
              <w:rPr>
                <w:b/>
                <w:i/>
              </w:rPr>
            </w:pPr>
            <w:r w:rsidRPr="00B22912">
              <w:rPr>
                <w:b/>
                <w:i/>
              </w:rPr>
              <w:t>Условия за успешно изпълнение</w:t>
            </w:r>
          </w:p>
        </w:tc>
        <w:tc>
          <w:tcPr>
            <w:tcW w:w="5402" w:type="dxa"/>
            <w:gridSpan w:val="2"/>
          </w:tcPr>
          <w:p w:rsidR="00685CA0" w:rsidRDefault="00DD4B4D" w:rsidP="00C2772B">
            <w:r>
              <w:t>UML хранилище отговарящо на архитектурата на проекта под анализ е създадено</w:t>
            </w:r>
          </w:p>
        </w:tc>
      </w:tr>
      <w:tr w:rsidR="00685CA0" w:rsidTr="0075742C">
        <w:tc>
          <w:tcPr>
            <w:tcW w:w="3256" w:type="dxa"/>
          </w:tcPr>
          <w:p w:rsidR="00685CA0" w:rsidRPr="00B22912" w:rsidRDefault="00685CA0" w:rsidP="00C2772B">
            <w:pPr>
              <w:jc w:val="left"/>
              <w:rPr>
                <w:b/>
                <w:i/>
              </w:rPr>
            </w:pPr>
            <w:r w:rsidRPr="00B22912">
              <w:rPr>
                <w:b/>
                <w:i/>
              </w:rPr>
              <w:t>Условия за неуспешно изпълнение</w:t>
            </w:r>
          </w:p>
        </w:tc>
        <w:tc>
          <w:tcPr>
            <w:tcW w:w="5402" w:type="dxa"/>
            <w:gridSpan w:val="2"/>
          </w:tcPr>
          <w:p w:rsidR="00685CA0" w:rsidRDefault="0084493B" w:rsidP="00C2772B">
            <w:r>
              <w:t>Заявката за анализ на проекта е отказана</w:t>
            </w:r>
          </w:p>
        </w:tc>
      </w:tr>
      <w:tr w:rsidR="00685CA0" w:rsidTr="0075742C">
        <w:tc>
          <w:tcPr>
            <w:tcW w:w="3256" w:type="dxa"/>
          </w:tcPr>
          <w:p w:rsidR="00685CA0" w:rsidRPr="00B22912" w:rsidRDefault="00685CA0" w:rsidP="00C2772B">
            <w:pPr>
              <w:jc w:val="left"/>
              <w:rPr>
                <w:b/>
                <w:i/>
              </w:rPr>
            </w:pPr>
            <w:r w:rsidRPr="00B22912">
              <w:rPr>
                <w:b/>
                <w:i/>
              </w:rPr>
              <w:t>Основни участници</w:t>
            </w:r>
          </w:p>
        </w:tc>
        <w:tc>
          <w:tcPr>
            <w:tcW w:w="5402" w:type="dxa"/>
            <w:gridSpan w:val="2"/>
          </w:tcPr>
          <w:p w:rsidR="00685CA0" w:rsidRDefault="00583A77" w:rsidP="00583A77">
            <w:r>
              <w:t>Потребител</w:t>
            </w:r>
            <w:r w:rsidR="00685CA0">
              <w:t xml:space="preserve"> (</w:t>
            </w:r>
            <w:r>
              <w:t>User</w:t>
            </w:r>
            <w:r w:rsidR="00685CA0">
              <w:t>)</w:t>
            </w:r>
          </w:p>
        </w:tc>
      </w:tr>
      <w:tr w:rsidR="00DC5BB2" w:rsidTr="00DC5BB2">
        <w:tc>
          <w:tcPr>
            <w:tcW w:w="3256" w:type="dxa"/>
          </w:tcPr>
          <w:p w:rsidR="00DC5BB2" w:rsidRPr="00B22912" w:rsidRDefault="00DC5BB2" w:rsidP="00C2772B">
            <w:pPr>
              <w:jc w:val="left"/>
              <w:rPr>
                <w:b/>
                <w:i/>
              </w:rPr>
            </w:pPr>
          </w:p>
        </w:tc>
        <w:tc>
          <w:tcPr>
            <w:tcW w:w="1175" w:type="dxa"/>
          </w:tcPr>
          <w:p w:rsidR="00DC5BB2" w:rsidRPr="00DC5BB2" w:rsidRDefault="00DC5BB2" w:rsidP="00583A77">
            <w:pPr>
              <w:rPr>
                <w:i/>
              </w:rPr>
            </w:pPr>
            <w:r w:rsidRPr="00DC5BB2">
              <w:rPr>
                <w:i/>
              </w:rPr>
              <w:t>събитие</w:t>
            </w:r>
          </w:p>
        </w:tc>
        <w:tc>
          <w:tcPr>
            <w:tcW w:w="4227" w:type="dxa"/>
          </w:tcPr>
          <w:p w:rsidR="00DC5BB2" w:rsidRDefault="00DC5BB2" w:rsidP="00583A77">
            <w:r>
              <w:t>Събитие за анализ на проект е настъпило</w:t>
            </w:r>
          </w:p>
        </w:tc>
      </w:tr>
      <w:tr w:rsidR="00685CA0" w:rsidTr="0075742C">
        <w:tc>
          <w:tcPr>
            <w:tcW w:w="3256" w:type="dxa"/>
          </w:tcPr>
          <w:p w:rsidR="00685CA0" w:rsidRPr="00B22912" w:rsidRDefault="00685CA0" w:rsidP="00C2772B">
            <w:pPr>
              <w:jc w:val="left"/>
              <w:rPr>
                <w:b/>
                <w:i/>
              </w:rPr>
            </w:pPr>
            <w:r w:rsidRPr="00B22912">
              <w:rPr>
                <w:b/>
                <w:i/>
              </w:rPr>
              <w:t>Основен поток на събития</w:t>
            </w:r>
          </w:p>
        </w:tc>
        <w:tc>
          <w:tcPr>
            <w:tcW w:w="1175" w:type="dxa"/>
          </w:tcPr>
          <w:p w:rsidR="00685CA0" w:rsidRPr="00B43E16" w:rsidRDefault="00685CA0" w:rsidP="00106DFA">
            <w:pPr>
              <w:jc w:val="center"/>
              <w:rPr>
                <w:b/>
                <w:i/>
              </w:rPr>
            </w:pPr>
            <w:r w:rsidRPr="00B43E16">
              <w:rPr>
                <w:b/>
                <w:i/>
              </w:rPr>
              <w:t>Стъпка</w:t>
            </w:r>
          </w:p>
        </w:tc>
        <w:tc>
          <w:tcPr>
            <w:tcW w:w="4227" w:type="dxa"/>
          </w:tcPr>
          <w:p w:rsidR="00685CA0" w:rsidRPr="00B43E16" w:rsidRDefault="00685CA0" w:rsidP="00C2772B">
            <w:pPr>
              <w:rPr>
                <w:b/>
                <w:i/>
              </w:rPr>
            </w:pPr>
            <w:r w:rsidRPr="00B43E16">
              <w:rPr>
                <w:b/>
                <w:i/>
              </w:rPr>
              <w:t>Действие</w:t>
            </w:r>
          </w:p>
        </w:tc>
      </w:tr>
      <w:tr w:rsidR="00685CA0" w:rsidTr="0075742C">
        <w:tc>
          <w:tcPr>
            <w:tcW w:w="3256" w:type="dxa"/>
          </w:tcPr>
          <w:p w:rsidR="00685CA0" w:rsidRPr="00B22912" w:rsidRDefault="00685CA0" w:rsidP="00C2772B">
            <w:pPr>
              <w:jc w:val="left"/>
              <w:rPr>
                <w:b/>
                <w:i/>
              </w:rPr>
            </w:pPr>
          </w:p>
        </w:tc>
        <w:tc>
          <w:tcPr>
            <w:tcW w:w="1175" w:type="dxa"/>
          </w:tcPr>
          <w:p w:rsidR="00685CA0" w:rsidRPr="00B43E16" w:rsidRDefault="00685CA0" w:rsidP="00106DFA">
            <w:pPr>
              <w:jc w:val="center"/>
            </w:pPr>
            <w:r>
              <w:t>1</w:t>
            </w:r>
          </w:p>
        </w:tc>
        <w:tc>
          <w:tcPr>
            <w:tcW w:w="4227" w:type="dxa"/>
          </w:tcPr>
          <w:p w:rsidR="00685CA0" w:rsidRPr="00B43E16" w:rsidRDefault="0084493B" w:rsidP="00C2772B">
            <w:r>
              <w:t>Подбиране на групата от критерии отговарящи на стандарта на архитектурата на проекта под анализ</w:t>
            </w:r>
          </w:p>
        </w:tc>
      </w:tr>
      <w:tr w:rsidR="00685CA0" w:rsidTr="0075742C">
        <w:tc>
          <w:tcPr>
            <w:tcW w:w="3256" w:type="dxa"/>
          </w:tcPr>
          <w:p w:rsidR="00685CA0" w:rsidRPr="00B22912" w:rsidRDefault="00685CA0" w:rsidP="00C2772B">
            <w:pPr>
              <w:jc w:val="left"/>
              <w:rPr>
                <w:b/>
                <w:i/>
              </w:rPr>
            </w:pPr>
          </w:p>
        </w:tc>
        <w:tc>
          <w:tcPr>
            <w:tcW w:w="1175" w:type="dxa"/>
          </w:tcPr>
          <w:p w:rsidR="00685CA0" w:rsidRDefault="00685CA0" w:rsidP="00106DFA">
            <w:pPr>
              <w:jc w:val="center"/>
            </w:pPr>
            <w:r>
              <w:t>2</w:t>
            </w:r>
          </w:p>
        </w:tc>
        <w:tc>
          <w:tcPr>
            <w:tcW w:w="4227" w:type="dxa"/>
          </w:tcPr>
          <w:p w:rsidR="00685CA0" w:rsidRDefault="002766C3" w:rsidP="00C2772B">
            <w:r>
              <w:t>Задаване на път до проекта под анализ</w:t>
            </w:r>
          </w:p>
        </w:tc>
      </w:tr>
      <w:tr w:rsidR="001C65E3" w:rsidTr="0075742C">
        <w:tc>
          <w:tcPr>
            <w:tcW w:w="3256" w:type="dxa"/>
          </w:tcPr>
          <w:p w:rsidR="001C65E3" w:rsidRPr="00B22912" w:rsidRDefault="001C65E3" w:rsidP="00C2772B">
            <w:pPr>
              <w:jc w:val="left"/>
              <w:rPr>
                <w:b/>
                <w:i/>
              </w:rPr>
            </w:pPr>
          </w:p>
        </w:tc>
        <w:tc>
          <w:tcPr>
            <w:tcW w:w="1175" w:type="dxa"/>
          </w:tcPr>
          <w:p w:rsidR="001C65E3" w:rsidRDefault="001C65E3" w:rsidP="00106DFA">
            <w:pPr>
              <w:jc w:val="center"/>
            </w:pPr>
            <w:r>
              <w:t>3</w:t>
            </w:r>
          </w:p>
        </w:tc>
        <w:tc>
          <w:tcPr>
            <w:tcW w:w="4227" w:type="dxa"/>
          </w:tcPr>
          <w:p w:rsidR="001C65E3" w:rsidRDefault="001C65E3" w:rsidP="00C2772B">
            <w:r>
              <w:t>Стартиране на анализа</w:t>
            </w:r>
          </w:p>
        </w:tc>
      </w:tr>
      <w:tr w:rsidR="00685CA0" w:rsidTr="0075742C">
        <w:tc>
          <w:tcPr>
            <w:tcW w:w="3256" w:type="dxa"/>
          </w:tcPr>
          <w:p w:rsidR="00685CA0" w:rsidRPr="00B22912" w:rsidRDefault="00685CA0" w:rsidP="00C2772B">
            <w:pPr>
              <w:jc w:val="left"/>
              <w:rPr>
                <w:b/>
                <w:i/>
              </w:rPr>
            </w:pPr>
            <w:r w:rsidRPr="00B22912">
              <w:rPr>
                <w:b/>
                <w:i/>
              </w:rPr>
              <w:t>Разширения</w:t>
            </w:r>
          </w:p>
        </w:tc>
        <w:tc>
          <w:tcPr>
            <w:tcW w:w="5402" w:type="dxa"/>
            <w:gridSpan w:val="2"/>
          </w:tcPr>
          <w:p w:rsidR="00685CA0" w:rsidRDefault="00685CA0" w:rsidP="00CE2B87">
            <w:pPr>
              <w:keepNext/>
            </w:pPr>
            <w:r>
              <w:t>Няма</w:t>
            </w:r>
          </w:p>
        </w:tc>
      </w:tr>
    </w:tbl>
    <w:p w:rsidR="00685CA0" w:rsidRDefault="00CE2B87" w:rsidP="00CE2B87">
      <w:pPr>
        <w:pStyle w:val="Caption"/>
      </w:pPr>
      <w:r>
        <w:t xml:space="preserve"> Таблица </w:t>
      </w:r>
      <w:r w:rsidR="008C6B59">
        <w:fldChar w:fldCharType="begin"/>
      </w:r>
      <w:r w:rsidR="008C6B59">
        <w:instrText xml:space="preserve"> SEQ  Таблица \* ARABIC </w:instrText>
      </w:r>
      <w:r w:rsidR="008C6B59">
        <w:fldChar w:fldCharType="separate"/>
      </w:r>
      <w:r w:rsidR="007A1F1D">
        <w:rPr>
          <w:noProof/>
        </w:rPr>
        <w:t>8</w:t>
      </w:r>
      <w:r w:rsidR="008C6B59">
        <w:rPr>
          <w:noProof/>
        </w:rPr>
        <w:fldChar w:fldCharType="end"/>
      </w:r>
      <w:r>
        <w:t xml:space="preserve"> ( Изпълни анализ)</w:t>
      </w:r>
    </w:p>
    <w:p w:rsidR="00CE2B87" w:rsidRDefault="00CE2B87" w:rsidP="00CE2B87">
      <w:pPr>
        <w:pStyle w:val="Heading4"/>
      </w:pPr>
      <w:bookmarkStart w:id="111" w:name="_Ref397956321"/>
      <w:r>
        <w:t>Обхождане елементите на проекта (</w:t>
      </w:r>
      <w:r w:rsidRPr="00CE2B87">
        <w:rPr>
          <w:i/>
        </w:rPr>
        <w:t>Scan Project's source files</w:t>
      </w:r>
      <w:r>
        <w:t>)</w:t>
      </w:r>
      <w:bookmarkEnd w:id="111"/>
    </w:p>
    <w:p w:rsidR="0091671B" w:rsidRPr="0091671B" w:rsidRDefault="0091671B" w:rsidP="0091671B">
      <w:r>
        <w:t xml:space="preserve"> 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A1F1D" w:rsidRPr="007A1F1D">
        <w:rPr>
          <w:i/>
        </w:rPr>
        <w:t>Фигура 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E2B87" w:rsidTr="00C2772B">
        <w:tc>
          <w:tcPr>
            <w:tcW w:w="3256" w:type="dxa"/>
          </w:tcPr>
          <w:p w:rsidR="00CE2B87" w:rsidRPr="00B22912" w:rsidRDefault="00CE2B87" w:rsidP="00C2772B">
            <w:pPr>
              <w:jc w:val="left"/>
              <w:rPr>
                <w:b/>
                <w:i/>
              </w:rPr>
            </w:pPr>
            <w:r w:rsidRPr="00B22912">
              <w:rPr>
                <w:b/>
                <w:i/>
              </w:rPr>
              <w:lastRenderedPageBreak/>
              <w:t>Свързани изисквания</w:t>
            </w:r>
          </w:p>
        </w:tc>
        <w:tc>
          <w:tcPr>
            <w:tcW w:w="5402" w:type="dxa"/>
            <w:gridSpan w:val="2"/>
          </w:tcPr>
          <w:p w:rsidR="00CE2B87" w:rsidRDefault="00DB7111" w:rsidP="00C2772B">
            <w:r>
              <w:t xml:space="preserve"> Случай на употреба </w:t>
            </w:r>
            <w:r>
              <w:fldChar w:fldCharType="begin"/>
            </w:r>
            <w:r>
              <w:instrText xml:space="preserve"> REF _Ref397956361 \r \h </w:instrText>
            </w:r>
            <w:r>
              <w:fldChar w:fldCharType="separate"/>
            </w:r>
            <w:r w:rsidR="007A1F1D">
              <w:t>4.2.1.7</w:t>
            </w:r>
            <w:r>
              <w:fldChar w:fldCharType="end"/>
            </w:r>
          </w:p>
        </w:tc>
      </w:tr>
      <w:tr w:rsidR="00CE2B87" w:rsidTr="00C2772B">
        <w:tc>
          <w:tcPr>
            <w:tcW w:w="3256" w:type="dxa"/>
          </w:tcPr>
          <w:p w:rsidR="00CE2B87" w:rsidRPr="00B22912" w:rsidRDefault="00CE2B87" w:rsidP="00C2772B">
            <w:pPr>
              <w:jc w:val="left"/>
              <w:rPr>
                <w:b/>
                <w:i/>
              </w:rPr>
            </w:pPr>
            <w:r w:rsidRPr="00B22912">
              <w:rPr>
                <w:b/>
                <w:i/>
              </w:rPr>
              <w:t>Цел в конктекста</w:t>
            </w:r>
          </w:p>
        </w:tc>
        <w:tc>
          <w:tcPr>
            <w:tcW w:w="5402" w:type="dxa"/>
            <w:gridSpan w:val="2"/>
          </w:tcPr>
          <w:p w:rsidR="00CE2B87" w:rsidRDefault="00CE2B87" w:rsidP="00DA5823">
            <w:r>
              <w:t>Обхожда всички елементи</w:t>
            </w:r>
            <w:r w:rsidR="00DA5823">
              <w:t>(директории, файлове)</w:t>
            </w:r>
            <w:r>
              <w:t xml:space="preserve">  от съдържанието на проекта под анализ. </w:t>
            </w:r>
            <w:r w:rsidR="00927A40">
              <w:t>Подготвя всеки от елементите в подходяща форма за анализ.</w:t>
            </w:r>
          </w:p>
        </w:tc>
      </w:tr>
      <w:tr w:rsidR="00CE2B87" w:rsidTr="00C2772B">
        <w:tc>
          <w:tcPr>
            <w:tcW w:w="3256" w:type="dxa"/>
          </w:tcPr>
          <w:p w:rsidR="00CE2B87" w:rsidRPr="00B22912" w:rsidRDefault="00CE2B87" w:rsidP="00C2772B">
            <w:pPr>
              <w:jc w:val="left"/>
              <w:rPr>
                <w:b/>
                <w:i/>
              </w:rPr>
            </w:pPr>
            <w:r w:rsidRPr="00B22912">
              <w:rPr>
                <w:b/>
                <w:i/>
              </w:rPr>
              <w:t>Предусловия</w:t>
            </w:r>
          </w:p>
        </w:tc>
        <w:tc>
          <w:tcPr>
            <w:tcW w:w="1175" w:type="dxa"/>
          </w:tcPr>
          <w:p w:rsidR="00CE2B87" w:rsidRPr="0075742C" w:rsidRDefault="00CE2B87" w:rsidP="00106DFA">
            <w:pPr>
              <w:jc w:val="center"/>
              <w:rPr>
                <w:b/>
                <w:i/>
              </w:rPr>
            </w:pPr>
            <w:r w:rsidRPr="0075742C">
              <w:rPr>
                <w:b/>
                <w:i/>
              </w:rPr>
              <w:t>Номер</w:t>
            </w:r>
          </w:p>
        </w:tc>
        <w:tc>
          <w:tcPr>
            <w:tcW w:w="4227" w:type="dxa"/>
          </w:tcPr>
          <w:p w:rsidR="00CE2B87" w:rsidRPr="0075742C" w:rsidRDefault="00CE2B87" w:rsidP="00C2772B">
            <w:pPr>
              <w:rPr>
                <w:b/>
                <w:i/>
              </w:rPr>
            </w:pPr>
            <w:r w:rsidRPr="0075742C">
              <w:rPr>
                <w:b/>
                <w:i/>
              </w:rPr>
              <w:t>Условие</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1</w:t>
            </w:r>
          </w:p>
        </w:tc>
        <w:tc>
          <w:tcPr>
            <w:tcW w:w="4227" w:type="dxa"/>
          </w:tcPr>
          <w:p w:rsidR="00CE2B87" w:rsidRDefault="00131F5A" w:rsidP="00C2772B">
            <w:r>
              <w:t>Валиден път до проекта под анализ</w:t>
            </w:r>
          </w:p>
        </w:tc>
      </w:tr>
      <w:tr w:rsidR="00CE2B87" w:rsidTr="00C2772B">
        <w:tc>
          <w:tcPr>
            <w:tcW w:w="3256" w:type="dxa"/>
          </w:tcPr>
          <w:p w:rsidR="00CE2B87" w:rsidRPr="00B22912" w:rsidRDefault="00CE2B87" w:rsidP="00C2772B">
            <w:pPr>
              <w:jc w:val="left"/>
              <w:rPr>
                <w:b/>
                <w:i/>
              </w:rPr>
            </w:pPr>
            <w:r w:rsidRPr="00B22912">
              <w:rPr>
                <w:b/>
                <w:i/>
              </w:rPr>
              <w:t>Условия за успешно изпълнение</w:t>
            </w:r>
          </w:p>
        </w:tc>
        <w:tc>
          <w:tcPr>
            <w:tcW w:w="5402" w:type="dxa"/>
            <w:gridSpan w:val="2"/>
          </w:tcPr>
          <w:p w:rsidR="00CE2B87" w:rsidRDefault="004A0CB9" w:rsidP="004A0CB9">
            <w:r>
              <w:t>Обхождане на всички файлове от пътя на проекта без входно/изходни грешки</w:t>
            </w:r>
          </w:p>
        </w:tc>
      </w:tr>
      <w:tr w:rsidR="00CE2B87" w:rsidTr="00C2772B">
        <w:tc>
          <w:tcPr>
            <w:tcW w:w="3256" w:type="dxa"/>
          </w:tcPr>
          <w:p w:rsidR="00CE2B87" w:rsidRPr="00B22912" w:rsidRDefault="00CE2B87" w:rsidP="00C2772B">
            <w:pPr>
              <w:jc w:val="left"/>
              <w:rPr>
                <w:b/>
                <w:i/>
              </w:rPr>
            </w:pPr>
            <w:r w:rsidRPr="00B22912">
              <w:rPr>
                <w:b/>
                <w:i/>
              </w:rPr>
              <w:t>Условия за неуспешно изпълнение</w:t>
            </w:r>
          </w:p>
        </w:tc>
        <w:tc>
          <w:tcPr>
            <w:tcW w:w="5402" w:type="dxa"/>
            <w:gridSpan w:val="2"/>
          </w:tcPr>
          <w:p w:rsidR="00CE2B87" w:rsidRDefault="008059A8" w:rsidP="008059A8">
            <w:r>
              <w:t>Обхождане на всички файлове от пътя на проекта с</w:t>
            </w:r>
            <w:r w:rsidR="00B73DD9">
              <w:t xml:space="preserve"> една или повече</w:t>
            </w:r>
            <w:r>
              <w:t xml:space="preserve"> входно/изходни грешки</w:t>
            </w:r>
          </w:p>
        </w:tc>
      </w:tr>
      <w:tr w:rsidR="00236517" w:rsidTr="00236517">
        <w:tc>
          <w:tcPr>
            <w:tcW w:w="3256" w:type="dxa"/>
          </w:tcPr>
          <w:p w:rsidR="00236517" w:rsidRPr="00B22912" w:rsidRDefault="00236517" w:rsidP="00C2772B">
            <w:pPr>
              <w:jc w:val="left"/>
              <w:rPr>
                <w:b/>
                <w:i/>
              </w:rPr>
            </w:pPr>
            <w:r w:rsidRPr="00B22912">
              <w:rPr>
                <w:b/>
                <w:i/>
              </w:rPr>
              <w:t>Основни участници</w:t>
            </w:r>
          </w:p>
        </w:tc>
        <w:tc>
          <w:tcPr>
            <w:tcW w:w="1175" w:type="dxa"/>
          </w:tcPr>
          <w:p w:rsidR="00236517" w:rsidRPr="00236517" w:rsidRDefault="00236517" w:rsidP="00236517">
            <w:pPr>
              <w:rPr>
                <w:i/>
              </w:rPr>
            </w:pPr>
            <w:r w:rsidRPr="00236517">
              <w:rPr>
                <w:i/>
              </w:rPr>
              <w:t>събитие</w:t>
            </w:r>
          </w:p>
        </w:tc>
        <w:tc>
          <w:tcPr>
            <w:tcW w:w="4227" w:type="dxa"/>
          </w:tcPr>
          <w:p w:rsidR="00236517" w:rsidRDefault="006E45E1" w:rsidP="00236517">
            <w:r>
              <w:t>с</w:t>
            </w:r>
            <w:r w:rsidR="00236517">
              <w:t>ъбитие за сканиране на проекта е настъпило</w:t>
            </w:r>
          </w:p>
        </w:tc>
      </w:tr>
      <w:tr w:rsidR="00CE2B87" w:rsidTr="00C2772B">
        <w:tc>
          <w:tcPr>
            <w:tcW w:w="3256" w:type="dxa"/>
          </w:tcPr>
          <w:p w:rsidR="00CE2B87" w:rsidRPr="00B22912" w:rsidRDefault="00CE2B87" w:rsidP="00C2772B">
            <w:pPr>
              <w:jc w:val="left"/>
              <w:rPr>
                <w:b/>
                <w:i/>
              </w:rPr>
            </w:pPr>
            <w:r w:rsidRPr="00B22912">
              <w:rPr>
                <w:b/>
                <w:i/>
              </w:rPr>
              <w:t>Основен поток на събития</w:t>
            </w:r>
          </w:p>
        </w:tc>
        <w:tc>
          <w:tcPr>
            <w:tcW w:w="1175" w:type="dxa"/>
          </w:tcPr>
          <w:p w:rsidR="00CE2B87" w:rsidRPr="00B43E16" w:rsidRDefault="00CE2B87" w:rsidP="00106DFA">
            <w:pPr>
              <w:jc w:val="center"/>
              <w:rPr>
                <w:b/>
                <w:i/>
              </w:rPr>
            </w:pPr>
            <w:r w:rsidRPr="00B43E16">
              <w:rPr>
                <w:b/>
                <w:i/>
              </w:rPr>
              <w:t>Стъпка</w:t>
            </w:r>
          </w:p>
        </w:tc>
        <w:tc>
          <w:tcPr>
            <w:tcW w:w="4227" w:type="dxa"/>
          </w:tcPr>
          <w:p w:rsidR="00CE2B87" w:rsidRPr="00B43E16" w:rsidRDefault="00CE2B87" w:rsidP="00C2772B">
            <w:pPr>
              <w:rPr>
                <w:b/>
                <w:i/>
              </w:rPr>
            </w:pPr>
            <w:r w:rsidRPr="00B43E16">
              <w:rPr>
                <w:b/>
                <w:i/>
              </w:rPr>
              <w:t>Действие</w:t>
            </w:r>
          </w:p>
        </w:tc>
      </w:tr>
      <w:tr w:rsidR="00CE2B87" w:rsidTr="00C2772B">
        <w:tc>
          <w:tcPr>
            <w:tcW w:w="3256" w:type="dxa"/>
          </w:tcPr>
          <w:p w:rsidR="00CE2B87" w:rsidRPr="00B22912" w:rsidRDefault="00CE2B87" w:rsidP="00C2772B">
            <w:pPr>
              <w:jc w:val="left"/>
              <w:rPr>
                <w:b/>
                <w:i/>
              </w:rPr>
            </w:pPr>
          </w:p>
        </w:tc>
        <w:tc>
          <w:tcPr>
            <w:tcW w:w="1175" w:type="dxa"/>
          </w:tcPr>
          <w:p w:rsidR="00CE2B87" w:rsidRPr="00B43E16" w:rsidRDefault="00CE2B87" w:rsidP="00106DFA">
            <w:pPr>
              <w:jc w:val="center"/>
            </w:pPr>
            <w:r>
              <w:t>1</w:t>
            </w:r>
          </w:p>
        </w:tc>
        <w:tc>
          <w:tcPr>
            <w:tcW w:w="4227" w:type="dxa"/>
          </w:tcPr>
          <w:p w:rsidR="00CE2B87" w:rsidRPr="00B43E16" w:rsidRDefault="00352640" w:rsidP="004767C9">
            <w:r>
              <w:t xml:space="preserve">За всеки елемент от структурата на проекта </w:t>
            </w:r>
            <w:r w:rsidR="004767C9">
              <w:t xml:space="preserve">премини към стъпка 2 </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2</w:t>
            </w:r>
          </w:p>
        </w:tc>
        <w:tc>
          <w:tcPr>
            <w:tcW w:w="4227" w:type="dxa"/>
          </w:tcPr>
          <w:p w:rsidR="00CE2B87" w:rsidRDefault="004767C9" w:rsidP="008D2FA2">
            <w:r>
              <w:t>Пр</w:t>
            </w:r>
            <w:r w:rsidR="008D2FA2">
              <w:t>и</w:t>
            </w:r>
            <w:r>
              <w:t>веди елемента в удобен вид за анализ</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3</w:t>
            </w:r>
          </w:p>
        </w:tc>
        <w:tc>
          <w:tcPr>
            <w:tcW w:w="4227" w:type="dxa"/>
          </w:tcPr>
          <w:p w:rsidR="00CE2B87" w:rsidRDefault="004767C9" w:rsidP="00047EA8">
            <w:r>
              <w:t xml:space="preserve">Извлечи архитектурна информация от елемента </w:t>
            </w:r>
            <w:r w:rsidR="00047EA8">
              <w:fldChar w:fldCharType="begin"/>
            </w:r>
            <w:r w:rsidR="00047EA8">
              <w:instrText xml:space="preserve"> REF _Ref397956361 \r \h </w:instrText>
            </w:r>
            <w:r w:rsidR="00106DFA">
              <w:instrText xml:space="preserve"> \* MERGEFORMAT </w:instrText>
            </w:r>
            <w:r w:rsidR="00047EA8">
              <w:fldChar w:fldCharType="separate"/>
            </w:r>
            <w:r w:rsidR="007A1F1D">
              <w:t>4.2.1.7</w:t>
            </w:r>
            <w:r w:rsidR="00047EA8">
              <w:fldChar w:fldCharType="end"/>
            </w:r>
          </w:p>
        </w:tc>
      </w:tr>
      <w:tr w:rsidR="00CE2B87" w:rsidTr="00C2772B">
        <w:tc>
          <w:tcPr>
            <w:tcW w:w="3256" w:type="dxa"/>
          </w:tcPr>
          <w:p w:rsidR="00CE2B87" w:rsidRPr="00B22912" w:rsidRDefault="00CE2B87" w:rsidP="00C2772B">
            <w:pPr>
              <w:jc w:val="left"/>
              <w:rPr>
                <w:b/>
                <w:i/>
              </w:rPr>
            </w:pPr>
            <w:r w:rsidRPr="00B22912">
              <w:rPr>
                <w:b/>
                <w:i/>
              </w:rPr>
              <w:t>Разширения</w:t>
            </w:r>
          </w:p>
        </w:tc>
        <w:tc>
          <w:tcPr>
            <w:tcW w:w="5402" w:type="dxa"/>
            <w:gridSpan w:val="2"/>
          </w:tcPr>
          <w:p w:rsidR="00CE2B87" w:rsidRDefault="00CE2B87" w:rsidP="00195649">
            <w:pPr>
              <w:keepNext/>
            </w:pPr>
            <w:r>
              <w:t>Няма</w:t>
            </w:r>
          </w:p>
        </w:tc>
      </w:tr>
    </w:tbl>
    <w:p w:rsidR="00CE2B87" w:rsidRDefault="00195649" w:rsidP="00195649">
      <w:pPr>
        <w:pStyle w:val="Caption"/>
      </w:pPr>
      <w:r>
        <w:t xml:space="preserve">Таблица </w:t>
      </w:r>
      <w:r w:rsidR="008C6B59">
        <w:fldChar w:fldCharType="begin"/>
      </w:r>
      <w:r w:rsidR="008C6B59">
        <w:instrText xml:space="preserve"> SEQ Таблица \* ARABIC </w:instrText>
      </w:r>
      <w:r w:rsidR="008C6B59">
        <w:fldChar w:fldCharType="separate"/>
      </w:r>
      <w:r w:rsidR="007A1F1D">
        <w:rPr>
          <w:noProof/>
        </w:rPr>
        <w:t>9</w:t>
      </w:r>
      <w:r w:rsidR="008C6B59">
        <w:rPr>
          <w:noProof/>
        </w:rPr>
        <w:fldChar w:fldCharType="end"/>
      </w:r>
      <w:r>
        <w:t xml:space="preserve"> (Обхождане на елементите на проекта)</w:t>
      </w:r>
    </w:p>
    <w:p w:rsidR="00DB7111" w:rsidRDefault="00DB7111" w:rsidP="00DB7111">
      <w:pPr>
        <w:pStyle w:val="Heading4"/>
      </w:pPr>
      <w:bookmarkStart w:id="112" w:name="_Ref397956361"/>
      <w:r>
        <w:t>Извлечи архитектурна информация (</w:t>
      </w:r>
      <w:r w:rsidRPr="00DB7111">
        <w:rPr>
          <w:i/>
        </w:rPr>
        <w:t>Extract architecture data</w:t>
      </w:r>
      <w:r>
        <w:t>)</w:t>
      </w:r>
      <w:bookmarkEnd w:id="112"/>
    </w:p>
    <w:p w:rsidR="00CB1BED" w:rsidRPr="00CB1BED" w:rsidRDefault="00CB1BED" w:rsidP="00CB1BED">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A1F1D" w:rsidRPr="007A1F1D">
        <w:rPr>
          <w:i/>
        </w:rPr>
        <w:t xml:space="preserve">Фигура </w:t>
      </w:r>
      <w:r w:rsidR="007A1F1D" w:rsidRPr="007A1F1D">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DB7111" w:rsidTr="00C2772B">
        <w:tc>
          <w:tcPr>
            <w:tcW w:w="3256" w:type="dxa"/>
          </w:tcPr>
          <w:p w:rsidR="00DB7111" w:rsidRPr="00B22912" w:rsidRDefault="00DB7111" w:rsidP="00C2772B">
            <w:pPr>
              <w:jc w:val="left"/>
              <w:rPr>
                <w:b/>
                <w:i/>
              </w:rPr>
            </w:pPr>
            <w:r w:rsidRPr="00B22912">
              <w:rPr>
                <w:b/>
                <w:i/>
              </w:rPr>
              <w:t>Свързани изисквания</w:t>
            </w:r>
          </w:p>
        </w:tc>
        <w:tc>
          <w:tcPr>
            <w:tcW w:w="5402" w:type="dxa"/>
            <w:gridSpan w:val="2"/>
          </w:tcPr>
          <w:p w:rsidR="00DB7111" w:rsidRDefault="00DB7111" w:rsidP="00C2772B">
            <w:r>
              <w:t xml:space="preserve">Случай на употреба </w:t>
            </w:r>
            <w:r>
              <w:fldChar w:fldCharType="begin"/>
            </w:r>
            <w:r>
              <w:instrText xml:space="preserve"> REF _Ref397956321 \r \h </w:instrText>
            </w:r>
            <w:r>
              <w:fldChar w:fldCharType="separate"/>
            </w:r>
            <w:r w:rsidR="007A1F1D">
              <w:t>4.2.1.6</w:t>
            </w:r>
            <w:r>
              <w:fldChar w:fldCharType="end"/>
            </w:r>
          </w:p>
          <w:p w:rsidR="008B5FE1" w:rsidRDefault="008B5FE1" w:rsidP="00C2772B">
            <w:r>
              <w:t xml:space="preserve">Случай на употреба </w:t>
            </w:r>
            <w:r>
              <w:fldChar w:fldCharType="begin"/>
            </w:r>
            <w:r>
              <w:instrText xml:space="preserve"> REF _Ref397956983 \r \h </w:instrText>
            </w:r>
            <w:r>
              <w:fldChar w:fldCharType="separate"/>
            </w:r>
            <w:r w:rsidR="007A1F1D">
              <w:t>4.2.1.8</w:t>
            </w:r>
            <w:r>
              <w:fldChar w:fldCharType="end"/>
            </w:r>
          </w:p>
        </w:tc>
      </w:tr>
      <w:tr w:rsidR="00DB7111" w:rsidTr="00C2772B">
        <w:tc>
          <w:tcPr>
            <w:tcW w:w="3256" w:type="dxa"/>
          </w:tcPr>
          <w:p w:rsidR="00DB7111" w:rsidRPr="00B22912" w:rsidRDefault="00DB7111" w:rsidP="00C2772B">
            <w:pPr>
              <w:jc w:val="left"/>
              <w:rPr>
                <w:b/>
                <w:i/>
              </w:rPr>
            </w:pPr>
            <w:r w:rsidRPr="00B22912">
              <w:rPr>
                <w:b/>
                <w:i/>
              </w:rPr>
              <w:t>Цел в конктекста</w:t>
            </w:r>
          </w:p>
        </w:tc>
        <w:tc>
          <w:tcPr>
            <w:tcW w:w="5402" w:type="dxa"/>
            <w:gridSpan w:val="2"/>
          </w:tcPr>
          <w:p w:rsidR="00DB7111" w:rsidRDefault="00EC6239" w:rsidP="00D33709">
            <w:r>
              <w:t>По даден елемент</w:t>
            </w:r>
            <w:r w:rsidR="00513E49">
              <w:t>(</w:t>
            </w:r>
            <w:r w:rsidR="00D34E84">
              <w:t xml:space="preserve">директория, </w:t>
            </w:r>
            <w:r w:rsidR="00513E49">
              <w:t>файл)</w:t>
            </w:r>
            <w:r>
              <w:t xml:space="preserve"> от проекта под анализ изпълнява група от критерии за наличието на архитектурни артефакти</w:t>
            </w:r>
          </w:p>
        </w:tc>
      </w:tr>
      <w:tr w:rsidR="00DB7111" w:rsidTr="00C2772B">
        <w:tc>
          <w:tcPr>
            <w:tcW w:w="3256" w:type="dxa"/>
          </w:tcPr>
          <w:p w:rsidR="00DB7111" w:rsidRPr="00B22912" w:rsidRDefault="00DB7111" w:rsidP="00C2772B">
            <w:pPr>
              <w:jc w:val="left"/>
              <w:rPr>
                <w:b/>
                <w:i/>
              </w:rPr>
            </w:pPr>
            <w:r w:rsidRPr="00B22912">
              <w:rPr>
                <w:b/>
                <w:i/>
              </w:rPr>
              <w:t>Предусловия</w:t>
            </w:r>
          </w:p>
        </w:tc>
        <w:tc>
          <w:tcPr>
            <w:tcW w:w="1175" w:type="dxa"/>
          </w:tcPr>
          <w:p w:rsidR="00DB7111" w:rsidRPr="0075742C" w:rsidRDefault="00DB7111" w:rsidP="00106DFA">
            <w:pPr>
              <w:jc w:val="center"/>
              <w:rPr>
                <w:b/>
                <w:i/>
              </w:rPr>
            </w:pPr>
            <w:r w:rsidRPr="0075742C">
              <w:rPr>
                <w:b/>
                <w:i/>
              </w:rPr>
              <w:t>Номер</w:t>
            </w:r>
          </w:p>
        </w:tc>
        <w:tc>
          <w:tcPr>
            <w:tcW w:w="4227" w:type="dxa"/>
          </w:tcPr>
          <w:p w:rsidR="00DB7111" w:rsidRPr="0075742C" w:rsidRDefault="00DB7111" w:rsidP="00C2772B">
            <w:pPr>
              <w:rPr>
                <w:b/>
                <w:i/>
              </w:rPr>
            </w:pPr>
            <w:r w:rsidRPr="0075742C">
              <w:rPr>
                <w:b/>
                <w:i/>
              </w:rPr>
              <w:t>Условие</w:t>
            </w:r>
          </w:p>
        </w:tc>
      </w:tr>
      <w:tr w:rsidR="00DB7111" w:rsidTr="00C2772B">
        <w:tc>
          <w:tcPr>
            <w:tcW w:w="3256" w:type="dxa"/>
          </w:tcPr>
          <w:p w:rsidR="00DB7111" w:rsidRPr="00B22912" w:rsidRDefault="00DB7111" w:rsidP="00C2772B">
            <w:pPr>
              <w:jc w:val="left"/>
              <w:rPr>
                <w:b/>
                <w:i/>
              </w:rPr>
            </w:pPr>
          </w:p>
        </w:tc>
        <w:tc>
          <w:tcPr>
            <w:tcW w:w="1175" w:type="dxa"/>
          </w:tcPr>
          <w:p w:rsidR="00DB7111" w:rsidRDefault="00DB7111" w:rsidP="00106DFA">
            <w:pPr>
              <w:jc w:val="center"/>
            </w:pPr>
            <w:r>
              <w:t>1</w:t>
            </w:r>
          </w:p>
        </w:tc>
        <w:tc>
          <w:tcPr>
            <w:tcW w:w="4227" w:type="dxa"/>
          </w:tcPr>
          <w:p w:rsidR="00DB7111" w:rsidRDefault="00DB7111" w:rsidP="00C2772B">
            <w:r>
              <w:t xml:space="preserve">Валиден път до </w:t>
            </w:r>
            <w:r w:rsidR="00F36369">
              <w:t xml:space="preserve">елемента на </w:t>
            </w:r>
            <w:r>
              <w:t>проекта под анализ</w:t>
            </w:r>
          </w:p>
        </w:tc>
      </w:tr>
      <w:tr w:rsidR="00DB7111" w:rsidTr="00C2772B">
        <w:tc>
          <w:tcPr>
            <w:tcW w:w="3256" w:type="dxa"/>
          </w:tcPr>
          <w:p w:rsidR="00DB7111" w:rsidRPr="00B22912" w:rsidRDefault="00DB7111" w:rsidP="00C2772B">
            <w:pPr>
              <w:jc w:val="left"/>
              <w:rPr>
                <w:b/>
                <w:i/>
              </w:rPr>
            </w:pPr>
            <w:r w:rsidRPr="00B22912">
              <w:rPr>
                <w:b/>
                <w:i/>
              </w:rPr>
              <w:t>Условия за успешно изпълнение</w:t>
            </w:r>
          </w:p>
        </w:tc>
        <w:tc>
          <w:tcPr>
            <w:tcW w:w="5402" w:type="dxa"/>
            <w:gridSpan w:val="2"/>
          </w:tcPr>
          <w:p w:rsidR="00DB7111" w:rsidRDefault="00697B51" w:rsidP="00C2772B">
            <w:r>
              <w:t>Архитектурни артефакти са създадени в хранилището</w:t>
            </w:r>
          </w:p>
        </w:tc>
      </w:tr>
      <w:tr w:rsidR="00DB7111" w:rsidTr="00C2772B">
        <w:tc>
          <w:tcPr>
            <w:tcW w:w="3256" w:type="dxa"/>
          </w:tcPr>
          <w:p w:rsidR="00DB7111" w:rsidRPr="00B22912" w:rsidRDefault="00DB7111" w:rsidP="00C2772B">
            <w:pPr>
              <w:jc w:val="left"/>
              <w:rPr>
                <w:b/>
                <w:i/>
              </w:rPr>
            </w:pPr>
            <w:r w:rsidRPr="00B22912">
              <w:rPr>
                <w:b/>
                <w:i/>
              </w:rPr>
              <w:lastRenderedPageBreak/>
              <w:t>Условия за неуспешно изпълнение</w:t>
            </w:r>
          </w:p>
        </w:tc>
        <w:tc>
          <w:tcPr>
            <w:tcW w:w="5402" w:type="dxa"/>
            <w:gridSpan w:val="2"/>
          </w:tcPr>
          <w:p w:rsidR="00DB7111" w:rsidRDefault="00697B51" w:rsidP="00C2772B">
            <w:r>
              <w:t>Възникнала е грешка при създаване на архитектурни артефакти в хранилището</w:t>
            </w:r>
          </w:p>
        </w:tc>
      </w:tr>
      <w:tr w:rsidR="00C64FF9" w:rsidTr="00C64FF9">
        <w:tc>
          <w:tcPr>
            <w:tcW w:w="3256" w:type="dxa"/>
          </w:tcPr>
          <w:p w:rsidR="00C64FF9" w:rsidRPr="00B22912" w:rsidRDefault="00C64FF9" w:rsidP="00C2772B">
            <w:pPr>
              <w:jc w:val="left"/>
              <w:rPr>
                <w:b/>
                <w:i/>
              </w:rPr>
            </w:pPr>
            <w:r w:rsidRPr="00B22912">
              <w:rPr>
                <w:b/>
                <w:i/>
              </w:rPr>
              <w:t>Основни участници</w:t>
            </w:r>
          </w:p>
        </w:tc>
        <w:tc>
          <w:tcPr>
            <w:tcW w:w="1175" w:type="dxa"/>
          </w:tcPr>
          <w:p w:rsidR="00C64FF9" w:rsidRPr="00C64FF9" w:rsidRDefault="00C64FF9" w:rsidP="00C2772B">
            <w:pPr>
              <w:rPr>
                <w:i/>
              </w:rPr>
            </w:pPr>
            <w:r w:rsidRPr="00C64FF9">
              <w:rPr>
                <w:i/>
              </w:rPr>
              <w:t>събитие</w:t>
            </w:r>
          </w:p>
        </w:tc>
        <w:tc>
          <w:tcPr>
            <w:tcW w:w="4227" w:type="dxa"/>
          </w:tcPr>
          <w:p w:rsidR="00C64FF9" w:rsidRDefault="00256F75" w:rsidP="00C2772B">
            <w:r>
              <w:t>Събитие за анализиране на елемент е настъпило</w:t>
            </w:r>
          </w:p>
        </w:tc>
      </w:tr>
      <w:tr w:rsidR="00DB7111" w:rsidTr="00C2772B">
        <w:tc>
          <w:tcPr>
            <w:tcW w:w="3256" w:type="dxa"/>
          </w:tcPr>
          <w:p w:rsidR="00DB7111" w:rsidRPr="00B22912" w:rsidRDefault="00DB7111" w:rsidP="00C2772B">
            <w:pPr>
              <w:jc w:val="left"/>
              <w:rPr>
                <w:b/>
                <w:i/>
              </w:rPr>
            </w:pPr>
            <w:r w:rsidRPr="00B22912">
              <w:rPr>
                <w:b/>
                <w:i/>
              </w:rPr>
              <w:t>Основен поток на събития</w:t>
            </w:r>
          </w:p>
        </w:tc>
        <w:tc>
          <w:tcPr>
            <w:tcW w:w="1175" w:type="dxa"/>
          </w:tcPr>
          <w:p w:rsidR="00DB7111" w:rsidRPr="00B43E16" w:rsidRDefault="00DB7111" w:rsidP="00106DFA">
            <w:pPr>
              <w:jc w:val="center"/>
              <w:rPr>
                <w:b/>
                <w:i/>
              </w:rPr>
            </w:pPr>
            <w:r w:rsidRPr="00B43E16">
              <w:rPr>
                <w:b/>
                <w:i/>
              </w:rPr>
              <w:t>Стъпка</w:t>
            </w:r>
          </w:p>
        </w:tc>
        <w:tc>
          <w:tcPr>
            <w:tcW w:w="4227" w:type="dxa"/>
          </w:tcPr>
          <w:p w:rsidR="00DB7111" w:rsidRPr="00B43E16" w:rsidRDefault="00DB7111" w:rsidP="00C2772B">
            <w:pPr>
              <w:rPr>
                <w:b/>
                <w:i/>
              </w:rPr>
            </w:pPr>
            <w:r w:rsidRPr="00B43E16">
              <w:rPr>
                <w:b/>
                <w:i/>
              </w:rPr>
              <w:t>Действие</w:t>
            </w:r>
          </w:p>
        </w:tc>
      </w:tr>
      <w:tr w:rsidR="00DB7111" w:rsidTr="00C2772B">
        <w:tc>
          <w:tcPr>
            <w:tcW w:w="3256" w:type="dxa"/>
          </w:tcPr>
          <w:p w:rsidR="00DB7111" w:rsidRPr="00B22912" w:rsidRDefault="00DB7111" w:rsidP="00C2772B">
            <w:pPr>
              <w:jc w:val="left"/>
              <w:rPr>
                <w:b/>
                <w:i/>
              </w:rPr>
            </w:pPr>
          </w:p>
        </w:tc>
        <w:tc>
          <w:tcPr>
            <w:tcW w:w="1175" w:type="dxa"/>
          </w:tcPr>
          <w:p w:rsidR="00DB7111" w:rsidRPr="00B43E16" w:rsidRDefault="00DB7111" w:rsidP="00106DFA">
            <w:pPr>
              <w:jc w:val="center"/>
            </w:pPr>
            <w:r>
              <w:t>1</w:t>
            </w:r>
          </w:p>
        </w:tc>
        <w:tc>
          <w:tcPr>
            <w:tcW w:w="4227" w:type="dxa"/>
          </w:tcPr>
          <w:p w:rsidR="00DB7111" w:rsidRPr="00B43E16" w:rsidRDefault="00047EA8" w:rsidP="00047EA8">
            <w:r>
              <w:t xml:space="preserve">Над съдържанието на елемента изпълни подходяща група от критерии </w:t>
            </w:r>
          </w:p>
        </w:tc>
      </w:tr>
      <w:tr w:rsidR="00DB7111" w:rsidTr="00C2772B">
        <w:tc>
          <w:tcPr>
            <w:tcW w:w="3256" w:type="dxa"/>
          </w:tcPr>
          <w:p w:rsidR="00DB7111" w:rsidRPr="00B22912" w:rsidRDefault="00DB7111" w:rsidP="00C2772B">
            <w:pPr>
              <w:jc w:val="left"/>
              <w:rPr>
                <w:b/>
                <w:i/>
              </w:rPr>
            </w:pPr>
          </w:p>
        </w:tc>
        <w:tc>
          <w:tcPr>
            <w:tcW w:w="1175" w:type="dxa"/>
          </w:tcPr>
          <w:p w:rsidR="00DB7111" w:rsidRDefault="00DB7111" w:rsidP="00106DFA">
            <w:pPr>
              <w:jc w:val="center"/>
            </w:pPr>
            <w:r>
              <w:t>2</w:t>
            </w:r>
          </w:p>
        </w:tc>
        <w:tc>
          <w:tcPr>
            <w:tcW w:w="4227" w:type="dxa"/>
          </w:tcPr>
          <w:p w:rsidR="00DB7111" w:rsidRDefault="00E72EF8" w:rsidP="00A12F6D">
            <w:r>
              <w:t xml:space="preserve">В случай на разпознат архитектурен артефакт създай </w:t>
            </w:r>
            <w:r w:rsidRPr="00E72EF8">
              <w:rPr>
                <w:i/>
              </w:rPr>
              <w:t>архитектурен елемент</w:t>
            </w:r>
            <w:r>
              <w:t xml:space="preserve"> в базата</w:t>
            </w:r>
            <w:r w:rsidR="0079105C">
              <w:t xml:space="preserve"> </w:t>
            </w:r>
          </w:p>
          <w:p w:rsidR="00A12F6D" w:rsidRDefault="00A12F6D" w:rsidP="00A12F6D">
            <w:r>
              <w:fldChar w:fldCharType="begin"/>
            </w:r>
            <w:r>
              <w:instrText xml:space="preserve"> REF _Ref397956983 \r \h </w:instrText>
            </w:r>
            <w:r w:rsidR="00106DFA">
              <w:instrText xml:space="preserve"> \* MERGEFORMAT </w:instrText>
            </w:r>
            <w:r>
              <w:fldChar w:fldCharType="separate"/>
            </w:r>
            <w:r w:rsidR="007A1F1D">
              <w:t>4.2.1.8</w:t>
            </w:r>
            <w:r>
              <w:fldChar w:fldCharType="end"/>
            </w:r>
          </w:p>
        </w:tc>
      </w:tr>
      <w:tr w:rsidR="00DB7111" w:rsidTr="00C2772B">
        <w:tc>
          <w:tcPr>
            <w:tcW w:w="3256" w:type="dxa"/>
          </w:tcPr>
          <w:p w:rsidR="00DB7111" w:rsidRPr="00B22912" w:rsidRDefault="00DB7111" w:rsidP="00C2772B">
            <w:pPr>
              <w:jc w:val="left"/>
              <w:rPr>
                <w:b/>
                <w:i/>
              </w:rPr>
            </w:pPr>
            <w:r w:rsidRPr="00B22912">
              <w:rPr>
                <w:b/>
                <w:i/>
              </w:rPr>
              <w:t>Разширения</w:t>
            </w:r>
          </w:p>
        </w:tc>
        <w:tc>
          <w:tcPr>
            <w:tcW w:w="5402" w:type="dxa"/>
            <w:gridSpan w:val="2"/>
          </w:tcPr>
          <w:p w:rsidR="00DB7111" w:rsidRDefault="00DB7111" w:rsidP="00CA382C">
            <w:pPr>
              <w:keepNext/>
            </w:pPr>
            <w:r>
              <w:t>Няма</w:t>
            </w:r>
          </w:p>
        </w:tc>
      </w:tr>
    </w:tbl>
    <w:p w:rsidR="00DB7111" w:rsidRDefault="00CA382C" w:rsidP="00CA382C">
      <w:pPr>
        <w:pStyle w:val="Caption"/>
      </w:pPr>
      <w:r>
        <w:t xml:space="preserve">Таблица </w:t>
      </w:r>
      <w:r w:rsidR="008C6B59">
        <w:fldChar w:fldCharType="begin"/>
      </w:r>
      <w:r w:rsidR="008C6B59">
        <w:instrText xml:space="preserve"> SEQ Таблица \* ARABIC </w:instrText>
      </w:r>
      <w:r w:rsidR="008C6B59">
        <w:fldChar w:fldCharType="separate"/>
      </w:r>
      <w:r w:rsidR="007A1F1D">
        <w:rPr>
          <w:noProof/>
        </w:rPr>
        <w:t>10</w:t>
      </w:r>
      <w:r w:rsidR="008C6B59">
        <w:rPr>
          <w:noProof/>
        </w:rPr>
        <w:fldChar w:fldCharType="end"/>
      </w:r>
      <w:r>
        <w:t xml:space="preserve"> (Извлечи архитектурна информация)</w:t>
      </w:r>
    </w:p>
    <w:p w:rsidR="00CA382C" w:rsidRDefault="008531B2" w:rsidP="00CA382C">
      <w:pPr>
        <w:pStyle w:val="Heading4"/>
      </w:pPr>
      <w:bookmarkStart w:id="113" w:name="_Ref397956983"/>
      <w:r>
        <w:t xml:space="preserve">Създай архитектурен модел </w:t>
      </w:r>
      <w:r w:rsidR="00CA382C">
        <w:t>(</w:t>
      </w:r>
      <w:r w:rsidR="00CA382C" w:rsidRPr="00CA382C">
        <w:rPr>
          <w:i/>
        </w:rPr>
        <w:t>Create Architecture model</w:t>
      </w:r>
      <w:r w:rsidR="00CA382C">
        <w:t>)</w:t>
      </w:r>
      <w:bookmarkEnd w:id="113"/>
    </w:p>
    <w:p w:rsidR="00770B33" w:rsidRPr="00770B33" w:rsidRDefault="00770B33" w:rsidP="00770B33">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A1F1D" w:rsidRPr="007A1F1D">
        <w:rPr>
          <w:i/>
        </w:rPr>
        <w:t xml:space="preserve">Фигура </w:t>
      </w:r>
      <w:r w:rsidR="007A1F1D" w:rsidRPr="007A1F1D">
        <w:rPr>
          <w:i/>
          <w:noProof/>
        </w:rPr>
        <w:t>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C7712" w:rsidTr="00C2772B">
        <w:tc>
          <w:tcPr>
            <w:tcW w:w="3256" w:type="dxa"/>
          </w:tcPr>
          <w:p w:rsidR="00CC7712" w:rsidRPr="00B22912" w:rsidRDefault="00CC7712" w:rsidP="00C2772B">
            <w:pPr>
              <w:jc w:val="left"/>
              <w:rPr>
                <w:b/>
                <w:i/>
              </w:rPr>
            </w:pPr>
            <w:r w:rsidRPr="00B22912">
              <w:rPr>
                <w:b/>
                <w:i/>
              </w:rPr>
              <w:t>Свързани изисквания</w:t>
            </w:r>
          </w:p>
        </w:tc>
        <w:tc>
          <w:tcPr>
            <w:tcW w:w="5402" w:type="dxa"/>
            <w:gridSpan w:val="2"/>
          </w:tcPr>
          <w:p w:rsidR="00CC7712" w:rsidRDefault="00CC7712" w:rsidP="009E665E">
            <w:r>
              <w:t xml:space="preserve">Случай на употреба </w:t>
            </w:r>
            <w:r w:rsidR="009E665E">
              <w:fldChar w:fldCharType="begin"/>
            </w:r>
            <w:r w:rsidR="009E665E">
              <w:instrText xml:space="preserve"> REF _Ref397956361 \r \h </w:instrText>
            </w:r>
            <w:r w:rsidR="009E665E">
              <w:fldChar w:fldCharType="separate"/>
            </w:r>
            <w:r w:rsidR="007A1F1D">
              <w:t>4.2.1.7</w:t>
            </w:r>
            <w:r w:rsidR="009E665E">
              <w:fldChar w:fldCharType="end"/>
            </w:r>
          </w:p>
          <w:p w:rsidR="0073657F" w:rsidRDefault="0073657F" w:rsidP="0073657F">
            <w:r>
              <w:t xml:space="preserve">Изискване </w:t>
            </w:r>
            <w:r>
              <w:fldChar w:fldCharType="begin"/>
            </w:r>
            <w:r>
              <w:instrText xml:space="preserve"> REF _Ref397969104 \r \h </w:instrText>
            </w:r>
            <w:r>
              <w:fldChar w:fldCharType="separate"/>
            </w:r>
            <w:r w:rsidR="007A1F1D">
              <w:t>4.2.2</w:t>
            </w:r>
            <w:r>
              <w:fldChar w:fldCharType="end"/>
            </w:r>
          </w:p>
        </w:tc>
      </w:tr>
      <w:tr w:rsidR="00CC7712" w:rsidTr="00C2772B">
        <w:tc>
          <w:tcPr>
            <w:tcW w:w="3256" w:type="dxa"/>
          </w:tcPr>
          <w:p w:rsidR="00CC7712" w:rsidRPr="00B22912" w:rsidRDefault="00CC7712" w:rsidP="00C2772B">
            <w:pPr>
              <w:jc w:val="left"/>
              <w:rPr>
                <w:b/>
                <w:i/>
              </w:rPr>
            </w:pPr>
            <w:r w:rsidRPr="00B22912">
              <w:rPr>
                <w:b/>
                <w:i/>
              </w:rPr>
              <w:t>Цел в конктекста</w:t>
            </w:r>
          </w:p>
        </w:tc>
        <w:tc>
          <w:tcPr>
            <w:tcW w:w="5402" w:type="dxa"/>
            <w:gridSpan w:val="2"/>
          </w:tcPr>
          <w:p w:rsidR="00CC7712" w:rsidRDefault="00DB1CF9" w:rsidP="00DB1CF9">
            <w:r>
              <w:t xml:space="preserve">Създаване на </w:t>
            </w:r>
            <w:r w:rsidR="009E665E">
              <w:t>архитектурен артефакт</w:t>
            </w:r>
            <w:r>
              <w:t xml:space="preserve"> в хранилището (архитектурния модел)</w:t>
            </w:r>
            <w:r w:rsidR="009E665E">
              <w:t>.</w:t>
            </w:r>
          </w:p>
        </w:tc>
      </w:tr>
      <w:tr w:rsidR="00CC7712" w:rsidTr="00C2772B">
        <w:tc>
          <w:tcPr>
            <w:tcW w:w="3256" w:type="dxa"/>
          </w:tcPr>
          <w:p w:rsidR="00CC7712" w:rsidRPr="00B22912" w:rsidRDefault="00CC7712" w:rsidP="00C2772B">
            <w:pPr>
              <w:jc w:val="left"/>
              <w:rPr>
                <w:b/>
                <w:i/>
              </w:rPr>
            </w:pPr>
            <w:r w:rsidRPr="00B22912">
              <w:rPr>
                <w:b/>
                <w:i/>
              </w:rPr>
              <w:t>Предусловия</w:t>
            </w:r>
          </w:p>
        </w:tc>
        <w:tc>
          <w:tcPr>
            <w:tcW w:w="1175" w:type="dxa"/>
          </w:tcPr>
          <w:p w:rsidR="00CC7712" w:rsidRPr="0075742C" w:rsidRDefault="00CC7712" w:rsidP="00106DFA">
            <w:pPr>
              <w:jc w:val="center"/>
              <w:rPr>
                <w:b/>
                <w:i/>
              </w:rPr>
            </w:pPr>
            <w:r w:rsidRPr="0075742C">
              <w:rPr>
                <w:b/>
                <w:i/>
              </w:rPr>
              <w:t>Номер</w:t>
            </w:r>
          </w:p>
        </w:tc>
        <w:tc>
          <w:tcPr>
            <w:tcW w:w="4227" w:type="dxa"/>
          </w:tcPr>
          <w:p w:rsidR="00CC7712" w:rsidRPr="0075742C" w:rsidRDefault="00CC7712" w:rsidP="00C2772B">
            <w:pPr>
              <w:rPr>
                <w:b/>
                <w:i/>
              </w:rPr>
            </w:pPr>
            <w:r w:rsidRPr="0075742C">
              <w:rPr>
                <w:b/>
                <w:i/>
              </w:rPr>
              <w:t>Условие</w:t>
            </w:r>
          </w:p>
        </w:tc>
      </w:tr>
      <w:tr w:rsidR="00CC7712" w:rsidTr="00C2772B">
        <w:tc>
          <w:tcPr>
            <w:tcW w:w="3256" w:type="dxa"/>
          </w:tcPr>
          <w:p w:rsidR="00CC7712" w:rsidRPr="00B22912" w:rsidRDefault="00CC7712" w:rsidP="00C2772B">
            <w:pPr>
              <w:jc w:val="left"/>
              <w:rPr>
                <w:b/>
                <w:i/>
              </w:rPr>
            </w:pPr>
          </w:p>
        </w:tc>
        <w:tc>
          <w:tcPr>
            <w:tcW w:w="1175" w:type="dxa"/>
          </w:tcPr>
          <w:p w:rsidR="00CC7712" w:rsidRDefault="00CC7712" w:rsidP="00106DFA">
            <w:pPr>
              <w:jc w:val="center"/>
            </w:pPr>
            <w:r>
              <w:t>1</w:t>
            </w:r>
          </w:p>
        </w:tc>
        <w:tc>
          <w:tcPr>
            <w:tcW w:w="4227" w:type="dxa"/>
          </w:tcPr>
          <w:p w:rsidR="00CC7712" w:rsidRDefault="00B47955" w:rsidP="008665A6">
            <w:r>
              <w:t>Въведен е в</w:t>
            </w:r>
            <w:r w:rsidR="00CC7712">
              <w:t xml:space="preserve">алиден </w:t>
            </w:r>
            <w:r>
              <w:t xml:space="preserve">архитектурен </w:t>
            </w:r>
            <w:r w:rsidR="008665A6">
              <w:t>артефакт</w:t>
            </w:r>
          </w:p>
        </w:tc>
      </w:tr>
      <w:tr w:rsidR="00CC7712" w:rsidTr="00C2772B">
        <w:tc>
          <w:tcPr>
            <w:tcW w:w="3256" w:type="dxa"/>
          </w:tcPr>
          <w:p w:rsidR="00CC7712" w:rsidRPr="00B22912" w:rsidRDefault="00CC7712" w:rsidP="00C2772B">
            <w:pPr>
              <w:jc w:val="left"/>
              <w:rPr>
                <w:b/>
                <w:i/>
              </w:rPr>
            </w:pPr>
            <w:r w:rsidRPr="00B22912">
              <w:rPr>
                <w:b/>
                <w:i/>
              </w:rPr>
              <w:t>Условия за успешно изпълнение</w:t>
            </w:r>
          </w:p>
        </w:tc>
        <w:tc>
          <w:tcPr>
            <w:tcW w:w="5402" w:type="dxa"/>
            <w:gridSpan w:val="2"/>
          </w:tcPr>
          <w:p w:rsidR="00CC7712" w:rsidRDefault="00E9066B" w:rsidP="00D9516F">
            <w:r>
              <w:t>Архитектурен артефакт</w:t>
            </w:r>
            <w:r w:rsidR="00CC7712">
              <w:t xml:space="preserve"> </w:t>
            </w:r>
            <w:r w:rsidR="00D9516F">
              <w:t>е</w:t>
            </w:r>
            <w:r w:rsidR="00CC7712">
              <w:t xml:space="preserve"> създадени в хранилището</w:t>
            </w:r>
          </w:p>
        </w:tc>
      </w:tr>
      <w:tr w:rsidR="00CC7712" w:rsidTr="00C2772B">
        <w:tc>
          <w:tcPr>
            <w:tcW w:w="3256" w:type="dxa"/>
          </w:tcPr>
          <w:p w:rsidR="00CC7712" w:rsidRPr="00B22912" w:rsidRDefault="00CC7712" w:rsidP="00C2772B">
            <w:pPr>
              <w:jc w:val="left"/>
              <w:rPr>
                <w:b/>
                <w:i/>
              </w:rPr>
            </w:pPr>
            <w:r w:rsidRPr="00B22912">
              <w:rPr>
                <w:b/>
                <w:i/>
              </w:rPr>
              <w:t>Условия за неуспешно изпълнение</w:t>
            </w:r>
          </w:p>
        </w:tc>
        <w:tc>
          <w:tcPr>
            <w:tcW w:w="5402" w:type="dxa"/>
            <w:gridSpan w:val="2"/>
          </w:tcPr>
          <w:p w:rsidR="00CC7712" w:rsidRDefault="00CC7712" w:rsidP="008A38E6">
            <w:r>
              <w:t xml:space="preserve">Възникнала е грешка при създаване </w:t>
            </w:r>
            <w:r w:rsidR="008A38E6">
              <w:t xml:space="preserve">архитектурния артефакт </w:t>
            </w:r>
            <w:r>
              <w:t>в хранилището</w:t>
            </w:r>
          </w:p>
        </w:tc>
      </w:tr>
      <w:tr w:rsidR="00DC104B" w:rsidTr="00DC104B">
        <w:tc>
          <w:tcPr>
            <w:tcW w:w="3256" w:type="dxa"/>
          </w:tcPr>
          <w:p w:rsidR="00DC104B" w:rsidRPr="00B22912" w:rsidRDefault="00DC104B" w:rsidP="00C2772B">
            <w:pPr>
              <w:jc w:val="left"/>
              <w:rPr>
                <w:b/>
                <w:i/>
              </w:rPr>
            </w:pPr>
            <w:r w:rsidRPr="00B22912">
              <w:rPr>
                <w:b/>
                <w:i/>
              </w:rPr>
              <w:t>Основни участници</w:t>
            </w:r>
          </w:p>
        </w:tc>
        <w:tc>
          <w:tcPr>
            <w:tcW w:w="1175" w:type="dxa"/>
          </w:tcPr>
          <w:p w:rsidR="00DC104B" w:rsidRPr="00DC104B" w:rsidRDefault="00DC104B" w:rsidP="00C2772B">
            <w:pPr>
              <w:rPr>
                <w:i/>
              </w:rPr>
            </w:pPr>
            <w:r>
              <w:rPr>
                <w:i/>
              </w:rPr>
              <w:t>с</w:t>
            </w:r>
            <w:r w:rsidRPr="00DC104B">
              <w:rPr>
                <w:i/>
              </w:rPr>
              <w:t>ъбитие</w:t>
            </w:r>
          </w:p>
        </w:tc>
        <w:tc>
          <w:tcPr>
            <w:tcW w:w="4227" w:type="dxa"/>
          </w:tcPr>
          <w:p w:rsidR="00DC104B" w:rsidRDefault="00DC104B" w:rsidP="00C2772B">
            <w:r>
              <w:t>Събитие за въвеждане на архитектрурен елемент в хранлищитео е настъпило</w:t>
            </w:r>
          </w:p>
        </w:tc>
      </w:tr>
      <w:tr w:rsidR="00CC7712" w:rsidTr="00C2772B">
        <w:tc>
          <w:tcPr>
            <w:tcW w:w="3256" w:type="dxa"/>
          </w:tcPr>
          <w:p w:rsidR="00CC7712" w:rsidRPr="00B22912" w:rsidRDefault="00CC7712" w:rsidP="00C2772B">
            <w:pPr>
              <w:jc w:val="left"/>
              <w:rPr>
                <w:b/>
                <w:i/>
              </w:rPr>
            </w:pPr>
            <w:r w:rsidRPr="00B22912">
              <w:rPr>
                <w:b/>
                <w:i/>
              </w:rPr>
              <w:t>Основен поток на събития</w:t>
            </w:r>
          </w:p>
        </w:tc>
        <w:tc>
          <w:tcPr>
            <w:tcW w:w="1175" w:type="dxa"/>
          </w:tcPr>
          <w:p w:rsidR="00CC7712" w:rsidRPr="00B43E16" w:rsidRDefault="00CC7712" w:rsidP="00106DFA">
            <w:pPr>
              <w:jc w:val="center"/>
              <w:rPr>
                <w:b/>
                <w:i/>
              </w:rPr>
            </w:pPr>
            <w:r w:rsidRPr="00B43E16">
              <w:rPr>
                <w:b/>
                <w:i/>
              </w:rPr>
              <w:t>Стъпка</w:t>
            </w:r>
          </w:p>
        </w:tc>
        <w:tc>
          <w:tcPr>
            <w:tcW w:w="4227" w:type="dxa"/>
          </w:tcPr>
          <w:p w:rsidR="00CC7712" w:rsidRPr="00B43E16" w:rsidRDefault="00CC7712" w:rsidP="00C2772B">
            <w:pPr>
              <w:rPr>
                <w:b/>
                <w:i/>
              </w:rPr>
            </w:pPr>
            <w:r w:rsidRPr="00B43E16">
              <w:rPr>
                <w:b/>
                <w:i/>
              </w:rPr>
              <w:t>Действие</w:t>
            </w:r>
          </w:p>
        </w:tc>
      </w:tr>
      <w:tr w:rsidR="00CC7712" w:rsidTr="00C2772B">
        <w:tc>
          <w:tcPr>
            <w:tcW w:w="3256" w:type="dxa"/>
          </w:tcPr>
          <w:p w:rsidR="00CC7712" w:rsidRPr="00B22912" w:rsidRDefault="00CC7712" w:rsidP="00C2772B">
            <w:pPr>
              <w:jc w:val="left"/>
              <w:rPr>
                <w:b/>
                <w:i/>
              </w:rPr>
            </w:pPr>
          </w:p>
        </w:tc>
        <w:tc>
          <w:tcPr>
            <w:tcW w:w="1175" w:type="dxa"/>
          </w:tcPr>
          <w:p w:rsidR="00CC7712" w:rsidRPr="00B43E16" w:rsidRDefault="00CC7712" w:rsidP="00106DFA">
            <w:pPr>
              <w:jc w:val="center"/>
            </w:pPr>
            <w:r>
              <w:t>1</w:t>
            </w:r>
          </w:p>
        </w:tc>
        <w:tc>
          <w:tcPr>
            <w:tcW w:w="4227" w:type="dxa"/>
          </w:tcPr>
          <w:p w:rsidR="00CC7712" w:rsidRPr="00B43E16" w:rsidRDefault="00265F24" w:rsidP="00565169">
            <w:r>
              <w:t xml:space="preserve">Създай </w:t>
            </w:r>
            <w:r w:rsidR="00565169">
              <w:t xml:space="preserve">въведения </w:t>
            </w:r>
            <w:r>
              <w:t>архитектурен артефакт</w:t>
            </w:r>
            <w:r w:rsidR="00565169">
              <w:t xml:space="preserve"> в хранилището</w:t>
            </w:r>
          </w:p>
        </w:tc>
      </w:tr>
      <w:tr w:rsidR="00CC7712" w:rsidTr="00C2772B">
        <w:tc>
          <w:tcPr>
            <w:tcW w:w="3256" w:type="dxa"/>
          </w:tcPr>
          <w:p w:rsidR="00CC7712" w:rsidRPr="00B22912" w:rsidRDefault="00CC7712" w:rsidP="00C2772B">
            <w:pPr>
              <w:jc w:val="left"/>
              <w:rPr>
                <w:b/>
                <w:i/>
              </w:rPr>
            </w:pPr>
            <w:r w:rsidRPr="00B22912">
              <w:rPr>
                <w:b/>
                <w:i/>
              </w:rPr>
              <w:t>Разширения</w:t>
            </w:r>
          </w:p>
        </w:tc>
        <w:tc>
          <w:tcPr>
            <w:tcW w:w="5402" w:type="dxa"/>
            <w:gridSpan w:val="2"/>
          </w:tcPr>
          <w:p w:rsidR="00CC7712" w:rsidRDefault="00CC7712" w:rsidP="00F97303">
            <w:pPr>
              <w:keepNext/>
            </w:pPr>
            <w:r>
              <w:t>Няма</w:t>
            </w:r>
          </w:p>
        </w:tc>
      </w:tr>
    </w:tbl>
    <w:p w:rsidR="00077B4A" w:rsidRDefault="00F97303" w:rsidP="00F97303">
      <w:pPr>
        <w:pStyle w:val="Caption"/>
      </w:pPr>
      <w:r>
        <w:t xml:space="preserve">Таблица </w:t>
      </w:r>
      <w:r w:rsidR="008C6B59">
        <w:fldChar w:fldCharType="begin"/>
      </w:r>
      <w:r w:rsidR="008C6B59">
        <w:instrText xml:space="preserve"> SEQ Таблица \* ARABIC </w:instrText>
      </w:r>
      <w:r w:rsidR="008C6B59">
        <w:fldChar w:fldCharType="separate"/>
      </w:r>
      <w:r w:rsidR="007A1F1D">
        <w:rPr>
          <w:noProof/>
        </w:rPr>
        <w:t>11</w:t>
      </w:r>
      <w:r w:rsidR="008C6B59">
        <w:rPr>
          <w:noProof/>
        </w:rPr>
        <w:fldChar w:fldCharType="end"/>
      </w:r>
      <w:r>
        <w:t xml:space="preserve"> (Създай архитектурен модел)</w:t>
      </w:r>
    </w:p>
    <w:p w:rsidR="000F36CE" w:rsidRDefault="00E70CDF" w:rsidP="000F36CE">
      <w:pPr>
        <w:pStyle w:val="Heading4"/>
      </w:pPr>
      <w:bookmarkStart w:id="114" w:name="_Ref398212142"/>
      <w:r>
        <w:lastRenderedPageBreak/>
        <w:t xml:space="preserve">Сериализация на UML хранилището </w:t>
      </w:r>
      <w:r w:rsidR="000F36CE">
        <w:t>(</w:t>
      </w:r>
      <w:r w:rsidR="000F36CE" w:rsidRPr="000F36CE">
        <w:rPr>
          <w:i/>
        </w:rPr>
        <w:t>Serialize UML model</w:t>
      </w:r>
      <w:r w:rsidR="000F36CE">
        <w:t>)</w:t>
      </w:r>
      <w:bookmarkEnd w:id="114"/>
    </w:p>
    <w:p w:rsidR="006103F7" w:rsidRPr="006103F7" w:rsidRDefault="006103F7" w:rsidP="006103F7">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A1F1D" w:rsidRPr="007A1F1D">
        <w:rPr>
          <w:i/>
        </w:rPr>
        <w:t xml:space="preserve">Фигура </w:t>
      </w:r>
      <w:r w:rsidR="007A1F1D" w:rsidRPr="007A1F1D">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320D43" w:rsidTr="00951AB2">
        <w:tc>
          <w:tcPr>
            <w:tcW w:w="3256" w:type="dxa"/>
          </w:tcPr>
          <w:p w:rsidR="00320D43" w:rsidRPr="00B22912" w:rsidRDefault="00320D43" w:rsidP="00C2772B">
            <w:pPr>
              <w:jc w:val="left"/>
              <w:rPr>
                <w:b/>
                <w:i/>
              </w:rPr>
            </w:pPr>
            <w:r w:rsidRPr="00B22912">
              <w:rPr>
                <w:b/>
                <w:i/>
              </w:rPr>
              <w:t>Свързани изисквания</w:t>
            </w:r>
          </w:p>
        </w:tc>
        <w:tc>
          <w:tcPr>
            <w:tcW w:w="5402" w:type="dxa"/>
            <w:gridSpan w:val="2"/>
          </w:tcPr>
          <w:p w:rsidR="00320D43" w:rsidRDefault="00704FB3" w:rsidP="001366FF">
            <w:r>
              <w:t xml:space="preserve">Изискване </w:t>
            </w:r>
            <w:r>
              <w:fldChar w:fldCharType="begin"/>
            </w:r>
            <w:r>
              <w:instrText xml:space="preserve"> REF _Ref397969104 \r \h </w:instrText>
            </w:r>
            <w:r>
              <w:fldChar w:fldCharType="separate"/>
            </w:r>
            <w:r w:rsidR="007A1F1D">
              <w:t>4.2.2</w:t>
            </w:r>
            <w:r>
              <w:fldChar w:fldCharType="end"/>
            </w:r>
          </w:p>
        </w:tc>
      </w:tr>
      <w:tr w:rsidR="00320D43" w:rsidTr="00951AB2">
        <w:tc>
          <w:tcPr>
            <w:tcW w:w="3256" w:type="dxa"/>
          </w:tcPr>
          <w:p w:rsidR="00320D43" w:rsidRPr="00B22912" w:rsidRDefault="00320D43" w:rsidP="00C2772B">
            <w:pPr>
              <w:jc w:val="left"/>
              <w:rPr>
                <w:b/>
                <w:i/>
              </w:rPr>
            </w:pPr>
            <w:r w:rsidRPr="00B22912">
              <w:rPr>
                <w:b/>
                <w:i/>
              </w:rPr>
              <w:t>Цел в конктекста</w:t>
            </w:r>
          </w:p>
        </w:tc>
        <w:tc>
          <w:tcPr>
            <w:tcW w:w="5402" w:type="dxa"/>
            <w:gridSpan w:val="2"/>
          </w:tcPr>
          <w:p w:rsidR="00320D43" w:rsidRDefault="00320D43" w:rsidP="001261B4">
            <w:r>
              <w:t>По зададен</w:t>
            </w:r>
            <w:r w:rsidR="0041533B">
              <w:t>о</w:t>
            </w:r>
            <w:r>
              <w:t xml:space="preserve"> </w:t>
            </w:r>
            <w:r w:rsidR="001261B4">
              <w:t xml:space="preserve">архитектурно </w:t>
            </w:r>
            <w:r>
              <w:t>хранилище (модел)</w:t>
            </w:r>
            <w:r w:rsidR="0041533B">
              <w:t xml:space="preserve"> създай съответстващ </w:t>
            </w:r>
            <w:r w:rsidR="001261B4">
              <w:t xml:space="preserve">UML модел сериализиран в </w:t>
            </w:r>
            <w:r w:rsidR="0041533B">
              <w:t>XMI фа</w:t>
            </w:r>
            <w:r w:rsidR="001E6136">
              <w:t>й</w:t>
            </w:r>
            <w:r w:rsidR="0041533B">
              <w:t>л</w:t>
            </w:r>
            <w:r w:rsidR="001261B4">
              <w:t xml:space="preserve"> </w:t>
            </w:r>
            <w:r w:rsidR="0041533B">
              <w:t>.</w:t>
            </w:r>
          </w:p>
        </w:tc>
      </w:tr>
      <w:tr w:rsidR="00320D43" w:rsidTr="00951AB2">
        <w:tc>
          <w:tcPr>
            <w:tcW w:w="3256" w:type="dxa"/>
          </w:tcPr>
          <w:p w:rsidR="00320D43" w:rsidRPr="00B22912" w:rsidRDefault="00320D43" w:rsidP="00C2772B">
            <w:pPr>
              <w:jc w:val="left"/>
              <w:rPr>
                <w:b/>
                <w:i/>
              </w:rPr>
            </w:pPr>
            <w:r w:rsidRPr="00B22912">
              <w:rPr>
                <w:b/>
                <w:i/>
              </w:rPr>
              <w:t>Предусловия</w:t>
            </w:r>
          </w:p>
        </w:tc>
        <w:tc>
          <w:tcPr>
            <w:tcW w:w="1175" w:type="dxa"/>
          </w:tcPr>
          <w:p w:rsidR="00320D43" w:rsidRPr="0075742C" w:rsidRDefault="00320D43" w:rsidP="00106DFA">
            <w:pPr>
              <w:jc w:val="center"/>
              <w:rPr>
                <w:b/>
                <w:i/>
              </w:rPr>
            </w:pPr>
            <w:r w:rsidRPr="0075742C">
              <w:rPr>
                <w:b/>
                <w:i/>
              </w:rPr>
              <w:t>Номер</w:t>
            </w:r>
          </w:p>
        </w:tc>
        <w:tc>
          <w:tcPr>
            <w:tcW w:w="4227" w:type="dxa"/>
          </w:tcPr>
          <w:p w:rsidR="00320D43" w:rsidRPr="0075742C" w:rsidRDefault="00320D43" w:rsidP="00C2772B">
            <w:pPr>
              <w:rPr>
                <w:b/>
                <w:i/>
              </w:rPr>
            </w:pPr>
            <w:r w:rsidRPr="0075742C">
              <w:rPr>
                <w:b/>
                <w:i/>
              </w:rPr>
              <w:t>Условие</w:t>
            </w:r>
          </w:p>
        </w:tc>
      </w:tr>
      <w:tr w:rsidR="00320D43" w:rsidTr="00951AB2">
        <w:tc>
          <w:tcPr>
            <w:tcW w:w="3256" w:type="dxa"/>
          </w:tcPr>
          <w:p w:rsidR="00320D43" w:rsidRPr="00B22912" w:rsidRDefault="00320D43" w:rsidP="00C2772B">
            <w:pPr>
              <w:jc w:val="left"/>
              <w:rPr>
                <w:b/>
                <w:i/>
              </w:rPr>
            </w:pPr>
          </w:p>
        </w:tc>
        <w:tc>
          <w:tcPr>
            <w:tcW w:w="1175" w:type="dxa"/>
          </w:tcPr>
          <w:p w:rsidR="00320D43" w:rsidRDefault="00320D43" w:rsidP="00106DFA">
            <w:pPr>
              <w:jc w:val="center"/>
            </w:pPr>
            <w:r>
              <w:t>1</w:t>
            </w:r>
          </w:p>
        </w:tc>
        <w:tc>
          <w:tcPr>
            <w:tcW w:w="4227" w:type="dxa"/>
          </w:tcPr>
          <w:p w:rsidR="00320D43" w:rsidRDefault="00742E08" w:rsidP="00CC13AF">
            <w:r>
              <w:t xml:space="preserve">Валидно </w:t>
            </w:r>
            <w:r w:rsidR="00CC13AF">
              <w:t>архитектурно</w:t>
            </w:r>
            <w:r>
              <w:t xml:space="preserve"> хранилище</w:t>
            </w:r>
          </w:p>
        </w:tc>
      </w:tr>
      <w:tr w:rsidR="00320D43" w:rsidTr="00951AB2">
        <w:tc>
          <w:tcPr>
            <w:tcW w:w="3256" w:type="dxa"/>
          </w:tcPr>
          <w:p w:rsidR="00320D43" w:rsidRPr="00B22912" w:rsidRDefault="00320D43" w:rsidP="00C2772B">
            <w:pPr>
              <w:jc w:val="left"/>
              <w:rPr>
                <w:b/>
                <w:i/>
              </w:rPr>
            </w:pPr>
            <w:r w:rsidRPr="00B22912">
              <w:rPr>
                <w:b/>
                <w:i/>
              </w:rPr>
              <w:t>Условия за успешно изпълнение</w:t>
            </w:r>
          </w:p>
        </w:tc>
        <w:tc>
          <w:tcPr>
            <w:tcW w:w="5402" w:type="dxa"/>
            <w:gridSpan w:val="2"/>
          </w:tcPr>
          <w:p w:rsidR="00320D43" w:rsidRDefault="00742E08" w:rsidP="00F932CC">
            <w:r>
              <w:t xml:space="preserve">Нов XMI файл </w:t>
            </w:r>
            <w:r w:rsidR="00F932CC">
              <w:t xml:space="preserve">съдържащ UML модел </w:t>
            </w:r>
            <w:r w:rsidR="00F4429A">
              <w:t>съответстващ</w:t>
            </w:r>
            <w:r>
              <w:t xml:space="preserve"> на </w:t>
            </w:r>
            <w:r w:rsidR="00F932CC">
              <w:t>архитектурното</w:t>
            </w:r>
            <w:r>
              <w:t xml:space="preserve"> хранилище е създаден</w:t>
            </w:r>
          </w:p>
        </w:tc>
      </w:tr>
      <w:tr w:rsidR="00320D43" w:rsidTr="00951AB2">
        <w:tc>
          <w:tcPr>
            <w:tcW w:w="3256" w:type="dxa"/>
          </w:tcPr>
          <w:p w:rsidR="00320D43" w:rsidRPr="00B22912" w:rsidRDefault="00320D43" w:rsidP="00C2772B">
            <w:pPr>
              <w:jc w:val="left"/>
              <w:rPr>
                <w:b/>
                <w:i/>
              </w:rPr>
            </w:pPr>
            <w:r w:rsidRPr="00B22912">
              <w:rPr>
                <w:b/>
                <w:i/>
              </w:rPr>
              <w:t>Условия за неуспешно изпълнение</w:t>
            </w:r>
          </w:p>
        </w:tc>
        <w:tc>
          <w:tcPr>
            <w:tcW w:w="5402" w:type="dxa"/>
            <w:gridSpan w:val="2"/>
          </w:tcPr>
          <w:p w:rsidR="00320D43" w:rsidRDefault="00320D43" w:rsidP="00C2772B">
            <w:r>
              <w:t xml:space="preserve">Възникнала е грешка при създаване на </w:t>
            </w:r>
            <w:r w:rsidR="00B707B4">
              <w:t>XMI файл</w:t>
            </w:r>
          </w:p>
        </w:tc>
      </w:tr>
      <w:tr w:rsidR="00320D43" w:rsidTr="00951AB2">
        <w:tc>
          <w:tcPr>
            <w:tcW w:w="3256" w:type="dxa"/>
          </w:tcPr>
          <w:p w:rsidR="00320D43" w:rsidRPr="00B22912" w:rsidRDefault="00320D43" w:rsidP="00C2772B">
            <w:pPr>
              <w:jc w:val="left"/>
              <w:rPr>
                <w:b/>
                <w:i/>
              </w:rPr>
            </w:pPr>
            <w:r w:rsidRPr="00B22912">
              <w:rPr>
                <w:b/>
                <w:i/>
              </w:rPr>
              <w:t>Основни участници</w:t>
            </w:r>
          </w:p>
        </w:tc>
        <w:tc>
          <w:tcPr>
            <w:tcW w:w="5402" w:type="dxa"/>
            <w:gridSpan w:val="2"/>
          </w:tcPr>
          <w:p w:rsidR="00320D43" w:rsidRDefault="00320D43" w:rsidP="00C2772B">
            <w:r>
              <w:t>Потребител (User)</w:t>
            </w:r>
          </w:p>
        </w:tc>
      </w:tr>
      <w:tr w:rsidR="00951AB2" w:rsidTr="00951AB2">
        <w:tc>
          <w:tcPr>
            <w:tcW w:w="3256" w:type="dxa"/>
          </w:tcPr>
          <w:p w:rsidR="00951AB2" w:rsidRPr="00B22912" w:rsidRDefault="00951AB2" w:rsidP="00C2772B">
            <w:pPr>
              <w:jc w:val="left"/>
              <w:rPr>
                <w:b/>
                <w:i/>
              </w:rPr>
            </w:pPr>
          </w:p>
        </w:tc>
        <w:tc>
          <w:tcPr>
            <w:tcW w:w="1175" w:type="dxa"/>
          </w:tcPr>
          <w:p w:rsidR="00951AB2" w:rsidRPr="00951AB2" w:rsidRDefault="00951AB2" w:rsidP="00C2772B">
            <w:pPr>
              <w:rPr>
                <w:i/>
              </w:rPr>
            </w:pPr>
            <w:r w:rsidRPr="00951AB2">
              <w:rPr>
                <w:i/>
              </w:rPr>
              <w:t>събитие</w:t>
            </w:r>
          </w:p>
        </w:tc>
        <w:tc>
          <w:tcPr>
            <w:tcW w:w="4227" w:type="dxa"/>
          </w:tcPr>
          <w:p w:rsidR="00951AB2" w:rsidRDefault="00951AB2" w:rsidP="00C2772B">
            <w:r>
              <w:t>Събитие за конвериране на архитектурносто хранлище в XMI файл е настъпило</w:t>
            </w:r>
          </w:p>
        </w:tc>
      </w:tr>
      <w:tr w:rsidR="00320D43" w:rsidTr="00951AB2">
        <w:tc>
          <w:tcPr>
            <w:tcW w:w="3256" w:type="dxa"/>
          </w:tcPr>
          <w:p w:rsidR="00320D43" w:rsidRPr="00B22912" w:rsidRDefault="00320D43" w:rsidP="00C2772B">
            <w:pPr>
              <w:jc w:val="left"/>
              <w:rPr>
                <w:b/>
                <w:i/>
              </w:rPr>
            </w:pPr>
            <w:r w:rsidRPr="00B22912">
              <w:rPr>
                <w:b/>
                <w:i/>
              </w:rPr>
              <w:t>Основен поток на събития</w:t>
            </w:r>
          </w:p>
        </w:tc>
        <w:tc>
          <w:tcPr>
            <w:tcW w:w="1175" w:type="dxa"/>
          </w:tcPr>
          <w:p w:rsidR="00320D43" w:rsidRPr="00B43E16" w:rsidRDefault="00320D43" w:rsidP="00106DFA">
            <w:pPr>
              <w:jc w:val="center"/>
              <w:rPr>
                <w:b/>
                <w:i/>
              </w:rPr>
            </w:pPr>
            <w:r w:rsidRPr="00B43E16">
              <w:rPr>
                <w:b/>
                <w:i/>
              </w:rPr>
              <w:t>Стъпка</w:t>
            </w:r>
          </w:p>
        </w:tc>
        <w:tc>
          <w:tcPr>
            <w:tcW w:w="4227" w:type="dxa"/>
          </w:tcPr>
          <w:p w:rsidR="00320D43" w:rsidRPr="00B43E16" w:rsidRDefault="00320D43" w:rsidP="00C2772B">
            <w:pPr>
              <w:rPr>
                <w:b/>
                <w:i/>
              </w:rPr>
            </w:pPr>
            <w:r w:rsidRPr="00B43E16">
              <w:rPr>
                <w:b/>
                <w:i/>
              </w:rPr>
              <w:t>Действие</w:t>
            </w:r>
          </w:p>
        </w:tc>
      </w:tr>
      <w:tr w:rsidR="00320D43" w:rsidTr="00951AB2">
        <w:tc>
          <w:tcPr>
            <w:tcW w:w="3256" w:type="dxa"/>
          </w:tcPr>
          <w:p w:rsidR="00320D43" w:rsidRPr="00B22912" w:rsidRDefault="00320D43" w:rsidP="00C2772B">
            <w:pPr>
              <w:jc w:val="left"/>
              <w:rPr>
                <w:b/>
                <w:i/>
              </w:rPr>
            </w:pPr>
          </w:p>
        </w:tc>
        <w:tc>
          <w:tcPr>
            <w:tcW w:w="1175" w:type="dxa"/>
          </w:tcPr>
          <w:p w:rsidR="00320D43" w:rsidRPr="00B43E16" w:rsidRDefault="00320D43" w:rsidP="00106DFA">
            <w:pPr>
              <w:jc w:val="center"/>
            </w:pPr>
            <w:r>
              <w:t>1</w:t>
            </w:r>
          </w:p>
        </w:tc>
        <w:tc>
          <w:tcPr>
            <w:tcW w:w="4227" w:type="dxa"/>
          </w:tcPr>
          <w:p w:rsidR="00320D43" w:rsidRPr="00B43E16" w:rsidRDefault="00A53361" w:rsidP="00540B0B">
            <w:r>
              <w:t xml:space="preserve">Задай валидно </w:t>
            </w:r>
            <w:r w:rsidR="00540B0B">
              <w:t>архитектурно</w:t>
            </w:r>
            <w:r>
              <w:t xml:space="preserve"> хранилище</w:t>
            </w:r>
          </w:p>
        </w:tc>
      </w:tr>
      <w:tr w:rsidR="00B71C45" w:rsidTr="00951AB2">
        <w:tc>
          <w:tcPr>
            <w:tcW w:w="3256" w:type="dxa"/>
          </w:tcPr>
          <w:p w:rsidR="00B71C45" w:rsidRPr="00B22912" w:rsidRDefault="00B71C45" w:rsidP="00C2772B">
            <w:pPr>
              <w:jc w:val="left"/>
              <w:rPr>
                <w:b/>
                <w:i/>
              </w:rPr>
            </w:pPr>
          </w:p>
        </w:tc>
        <w:tc>
          <w:tcPr>
            <w:tcW w:w="1175" w:type="dxa"/>
          </w:tcPr>
          <w:p w:rsidR="00B71C45" w:rsidRDefault="00B71C45" w:rsidP="00106DFA">
            <w:pPr>
              <w:jc w:val="center"/>
            </w:pPr>
            <w:r>
              <w:t>2</w:t>
            </w:r>
          </w:p>
        </w:tc>
        <w:tc>
          <w:tcPr>
            <w:tcW w:w="4227" w:type="dxa"/>
          </w:tcPr>
          <w:p w:rsidR="00B71C45" w:rsidRDefault="00520E10" w:rsidP="00855FB9">
            <w:r>
              <w:t>С</w:t>
            </w:r>
            <w:r w:rsidR="00B71C45">
              <w:t xml:space="preserve">ъздай </w:t>
            </w:r>
            <w:r w:rsidR="004C18BC">
              <w:t>XMI файл съдържащ UML модел съотв</w:t>
            </w:r>
            <w:r w:rsidR="00855FB9">
              <w:t>ет</w:t>
            </w:r>
            <w:r w:rsidR="004C18BC">
              <w:t>стващ на архитектурното хранилище</w:t>
            </w:r>
          </w:p>
        </w:tc>
      </w:tr>
      <w:tr w:rsidR="00320D43" w:rsidTr="00951AB2">
        <w:tc>
          <w:tcPr>
            <w:tcW w:w="3256" w:type="dxa"/>
          </w:tcPr>
          <w:p w:rsidR="00320D43" w:rsidRPr="00B22912" w:rsidRDefault="00320D43" w:rsidP="00C2772B">
            <w:pPr>
              <w:jc w:val="left"/>
              <w:rPr>
                <w:b/>
                <w:i/>
              </w:rPr>
            </w:pPr>
            <w:r w:rsidRPr="00B22912">
              <w:rPr>
                <w:b/>
                <w:i/>
              </w:rPr>
              <w:t>Разширения</w:t>
            </w:r>
          </w:p>
        </w:tc>
        <w:tc>
          <w:tcPr>
            <w:tcW w:w="5402" w:type="dxa"/>
            <w:gridSpan w:val="2"/>
          </w:tcPr>
          <w:p w:rsidR="00320D43" w:rsidRDefault="00320D43" w:rsidP="00DD7144">
            <w:pPr>
              <w:keepNext/>
            </w:pPr>
            <w:r>
              <w:t>Няма</w:t>
            </w:r>
          </w:p>
        </w:tc>
      </w:tr>
    </w:tbl>
    <w:p w:rsidR="00320D43" w:rsidRDefault="00DD7144" w:rsidP="00DD7144">
      <w:pPr>
        <w:pStyle w:val="Caption"/>
      </w:pPr>
      <w:r>
        <w:t xml:space="preserve">Таблица </w:t>
      </w:r>
      <w:r w:rsidR="008C6B59">
        <w:fldChar w:fldCharType="begin"/>
      </w:r>
      <w:r w:rsidR="008C6B59">
        <w:instrText xml:space="preserve"> SEQ Таблица \* ARABIC </w:instrText>
      </w:r>
      <w:r w:rsidR="008C6B59">
        <w:fldChar w:fldCharType="separate"/>
      </w:r>
      <w:r w:rsidR="007A1F1D">
        <w:rPr>
          <w:noProof/>
        </w:rPr>
        <w:t>12</w:t>
      </w:r>
      <w:r w:rsidR="008C6B59">
        <w:rPr>
          <w:noProof/>
        </w:rPr>
        <w:fldChar w:fldCharType="end"/>
      </w:r>
      <w:r>
        <w:t xml:space="preserve"> (Сериализация на UML хранилището)</w:t>
      </w:r>
    </w:p>
    <w:p w:rsidR="00236149" w:rsidRDefault="00236149" w:rsidP="00236149">
      <w:pPr>
        <w:pStyle w:val="Heading4"/>
      </w:pPr>
      <w:bookmarkStart w:id="115" w:name="_Ref398297851"/>
      <w:r>
        <w:t>Генериране на базов код</w:t>
      </w:r>
      <w:r w:rsidR="00F958EC">
        <w:t xml:space="preserve"> </w:t>
      </w:r>
      <w:r>
        <w:t>(</w:t>
      </w:r>
      <w:r w:rsidRPr="00236149">
        <w:rPr>
          <w:i/>
        </w:rPr>
        <w:t>Generate Base code</w:t>
      </w:r>
      <w:r>
        <w:t>)</w:t>
      </w:r>
      <w:bookmarkEnd w:id="115"/>
    </w:p>
    <w:p w:rsidR="000E2EDF" w:rsidRPr="000E2EDF" w:rsidRDefault="000E2EDF" w:rsidP="000E2ED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A1F1D" w:rsidRPr="007A1F1D">
        <w:rPr>
          <w:i/>
        </w:rPr>
        <w:t xml:space="preserve">Фигура </w:t>
      </w:r>
      <w:r w:rsidR="007A1F1D" w:rsidRPr="007A1F1D">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4D4BC0" w:rsidTr="008E40EE">
        <w:tc>
          <w:tcPr>
            <w:tcW w:w="3256" w:type="dxa"/>
          </w:tcPr>
          <w:p w:rsidR="004D4BC0" w:rsidRPr="00B22912" w:rsidRDefault="004D4BC0" w:rsidP="00C2772B">
            <w:pPr>
              <w:jc w:val="left"/>
              <w:rPr>
                <w:b/>
                <w:i/>
              </w:rPr>
            </w:pPr>
            <w:r w:rsidRPr="00B22912">
              <w:rPr>
                <w:b/>
                <w:i/>
              </w:rPr>
              <w:t>Свързани изисквания</w:t>
            </w:r>
          </w:p>
        </w:tc>
        <w:tc>
          <w:tcPr>
            <w:tcW w:w="5402" w:type="dxa"/>
            <w:gridSpan w:val="2"/>
          </w:tcPr>
          <w:p w:rsidR="002D5069" w:rsidRDefault="002D5069" w:rsidP="00EB745A">
            <w:r>
              <w:t xml:space="preserve">Изискване </w:t>
            </w:r>
            <w:r>
              <w:fldChar w:fldCharType="begin"/>
            </w:r>
            <w:r>
              <w:instrText xml:space="preserve"> REF _Ref398132449 \w \h </w:instrText>
            </w:r>
            <w:r>
              <w:fldChar w:fldCharType="separate"/>
            </w:r>
            <w:r w:rsidR="007A1F1D">
              <w:t>4.2.3</w:t>
            </w:r>
            <w:r>
              <w:fldChar w:fldCharType="end"/>
            </w:r>
          </w:p>
          <w:p w:rsidR="00F85C6D" w:rsidRDefault="00EB745A" w:rsidP="00EB745A">
            <w:r>
              <w:t xml:space="preserve">Изискване </w:t>
            </w:r>
            <w:r>
              <w:fldChar w:fldCharType="begin"/>
            </w:r>
            <w:r>
              <w:instrText xml:space="preserve"> REF _Ref397973971 \r \h </w:instrText>
            </w:r>
            <w:r>
              <w:fldChar w:fldCharType="separate"/>
            </w:r>
            <w:r w:rsidR="007A1F1D">
              <w:t>4.4.3</w:t>
            </w:r>
            <w:r>
              <w:fldChar w:fldCharType="end"/>
            </w:r>
          </w:p>
        </w:tc>
      </w:tr>
      <w:tr w:rsidR="004D4BC0" w:rsidTr="008E40EE">
        <w:tc>
          <w:tcPr>
            <w:tcW w:w="3256" w:type="dxa"/>
          </w:tcPr>
          <w:p w:rsidR="004D4BC0" w:rsidRPr="00B22912" w:rsidRDefault="004D4BC0" w:rsidP="00C2772B">
            <w:pPr>
              <w:jc w:val="left"/>
              <w:rPr>
                <w:b/>
                <w:i/>
              </w:rPr>
            </w:pPr>
            <w:r w:rsidRPr="00B22912">
              <w:rPr>
                <w:b/>
                <w:i/>
              </w:rPr>
              <w:t>Цел в конктекста</w:t>
            </w:r>
          </w:p>
        </w:tc>
        <w:tc>
          <w:tcPr>
            <w:tcW w:w="5402" w:type="dxa"/>
            <w:gridSpan w:val="2"/>
          </w:tcPr>
          <w:p w:rsidR="004D4BC0" w:rsidRDefault="004D4BC0" w:rsidP="00983BC7">
            <w:r>
              <w:t>По зададен XMI файл</w:t>
            </w:r>
            <w:r w:rsidR="00983BC7">
              <w:t xml:space="preserve"> съответстващ на UML хранилище(модел) генерирай базов код по предварително зададен шаблон</w:t>
            </w:r>
          </w:p>
        </w:tc>
      </w:tr>
      <w:tr w:rsidR="004D4BC0" w:rsidTr="008E40EE">
        <w:tc>
          <w:tcPr>
            <w:tcW w:w="3256" w:type="dxa"/>
          </w:tcPr>
          <w:p w:rsidR="004D4BC0" w:rsidRPr="00B22912" w:rsidRDefault="004D4BC0" w:rsidP="00C2772B">
            <w:pPr>
              <w:jc w:val="left"/>
              <w:rPr>
                <w:b/>
                <w:i/>
              </w:rPr>
            </w:pPr>
            <w:r w:rsidRPr="00B22912">
              <w:rPr>
                <w:b/>
                <w:i/>
              </w:rPr>
              <w:t>Предусловия</w:t>
            </w:r>
          </w:p>
        </w:tc>
        <w:tc>
          <w:tcPr>
            <w:tcW w:w="1175" w:type="dxa"/>
          </w:tcPr>
          <w:p w:rsidR="004D4BC0" w:rsidRPr="0075742C" w:rsidRDefault="004D4BC0" w:rsidP="00106DFA">
            <w:pPr>
              <w:jc w:val="center"/>
              <w:rPr>
                <w:b/>
                <w:i/>
              </w:rPr>
            </w:pPr>
            <w:r w:rsidRPr="0075742C">
              <w:rPr>
                <w:b/>
                <w:i/>
              </w:rPr>
              <w:t>Номер</w:t>
            </w:r>
          </w:p>
        </w:tc>
        <w:tc>
          <w:tcPr>
            <w:tcW w:w="4227" w:type="dxa"/>
          </w:tcPr>
          <w:p w:rsidR="004D4BC0" w:rsidRPr="0075742C" w:rsidRDefault="004D4BC0" w:rsidP="00C2772B">
            <w:pPr>
              <w:rPr>
                <w:b/>
                <w:i/>
              </w:rPr>
            </w:pPr>
            <w:r w:rsidRPr="0075742C">
              <w:rPr>
                <w:b/>
                <w:i/>
              </w:rPr>
              <w:t>Условие</w:t>
            </w:r>
          </w:p>
        </w:tc>
      </w:tr>
      <w:tr w:rsidR="004D4BC0" w:rsidTr="008E40EE">
        <w:tc>
          <w:tcPr>
            <w:tcW w:w="3256" w:type="dxa"/>
          </w:tcPr>
          <w:p w:rsidR="004D4BC0" w:rsidRPr="00B22912" w:rsidRDefault="004D4BC0" w:rsidP="00C2772B">
            <w:pPr>
              <w:jc w:val="left"/>
              <w:rPr>
                <w:b/>
                <w:i/>
              </w:rPr>
            </w:pPr>
          </w:p>
        </w:tc>
        <w:tc>
          <w:tcPr>
            <w:tcW w:w="1175" w:type="dxa"/>
          </w:tcPr>
          <w:p w:rsidR="004D4BC0" w:rsidRDefault="004D4BC0" w:rsidP="00106DFA">
            <w:pPr>
              <w:jc w:val="center"/>
            </w:pPr>
            <w:r>
              <w:t>1</w:t>
            </w:r>
          </w:p>
        </w:tc>
        <w:tc>
          <w:tcPr>
            <w:tcW w:w="4227" w:type="dxa"/>
          </w:tcPr>
          <w:p w:rsidR="004D4BC0" w:rsidRDefault="00C706B1" w:rsidP="00C2772B">
            <w:r>
              <w:t>Валиден</w:t>
            </w:r>
            <w:r w:rsidR="004D4BC0">
              <w:t xml:space="preserve"> </w:t>
            </w:r>
            <w:r w:rsidR="00E8684F">
              <w:t xml:space="preserve">XMI файл съдържащ </w:t>
            </w:r>
            <w:r w:rsidR="004D4BC0">
              <w:t>UML хранилище</w:t>
            </w:r>
          </w:p>
        </w:tc>
      </w:tr>
      <w:tr w:rsidR="004D4BC0" w:rsidTr="008E40EE">
        <w:tc>
          <w:tcPr>
            <w:tcW w:w="3256" w:type="dxa"/>
          </w:tcPr>
          <w:p w:rsidR="004D4BC0" w:rsidRPr="00B22912" w:rsidRDefault="004D4BC0" w:rsidP="00C2772B">
            <w:pPr>
              <w:jc w:val="left"/>
              <w:rPr>
                <w:b/>
                <w:i/>
              </w:rPr>
            </w:pPr>
            <w:r w:rsidRPr="00B22912">
              <w:rPr>
                <w:b/>
                <w:i/>
              </w:rPr>
              <w:t xml:space="preserve">Условия за успешно </w:t>
            </w:r>
            <w:r w:rsidRPr="00B22912">
              <w:rPr>
                <w:b/>
                <w:i/>
              </w:rPr>
              <w:lastRenderedPageBreak/>
              <w:t>изпълнение</w:t>
            </w:r>
          </w:p>
        </w:tc>
        <w:tc>
          <w:tcPr>
            <w:tcW w:w="5402" w:type="dxa"/>
            <w:gridSpan w:val="2"/>
          </w:tcPr>
          <w:p w:rsidR="004D4BC0" w:rsidRDefault="00780259" w:rsidP="00780259">
            <w:r>
              <w:lastRenderedPageBreak/>
              <w:t xml:space="preserve">Генерирана е структура с базов код на базата </w:t>
            </w:r>
            <w:r>
              <w:lastRenderedPageBreak/>
              <w:t>на съдържащата се в XMI файла архитектура</w:t>
            </w:r>
          </w:p>
        </w:tc>
      </w:tr>
      <w:tr w:rsidR="004D4BC0" w:rsidTr="008E40EE">
        <w:tc>
          <w:tcPr>
            <w:tcW w:w="3256" w:type="dxa"/>
          </w:tcPr>
          <w:p w:rsidR="004D4BC0" w:rsidRPr="00B22912" w:rsidRDefault="004D4BC0" w:rsidP="00C2772B">
            <w:pPr>
              <w:jc w:val="left"/>
              <w:rPr>
                <w:b/>
                <w:i/>
              </w:rPr>
            </w:pPr>
            <w:r w:rsidRPr="00B22912">
              <w:rPr>
                <w:b/>
                <w:i/>
              </w:rPr>
              <w:lastRenderedPageBreak/>
              <w:t>Условия за неуспешно изпълнение</w:t>
            </w:r>
          </w:p>
        </w:tc>
        <w:tc>
          <w:tcPr>
            <w:tcW w:w="5402" w:type="dxa"/>
            <w:gridSpan w:val="2"/>
          </w:tcPr>
          <w:p w:rsidR="004D4BC0" w:rsidRDefault="004D4BC0" w:rsidP="00673C79">
            <w:r>
              <w:t xml:space="preserve">Възникнала е грешка при </w:t>
            </w:r>
            <w:r w:rsidR="00673C79">
              <w:t>генерирането на базов код</w:t>
            </w:r>
          </w:p>
        </w:tc>
      </w:tr>
      <w:tr w:rsidR="004D4BC0" w:rsidTr="008E40EE">
        <w:tc>
          <w:tcPr>
            <w:tcW w:w="3256" w:type="dxa"/>
          </w:tcPr>
          <w:p w:rsidR="004D4BC0" w:rsidRPr="00B22912" w:rsidRDefault="004D4BC0" w:rsidP="00C2772B">
            <w:pPr>
              <w:jc w:val="left"/>
              <w:rPr>
                <w:b/>
                <w:i/>
              </w:rPr>
            </w:pPr>
            <w:r w:rsidRPr="00B22912">
              <w:rPr>
                <w:b/>
                <w:i/>
              </w:rPr>
              <w:t>Основни участници</w:t>
            </w:r>
          </w:p>
        </w:tc>
        <w:tc>
          <w:tcPr>
            <w:tcW w:w="5402" w:type="dxa"/>
            <w:gridSpan w:val="2"/>
          </w:tcPr>
          <w:p w:rsidR="004D4BC0" w:rsidRDefault="004D4BC0" w:rsidP="00C2772B">
            <w:r>
              <w:t>Потребител (User)</w:t>
            </w:r>
          </w:p>
        </w:tc>
      </w:tr>
      <w:tr w:rsidR="008E40EE" w:rsidTr="008E40EE">
        <w:tc>
          <w:tcPr>
            <w:tcW w:w="3256" w:type="dxa"/>
          </w:tcPr>
          <w:p w:rsidR="008E40EE" w:rsidRPr="00B22912" w:rsidRDefault="008E40EE" w:rsidP="00C2772B">
            <w:pPr>
              <w:jc w:val="left"/>
              <w:rPr>
                <w:b/>
                <w:i/>
              </w:rPr>
            </w:pPr>
          </w:p>
        </w:tc>
        <w:tc>
          <w:tcPr>
            <w:tcW w:w="1175" w:type="dxa"/>
          </w:tcPr>
          <w:p w:rsidR="008E40EE" w:rsidRDefault="008E40EE" w:rsidP="00C2772B">
            <w:r>
              <w:t>събитие</w:t>
            </w:r>
          </w:p>
        </w:tc>
        <w:tc>
          <w:tcPr>
            <w:tcW w:w="4227" w:type="dxa"/>
          </w:tcPr>
          <w:p w:rsidR="008E40EE" w:rsidRDefault="008E40EE" w:rsidP="00C2772B">
            <w:r>
              <w:t>Събитие за генериране на базов код е настъпило</w:t>
            </w:r>
          </w:p>
        </w:tc>
      </w:tr>
      <w:tr w:rsidR="004D4BC0" w:rsidTr="008E40EE">
        <w:tc>
          <w:tcPr>
            <w:tcW w:w="3256" w:type="dxa"/>
          </w:tcPr>
          <w:p w:rsidR="004D4BC0" w:rsidRPr="00B22912" w:rsidRDefault="004D4BC0" w:rsidP="00C2772B">
            <w:pPr>
              <w:jc w:val="left"/>
              <w:rPr>
                <w:b/>
                <w:i/>
              </w:rPr>
            </w:pPr>
            <w:r w:rsidRPr="00B22912">
              <w:rPr>
                <w:b/>
                <w:i/>
              </w:rPr>
              <w:t>Основен поток на събития</w:t>
            </w:r>
          </w:p>
        </w:tc>
        <w:tc>
          <w:tcPr>
            <w:tcW w:w="1175" w:type="dxa"/>
          </w:tcPr>
          <w:p w:rsidR="004D4BC0" w:rsidRPr="00B43E16" w:rsidRDefault="004D4BC0" w:rsidP="00106DFA">
            <w:pPr>
              <w:jc w:val="center"/>
              <w:rPr>
                <w:b/>
                <w:i/>
              </w:rPr>
            </w:pPr>
            <w:r w:rsidRPr="00B43E16">
              <w:rPr>
                <w:b/>
                <w:i/>
              </w:rPr>
              <w:t>Стъпка</w:t>
            </w:r>
          </w:p>
        </w:tc>
        <w:tc>
          <w:tcPr>
            <w:tcW w:w="4227" w:type="dxa"/>
          </w:tcPr>
          <w:p w:rsidR="004D4BC0" w:rsidRPr="00B43E16" w:rsidRDefault="004D4BC0" w:rsidP="00C2772B">
            <w:pPr>
              <w:rPr>
                <w:b/>
                <w:i/>
              </w:rPr>
            </w:pPr>
            <w:r w:rsidRPr="00B43E16">
              <w:rPr>
                <w:b/>
                <w:i/>
              </w:rPr>
              <w:t>Действие</w:t>
            </w:r>
          </w:p>
        </w:tc>
      </w:tr>
      <w:tr w:rsidR="004D4BC0" w:rsidTr="008E40EE">
        <w:tc>
          <w:tcPr>
            <w:tcW w:w="3256" w:type="dxa"/>
          </w:tcPr>
          <w:p w:rsidR="004D4BC0" w:rsidRPr="00B22912" w:rsidRDefault="004D4BC0" w:rsidP="00C2772B">
            <w:pPr>
              <w:jc w:val="left"/>
              <w:rPr>
                <w:b/>
                <w:i/>
              </w:rPr>
            </w:pPr>
          </w:p>
        </w:tc>
        <w:tc>
          <w:tcPr>
            <w:tcW w:w="1175" w:type="dxa"/>
          </w:tcPr>
          <w:p w:rsidR="004D4BC0" w:rsidRPr="00B43E16" w:rsidRDefault="004D4BC0" w:rsidP="00106DFA">
            <w:pPr>
              <w:jc w:val="center"/>
            </w:pPr>
            <w:r>
              <w:t>1</w:t>
            </w:r>
          </w:p>
        </w:tc>
        <w:tc>
          <w:tcPr>
            <w:tcW w:w="4227" w:type="dxa"/>
          </w:tcPr>
          <w:p w:rsidR="004D4BC0" w:rsidRPr="00B43E16" w:rsidRDefault="00641A41" w:rsidP="00641A41">
            <w:r>
              <w:t>Задай валиден XMI файл съдържащ UML хранилище</w:t>
            </w:r>
          </w:p>
        </w:tc>
      </w:tr>
      <w:tr w:rsidR="004D4BC0" w:rsidTr="008E40EE">
        <w:tc>
          <w:tcPr>
            <w:tcW w:w="3256" w:type="dxa"/>
          </w:tcPr>
          <w:p w:rsidR="004D4BC0" w:rsidRPr="00B22912" w:rsidRDefault="004D4BC0" w:rsidP="00C2772B">
            <w:pPr>
              <w:jc w:val="left"/>
              <w:rPr>
                <w:b/>
                <w:i/>
              </w:rPr>
            </w:pPr>
          </w:p>
        </w:tc>
        <w:tc>
          <w:tcPr>
            <w:tcW w:w="1175" w:type="dxa"/>
          </w:tcPr>
          <w:p w:rsidR="004D4BC0" w:rsidRDefault="004D4BC0" w:rsidP="00106DFA">
            <w:pPr>
              <w:jc w:val="center"/>
            </w:pPr>
            <w:r>
              <w:t>2</w:t>
            </w:r>
          </w:p>
        </w:tc>
        <w:tc>
          <w:tcPr>
            <w:tcW w:w="4227" w:type="dxa"/>
          </w:tcPr>
          <w:p w:rsidR="004D4BC0" w:rsidRDefault="00641A41" w:rsidP="00C2772B">
            <w:r>
              <w:t>генерирай базов код по предварително зададен шаблон</w:t>
            </w:r>
          </w:p>
        </w:tc>
      </w:tr>
      <w:tr w:rsidR="004D4BC0" w:rsidTr="008E40EE">
        <w:tc>
          <w:tcPr>
            <w:tcW w:w="3256" w:type="dxa"/>
          </w:tcPr>
          <w:p w:rsidR="004D4BC0" w:rsidRPr="00B22912" w:rsidRDefault="004D4BC0" w:rsidP="00C2772B">
            <w:pPr>
              <w:jc w:val="left"/>
              <w:rPr>
                <w:b/>
                <w:i/>
              </w:rPr>
            </w:pPr>
            <w:r w:rsidRPr="00B22912">
              <w:rPr>
                <w:b/>
                <w:i/>
              </w:rPr>
              <w:t>Разширения</w:t>
            </w:r>
          </w:p>
        </w:tc>
        <w:tc>
          <w:tcPr>
            <w:tcW w:w="5402" w:type="dxa"/>
            <w:gridSpan w:val="2"/>
          </w:tcPr>
          <w:p w:rsidR="004D4BC0" w:rsidRDefault="004D4BC0" w:rsidP="00013107">
            <w:pPr>
              <w:keepNext/>
            </w:pPr>
            <w:r>
              <w:t>Няма</w:t>
            </w:r>
          </w:p>
        </w:tc>
      </w:tr>
    </w:tbl>
    <w:p w:rsidR="004D4BC0" w:rsidRPr="004D4BC0" w:rsidRDefault="00013107" w:rsidP="00013107">
      <w:pPr>
        <w:pStyle w:val="Caption"/>
      </w:pPr>
      <w:r>
        <w:t xml:space="preserve">Таблица </w:t>
      </w:r>
      <w:r w:rsidR="008C6B59">
        <w:fldChar w:fldCharType="begin"/>
      </w:r>
      <w:r w:rsidR="008C6B59">
        <w:instrText xml:space="preserve"> SEQ Таблица \* ARABIC </w:instrText>
      </w:r>
      <w:r w:rsidR="008C6B59">
        <w:fldChar w:fldCharType="separate"/>
      </w:r>
      <w:r w:rsidR="007A1F1D">
        <w:rPr>
          <w:noProof/>
        </w:rPr>
        <w:t>13</w:t>
      </w:r>
      <w:r w:rsidR="008C6B59">
        <w:rPr>
          <w:noProof/>
        </w:rPr>
        <w:fldChar w:fldCharType="end"/>
      </w:r>
      <w:r>
        <w:t xml:space="preserve"> (Генериране на базов код)</w:t>
      </w:r>
    </w:p>
    <w:p w:rsidR="00A079F1" w:rsidRDefault="00A079F1" w:rsidP="00A079F1">
      <w:pPr>
        <w:pStyle w:val="Heading3"/>
      </w:pPr>
      <w:bookmarkStart w:id="116" w:name="_Ref397969104"/>
      <w:bookmarkStart w:id="117" w:name="_Toc399850139"/>
      <w:r>
        <w:t>Мета-модел</w:t>
      </w:r>
      <w:r w:rsidR="00581E8C">
        <w:t xml:space="preserve"> на архитектурното хранилище</w:t>
      </w:r>
      <w:bookmarkEnd w:id="116"/>
      <w:bookmarkEnd w:id="117"/>
    </w:p>
    <w:p w:rsidR="002814CC" w:rsidRPr="002814CC" w:rsidRDefault="002814CC" w:rsidP="002814CC">
      <w:r>
        <w:t xml:space="preserve">Следва </w:t>
      </w:r>
      <w:r w:rsidR="00670762">
        <w:t>мета-модела необходим за опис</w:t>
      </w:r>
      <w:r w:rsidR="00106DFA">
        <w:t>ван</w:t>
      </w:r>
      <w:r>
        <w:t>е на архитектурното хранилище:</w:t>
      </w:r>
    </w:p>
    <w:p w:rsidR="00A20041" w:rsidRDefault="00DB1CF9" w:rsidP="00994823">
      <w:pPr>
        <w:keepNext/>
        <w:jc w:val="center"/>
      </w:pPr>
      <w:r>
        <w:rPr>
          <w:noProof/>
          <w:lang w:eastAsia="en-US"/>
        </w:rPr>
        <w:drawing>
          <wp:inline distT="0" distB="0" distL="0" distR="0" wp14:anchorId="4CC2F8D7" wp14:editId="6ED1273F">
            <wp:extent cx="5274310" cy="381598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815986"/>
                    </a:xfrm>
                    <a:prstGeom prst="rect">
                      <a:avLst/>
                    </a:prstGeom>
                  </pic:spPr>
                </pic:pic>
              </a:graphicData>
            </a:graphic>
          </wp:inline>
        </w:drawing>
      </w:r>
    </w:p>
    <w:p w:rsidR="00DB1CF9" w:rsidRPr="00DB1CF9" w:rsidRDefault="00A20041" w:rsidP="00994823">
      <w:pPr>
        <w:pStyle w:val="Caption"/>
        <w:jc w:val="center"/>
      </w:pPr>
      <w:bookmarkStart w:id="118" w:name="_Ref397970007"/>
      <w:r>
        <w:t xml:space="preserve">Фигура </w:t>
      </w:r>
      <w:r w:rsidR="008C6B59">
        <w:fldChar w:fldCharType="begin"/>
      </w:r>
      <w:r w:rsidR="008C6B59">
        <w:instrText xml:space="preserve"> SEQ Фигура \* ARABIC </w:instrText>
      </w:r>
      <w:r w:rsidR="008C6B59">
        <w:fldChar w:fldCharType="separate"/>
      </w:r>
      <w:r w:rsidR="007A1F1D">
        <w:rPr>
          <w:noProof/>
        </w:rPr>
        <w:t>17</w:t>
      </w:r>
      <w:r w:rsidR="008C6B59">
        <w:rPr>
          <w:noProof/>
        </w:rPr>
        <w:fldChar w:fldCharType="end"/>
      </w:r>
      <w:bookmarkEnd w:id="118"/>
      <w:r>
        <w:t xml:space="preserve"> </w:t>
      </w:r>
      <w:r w:rsidR="006415F7">
        <w:t>(</w:t>
      </w:r>
      <w:r>
        <w:t>Мета-модел за описване на архитектурата</w:t>
      </w:r>
      <w:r w:rsidR="006415F7">
        <w:t>)</w:t>
      </w:r>
    </w:p>
    <w:p w:rsidR="00DB1CF9" w:rsidRDefault="00DB1CF9" w:rsidP="00DB1CF9">
      <w:pPr>
        <w:pStyle w:val="Heading4"/>
      </w:pPr>
      <w:bookmarkStart w:id="119" w:name="_Ref398393322"/>
      <w:r>
        <w:t>AEModel</w:t>
      </w:r>
      <w:bookmarkEnd w:id="119"/>
    </w:p>
    <w:tbl>
      <w:tblPr>
        <w:tblStyle w:val="TableGrid"/>
        <w:tblW w:w="8658" w:type="dxa"/>
        <w:tblLook w:val="04A0" w:firstRow="1" w:lastRow="0" w:firstColumn="1" w:lastColumn="0" w:noHBand="0" w:noVBand="1"/>
      </w:tblPr>
      <w:tblGrid>
        <w:gridCol w:w="2358"/>
        <w:gridCol w:w="2130"/>
        <w:gridCol w:w="2085"/>
        <w:gridCol w:w="2085"/>
      </w:tblGrid>
      <w:tr w:rsidR="003C0A5C" w:rsidTr="003C0A5C">
        <w:tc>
          <w:tcPr>
            <w:tcW w:w="2358" w:type="dxa"/>
          </w:tcPr>
          <w:p w:rsidR="003C0A5C" w:rsidRPr="003C0A5C" w:rsidRDefault="003C0A5C" w:rsidP="00A20041">
            <w:pPr>
              <w:rPr>
                <w:b/>
              </w:rPr>
            </w:pPr>
            <w:r w:rsidRPr="003C0A5C">
              <w:rPr>
                <w:b/>
              </w:rPr>
              <w:t>Наименование</w:t>
            </w:r>
          </w:p>
        </w:tc>
        <w:tc>
          <w:tcPr>
            <w:tcW w:w="6300" w:type="dxa"/>
            <w:gridSpan w:val="3"/>
          </w:tcPr>
          <w:p w:rsidR="003C0A5C" w:rsidRDefault="003C0A5C" w:rsidP="00A20041">
            <w:r>
              <w:t>AEModel</w:t>
            </w:r>
          </w:p>
        </w:tc>
      </w:tr>
      <w:tr w:rsidR="003C0A5C" w:rsidTr="00C2772B">
        <w:tc>
          <w:tcPr>
            <w:tcW w:w="2358" w:type="dxa"/>
          </w:tcPr>
          <w:p w:rsidR="003C0A5C" w:rsidRPr="003C0A5C" w:rsidRDefault="003C0A5C" w:rsidP="00A20041">
            <w:pPr>
              <w:rPr>
                <w:b/>
              </w:rPr>
            </w:pPr>
            <w:r w:rsidRPr="003C0A5C">
              <w:rPr>
                <w:b/>
              </w:rPr>
              <w:lastRenderedPageBreak/>
              <w:t>Атрибути</w:t>
            </w:r>
          </w:p>
        </w:tc>
        <w:tc>
          <w:tcPr>
            <w:tcW w:w="2130" w:type="dxa"/>
          </w:tcPr>
          <w:p w:rsidR="003C0A5C" w:rsidRPr="003C0A5C" w:rsidRDefault="003C0A5C" w:rsidP="00A20041">
            <w:pPr>
              <w:rPr>
                <w:b/>
              </w:rPr>
            </w:pPr>
            <w:r w:rsidRPr="003C0A5C">
              <w:rPr>
                <w:b/>
              </w:rPr>
              <w:t>Наименование</w:t>
            </w:r>
          </w:p>
        </w:tc>
        <w:tc>
          <w:tcPr>
            <w:tcW w:w="2085" w:type="dxa"/>
          </w:tcPr>
          <w:p w:rsidR="003C0A5C" w:rsidRPr="003C0A5C" w:rsidRDefault="003C0A5C" w:rsidP="00412C96">
            <w:pPr>
              <w:jc w:val="center"/>
              <w:rPr>
                <w:b/>
              </w:rPr>
            </w:pPr>
            <w:r w:rsidRPr="003C0A5C">
              <w:rPr>
                <w:b/>
              </w:rPr>
              <w:t>Тип</w:t>
            </w:r>
          </w:p>
        </w:tc>
        <w:tc>
          <w:tcPr>
            <w:tcW w:w="2085" w:type="dxa"/>
          </w:tcPr>
          <w:p w:rsidR="003C0A5C" w:rsidRPr="003C0A5C" w:rsidRDefault="003C0A5C" w:rsidP="00412C96">
            <w:pPr>
              <w:jc w:val="center"/>
              <w:rPr>
                <w:b/>
              </w:rPr>
            </w:pPr>
            <w:r w:rsidRPr="003C0A5C">
              <w:rPr>
                <w:b/>
              </w:rPr>
              <w:t>Дименсии</w:t>
            </w:r>
          </w:p>
        </w:tc>
      </w:tr>
      <w:tr w:rsidR="00412C96" w:rsidTr="00C2772B">
        <w:tc>
          <w:tcPr>
            <w:tcW w:w="2358" w:type="dxa"/>
          </w:tcPr>
          <w:p w:rsidR="00412C96" w:rsidRPr="003C0A5C" w:rsidRDefault="00412C96" w:rsidP="00A20041">
            <w:pPr>
              <w:rPr>
                <w:b/>
              </w:rPr>
            </w:pPr>
          </w:p>
        </w:tc>
        <w:tc>
          <w:tcPr>
            <w:tcW w:w="2130" w:type="dxa"/>
          </w:tcPr>
          <w:p w:rsidR="00412C96" w:rsidRPr="00580B40" w:rsidRDefault="00412C96" w:rsidP="00C2772B">
            <w:r>
              <w:t>Name</w:t>
            </w:r>
          </w:p>
        </w:tc>
        <w:tc>
          <w:tcPr>
            <w:tcW w:w="2085" w:type="dxa"/>
          </w:tcPr>
          <w:p w:rsidR="00412C96" w:rsidRPr="00580B40" w:rsidRDefault="00412C96" w:rsidP="00412C96">
            <w:pPr>
              <w:jc w:val="center"/>
            </w:pPr>
            <w:r>
              <w:t>String</w:t>
            </w:r>
          </w:p>
        </w:tc>
        <w:tc>
          <w:tcPr>
            <w:tcW w:w="2085" w:type="dxa"/>
          </w:tcPr>
          <w:p w:rsidR="00412C96" w:rsidRPr="00580B40" w:rsidRDefault="00412C96" w:rsidP="00412C96">
            <w:pPr>
              <w:jc w:val="center"/>
            </w:pPr>
            <w:r>
              <w:t>1</w:t>
            </w:r>
          </w:p>
        </w:tc>
      </w:tr>
      <w:tr w:rsidR="00412C96" w:rsidTr="00C2772B">
        <w:tc>
          <w:tcPr>
            <w:tcW w:w="2358" w:type="dxa"/>
          </w:tcPr>
          <w:p w:rsidR="00412C96" w:rsidRPr="003C0A5C" w:rsidRDefault="00412C96" w:rsidP="00A20041">
            <w:pPr>
              <w:rPr>
                <w:b/>
              </w:rPr>
            </w:pPr>
          </w:p>
        </w:tc>
        <w:tc>
          <w:tcPr>
            <w:tcW w:w="2130" w:type="dxa"/>
          </w:tcPr>
          <w:p w:rsidR="00412C96" w:rsidRPr="003C0A5C" w:rsidRDefault="00412C96" w:rsidP="00C2772B">
            <w:r>
              <w:t>AE</w:t>
            </w:r>
            <w:r w:rsidRPr="003C0A5C">
              <w:t>PackageList</w:t>
            </w:r>
          </w:p>
        </w:tc>
        <w:tc>
          <w:tcPr>
            <w:tcW w:w="2085" w:type="dxa"/>
          </w:tcPr>
          <w:p w:rsidR="00412C96" w:rsidRPr="007310E8" w:rsidRDefault="00412C96" w:rsidP="00412C96">
            <w:pPr>
              <w:jc w:val="center"/>
            </w:pPr>
            <w:r>
              <w:t>AEPackage</w:t>
            </w:r>
          </w:p>
        </w:tc>
        <w:tc>
          <w:tcPr>
            <w:tcW w:w="2085" w:type="dxa"/>
          </w:tcPr>
          <w:p w:rsidR="00412C96" w:rsidRPr="007310E8" w:rsidRDefault="00412C96" w:rsidP="00412C96">
            <w:pPr>
              <w:jc w:val="center"/>
              <w:rPr>
                <w:i/>
              </w:rPr>
            </w:pPr>
            <w:r w:rsidRPr="007310E8">
              <w:rPr>
                <w:i/>
              </w:rPr>
              <w:t>List</w:t>
            </w:r>
          </w:p>
        </w:tc>
      </w:tr>
      <w:tr w:rsidR="00412C96" w:rsidTr="00C2772B">
        <w:tc>
          <w:tcPr>
            <w:tcW w:w="2358" w:type="dxa"/>
          </w:tcPr>
          <w:p w:rsidR="00412C96" w:rsidRPr="003C0A5C" w:rsidRDefault="00412C96" w:rsidP="00A20041">
            <w:pPr>
              <w:rPr>
                <w:b/>
              </w:rPr>
            </w:pPr>
            <w:r>
              <w:rPr>
                <w:b/>
              </w:rPr>
              <w:t>Описание</w:t>
            </w:r>
          </w:p>
        </w:tc>
        <w:tc>
          <w:tcPr>
            <w:tcW w:w="6300" w:type="dxa"/>
            <w:gridSpan w:val="3"/>
          </w:tcPr>
          <w:p w:rsidR="00412C96" w:rsidRPr="00BA5528" w:rsidRDefault="00412C96" w:rsidP="00C137F1">
            <w:pPr>
              <w:keepNext/>
            </w:pPr>
            <w:r>
              <w:t>Основен елемент на модела. Използва се като базова инстанция.</w:t>
            </w:r>
          </w:p>
        </w:tc>
      </w:tr>
    </w:tbl>
    <w:p w:rsidR="00DB1CF9" w:rsidRDefault="00C137F1" w:rsidP="00C137F1">
      <w:pPr>
        <w:pStyle w:val="Caption"/>
      </w:pPr>
      <w:r>
        <w:t xml:space="preserve">Таблица </w:t>
      </w:r>
      <w:r w:rsidR="008C6B59">
        <w:fldChar w:fldCharType="begin"/>
      </w:r>
      <w:r w:rsidR="008C6B59">
        <w:instrText xml:space="preserve"> SEQ Таблица \* ARABIC </w:instrText>
      </w:r>
      <w:r w:rsidR="008C6B59">
        <w:fldChar w:fldCharType="separate"/>
      </w:r>
      <w:r w:rsidR="007A1F1D">
        <w:rPr>
          <w:noProof/>
        </w:rPr>
        <w:t>14</w:t>
      </w:r>
      <w:r w:rsidR="008C6B59">
        <w:rPr>
          <w:noProof/>
        </w:rPr>
        <w:fldChar w:fldCharType="end"/>
      </w:r>
      <w:r>
        <w:t xml:space="preserve"> (Описание на AEModel)</w:t>
      </w:r>
    </w:p>
    <w:p w:rsidR="00B36097" w:rsidRDefault="003E6551" w:rsidP="00B36097">
      <w:pPr>
        <w:pStyle w:val="Heading4"/>
      </w:pPr>
      <w:bookmarkStart w:id="120" w:name="_Ref398393254"/>
      <w:r>
        <w:t>AE</w:t>
      </w:r>
      <w:r w:rsidR="00B36097">
        <w:t>Package</w:t>
      </w:r>
      <w:bookmarkEnd w:id="120"/>
    </w:p>
    <w:p w:rsidR="005A687C" w:rsidRPr="005A687C" w:rsidRDefault="005A687C" w:rsidP="005A687C">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7A1F1D" w:rsidRPr="007A1F1D">
        <w:rPr>
          <w:i/>
        </w:rPr>
        <w:t xml:space="preserve">Фигура </w:t>
      </w:r>
      <w:r w:rsidR="007A1F1D" w:rsidRPr="007A1F1D">
        <w:rPr>
          <w:i/>
          <w:noProof/>
        </w:rPr>
        <w:t>17</w:t>
      </w:r>
      <w:r w:rsidRPr="005A687C">
        <w:rPr>
          <w:i/>
        </w:rPr>
        <w:fldChar w:fldCharType="end"/>
      </w:r>
    </w:p>
    <w:tbl>
      <w:tblPr>
        <w:tblStyle w:val="TableGrid"/>
        <w:tblW w:w="8658" w:type="dxa"/>
        <w:tblLook w:val="04A0" w:firstRow="1" w:lastRow="0" w:firstColumn="1" w:lastColumn="0" w:noHBand="0" w:noVBand="1"/>
      </w:tblPr>
      <w:tblGrid>
        <w:gridCol w:w="2275"/>
        <w:gridCol w:w="2378"/>
        <w:gridCol w:w="2067"/>
        <w:gridCol w:w="1938"/>
      </w:tblGrid>
      <w:tr w:rsidR="003E6551" w:rsidTr="00C2772B">
        <w:tc>
          <w:tcPr>
            <w:tcW w:w="2358" w:type="dxa"/>
          </w:tcPr>
          <w:p w:rsidR="003E6551" w:rsidRPr="003C0A5C" w:rsidRDefault="003E6551" w:rsidP="00C2772B">
            <w:pPr>
              <w:rPr>
                <w:b/>
              </w:rPr>
            </w:pPr>
            <w:r w:rsidRPr="003C0A5C">
              <w:rPr>
                <w:b/>
              </w:rPr>
              <w:t>Наименование</w:t>
            </w:r>
          </w:p>
        </w:tc>
        <w:tc>
          <w:tcPr>
            <w:tcW w:w="6300" w:type="dxa"/>
            <w:gridSpan w:val="3"/>
          </w:tcPr>
          <w:p w:rsidR="003E6551" w:rsidRDefault="00866FDA" w:rsidP="00C2772B">
            <w:r>
              <w:t>AEPackage</w:t>
            </w:r>
          </w:p>
        </w:tc>
      </w:tr>
      <w:tr w:rsidR="003E6551" w:rsidTr="00C2772B">
        <w:tc>
          <w:tcPr>
            <w:tcW w:w="2358" w:type="dxa"/>
          </w:tcPr>
          <w:p w:rsidR="003E6551" w:rsidRPr="003C0A5C" w:rsidRDefault="003E6551" w:rsidP="00C2772B">
            <w:pPr>
              <w:rPr>
                <w:b/>
              </w:rPr>
            </w:pPr>
            <w:r w:rsidRPr="003C0A5C">
              <w:rPr>
                <w:b/>
              </w:rPr>
              <w:t>Атрибути</w:t>
            </w:r>
          </w:p>
        </w:tc>
        <w:tc>
          <w:tcPr>
            <w:tcW w:w="2130" w:type="dxa"/>
          </w:tcPr>
          <w:p w:rsidR="003E6551" w:rsidRPr="003C0A5C" w:rsidRDefault="003E6551" w:rsidP="00C2772B">
            <w:pPr>
              <w:rPr>
                <w:b/>
              </w:rPr>
            </w:pPr>
            <w:r w:rsidRPr="003C0A5C">
              <w:rPr>
                <w:b/>
              </w:rPr>
              <w:t>Наименование</w:t>
            </w:r>
          </w:p>
        </w:tc>
        <w:tc>
          <w:tcPr>
            <w:tcW w:w="2085" w:type="dxa"/>
          </w:tcPr>
          <w:p w:rsidR="003E6551" w:rsidRPr="003C0A5C" w:rsidRDefault="003E6551" w:rsidP="00412C96">
            <w:pPr>
              <w:jc w:val="center"/>
              <w:rPr>
                <w:b/>
              </w:rPr>
            </w:pPr>
            <w:r w:rsidRPr="003C0A5C">
              <w:rPr>
                <w:b/>
              </w:rPr>
              <w:t>Тип</w:t>
            </w:r>
          </w:p>
        </w:tc>
        <w:tc>
          <w:tcPr>
            <w:tcW w:w="2085" w:type="dxa"/>
          </w:tcPr>
          <w:p w:rsidR="003E6551" w:rsidRPr="003C0A5C" w:rsidRDefault="003E6551" w:rsidP="00412C96">
            <w:pPr>
              <w:jc w:val="center"/>
              <w:rPr>
                <w:b/>
              </w:rPr>
            </w:pPr>
            <w:r w:rsidRPr="003C0A5C">
              <w:rPr>
                <w:b/>
              </w:rPr>
              <w:t>Дименсии</w:t>
            </w:r>
          </w:p>
        </w:tc>
      </w:tr>
      <w:tr w:rsidR="00580B40" w:rsidTr="00C2772B">
        <w:tc>
          <w:tcPr>
            <w:tcW w:w="2358" w:type="dxa"/>
          </w:tcPr>
          <w:p w:rsidR="00580B40" w:rsidRPr="003C0A5C" w:rsidRDefault="00580B40" w:rsidP="00C2772B">
            <w:pPr>
              <w:rPr>
                <w:b/>
              </w:rPr>
            </w:pPr>
          </w:p>
        </w:tc>
        <w:tc>
          <w:tcPr>
            <w:tcW w:w="2130" w:type="dxa"/>
          </w:tcPr>
          <w:p w:rsidR="00580B40" w:rsidRPr="00580B40" w:rsidRDefault="00580B40" w:rsidP="00C2772B">
            <w:r>
              <w:t>Name</w:t>
            </w:r>
          </w:p>
        </w:tc>
        <w:tc>
          <w:tcPr>
            <w:tcW w:w="2085" w:type="dxa"/>
          </w:tcPr>
          <w:p w:rsidR="00580B40" w:rsidRPr="00580B40" w:rsidRDefault="00580B40" w:rsidP="00412C96">
            <w:pPr>
              <w:jc w:val="center"/>
            </w:pPr>
            <w:r>
              <w:t>String</w:t>
            </w:r>
          </w:p>
        </w:tc>
        <w:tc>
          <w:tcPr>
            <w:tcW w:w="2085" w:type="dxa"/>
          </w:tcPr>
          <w:p w:rsidR="00580B40" w:rsidRPr="00580B40" w:rsidRDefault="00580B40" w:rsidP="00412C96">
            <w:pPr>
              <w:jc w:val="center"/>
            </w:pPr>
            <w:r>
              <w:t>1</w:t>
            </w:r>
          </w:p>
        </w:tc>
      </w:tr>
      <w:tr w:rsidR="003E6551" w:rsidTr="00C2772B">
        <w:tc>
          <w:tcPr>
            <w:tcW w:w="2358" w:type="dxa"/>
          </w:tcPr>
          <w:p w:rsidR="003E6551" w:rsidRPr="003C0A5C" w:rsidRDefault="003E6551" w:rsidP="00C2772B">
            <w:pPr>
              <w:rPr>
                <w:b/>
              </w:rPr>
            </w:pPr>
          </w:p>
        </w:tc>
        <w:tc>
          <w:tcPr>
            <w:tcW w:w="2130" w:type="dxa"/>
          </w:tcPr>
          <w:p w:rsidR="003E6551" w:rsidRPr="003C0A5C" w:rsidRDefault="005A687C" w:rsidP="00C2772B">
            <w:r>
              <w:t>DataTypeList</w:t>
            </w:r>
          </w:p>
        </w:tc>
        <w:tc>
          <w:tcPr>
            <w:tcW w:w="2085" w:type="dxa"/>
          </w:tcPr>
          <w:p w:rsidR="003E6551" w:rsidRPr="007310E8" w:rsidRDefault="005A687C" w:rsidP="00412C96">
            <w:pPr>
              <w:jc w:val="center"/>
            </w:pPr>
            <w:r>
              <w:t>DataType</w:t>
            </w:r>
          </w:p>
        </w:tc>
        <w:tc>
          <w:tcPr>
            <w:tcW w:w="2085" w:type="dxa"/>
          </w:tcPr>
          <w:p w:rsidR="003E6551" w:rsidRPr="007310E8" w:rsidRDefault="003E6551" w:rsidP="00412C96">
            <w:pPr>
              <w:jc w:val="center"/>
              <w:rPr>
                <w:i/>
              </w:rPr>
            </w:pPr>
            <w:r w:rsidRPr="007310E8">
              <w:rPr>
                <w:i/>
              </w:rPr>
              <w:t>List</w:t>
            </w:r>
          </w:p>
        </w:tc>
      </w:tr>
      <w:tr w:rsidR="005A687C" w:rsidTr="00C2772B">
        <w:tc>
          <w:tcPr>
            <w:tcW w:w="2358" w:type="dxa"/>
          </w:tcPr>
          <w:p w:rsidR="005A687C" w:rsidRPr="003C0A5C" w:rsidRDefault="005A687C" w:rsidP="00C2772B">
            <w:pPr>
              <w:rPr>
                <w:b/>
              </w:rPr>
            </w:pPr>
          </w:p>
        </w:tc>
        <w:tc>
          <w:tcPr>
            <w:tcW w:w="2130" w:type="dxa"/>
          </w:tcPr>
          <w:p w:rsidR="005A687C" w:rsidRDefault="0048073D" w:rsidP="00C2772B">
            <w:r>
              <w:t>BaseComponentList</w:t>
            </w:r>
          </w:p>
        </w:tc>
        <w:tc>
          <w:tcPr>
            <w:tcW w:w="2085" w:type="dxa"/>
          </w:tcPr>
          <w:p w:rsidR="005A687C" w:rsidRDefault="0048073D" w:rsidP="00412C96">
            <w:pPr>
              <w:jc w:val="center"/>
            </w:pPr>
            <w:r>
              <w:t>BaseComponent</w:t>
            </w:r>
          </w:p>
        </w:tc>
        <w:tc>
          <w:tcPr>
            <w:tcW w:w="2085" w:type="dxa"/>
          </w:tcPr>
          <w:p w:rsidR="005A687C" w:rsidRPr="007310E8" w:rsidRDefault="0048073D" w:rsidP="00412C96">
            <w:pPr>
              <w:jc w:val="center"/>
              <w:rPr>
                <w:i/>
              </w:rPr>
            </w:pPr>
            <w:r>
              <w:rPr>
                <w:i/>
              </w:rPr>
              <w:t>List</w:t>
            </w:r>
          </w:p>
        </w:tc>
      </w:tr>
      <w:tr w:rsidR="003E6551" w:rsidTr="00C2772B">
        <w:tc>
          <w:tcPr>
            <w:tcW w:w="2358" w:type="dxa"/>
          </w:tcPr>
          <w:p w:rsidR="003E6551" w:rsidRPr="003C0A5C" w:rsidRDefault="003E6551" w:rsidP="00C2772B">
            <w:pPr>
              <w:rPr>
                <w:b/>
              </w:rPr>
            </w:pPr>
            <w:r>
              <w:rPr>
                <w:b/>
              </w:rPr>
              <w:t>Описание</w:t>
            </w:r>
          </w:p>
        </w:tc>
        <w:tc>
          <w:tcPr>
            <w:tcW w:w="6300" w:type="dxa"/>
            <w:gridSpan w:val="3"/>
          </w:tcPr>
          <w:p w:rsidR="003E6551" w:rsidRPr="00BA5528" w:rsidRDefault="0048073D" w:rsidP="0048073D">
            <w:pPr>
              <w:keepNext/>
            </w:pPr>
            <w:r>
              <w:t>Основен контейнер на елементи в модела.</w:t>
            </w:r>
          </w:p>
        </w:tc>
      </w:tr>
    </w:tbl>
    <w:p w:rsidR="003E6551" w:rsidRPr="003E6551" w:rsidRDefault="00B63583" w:rsidP="00B63583">
      <w:pPr>
        <w:pStyle w:val="Caption"/>
      </w:pPr>
      <w:r>
        <w:t xml:space="preserve">Таблица </w:t>
      </w:r>
      <w:r w:rsidR="008C6B59">
        <w:fldChar w:fldCharType="begin"/>
      </w:r>
      <w:r w:rsidR="008C6B59">
        <w:instrText xml:space="preserve"> SEQ Таблица \* ARABIC </w:instrText>
      </w:r>
      <w:r w:rsidR="008C6B59">
        <w:fldChar w:fldCharType="separate"/>
      </w:r>
      <w:r w:rsidR="007A1F1D">
        <w:rPr>
          <w:noProof/>
        </w:rPr>
        <w:t>15</w:t>
      </w:r>
      <w:r w:rsidR="008C6B59">
        <w:rPr>
          <w:noProof/>
        </w:rPr>
        <w:fldChar w:fldCharType="end"/>
      </w:r>
      <w:r>
        <w:t xml:space="preserve"> (Описание на AEPackage)</w:t>
      </w:r>
    </w:p>
    <w:p w:rsidR="00EC3EDE" w:rsidRDefault="00EC3EDE" w:rsidP="00EC3EDE">
      <w:pPr>
        <w:pStyle w:val="Heading4"/>
      </w:pPr>
      <w:bookmarkStart w:id="121" w:name="_Ref398395986"/>
      <w:r>
        <w:t>BaseComponent</w:t>
      </w:r>
      <w:bookmarkEnd w:id="121"/>
    </w:p>
    <w:p w:rsidR="0048073D" w:rsidRPr="005A687C" w:rsidRDefault="0048073D" w:rsidP="0048073D">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7A1F1D" w:rsidRPr="007A1F1D">
        <w:rPr>
          <w:i/>
        </w:rPr>
        <w:t xml:space="preserve">Фигура </w:t>
      </w:r>
      <w:r w:rsidR="007A1F1D" w:rsidRPr="007A1F1D">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48073D" w:rsidTr="00C2772B">
        <w:tc>
          <w:tcPr>
            <w:tcW w:w="2358" w:type="dxa"/>
          </w:tcPr>
          <w:p w:rsidR="0048073D" w:rsidRPr="003C0A5C" w:rsidRDefault="0048073D" w:rsidP="00C2772B">
            <w:pPr>
              <w:rPr>
                <w:b/>
              </w:rPr>
            </w:pPr>
            <w:r w:rsidRPr="003C0A5C">
              <w:rPr>
                <w:b/>
              </w:rPr>
              <w:t>Наименование</w:t>
            </w:r>
          </w:p>
        </w:tc>
        <w:tc>
          <w:tcPr>
            <w:tcW w:w="6300" w:type="dxa"/>
            <w:gridSpan w:val="3"/>
          </w:tcPr>
          <w:p w:rsidR="0048073D" w:rsidRDefault="0048073D" w:rsidP="00C2772B">
            <w:r>
              <w:t>BaseComponent</w:t>
            </w:r>
          </w:p>
        </w:tc>
      </w:tr>
      <w:tr w:rsidR="0048073D" w:rsidTr="00C2772B">
        <w:tc>
          <w:tcPr>
            <w:tcW w:w="2358" w:type="dxa"/>
          </w:tcPr>
          <w:p w:rsidR="0048073D" w:rsidRPr="003C0A5C" w:rsidRDefault="0048073D" w:rsidP="00C2772B">
            <w:pPr>
              <w:rPr>
                <w:b/>
              </w:rPr>
            </w:pPr>
            <w:r w:rsidRPr="003C0A5C">
              <w:rPr>
                <w:b/>
              </w:rPr>
              <w:t>Атрибути</w:t>
            </w:r>
          </w:p>
        </w:tc>
        <w:tc>
          <w:tcPr>
            <w:tcW w:w="2130" w:type="dxa"/>
          </w:tcPr>
          <w:p w:rsidR="0048073D" w:rsidRPr="003C0A5C" w:rsidRDefault="0048073D" w:rsidP="00C2772B">
            <w:pPr>
              <w:rPr>
                <w:b/>
              </w:rPr>
            </w:pPr>
            <w:r w:rsidRPr="003C0A5C">
              <w:rPr>
                <w:b/>
              </w:rPr>
              <w:t>Наименование</w:t>
            </w:r>
          </w:p>
        </w:tc>
        <w:tc>
          <w:tcPr>
            <w:tcW w:w="2085" w:type="dxa"/>
          </w:tcPr>
          <w:p w:rsidR="0048073D" w:rsidRPr="003C0A5C" w:rsidRDefault="0048073D" w:rsidP="007068AD">
            <w:pPr>
              <w:jc w:val="center"/>
              <w:rPr>
                <w:b/>
              </w:rPr>
            </w:pPr>
            <w:r w:rsidRPr="003C0A5C">
              <w:rPr>
                <w:b/>
              </w:rPr>
              <w:t>Тип</w:t>
            </w:r>
          </w:p>
        </w:tc>
        <w:tc>
          <w:tcPr>
            <w:tcW w:w="2085" w:type="dxa"/>
          </w:tcPr>
          <w:p w:rsidR="0048073D" w:rsidRPr="003C0A5C" w:rsidRDefault="0048073D" w:rsidP="007068AD">
            <w:pPr>
              <w:jc w:val="center"/>
              <w:rPr>
                <w:b/>
              </w:rPr>
            </w:pPr>
            <w:r w:rsidRPr="003C0A5C">
              <w:rPr>
                <w:b/>
              </w:rPr>
              <w:t>Дименсии</w:t>
            </w:r>
          </w:p>
        </w:tc>
      </w:tr>
      <w:tr w:rsidR="00412C96" w:rsidTr="00C2772B">
        <w:tc>
          <w:tcPr>
            <w:tcW w:w="2358" w:type="dxa"/>
          </w:tcPr>
          <w:p w:rsidR="00412C96" w:rsidRPr="003C0A5C" w:rsidRDefault="00412C96" w:rsidP="00C2772B">
            <w:pPr>
              <w:rPr>
                <w:b/>
              </w:rPr>
            </w:pPr>
          </w:p>
        </w:tc>
        <w:tc>
          <w:tcPr>
            <w:tcW w:w="2130" w:type="dxa"/>
          </w:tcPr>
          <w:p w:rsidR="00412C96" w:rsidRPr="00580B40" w:rsidRDefault="00412C96" w:rsidP="00C2772B">
            <w:r>
              <w:t>Name</w:t>
            </w:r>
          </w:p>
        </w:tc>
        <w:tc>
          <w:tcPr>
            <w:tcW w:w="2085" w:type="dxa"/>
          </w:tcPr>
          <w:p w:rsidR="00412C96" w:rsidRPr="00580B40" w:rsidRDefault="00412C96" w:rsidP="007068AD">
            <w:pPr>
              <w:jc w:val="center"/>
            </w:pPr>
            <w:r>
              <w:t>String</w:t>
            </w:r>
          </w:p>
        </w:tc>
        <w:tc>
          <w:tcPr>
            <w:tcW w:w="2085" w:type="dxa"/>
          </w:tcPr>
          <w:p w:rsidR="00412C96" w:rsidRPr="00580B40" w:rsidRDefault="00412C96" w:rsidP="007068AD">
            <w:pPr>
              <w:jc w:val="center"/>
            </w:pPr>
            <w:r>
              <w:t>1</w:t>
            </w:r>
          </w:p>
        </w:tc>
      </w:tr>
      <w:tr w:rsidR="00412C96" w:rsidTr="00C2772B">
        <w:tc>
          <w:tcPr>
            <w:tcW w:w="2358" w:type="dxa"/>
          </w:tcPr>
          <w:p w:rsidR="00412C96" w:rsidRPr="003C0A5C" w:rsidRDefault="00412C96" w:rsidP="00C2772B">
            <w:pPr>
              <w:rPr>
                <w:b/>
              </w:rPr>
            </w:pPr>
          </w:p>
        </w:tc>
        <w:tc>
          <w:tcPr>
            <w:tcW w:w="2130" w:type="dxa"/>
          </w:tcPr>
          <w:p w:rsidR="00412C96" w:rsidRPr="003C0A5C" w:rsidRDefault="00535B78" w:rsidP="00C2772B">
            <w:r>
              <w:t>PPort</w:t>
            </w:r>
          </w:p>
        </w:tc>
        <w:tc>
          <w:tcPr>
            <w:tcW w:w="2085" w:type="dxa"/>
          </w:tcPr>
          <w:p w:rsidR="00412C96" w:rsidRPr="007310E8" w:rsidRDefault="00535B78" w:rsidP="007068AD">
            <w:pPr>
              <w:jc w:val="center"/>
            </w:pPr>
            <w:r>
              <w:t>ProvidedPort</w:t>
            </w:r>
          </w:p>
        </w:tc>
        <w:tc>
          <w:tcPr>
            <w:tcW w:w="2085" w:type="dxa"/>
          </w:tcPr>
          <w:p w:rsidR="00412C96" w:rsidRPr="007310E8" w:rsidRDefault="00412C96" w:rsidP="007068AD">
            <w:pPr>
              <w:jc w:val="center"/>
              <w:rPr>
                <w:i/>
              </w:rPr>
            </w:pPr>
            <w:r w:rsidRPr="007310E8">
              <w:rPr>
                <w:i/>
              </w:rPr>
              <w:t>List</w:t>
            </w:r>
          </w:p>
        </w:tc>
      </w:tr>
      <w:tr w:rsidR="00412C96" w:rsidTr="00C2772B">
        <w:tc>
          <w:tcPr>
            <w:tcW w:w="2358" w:type="dxa"/>
          </w:tcPr>
          <w:p w:rsidR="00412C96" w:rsidRPr="003C0A5C" w:rsidRDefault="00412C96" w:rsidP="00C2772B">
            <w:pPr>
              <w:rPr>
                <w:b/>
              </w:rPr>
            </w:pPr>
          </w:p>
        </w:tc>
        <w:tc>
          <w:tcPr>
            <w:tcW w:w="2130" w:type="dxa"/>
          </w:tcPr>
          <w:p w:rsidR="00412C96" w:rsidRDefault="00535B78" w:rsidP="00C2772B">
            <w:r>
              <w:t>RPort</w:t>
            </w:r>
          </w:p>
        </w:tc>
        <w:tc>
          <w:tcPr>
            <w:tcW w:w="2085" w:type="dxa"/>
          </w:tcPr>
          <w:p w:rsidR="00412C96" w:rsidRDefault="00535B78" w:rsidP="007068AD">
            <w:pPr>
              <w:jc w:val="center"/>
            </w:pPr>
            <w:r>
              <w:t>RequiredPort</w:t>
            </w:r>
          </w:p>
        </w:tc>
        <w:tc>
          <w:tcPr>
            <w:tcW w:w="2085" w:type="dxa"/>
          </w:tcPr>
          <w:p w:rsidR="00412C96" w:rsidRPr="007310E8" w:rsidRDefault="00412C96" w:rsidP="007068AD">
            <w:pPr>
              <w:jc w:val="center"/>
              <w:rPr>
                <w:i/>
              </w:rPr>
            </w:pPr>
            <w:r>
              <w:rPr>
                <w:i/>
              </w:rPr>
              <w:t>List</w:t>
            </w:r>
          </w:p>
        </w:tc>
      </w:tr>
      <w:tr w:rsidR="00412C96" w:rsidTr="00C2772B">
        <w:tc>
          <w:tcPr>
            <w:tcW w:w="2358" w:type="dxa"/>
          </w:tcPr>
          <w:p w:rsidR="00412C96" w:rsidRPr="003C0A5C" w:rsidRDefault="00412C96" w:rsidP="00C2772B">
            <w:pPr>
              <w:rPr>
                <w:b/>
              </w:rPr>
            </w:pPr>
            <w:r>
              <w:rPr>
                <w:b/>
              </w:rPr>
              <w:t>Описание</w:t>
            </w:r>
          </w:p>
        </w:tc>
        <w:tc>
          <w:tcPr>
            <w:tcW w:w="6300" w:type="dxa"/>
            <w:gridSpan w:val="3"/>
          </w:tcPr>
          <w:p w:rsidR="00412C96" w:rsidRPr="00BA5528" w:rsidRDefault="00412C96" w:rsidP="00D109EB">
            <w:pPr>
              <w:keepNext/>
            </w:pPr>
            <w:r>
              <w:t>Представя компонента с неговите връзки с останалите компоненти</w:t>
            </w:r>
          </w:p>
        </w:tc>
      </w:tr>
    </w:tbl>
    <w:p w:rsidR="0048073D" w:rsidRDefault="00D109EB" w:rsidP="00D109EB">
      <w:pPr>
        <w:pStyle w:val="Caption"/>
      </w:pPr>
      <w:r>
        <w:t xml:space="preserve">Таблица </w:t>
      </w:r>
      <w:r w:rsidR="008C6B59">
        <w:fldChar w:fldCharType="begin"/>
      </w:r>
      <w:r w:rsidR="008C6B59">
        <w:instrText xml:space="preserve"> SEQ Таблица \* ARABIC </w:instrText>
      </w:r>
      <w:r w:rsidR="008C6B59">
        <w:fldChar w:fldCharType="separate"/>
      </w:r>
      <w:r w:rsidR="007A1F1D">
        <w:rPr>
          <w:noProof/>
        </w:rPr>
        <w:t>16</w:t>
      </w:r>
      <w:r w:rsidR="008C6B59">
        <w:rPr>
          <w:noProof/>
        </w:rPr>
        <w:fldChar w:fldCharType="end"/>
      </w:r>
      <w:r>
        <w:t xml:space="preserve"> (Описание на BaseComponent)</w:t>
      </w:r>
    </w:p>
    <w:p w:rsidR="00586071" w:rsidRDefault="00586071" w:rsidP="00586071">
      <w:pPr>
        <w:pStyle w:val="Heading4"/>
      </w:pPr>
      <w:bookmarkStart w:id="122" w:name="_Ref398397425"/>
      <w:r>
        <w:t>ProvidedPort</w:t>
      </w:r>
      <w:bookmarkEnd w:id="122"/>
    </w:p>
    <w:p w:rsidR="00586071" w:rsidRPr="005A687C" w:rsidRDefault="00586071" w:rsidP="00586071">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7A1F1D" w:rsidRPr="007A1F1D">
        <w:rPr>
          <w:i/>
        </w:rPr>
        <w:t xml:space="preserve">Фигура </w:t>
      </w:r>
      <w:r w:rsidR="007A1F1D" w:rsidRPr="007A1F1D">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586071" w:rsidTr="00767898">
        <w:tc>
          <w:tcPr>
            <w:tcW w:w="2358" w:type="dxa"/>
          </w:tcPr>
          <w:p w:rsidR="00586071" w:rsidRPr="003C0A5C" w:rsidRDefault="00586071" w:rsidP="00767898">
            <w:pPr>
              <w:rPr>
                <w:b/>
              </w:rPr>
            </w:pPr>
            <w:r w:rsidRPr="003C0A5C">
              <w:rPr>
                <w:b/>
              </w:rPr>
              <w:t>Наименование</w:t>
            </w:r>
          </w:p>
        </w:tc>
        <w:tc>
          <w:tcPr>
            <w:tcW w:w="6300" w:type="dxa"/>
            <w:gridSpan w:val="3"/>
          </w:tcPr>
          <w:p w:rsidR="00586071" w:rsidRDefault="001770EB" w:rsidP="00767898">
            <w:r>
              <w:t>ProvidedPort</w:t>
            </w:r>
          </w:p>
        </w:tc>
      </w:tr>
      <w:tr w:rsidR="00586071" w:rsidTr="00767898">
        <w:tc>
          <w:tcPr>
            <w:tcW w:w="2358" w:type="dxa"/>
          </w:tcPr>
          <w:p w:rsidR="00586071" w:rsidRPr="003C0A5C" w:rsidRDefault="00586071" w:rsidP="00767898">
            <w:pPr>
              <w:rPr>
                <w:b/>
              </w:rPr>
            </w:pPr>
            <w:r w:rsidRPr="003C0A5C">
              <w:rPr>
                <w:b/>
              </w:rPr>
              <w:t>Атрибути</w:t>
            </w:r>
          </w:p>
        </w:tc>
        <w:tc>
          <w:tcPr>
            <w:tcW w:w="2130" w:type="dxa"/>
          </w:tcPr>
          <w:p w:rsidR="00586071" w:rsidRPr="003C0A5C" w:rsidRDefault="00586071" w:rsidP="00767898">
            <w:pPr>
              <w:rPr>
                <w:b/>
              </w:rPr>
            </w:pPr>
            <w:r w:rsidRPr="003C0A5C">
              <w:rPr>
                <w:b/>
              </w:rPr>
              <w:t>Наименование</w:t>
            </w:r>
          </w:p>
        </w:tc>
        <w:tc>
          <w:tcPr>
            <w:tcW w:w="2085" w:type="dxa"/>
          </w:tcPr>
          <w:p w:rsidR="00586071" w:rsidRPr="003C0A5C" w:rsidRDefault="00586071" w:rsidP="00767898">
            <w:pPr>
              <w:jc w:val="center"/>
              <w:rPr>
                <w:b/>
              </w:rPr>
            </w:pPr>
            <w:r w:rsidRPr="003C0A5C">
              <w:rPr>
                <w:b/>
              </w:rPr>
              <w:t>Тип</w:t>
            </w:r>
          </w:p>
        </w:tc>
        <w:tc>
          <w:tcPr>
            <w:tcW w:w="2085" w:type="dxa"/>
          </w:tcPr>
          <w:p w:rsidR="00586071" w:rsidRPr="003C0A5C" w:rsidRDefault="00586071" w:rsidP="00767898">
            <w:pPr>
              <w:jc w:val="center"/>
              <w:rPr>
                <w:b/>
              </w:rPr>
            </w:pPr>
            <w:r w:rsidRPr="003C0A5C">
              <w:rPr>
                <w:b/>
              </w:rPr>
              <w:t>Дименсии</w:t>
            </w:r>
          </w:p>
        </w:tc>
      </w:tr>
      <w:tr w:rsidR="00586071" w:rsidTr="00767898">
        <w:tc>
          <w:tcPr>
            <w:tcW w:w="2358" w:type="dxa"/>
          </w:tcPr>
          <w:p w:rsidR="00586071" w:rsidRPr="003C0A5C" w:rsidRDefault="00586071" w:rsidP="00767898">
            <w:pPr>
              <w:rPr>
                <w:b/>
              </w:rPr>
            </w:pPr>
          </w:p>
        </w:tc>
        <w:tc>
          <w:tcPr>
            <w:tcW w:w="2130" w:type="dxa"/>
          </w:tcPr>
          <w:p w:rsidR="00586071" w:rsidRPr="00580B40" w:rsidRDefault="00586071" w:rsidP="00767898">
            <w:r>
              <w:t>Name</w:t>
            </w:r>
          </w:p>
        </w:tc>
        <w:tc>
          <w:tcPr>
            <w:tcW w:w="2085" w:type="dxa"/>
          </w:tcPr>
          <w:p w:rsidR="00586071" w:rsidRPr="00580B40" w:rsidRDefault="00586071" w:rsidP="00767898">
            <w:pPr>
              <w:jc w:val="center"/>
            </w:pPr>
            <w:r>
              <w:t>String</w:t>
            </w:r>
          </w:p>
        </w:tc>
        <w:tc>
          <w:tcPr>
            <w:tcW w:w="2085" w:type="dxa"/>
          </w:tcPr>
          <w:p w:rsidR="00586071" w:rsidRPr="00580B40" w:rsidRDefault="00586071" w:rsidP="00767898">
            <w:pPr>
              <w:jc w:val="center"/>
            </w:pPr>
            <w:r>
              <w:t>1</w:t>
            </w:r>
          </w:p>
        </w:tc>
      </w:tr>
      <w:tr w:rsidR="00586071" w:rsidTr="00767898">
        <w:tc>
          <w:tcPr>
            <w:tcW w:w="2358" w:type="dxa"/>
          </w:tcPr>
          <w:p w:rsidR="00586071" w:rsidRPr="003C0A5C" w:rsidRDefault="00586071" w:rsidP="00767898">
            <w:pPr>
              <w:rPr>
                <w:b/>
              </w:rPr>
            </w:pPr>
          </w:p>
        </w:tc>
        <w:tc>
          <w:tcPr>
            <w:tcW w:w="2130" w:type="dxa"/>
          </w:tcPr>
          <w:p w:rsidR="00586071" w:rsidRPr="003C0A5C" w:rsidRDefault="00535B78" w:rsidP="00767898">
            <w:r>
              <w:t>I</w:t>
            </w:r>
            <w:r w:rsidR="001770EB">
              <w:t>nterface</w:t>
            </w:r>
          </w:p>
        </w:tc>
        <w:tc>
          <w:tcPr>
            <w:tcW w:w="2085" w:type="dxa"/>
          </w:tcPr>
          <w:p w:rsidR="00586071" w:rsidRPr="007310E8" w:rsidRDefault="00586071" w:rsidP="00767898">
            <w:pPr>
              <w:jc w:val="center"/>
            </w:pPr>
            <w:r>
              <w:t>PortInterface</w:t>
            </w:r>
          </w:p>
        </w:tc>
        <w:tc>
          <w:tcPr>
            <w:tcW w:w="2085" w:type="dxa"/>
          </w:tcPr>
          <w:p w:rsidR="00586071" w:rsidRPr="007310E8" w:rsidRDefault="00535B78" w:rsidP="00767898">
            <w:pPr>
              <w:jc w:val="center"/>
              <w:rPr>
                <w:i/>
              </w:rPr>
            </w:pPr>
            <w:r>
              <w:rPr>
                <w:i/>
              </w:rPr>
              <w:t>1</w:t>
            </w:r>
          </w:p>
        </w:tc>
      </w:tr>
      <w:tr w:rsidR="00586071" w:rsidTr="00767898">
        <w:tc>
          <w:tcPr>
            <w:tcW w:w="2358" w:type="dxa"/>
          </w:tcPr>
          <w:p w:rsidR="00586071" w:rsidRPr="003C0A5C" w:rsidRDefault="00586071" w:rsidP="00767898">
            <w:pPr>
              <w:rPr>
                <w:b/>
              </w:rPr>
            </w:pPr>
            <w:r>
              <w:rPr>
                <w:b/>
              </w:rPr>
              <w:lastRenderedPageBreak/>
              <w:t>Описание</w:t>
            </w:r>
          </w:p>
        </w:tc>
        <w:tc>
          <w:tcPr>
            <w:tcW w:w="6300" w:type="dxa"/>
            <w:gridSpan w:val="3"/>
          </w:tcPr>
          <w:p w:rsidR="00586071" w:rsidRPr="00BA5528" w:rsidRDefault="00586071" w:rsidP="00E10735">
            <w:pPr>
              <w:keepNext/>
            </w:pPr>
            <w:r>
              <w:t xml:space="preserve">Представя </w:t>
            </w:r>
            <w:r w:rsidR="00E10735">
              <w:t>конекторите, които предоставя компонента</w:t>
            </w:r>
          </w:p>
        </w:tc>
      </w:tr>
    </w:tbl>
    <w:p w:rsidR="00586071" w:rsidRDefault="00E10735" w:rsidP="00E10735">
      <w:pPr>
        <w:pStyle w:val="Caption"/>
      </w:pPr>
      <w:r>
        <w:t xml:space="preserve">Таблица </w:t>
      </w:r>
      <w:r w:rsidR="008C6B59">
        <w:fldChar w:fldCharType="begin"/>
      </w:r>
      <w:r w:rsidR="008C6B59">
        <w:instrText xml:space="preserve"> SEQ Таблица \* ARABIC </w:instrText>
      </w:r>
      <w:r w:rsidR="008C6B59">
        <w:fldChar w:fldCharType="separate"/>
      </w:r>
      <w:r w:rsidR="007A1F1D">
        <w:rPr>
          <w:noProof/>
        </w:rPr>
        <w:t>17</w:t>
      </w:r>
      <w:r w:rsidR="008C6B59">
        <w:rPr>
          <w:noProof/>
        </w:rPr>
        <w:fldChar w:fldCharType="end"/>
      </w:r>
      <w:r>
        <w:t xml:space="preserve"> (Описание на ProvidedPort)</w:t>
      </w:r>
    </w:p>
    <w:p w:rsidR="0038080E" w:rsidRDefault="0038080E" w:rsidP="0038080E">
      <w:pPr>
        <w:pStyle w:val="Heading4"/>
      </w:pPr>
      <w:bookmarkStart w:id="123" w:name="_Ref398397328"/>
      <w:r>
        <w:t>RequiredPort</w:t>
      </w:r>
      <w:bookmarkEnd w:id="123"/>
    </w:p>
    <w:p w:rsidR="0038080E" w:rsidRPr="005A687C" w:rsidRDefault="0038080E" w:rsidP="0038080E">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7A1F1D" w:rsidRPr="007A1F1D">
        <w:rPr>
          <w:i/>
        </w:rPr>
        <w:t xml:space="preserve">Фигура </w:t>
      </w:r>
      <w:r w:rsidR="007A1F1D" w:rsidRPr="007A1F1D">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38080E" w:rsidTr="00767898">
        <w:tc>
          <w:tcPr>
            <w:tcW w:w="2358" w:type="dxa"/>
          </w:tcPr>
          <w:p w:rsidR="0038080E" w:rsidRPr="003C0A5C" w:rsidRDefault="0038080E" w:rsidP="00767898">
            <w:pPr>
              <w:rPr>
                <w:b/>
              </w:rPr>
            </w:pPr>
            <w:r w:rsidRPr="003C0A5C">
              <w:rPr>
                <w:b/>
              </w:rPr>
              <w:t>Наименование</w:t>
            </w:r>
          </w:p>
        </w:tc>
        <w:tc>
          <w:tcPr>
            <w:tcW w:w="6300" w:type="dxa"/>
            <w:gridSpan w:val="3"/>
          </w:tcPr>
          <w:p w:rsidR="0038080E" w:rsidRDefault="0038080E" w:rsidP="00767898">
            <w:r>
              <w:t>RequiredPort</w:t>
            </w:r>
          </w:p>
        </w:tc>
      </w:tr>
      <w:tr w:rsidR="0038080E" w:rsidTr="00767898">
        <w:tc>
          <w:tcPr>
            <w:tcW w:w="2358" w:type="dxa"/>
          </w:tcPr>
          <w:p w:rsidR="0038080E" w:rsidRPr="003C0A5C" w:rsidRDefault="0038080E" w:rsidP="00767898">
            <w:pPr>
              <w:rPr>
                <w:b/>
              </w:rPr>
            </w:pPr>
            <w:r w:rsidRPr="003C0A5C">
              <w:rPr>
                <w:b/>
              </w:rPr>
              <w:t>Атрибути</w:t>
            </w:r>
          </w:p>
        </w:tc>
        <w:tc>
          <w:tcPr>
            <w:tcW w:w="2130" w:type="dxa"/>
          </w:tcPr>
          <w:p w:rsidR="0038080E" w:rsidRPr="003C0A5C" w:rsidRDefault="0038080E" w:rsidP="00767898">
            <w:pPr>
              <w:rPr>
                <w:b/>
              </w:rPr>
            </w:pPr>
            <w:r w:rsidRPr="003C0A5C">
              <w:rPr>
                <w:b/>
              </w:rPr>
              <w:t>Наименование</w:t>
            </w:r>
          </w:p>
        </w:tc>
        <w:tc>
          <w:tcPr>
            <w:tcW w:w="2085" w:type="dxa"/>
          </w:tcPr>
          <w:p w:rsidR="0038080E" w:rsidRPr="003C0A5C" w:rsidRDefault="0038080E" w:rsidP="00767898">
            <w:pPr>
              <w:jc w:val="center"/>
              <w:rPr>
                <w:b/>
              </w:rPr>
            </w:pPr>
            <w:r w:rsidRPr="003C0A5C">
              <w:rPr>
                <w:b/>
              </w:rPr>
              <w:t>Тип</w:t>
            </w:r>
          </w:p>
        </w:tc>
        <w:tc>
          <w:tcPr>
            <w:tcW w:w="2085" w:type="dxa"/>
          </w:tcPr>
          <w:p w:rsidR="0038080E" w:rsidRPr="003C0A5C" w:rsidRDefault="0038080E" w:rsidP="00767898">
            <w:pPr>
              <w:jc w:val="center"/>
              <w:rPr>
                <w:b/>
              </w:rPr>
            </w:pPr>
            <w:r w:rsidRPr="003C0A5C">
              <w:rPr>
                <w:b/>
              </w:rPr>
              <w:t>Дименсии</w:t>
            </w:r>
          </w:p>
        </w:tc>
      </w:tr>
      <w:tr w:rsidR="0038080E" w:rsidTr="00767898">
        <w:tc>
          <w:tcPr>
            <w:tcW w:w="2358" w:type="dxa"/>
          </w:tcPr>
          <w:p w:rsidR="0038080E" w:rsidRPr="003C0A5C" w:rsidRDefault="0038080E" w:rsidP="00767898">
            <w:pPr>
              <w:rPr>
                <w:b/>
              </w:rPr>
            </w:pPr>
          </w:p>
        </w:tc>
        <w:tc>
          <w:tcPr>
            <w:tcW w:w="2130" w:type="dxa"/>
          </w:tcPr>
          <w:p w:rsidR="0038080E" w:rsidRPr="00580B40" w:rsidRDefault="0038080E" w:rsidP="00767898">
            <w:r>
              <w:t>Name</w:t>
            </w:r>
          </w:p>
        </w:tc>
        <w:tc>
          <w:tcPr>
            <w:tcW w:w="2085" w:type="dxa"/>
          </w:tcPr>
          <w:p w:rsidR="0038080E" w:rsidRPr="00580B40" w:rsidRDefault="0038080E" w:rsidP="00767898">
            <w:pPr>
              <w:jc w:val="center"/>
            </w:pPr>
            <w:r>
              <w:t>String</w:t>
            </w:r>
          </w:p>
        </w:tc>
        <w:tc>
          <w:tcPr>
            <w:tcW w:w="2085" w:type="dxa"/>
          </w:tcPr>
          <w:p w:rsidR="0038080E" w:rsidRPr="00580B40" w:rsidRDefault="0038080E" w:rsidP="00767898">
            <w:pPr>
              <w:jc w:val="center"/>
            </w:pPr>
            <w:r>
              <w:t>1</w:t>
            </w:r>
          </w:p>
        </w:tc>
      </w:tr>
      <w:tr w:rsidR="0038080E" w:rsidTr="00767898">
        <w:tc>
          <w:tcPr>
            <w:tcW w:w="2358" w:type="dxa"/>
          </w:tcPr>
          <w:p w:rsidR="0038080E" w:rsidRPr="003C0A5C" w:rsidRDefault="0038080E" w:rsidP="00767898">
            <w:pPr>
              <w:rPr>
                <w:b/>
              </w:rPr>
            </w:pPr>
          </w:p>
        </w:tc>
        <w:tc>
          <w:tcPr>
            <w:tcW w:w="2130" w:type="dxa"/>
          </w:tcPr>
          <w:p w:rsidR="0038080E" w:rsidRPr="003C0A5C" w:rsidRDefault="0038080E" w:rsidP="00767898">
            <w:r>
              <w:t>Interface</w:t>
            </w:r>
          </w:p>
        </w:tc>
        <w:tc>
          <w:tcPr>
            <w:tcW w:w="2085" w:type="dxa"/>
          </w:tcPr>
          <w:p w:rsidR="0038080E" w:rsidRPr="007310E8" w:rsidRDefault="0038080E" w:rsidP="00767898">
            <w:pPr>
              <w:jc w:val="center"/>
            </w:pPr>
            <w:r>
              <w:t>PortInterface</w:t>
            </w:r>
          </w:p>
        </w:tc>
        <w:tc>
          <w:tcPr>
            <w:tcW w:w="2085" w:type="dxa"/>
          </w:tcPr>
          <w:p w:rsidR="0038080E" w:rsidRPr="007310E8" w:rsidRDefault="0038080E" w:rsidP="00767898">
            <w:pPr>
              <w:jc w:val="center"/>
              <w:rPr>
                <w:i/>
              </w:rPr>
            </w:pPr>
            <w:r>
              <w:rPr>
                <w:i/>
              </w:rPr>
              <w:t>1</w:t>
            </w:r>
          </w:p>
        </w:tc>
      </w:tr>
      <w:tr w:rsidR="0038080E" w:rsidTr="00767898">
        <w:tc>
          <w:tcPr>
            <w:tcW w:w="2358" w:type="dxa"/>
          </w:tcPr>
          <w:p w:rsidR="0038080E" w:rsidRPr="003C0A5C" w:rsidRDefault="0038080E" w:rsidP="00767898">
            <w:pPr>
              <w:rPr>
                <w:b/>
              </w:rPr>
            </w:pPr>
            <w:r>
              <w:rPr>
                <w:b/>
              </w:rPr>
              <w:t>Описание</w:t>
            </w:r>
          </w:p>
        </w:tc>
        <w:tc>
          <w:tcPr>
            <w:tcW w:w="6300" w:type="dxa"/>
            <w:gridSpan w:val="3"/>
          </w:tcPr>
          <w:p w:rsidR="0038080E" w:rsidRPr="00BA5528" w:rsidRDefault="0038080E" w:rsidP="00146433">
            <w:pPr>
              <w:keepNext/>
            </w:pPr>
            <w:r>
              <w:t xml:space="preserve">Представя конекторите, </w:t>
            </w:r>
            <w:r w:rsidR="00517368">
              <w:t xml:space="preserve">от </w:t>
            </w:r>
            <w:r>
              <w:t xml:space="preserve">които </w:t>
            </w:r>
            <w:r w:rsidR="00517368">
              <w:t>зависи</w:t>
            </w:r>
            <w:r>
              <w:t xml:space="preserve"> компонента</w:t>
            </w:r>
          </w:p>
        </w:tc>
      </w:tr>
    </w:tbl>
    <w:p w:rsidR="0038080E" w:rsidRDefault="00146433" w:rsidP="00146433">
      <w:pPr>
        <w:pStyle w:val="Caption"/>
      </w:pPr>
      <w:r>
        <w:t xml:space="preserve">Таблица </w:t>
      </w:r>
      <w:r w:rsidR="008C6B59">
        <w:fldChar w:fldCharType="begin"/>
      </w:r>
      <w:r w:rsidR="008C6B59">
        <w:instrText xml:space="preserve"> SEQ Таблица \* ARABIC </w:instrText>
      </w:r>
      <w:r w:rsidR="008C6B59">
        <w:fldChar w:fldCharType="separate"/>
      </w:r>
      <w:r w:rsidR="007A1F1D">
        <w:rPr>
          <w:noProof/>
        </w:rPr>
        <w:t>18</w:t>
      </w:r>
      <w:r w:rsidR="008C6B59">
        <w:rPr>
          <w:noProof/>
        </w:rPr>
        <w:fldChar w:fldCharType="end"/>
      </w:r>
      <w:r>
        <w:t xml:space="preserve"> (Описание на RequiredPort)</w:t>
      </w:r>
    </w:p>
    <w:p w:rsidR="00D109EB" w:rsidRDefault="00D109EB" w:rsidP="00D109EB">
      <w:pPr>
        <w:pStyle w:val="Heading4"/>
      </w:pPr>
      <w:r>
        <w:t>PortInterface</w:t>
      </w:r>
    </w:p>
    <w:p w:rsidR="00C15FF6" w:rsidRPr="005A687C" w:rsidRDefault="00C15FF6" w:rsidP="00C15FF6">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7A1F1D" w:rsidRPr="007A1F1D">
        <w:rPr>
          <w:i/>
        </w:rPr>
        <w:t xml:space="preserve">Фигура </w:t>
      </w:r>
      <w:r w:rsidR="007A1F1D" w:rsidRPr="007A1F1D">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6300"/>
      </w:tblGrid>
      <w:tr w:rsidR="00C15FF6" w:rsidTr="00C2772B">
        <w:tc>
          <w:tcPr>
            <w:tcW w:w="2358" w:type="dxa"/>
          </w:tcPr>
          <w:p w:rsidR="00C15FF6" w:rsidRPr="003C0A5C" w:rsidRDefault="00C15FF6" w:rsidP="00C2772B">
            <w:pPr>
              <w:rPr>
                <w:b/>
              </w:rPr>
            </w:pPr>
            <w:r w:rsidRPr="003C0A5C">
              <w:rPr>
                <w:b/>
              </w:rPr>
              <w:t>Наименование</w:t>
            </w:r>
          </w:p>
        </w:tc>
        <w:tc>
          <w:tcPr>
            <w:tcW w:w="6300" w:type="dxa"/>
          </w:tcPr>
          <w:p w:rsidR="00C15FF6" w:rsidRDefault="00C15FF6" w:rsidP="00C2772B">
            <w:r>
              <w:t>PortInterface</w:t>
            </w:r>
          </w:p>
        </w:tc>
      </w:tr>
      <w:tr w:rsidR="00C15FF6" w:rsidTr="00C2772B">
        <w:tc>
          <w:tcPr>
            <w:tcW w:w="2358" w:type="dxa"/>
          </w:tcPr>
          <w:p w:rsidR="00C15FF6" w:rsidRPr="003C0A5C" w:rsidRDefault="00C15FF6" w:rsidP="00C2772B">
            <w:pPr>
              <w:rPr>
                <w:b/>
              </w:rPr>
            </w:pPr>
            <w:r>
              <w:rPr>
                <w:b/>
              </w:rPr>
              <w:t>Описание</w:t>
            </w:r>
          </w:p>
        </w:tc>
        <w:tc>
          <w:tcPr>
            <w:tcW w:w="6300" w:type="dxa"/>
          </w:tcPr>
          <w:p w:rsidR="00C15FF6" w:rsidRPr="00BA5528" w:rsidRDefault="000D07C9" w:rsidP="00493086">
            <w:pPr>
              <w:keepNext/>
            </w:pPr>
            <w:r>
              <w:t>Базов клас за интерфейси на конектори между компоненти</w:t>
            </w:r>
          </w:p>
        </w:tc>
      </w:tr>
    </w:tbl>
    <w:p w:rsidR="00C15FF6" w:rsidRDefault="00493086" w:rsidP="00493086">
      <w:pPr>
        <w:pStyle w:val="Caption"/>
      </w:pPr>
      <w:r>
        <w:t xml:space="preserve">Таблица </w:t>
      </w:r>
      <w:r w:rsidR="008C6B59">
        <w:fldChar w:fldCharType="begin"/>
      </w:r>
      <w:r w:rsidR="008C6B59">
        <w:instrText xml:space="preserve"> SEQ Таблица \* ARABIC </w:instrText>
      </w:r>
      <w:r w:rsidR="008C6B59">
        <w:fldChar w:fldCharType="separate"/>
      </w:r>
      <w:r w:rsidR="007A1F1D">
        <w:rPr>
          <w:noProof/>
        </w:rPr>
        <w:t>19</w:t>
      </w:r>
      <w:r w:rsidR="008C6B59">
        <w:rPr>
          <w:noProof/>
        </w:rPr>
        <w:fldChar w:fldCharType="end"/>
      </w:r>
      <w:r>
        <w:t xml:space="preserve"> (Описание на PortInterface)</w:t>
      </w:r>
    </w:p>
    <w:p w:rsidR="007F1A11" w:rsidRDefault="007F1A11" w:rsidP="007F1A11">
      <w:pPr>
        <w:pStyle w:val="Heading4"/>
      </w:pPr>
      <w:r>
        <w:t>DataType</w:t>
      </w:r>
    </w:p>
    <w:p w:rsidR="007F1A11" w:rsidRPr="005A687C" w:rsidRDefault="007F1A11" w:rsidP="007F1A11">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7A1F1D" w:rsidRPr="007A1F1D">
        <w:rPr>
          <w:i/>
        </w:rPr>
        <w:t xml:space="preserve">Фигура </w:t>
      </w:r>
      <w:r w:rsidR="007A1F1D" w:rsidRPr="007A1F1D">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F1A11" w:rsidTr="00C2772B">
        <w:tc>
          <w:tcPr>
            <w:tcW w:w="2358" w:type="dxa"/>
          </w:tcPr>
          <w:p w:rsidR="007F1A11" w:rsidRPr="003C0A5C" w:rsidRDefault="007F1A11" w:rsidP="00C2772B">
            <w:pPr>
              <w:rPr>
                <w:b/>
              </w:rPr>
            </w:pPr>
            <w:r w:rsidRPr="003C0A5C">
              <w:rPr>
                <w:b/>
              </w:rPr>
              <w:t>Наименование</w:t>
            </w:r>
          </w:p>
        </w:tc>
        <w:tc>
          <w:tcPr>
            <w:tcW w:w="6300" w:type="dxa"/>
            <w:gridSpan w:val="3"/>
          </w:tcPr>
          <w:p w:rsidR="007F1A11" w:rsidRDefault="007F1A11" w:rsidP="00C2772B">
            <w:r>
              <w:t>DataType</w:t>
            </w:r>
          </w:p>
        </w:tc>
      </w:tr>
      <w:tr w:rsidR="007F1A11" w:rsidTr="00C2772B">
        <w:tc>
          <w:tcPr>
            <w:tcW w:w="2358" w:type="dxa"/>
          </w:tcPr>
          <w:p w:rsidR="007F1A11" w:rsidRPr="003C0A5C" w:rsidRDefault="007F1A11" w:rsidP="00C2772B">
            <w:pPr>
              <w:rPr>
                <w:b/>
              </w:rPr>
            </w:pPr>
            <w:r w:rsidRPr="003C0A5C">
              <w:rPr>
                <w:b/>
              </w:rPr>
              <w:t>Атрибути</w:t>
            </w:r>
          </w:p>
        </w:tc>
        <w:tc>
          <w:tcPr>
            <w:tcW w:w="2130" w:type="dxa"/>
          </w:tcPr>
          <w:p w:rsidR="007F1A11" w:rsidRPr="003C0A5C" w:rsidRDefault="007F1A11" w:rsidP="00C2772B">
            <w:pPr>
              <w:rPr>
                <w:b/>
              </w:rPr>
            </w:pPr>
            <w:r w:rsidRPr="003C0A5C">
              <w:rPr>
                <w:b/>
              </w:rPr>
              <w:t>Наименование</w:t>
            </w:r>
          </w:p>
        </w:tc>
        <w:tc>
          <w:tcPr>
            <w:tcW w:w="2085" w:type="dxa"/>
          </w:tcPr>
          <w:p w:rsidR="007F1A11" w:rsidRPr="003C0A5C" w:rsidRDefault="007F1A11" w:rsidP="00C2772B">
            <w:pPr>
              <w:jc w:val="center"/>
              <w:rPr>
                <w:b/>
              </w:rPr>
            </w:pPr>
            <w:r w:rsidRPr="003C0A5C">
              <w:rPr>
                <w:b/>
              </w:rPr>
              <w:t>Тип</w:t>
            </w:r>
          </w:p>
        </w:tc>
        <w:tc>
          <w:tcPr>
            <w:tcW w:w="2085" w:type="dxa"/>
          </w:tcPr>
          <w:p w:rsidR="007F1A11" w:rsidRPr="003C0A5C" w:rsidRDefault="007F1A11" w:rsidP="00C2772B">
            <w:pPr>
              <w:jc w:val="center"/>
              <w:rPr>
                <w:b/>
              </w:rPr>
            </w:pPr>
            <w:r w:rsidRPr="003C0A5C">
              <w:rPr>
                <w:b/>
              </w:rPr>
              <w:t>Дименсии</w:t>
            </w:r>
          </w:p>
        </w:tc>
      </w:tr>
      <w:tr w:rsidR="007F1A11" w:rsidTr="00C2772B">
        <w:tc>
          <w:tcPr>
            <w:tcW w:w="2358" w:type="dxa"/>
          </w:tcPr>
          <w:p w:rsidR="007F1A11" w:rsidRPr="003C0A5C" w:rsidRDefault="007F1A11" w:rsidP="00C2772B">
            <w:pPr>
              <w:rPr>
                <w:b/>
              </w:rPr>
            </w:pPr>
          </w:p>
        </w:tc>
        <w:tc>
          <w:tcPr>
            <w:tcW w:w="2130" w:type="dxa"/>
          </w:tcPr>
          <w:p w:rsidR="007F1A11" w:rsidRPr="00580B40" w:rsidRDefault="007F1A11" w:rsidP="00C2772B">
            <w:r>
              <w:t>Name</w:t>
            </w:r>
          </w:p>
        </w:tc>
        <w:tc>
          <w:tcPr>
            <w:tcW w:w="2085" w:type="dxa"/>
          </w:tcPr>
          <w:p w:rsidR="007F1A11" w:rsidRPr="00580B40" w:rsidRDefault="007F1A11" w:rsidP="00C2772B">
            <w:pPr>
              <w:jc w:val="center"/>
            </w:pPr>
            <w:r>
              <w:t>String</w:t>
            </w:r>
          </w:p>
        </w:tc>
        <w:tc>
          <w:tcPr>
            <w:tcW w:w="2085" w:type="dxa"/>
          </w:tcPr>
          <w:p w:rsidR="007F1A11" w:rsidRPr="00580B40" w:rsidRDefault="007F1A11" w:rsidP="00C2772B">
            <w:pPr>
              <w:jc w:val="center"/>
            </w:pPr>
            <w:r>
              <w:t>1</w:t>
            </w:r>
          </w:p>
        </w:tc>
      </w:tr>
      <w:tr w:rsidR="007F1A11" w:rsidTr="00C2772B">
        <w:tc>
          <w:tcPr>
            <w:tcW w:w="2358" w:type="dxa"/>
          </w:tcPr>
          <w:p w:rsidR="007F1A11" w:rsidRPr="003C0A5C" w:rsidRDefault="007F1A11" w:rsidP="00C2772B">
            <w:pPr>
              <w:rPr>
                <w:b/>
              </w:rPr>
            </w:pPr>
          </w:p>
        </w:tc>
        <w:tc>
          <w:tcPr>
            <w:tcW w:w="2130" w:type="dxa"/>
          </w:tcPr>
          <w:p w:rsidR="007F1A11" w:rsidRPr="003C0A5C" w:rsidRDefault="00164D4A" w:rsidP="00164D4A">
            <w:r>
              <w:t xml:space="preserve">LowerLimit </w:t>
            </w:r>
          </w:p>
        </w:tc>
        <w:tc>
          <w:tcPr>
            <w:tcW w:w="2085" w:type="dxa"/>
          </w:tcPr>
          <w:p w:rsidR="007F1A11" w:rsidRPr="007310E8" w:rsidRDefault="00404F97" w:rsidP="00C2772B">
            <w:pPr>
              <w:jc w:val="center"/>
            </w:pPr>
            <w:r>
              <w:t>Integer</w:t>
            </w:r>
          </w:p>
        </w:tc>
        <w:tc>
          <w:tcPr>
            <w:tcW w:w="2085" w:type="dxa"/>
          </w:tcPr>
          <w:p w:rsidR="007F1A11" w:rsidRPr="00404F97" w:rsidRDefault="00404F97" w:rsidP="00C2772B">
            <w:pPr>
              <w:jc w:val="center"/>
            </w:pPr>
            <w:r w:rsidRPr="00404F97">
              <w:t>1</w:t>
            </w:r>
          </w:p>
        </w:tc>
      </w:tr>
      <w:tr w:rsidR="007F1A11" w:rsidTr="00C2772B">
        <w:tc>
          <w:tcPr>
            <w:tcW w:w="2358" w:type="dxa"/>
          </w:tcPr>
          <w:p w:rsidR="007F1A11" w:rsidRPr="003C0A5C" w:rsidRDefault="007F1A11" w:rsidP="00C2772B">
            <w:pPr>
              <w:rPr>
                <w:b/>
              </w:rPr>
            </w:pPr>
          </w:p>
        </w:tc>
        <w:tc>
          <w:tcPr>
            <w:tcW w:w="2130" w:type="dxa"/>
          </w:tcPr>
          <w:p w:rsidR="007F1A11" w:rsidRDefault="00164D4A" w:rsidP="00C2772B">
            <w:r>
              <w:t>UpperLimit</w:t>
            </w:r>
          </w:p>
        </w:tc>
        <w:tc>
          <w:tcPr>
            <w:tcW w:w="2085" w:type="dxa"/>
          </w:tcPr>
          <w:p w:rsidR="007F1A11" w:rsidRDefault="00404F97" w:rsidP="00C2772B">
            <w:pPr>
              <w:jc w:val="center"/>
            </w:pPr>
            <w:r>
              <w:t>Integer</w:t>
            </w:r>
          </w:p>
        </w:tc>
        <w:tc>
          <w:tcPr>
            <w:tcW w:w="2085" w:type="dxa"/>
          </w:tcPr>
          <w:p w:rsidR="007F1A11" w:rsidRPr="007310E8" w:rsidRDefault="00404F97" w:rsidP="00C2772B">
            <w:pPr>
              <w:jc w:val="center"/>
              <w:rPr>
                <w:i/>
              </w:rPr>
            </w:pPr>
            <w:r w:rsidRPr="00404F97">
              <w:t>1</w:t>
            </w:r>
          </w:p>
        </w:tc>
      </w:tr>
      <w:tr w:rsidR="007F1A11" w:rsidTr="00C2772B">
        <w:tc>
          <w:tcPr>
            <w:tcW w:w="2358" w:type="dxa"/>
          </w:tcPr>
          <w:p w:rsidR="007F1A11" w:rsidRPr="003C0A5C" w:rsidRDefault="007F1A11" w:rsidP="00C2772B">
            <w:pPr>
              <w:rPr>
                <w:b/>
              </w:rPr>
            </w:pPr>
            <w:r>
              <w:rPr>
                <w:b/>
              </w:rPr>
              <w:t>Описание</w:t>
            </w:r>
          </w:p>
        </w:tc>
        <w:tc>
          <w:tcPr>
            <w:tcW w:w="6300" w:type="dxa"/>
            <w:gridSpan w:val="3"/>
          </w:tcPr>
          <w:p w:rsidR="007F1A11" w:rsidRPr="00BA5528" w:rsidRDefault="007F1A11" w:rsidP="00A4080A">
            <w:pPr>
              <w:keepNext/>
            </w:pPr>
            <w:r>
              <w:t xml:space="preserve">Представя </w:t>
            </w:r>
            <w:r w:rsidR="00164D4A">
              <w:t>елемент тип данни</w:t>
            </w:r>
          </w:p>
        </w:tc>
      </w:tr>
    </w:tbl>
    <w:p w:rsidR="007F1A11" w:rsidRPr="007F1A11" w:rsidRDefault="00A4080A" w:rsidP="00A4080A">
      <w:pPr>
        <w:pStyle w:val="Caption"/>
      </w:pPr>
      <w:r>
        <w:t xml:space="preserve">Таблица </w:t>
      </w:r>
      <w:r w:rsidR="008C6B59">
        <w:fldChar w:fldCharType="begin"/>
      </w:r>
      <w:r w:rsidR="008C6B59">
        <w:instrText xml:space="preserve"> SEQ Таблица \* ARABIC </w:instrText>
      </w:r>
      <w:r w:rsidR="008C6B59">
        <w:fldChar w:fldCharType="separate"/>
      </w:r>
      <w:r w:rsidR="007A1F1D">
        <w:rPr>
          <w:noProof/>
        </w:rPr>
        <w:t>20</w:t>
      </w:r>
      <w:r w:rsidR="008C6B59">
        <w:rPr>
          <w:noProof/>
        </w:rPr>
        <w:fldChar w:fldCharType="end"/>
      </w:r>
      <w:r>
        <w:t xml:space="preserve"> (Описание на DataType)</w:t>
      </w:r>
    </w:p>
    <w:p w:rsidR="00EC3EDE" w:rsidRDefault="00EC3EDE" w:rsidP="00EC3EDE">
      <w:pPr>
        <w:pStyle w:val="Heading4"/>
      </w:pPr>
      <w:bookmarkStart w:id="124" w:name="_Ref398397909"/>
      <w:r>
        <w:t>SenderReceiverInterface</w:t>
      </w:r>
      <w:bookmarkEnd w:id="124"/>
    </w:p>
    <w:p w:rsidR="007F1A11" w:rsidRDefault="007F1A11" w:rsidP="007F1A11">
      <w:pPr>
        <w:keepNext/>
        <w:jc w:val="center"/>
      </w:pPr>
      <w:r>
        <w:rPr>
          <w:noProof/>
          <w:lang w:eastAsia="en-US"/>
        </w:rPr>
        <w:lastRenderedPageBreak/>
        <w:drawing>
          <wp:inline distT="0" distB="0" distL="0" distR="0" wp14:anchorId="68DB7F3D" wp14:editId="47AD41F8">
            <wp:extent cx="1745672" cy="291734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754977" cy="2932894"/>
                    </a:xfrm>
                    <a:prstGeom prst="rect">
                      <a:avLst/>
                    </a:prstGeom>
                  </pic:spPr>
                </pic:pic>
              </a:graphicData>
            </a:graphic>
          </wp:inline>
        </w:drawing>
      </w:r>
    </w:p>
    <w:p w:rsidR="000A6CA5" w:rsidRDefault="007F1A11" w:rsidP="007F1A11">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7A1F1D">
        <w:rPr>
          <w:noProof/>
        </w:rPr>
        <w:t>18</w:t>
      </w:r>
      <w:r w:rsidR="008C6B59">
        <w:rPr>
          <w:noProof/>
        </w:rPr>
        <w:fldChar w:fldCharType="end"/>
      </w:r>
      <w:r>
        <w:t xml:space="preserve"> (диаграма на SenderReceiverInterface)</w:t>
      </w:r>
    </w:p>
    <w:p w:rsidR="005110B7" w:rsidRDefault="005110B7" w:rsidP="007F1A11">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5110B7" w:rsidTr="00C2772B">
        <w:tc>
          <w:tcPr>
            <w:tcW w:w="2358" w:type="dxa"/>
          </w:tcPr>
          <w:p w:rsidR="005110B7" w:rsidRPr="003C0A5C" w:rsidRDefault="005110B7" w:rsidP="00C2772B">
            <w:pPr>
              <w:rPr>
                <w:b/>
              </w:rPr>
            </w:pPr>
            <w:r w:rsidRPr="003C0A5C">
              <w:rPr>
                <w:b/>
              </w:rPr>
              <w:t>Наименование</w:t>
            </w:r>
          </w:p>
        </w:tc>
        <w:tc>
          <w:tcPr>
            <w:tcW w:w="6300" w:type="dxa"/>
            <w:gridSpan w:val="3"/>
          </w:tcPr>
          <w:p w:rsidR="005110B7" w:rsidRDefault="005110B7" w:rsidP="00C2772B">
            <w:r>
              <w:t>SenderReceiverInterface</w:t>
            </w:r>
          </w:p>
        </w:tc>
      </w:tr>
      <w:tr w:rsidR="005110B7" w:rsidTr="00C2772B">
        <w:tc>
          <w:tcPr>
            <w:tcW w:w="2358" w:type="dxa"/>
          </w:tcPr>
          <w:p w:rsidR="005110B7" w:rsidRPr="003C0A5C" w:rsidRDefault="005110B7" w:rsidP="00C2772B">
            <w:pPr>
              <w:rPr>
                <w:b/>
              </w:rPr>
            </w:pPr>
            <w:r w:rsidRPr="003C0A5C">
              <w:rPr>
                <w:b/>
              </w:rPr>
              <w:t>Атрибути</w:t>
            </w:r>
          </w:p>
        </w:tc>
        <w:tc>
          <w:tcPr>
            <w:tcW w:w="2130" w:type="dxa"/>
          </w:tcPr>
          <w:p w:rsidR="005110B7" w:rsidRPr="003C0A5C" w:rsidRDefault="005110B7" w:rsidP="00C2772B">
            <w:pPr>
              <w:rPr>
                <w:b/>
              </w:rPr>
            </w:pPr>
            <w:r w:rsidRPr="003C0A5C">
              <w:rPr>
                <w:b/>
              </w:rPr>
              <w:t>Наименование</w:t>
            </w:r>
          </w:p>
        </w:tc>
        <w:tc>
          <w:tcPr>
            <w:tcW w:w="2085" w:type="dxa"/>
          </w:tcPr>
          <w:p w:rsidR="005110B7" w:rsidRPr="003C0A5C" w:rsidRDefault="005110B7" w:rsidP="00C2772B">
            <w:pPr>
              <w:jc w:val="center"/>
              <w:rPr>
                <w:b/>
              </w:rPr>
            </w:pPr>
            <w:r w:rsidRPr="003C0A5C">
              <w:rPr>
                <w:b/>
              </w:rPr>
              <w:t>Тип</w:t>
            </w:r>
          </w:p>
        </w:tc>
        <w:tc>
          <w:tcPr>
            <w:tcW w:w="2085" w:type="dxa"/>
          </w:tcPr>
          <w:p w:rsidR="005110B7" w:rsidRPr="003C0A5C" w:rsidRDefault="005110B7" w:rsidP="00C2772B">
            <w:pPr>
              <w:jc w:val="center"/>
              <w:rPr>
                <w:b/>
              </w:rPr>
            </w:pPr>
            <w:r w:rsidRPr="003C0A5C">
              <w:rPr>
                <w:b/>
              </w:rPr>
              <w:t>Дименсии</w:t>
            </w:r>
          </w:p>
        </w:tc>
      </w:tr>
      <w:tr w:rsidR="005110B7" w:rsidTr="00C2772B">
        <w:tc>
          <w:tcPr>
            <w:tcW w:w="2358" w:type="dxa"/>
          </w:tcPr>
          <w:p w:rsidR="005110B7" w:rsidRPr="003C0A5C" w:rsidRDefault="005110B7" w:rsidP="00C2772B">
            <w:pPr>
              <w:rPr>
                <w:b/>
              </w:rPr>
            </w:pPr>
          </w:p>
        </w:tc>
        <w:tc>
          <w:tcPr>
            <w:tcW w:w="2130" w:type="dxa"/>
          </w:tcPr>
          <w:p w:rsidR="005110B7" w:rsidRPr="00580B40" w:rsidRDefault="005110B7" w:rsidP="00C2772B">
            <w:r>
              <w:t>Name</w:t>
            </w:r>
          </w:p>
        </w:tc>
        <w:tc>
          <w:tcPr>
            <w:tcW w:w="2085" w:type="dxa"/>
          </w:tcPr>
          <w:p w:rsidR="005110B7" w:rsidRPr="00580B40" w:rsidRDefault="005110B7" w:rsidP="00C2772B">
            <w:pPr>
              <w:jc w:val="center"/>
            </w:pPr>
            <w:r>
              <w:t>String</w:t>
            </w:r>
          </w:p>
        </w:tc>
        <w:tc>
          <w:tcPr>
            <w:tcW w:w="2085" w:type="dxa"/>
          </w:tcPr>
          <w:p w:rsidR="005110B7" w:rsidRPr="00580B40" w:rsidRDefault="005110B7" w:rsidP="00C2772B">
            <w:pPr>
              <w:jc w:val="center"/>
            </w:pPr>
            <w:r>
              <w:t>1</w:t>
            </w:r>
          </w:p>
        </w:tc>
      </w:tr>
      <w:tr w:rsidR="005110B7" w:rsidTr="00C2772B">
        <w:tc>
          <w:tcPr>
            <w:tcW w:w="2358" w:type="dxa"/>
          </w:tcPr>
          <w:p w:rsidR="005110B7" w:rsidRPr="003C0A5C" w:rsidRDefault="005110B7" w:rsidP="00C2772B">
            <w:pPr>
              <w:rPr>
                <w:b/>
              </w:rPr>
            </w:pPr>
          </w:p>
        </w:tc>
        <w:tc>
          <w:tcPr>
            <w:tcW w:w="2130" w:type="dxa"/>
          </w:tcPr>
          <w:p w:rsidR="005110B7" w:rsidRPr="003C0A5C" w:rsidRDefault="007B55F0" w:rsidP="00C2772B">
            <w:r>
              <w:t>DataElementList</w:t>
            </w:r>
          </w:p>
        </w:tc>
        <w:tc>
          <w:tcPr>
            <w:tcW w:w="2085" w:type="dxa"/>
          </w:tcPr>
          <w:p w:rsidR="005110B7" w:rsidRPr="007310E8" w:rsidRDefault="007B55F0" w:rsidP="00C2772B">
            <w:pPr>
              <w:jc w:val="center"/>
            </w:pPr>
            <w:r>
              <w:t>DataElement</w:t>
            </w:r>
          </w:p>
        </w:tc>
        <w:tc>
          <w:tcPr>
            <w:tcW w:w="2085" w:type="dxa"/>
          </w:tcPr>
          <w:p w:rsidR="005110B7" w:rsidRPr="007B55F0" w:rsidRDefault="007B55F0" w:rsidP="00C2772B">
            <w:pPr>
              <w:jc w:val="center"/>
              <w:rPr>
                <w:i/>
              </w:rPr>
            </w:pPr>
            <w:r w:rsidRPr="007B55F0">
              <w:rPr>
                <w:i/>
              </w:rPr>
              <w:t>List</w:t>
            </w:r>
          </w:p>
        </w:tc>
      </w:tr>
      <w:tr w:rsidR="005110B7" w:rsidTr="00C2772B">
        <w:tc>
          <w:tcPr>
            <w:tcW w:w="2358" w:type="dxa"/>
          </w:tcPr>
          <w:p w:rsidR="005110B7" w:rsidRPr="003C0A5C" w:rsidRDefault="005110B7" w:rsidP="00C2772B">
            <w:pPr>
              <w:rPr>
                <w:b/>
              </w:rPr>
            </w:pPr>
            <w:r>
              <w:rPr>
                <w:b/>
              </w:rPr>
              <w:t>Описание</w:t>
            </w:r>
          </w:p>
        </w:tc>
        <w:tc>
          <w:tcPr>
            <w:tcW w:w="6300" w:type="dxa"/>
            <w:gridSpan w:val="3"/>
          </w:tcPr>
          <w:p w:rsidR="005110B7" w:rsidRPr="00BA5528" w:rsidRDefault="007724B3" w:rsidP="00DA20D6">
            <w:pPr>
              <w:keepNext/>
            </w:pPr>
            <w:r>
              <w:t>Представлява интерфейс за пренос на данни</w:t>
            </w:r>
          </w:p>
        </w:tc>
      </w:tr>
    </w:tbl>
    <w:p w:rsidR="005110B7" w:rsidRPr="000A6CA5" w:rsidRDefault="00DA20D6" w:rsidP="00DA20D6">
      <w:pPr>
        <w:pStyle w:val="Caption"/>
      </w:pPr>
      <w:r>
        <w:t xml:space="preserve">Таблица </w:t>
      </w:r>
      <w:r w:rsidR="008C6B59">
        <w:fldChar w:fldCharType="begin"/>
      </w:r>
      <w:r w:rsidR="008C6B59">
        <w:instrText xml:space="preserve"> SEQ Таблица \* ARABIC </w:instrText>
      </w:r>
      <w:r w:rsidR="008C6B59">
        <w:fldChar w:fldCharType="separate"/>
      </w:r>
      <w:r w:rsidR="007A1F1D">
        <w:rPr>
          <w:noProof/>
        </w:rPr>
        <w:t>21</w:t>
      </w:r>
      <w:r w:rsidR="008C6B59">
        <w:rPr>
          <w:noProof/>
        </w:rPr>
        <w:fldChar w:fldCharType="end"/>
      </w:r>
      <w:r>
        <w:t xml:space="preserve"> (Описание на SenderReceiverInterface)</w:t>
      </w:r>
    </w:p>
    <w:p w:rsidR="00EC3EDE" w:rsidRDefault="00EC3EDE" w:rsidP="00EC3EDE">
      <w:pPr>
        <w:pStyle w:val="Heading4"/>
      </w:pPr>
      <w:r>
        <w:t>DataElement</w:t>
      </w:r>
    </w:p>
    <w:tbl>
      <w:tblPr>
        <w:tblStyle w:val="TableGrid"/>
        <w:tblW w:w="8658" w:type="dxa"/>
        <w:tblLook w:val="04A0" w:firstRow="1" w:lastRow="0" w:firstColumn="1" w:lastColumn="0" w:noHBand="0" w:noVBand="1"/>
      </w:tblPr>
      <w:tblGrid>
        <w:gridCol w:w="2358"/>
        <w:gridCol w:w="2130"/>
        <w:gridCol w:w="2085"/>
        <w:gridCol w:w="2085"/>
      </w:tblGrid>
      <w:tr w:rsidR="00656D1D" w:rsidTr="00C2772B">
        <w:tc>
          <w:tcPr>
            <w:tcW w:w="2358" w:type="dxa"/>
          </w:tcPr>
          <w:p w:rsidR="00656D1D" w:rsidRPr="003C0A5C" w:rsidRDefault="00656D1D" w:rsidP="00C2772B">
            <w:pPr>
              <w:rPr>
                <w:b/>
              </w:rPr>
            </w:pPr>
            <w:r w:rsidRPr="003C0A5C">
              <w:rPr>
                <w:b/>
              </w:rPr>
              <w:t>Наименование</w:t>
            </w:r>
          </w:p>
        </w:tc>
        <w:tc>
          <w:tcPr>
            <w:tcW w:w="6300" w:type="dxa"/>
            <w:gridSpan w:val="3"/>
          </w:tcPr>
          <w:p w:rsidR="00656D1D" w:rsidRDefault="00656D1D" w:rsidP="00C2772B">
            <w:r>
              <w:t>DataElement</w:t>
            </w:r>
          </w:p>
        </w:tc>
      </w:tr>
      <w:tr w:rsidR="00656D1D" w:rsidTr="00C2772B">
        <w:tc>
          <w:tcPr>
            <w:tcW w:w="2358" w:type="dxa"/>
          </w:tcPr>
          <w:p w:rsidR="00656D1D" w:rsidRPr="003C0A5C" w:rsidRDefault="00656D1D" w:rsidP="00C2772B">
            <w:pPr>
              <w:rPr>
                <w:b/>
              </w:rPr>
            </w:pPr>
            <w:r w:rsidRPr="003C0A5C">
              <w:rPr>
                <w:b/>
              </w:rPr>
              <w:t>Атрибути</w:t>
            </w:r>
          </w:p>
        </w:tc>
        <w:tc>
          <w:tcPr>
            <w:tcW w:w="2130" w:type="dxa"/>
          </w:tcPr>
          <w:p w:rsidR="00656D1D" w:rsidRPr="003C0A5C" w:rsidRDefault="00656D1D" w:rsidP="00C2772B">
            <w:pPr>
              <w:rPr>
                <w:b/>
              </w:rPr>
            </w:pPr>
            <w:r w:rsidRPr="003C0A5C">
              <w:rPr>
                <w:b/>
              </w:rPr>
              <w:t>Наименование</w:t>
            </w:r>
          </w:p>
        </w:tc>
        <w:tc>
          <w:tcPr>
            <w:tcW w:w="2085" w:type="dxa"/>
          </w:tcPr>
          <w:p w:rsidR="00656D1D" w:rsidRPr="003C0A5C" w:rsidRDefault="00656D1D" w:rsidP="00C2772B">
            <w:pPr>
              <w:jc w:val="center"/>
              <w:rPr>
                <w:b/>
              </w:rPr>
            </w:pPr>
            <w:r w:rsidRPr="003C0A5C">
              <w:rPr>
                <w:b/>
              </w:rPr>
              <w:t>Тип</w:t>
            </w:r>
          </w:p>
        </w:tc>
        <w:tc>
          <w:tcPr>
            <w:tcW w:w="2085" w:type="dxa"/>
          </w:tcPr>
          <w:p w:rsidR="00656D1D" w:rsidRPr="003C0A5C" w:rsidRDefault="00656D1D" w:rsidP="00C2772B">
            <w:pPr>
              <w:jc w:val="center"/>
              <w:rPr>
                <w:b/>
              </w:rPr>
            </w:pPr>
            <w:r w:rsidRPr="003C0A5C">
              <w:rPr>
                <w:b/>
              </w:rPr>
              <w:t>Дименсии</w:t>
            </w:r>
          </w:p>
        </w:tc>
      </w:tr>
      <w:tr w:rsidR="00656D1D" w:rsidTr="00C2772B">
        <w:tc>
          <w:tcPr>
            <w:tcW w:w="2358" w:type="dxa"/>
          </w:tcPr>
          <w:p w:rsidR="00656D1D" w:rsidRPr="003C0A5C" w:rsidRDefault="00656D1D" w:rsidP="00C2772B">
            <w:pPr>
              <w:rPr>
                <w:b/>
              </w:rPr>
            </w:pPr>
          </w:p>
        </w:tc>
        <w:tc>
          <w:tcPr>
            <w:tcW w:w="2130" w:type="dxa"/>
          </w:tcPr>
          <w:p w:rsidR="00656D1D" w:rsidRPr="00580B40" w:rsidRDefault="00656D1D" w:rsidP="00C2772B">
            <w:r>
              <w:t>Name</w:t>
            </w:r>
          </w:p>
        </w:tc>
        <w:tc>
          <w:tcPr>
            <w:tcW w:w="2085" w:type="dxa"/>
          </w:tcPr>
          <w:p w:rsidR="00656D1D" w:rsidRPr="00580B40" w:rsidRDefault="00656D1D" w:rsidP="00C2772B">
            <w:pPr>
              <w:jc w:val="center"/>
            </w:pPr>
            <w:r>
              <w:t>String</w:t>
            </w:r>
          </w:p>
        </w:tc>
        <w:tc>
          <w:tcPr>
            <w:tcW w:w="2085" w:type="dxa"/>
          </w:tcPr>
          <w:p w:rsidR="00656D1D" w:rsidRPr="00580B40" w:rsidRDefault="00656D1D" w:rsidP="00C2772B">
            <w:pPr>
              <w:jc w:val="center"/>
            </w:pPr>
            <w:r>
              <w:t>1</w:t>
            </w:r>
          </w:p>
        </w:tc>
      </w:tr>
      <w:tr w:rsidR="00656D1D" w:rsidTr="00C2772B">
        <w:tc>
          <w:tcPr>
            <w:tcW w:w="2358" w:type="dxa"/>
          </w:tcPr>
          <w:p w:rsidR="00656D1D" w:rsidRPr="003C0A5C" w:rsidRDefault="00656D1D" w:rsidP="00C2772B">
            <w:pPr>
              <w:rPr>
                <w:b/>
              </w:rPr>
            </w:pPr>
          </w:p>
        </w:tc>
        <w:tc>
          <w:tcPr>
            <w:tcW w:w="2130" w:type="dxa"/>
          </w:tcPr>
          <w:p w:rsidR="00656D1D" w:rsidRPr="003C0A5C" w:rsidRDefault="00CA2B3C" w:rsidP="00C2772B">
            <w:r>
              <w:t>DT</w:t>
            </w:r>
          </w:p>
        </w:tc>
        <w:tc>
          <w:tcPr>
            <w:tcW w:w="2085" w:type="dxa"/>
          </w:tcPr>
          <w:p w:rsidR="00656D1D" w:rsidRPr="007310E8" w:rsidRDefault="00CA2B3C" w:rsidP="00C2772B">
            <w:pPr>
              <w:jc w:val="center"/>
            </w:pPr>
            <w:r>
              <w:t>DataType</w:t>
            </w:r>
          </w:p>
        </w:tc>
        <w:tc>
          <w:tcPr>
            <w:tcW w:w="2085" w:type="dxa"/>
          </w:tcPr>
          <w:p w:rsidR="00656D1D" w:rsidRPr="00CA2B3C" w:rsidRDefault="00CA2B3C" w:rsidP="00C2772B">
            <w:pPr>
              <w:jc w:val="center"/>
            </w:pPr>
            <w:r w:rsidRPr="00CA2B3C">
              <w:t>1</w:t>
            </w:r>
          </w:p>
        </w:tc>
      </w:tr>
      <w:tr w:rsidR="00656D1D" w:rsidTr="00C2772B">
        <w:tc>
          <w:tcPr>
            <w:tcW w:w="2358" w:type="dxa"/>
          </w:tcPr>
          <w:p w:rsidR="00656D1D" w:rsidRPr="003C0A5C" w:rsidRDefault="00656D1D" w:rsidP="00C2772B">
            <w:pPr>
              <w:rPr>
                <w:b/>
              </w:rPr>
            </w:pPr>
            <w:r>
              <w:rPr>
                <w:b/>
              </w:rPr>
              <w:t>Описание</w:t>
            </w:r>
          </w:p>
        </w:tc>
        <w:tc>
          <w:tcPr>
            <w:tcW w:w="6300" w:type="dxa"/>
            <w:gridSpan w:val="3"/>
          </w:tcPr>
          <w:p w:rsidR="00656D1D" w:rsidRPr="00BA5528" w:rsidRDefault="000E124E" w:rsidP="00C12D69">
            <w:pPr>
              <w:keepNext/>
            </w:pPr>
            <w:r>
              <w:t>Елемент от данни</w:t>
            </w:r>
          </w:p>
        </w:tc>
      </w:tr>
    </w:tbl>
    <w:p w:rsidR="00656D1D" w:rsidRPr="00656D1D" w:rsidRDefault="00C12D69" w:rsidP="00C12D69">
      <w:pPr>
        <w:pStyle w:val="Caption"/>
      </w:pPr>
      <w:r>
        <w:t xml:space="preserve">Таблица </w:t>
      </w:r>
      <w:r w:rsidR="008C6B59">
        <w:fldChar w:fldCharType="begin"/>
      </w:r>
      <w:r w:rsidR="008C6B59">
        <w:instrText xml:space="preserve"> SEQ Таблица \* ARABIC </w:instrText>
      </w:r>
      <w:r w:rsidR="008C6B59">
        <w:fldChar w:fldCharType="separate"/>
      </w:r>
      <w:r w:rsidR="007A1F1D">
        <w:rPr>
          <w:noProof/>
        </w:rPr>
        <w:t>22</w:t>
      </w:r>
      <w:r w:rsidR="008C6B59">
        <w:rPr>
          <w:noProof/>
        </w:rPr>
        <w:fldChar w:fldCharType="end"/>
      </w:r>
      <w:r>
        <w:t xml:space="preserve"> (Описание на DataElement)</w:t>
      </w:r>
    </w:p>
    <w:p w:rsidR="00EC3EDE" w:rsidRDefault="00EC3EDE" w:rsidP="00EC3EDE">
      <w:pPr>
        <w:pStyle w:val="Heading4"/>
      </w:pPr>
      <w:bookmarkStart w:id="125" w:name="_Ref398398199"/>
      <w:r>
        <w:t>ClientServerInterface</w:t>
      </w:r>
      <w:bookmarkEnd w:id="125"/>
    </w:p>
    <w:p w:rsidR="00F31914" w:rsidRDefault="00F72FF2" w:rsidP="00F31914">
      <w:pPr>
        <w:keepNext/>
        <w:jc w:val="center"/>
      </w:pPr>
      <w:r>
        <w:rPr>
          <w:noProof/>
          <w:lang w:eastAsia="en-US"/>
        </w:rPr>
        <w:lastRenderedPageBreak/>
        <w:drawing>
          <wp:inline distT="0" distB="0" distL="0" distR="0" wp14:anchorId="5CC895C4" wp14:editId="162675C5">
            <wp:extent cx="3069772" cy="3890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71495" cy="3892528"/>
                    </a:xfrm>
                    <a:prstGeom prst="rect">
                      <a:avLst/>
                    </a:prstGeom>
                  </pic:spPr>
                </pic:pic>
              </a:graphicData>
            </a:graphic>
          </wp:inline>
        </w:drawing>
      </w:r>
    </w:p>
    <w:p w:rsidR="00F31914" w:rsidRDefault="00F31914" w:rsidP="00F31914">
      <w:pPr>
        <w:pStyle w:val="Caption"/>
        <w:jc w:val="center"/>
      </w:pPr>
      <w:bookmarkStart w:id="126" w:name="_Ref397973097"/>
      <w:r>
        <w:t xml:space="preserve">Фигура </w:t>
      </w:r>
      <w:r w:rsidR="008C6B59">
        <w:fldChar w:fldCharType="begin"/>
      </w:r>
      <w:r w:rsidR="008C6B59">
        <w:instrText xml:space="preserve"> SEQ Фигура \* ARABIC </w:instrText>
      </w:r>
      <w:r w:rsidR="008C6B59">
        <w:fldChar w:fldCharType="separate"/>
      </w:r>
      <w:r w:rsidR="007A1F1D">
        <w:rPr>
          <w:noProof/>
        </w:rPr>
        <w:t>19</w:t>
      </w:r>
      <w:r w:rsidR="008C6B59">
        <w:rPr>
          <w:noProof/>
        </w:rPr>
        <w:fldChar w:fldCharType="end"/>
      </w:r>
      <w:bookmarkEnd w:id="126"/>
      <w:r>
        <w:t xml:space="preserve"> (диаграма на ClientServerInterface)</w:t>
      </w:r>
    </w:p>
    <w:p w:rsidR="009B4A7A" w:rsidRDefault="009B4A7A" w:rsidP="00F31914">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9B4A7A" w:rsidTr="00C2772B">
        <w:tc>
          <w:tcPr>
            <w:tcW w:w="2358" w:type="dxa"/>
          </w:tcPr>
          <w:p w:rsidR="009B4A7A" w:rsidRPr="003C0A5C" w:rsidRDefault="009B4A7A" w:rsidP="00C2772B">
            <w:pPr>
              <w:rPr>
                <w:b/>
              </w:rPr>
            </w:pPr>
            <w:r w:rsidRPr="003C0A5C">
              <w:rPr>
                <w:b/>
              </w:rPr>
              <w:t>Наименование</w:t>
            </w:r>
          </w:p>
        </w:tc>
        <w:tc>
          <w:tcPr>
            <w:tcW w:w="6300" w:type="dxa"/>
            <w:gridSpan w:val="3"/>
          </w:tcPr>
          <w:p w:rsidR="009B4A7A" w:rsidRDefault="009B4A7A" w:rsidP="00C2772B">
            <w:r>
              <w:t>ClientServerInterface</w:t>
            </w:r>
          </w:p>
        </w:tc>
      </w:tr>
      <w:tr w:rsidR="009B4A7A" w:rsidTr="00C2772B">
        <w:tc>
          <w:tcPr>
            <w:tcW w:w="2358" w:type="dxa"/>
          </w:tcPr>
          <w:p w:rsidR="009B4A7A" w:rsidRPr="003C0A5C" w:rsidRDefault="009B4A7A" w:rsidP="00C2772B">
            <w:pPr>
              <w:rPr>
                <w:b/>
              </w:rPr>
            </w:pPr>
            <w:r w:rsidRPr="003C0A5C">
              <w:rPr>
                <w:b/>
              </w:rPr>
              <w:t>Атрибути</w:t>
            </w:r>
          </w:p>
        </w:tc>
        <w:tc>
          <w:tcPr>
            <w:tcW w:w="2130" w:type="dxa"/>
          </w:tcPr>
          <w:p w:rsidR="009B4A7A" w:rsidRPr="003C0A5C" w:rsidRDefault="009B4A7A" w:rsidP="00C2772B">
            <w:pPr>
              <w:rPr>
                <w:b/>
              </w:rPr>
            </w:pPr>
            <w:r w:rsidRPr="003C0A5C">
              <w:rPr>
                <w:b/>
              </w:rPr>
              <w:t>Наименование</w:t>
            </w:r>
          </w:p>
        </w:tc>
        <w:tc>
          <w:tcPr>
            <w:tcW w:w="2085" w:type="dxa"/>
          </w:tcPr>
          <w:p w:rsidR="009B4A7A" w:rsidRPr="003C0A5C" w:rsidRDefault="009B4A7A" w:rsidP="00C2772B">
            <w:pPr>
              <w:jc w:val="center"/>
              <w:rPr>
                <w:b/>
              </w:rPr>
            </w:pPr>
            <w:r w:rsidRPr="003C0A5C">
              <w:rPr>
                <w:b/>
              </w:rPr>
              <w:t>Тип</w:t>
            </w:r>
          </w:p>
        </w:tc>
        <w:tc>
          <w:tcPr>
            <w:tcW w:w="2085" w:type="dxa"/>
          </w:tcPr>
          <w:p w:rsidR="009B4A7A" w:rsidRPr="003C0A5C" w:rsidRDefault="009B4A7A" w:rsidP="00C2772B">
            <w:pPr>
              <w:jc w:val="center"/>
              <w:rPr>
                <w:b/>
              </w:rPr>
            </w:pPr>
            <w:r w:rsidRPr="003C0A5C">
              <w:rPr>
                <w:b/>
              </w:rPr>
              <w:t>Дименсии</w:t>
            </w:r>
          </w:p>
        </w:tc>
      </w:tr>
      <w:tr w:rsidR="009B4A7A" w:rsidTr="00C2772B">
        <w:tc>
          <w:tcPr>
            <w:tcW w:w="2358" w:type="dxa"/>
          </w:tcPr>
          <w:p w:rsidR="009B4A7A" w:rsidRPr="003C0A5C" w:rsidRDefault="009B4A7A" w:rsidP="00C2772B">
            <w:pPr>
              <w:rPr>
                <w:b/>
              </w:rPr>
            </w:pPr>
          </w:p>
        </w:tc>
        <w:tc>
          <w:tcPr>
            <w:tcW w:w="2130" w:type="dxa"/>
          </w:tcPr>
          <w:p w:rsidR="009B4A7A" w:rsidRPr="00580B40" w:rsidRDefault="009B4A7A" w:rsidP="00C2772B">
            <w:r>
              <w:t>Name</w:t>
            </w:r>
          </w:p>
        </w:tc>
        <w:tc>
          <w:tcPr>
            <w:tcW w:w="2085" w:type="dxa"/>
          </w:tcPr>
          <w:p w:rsidR="009B4A7A" w:rsidRPr="00580B40" w:rsidRDefault="009B4A7A" w:rsidP="00C2772B">
            <w:pPr>
              <w:jc w:val="center"/>
            </w:pPr>
            <w:r>
              <w:t>String</w:t>
            </w:r>
          </w:p>
        </w:tc>
        <w:tc>
          <w:tcPr>
            <w:tcW w:w="2085" w:type="dxa"/>
          </w:tcPr>
          <w:p w:rsidR="009B4A7A" w:rsidRPr="00580B40" w:rsidRDefault="009B4A7A" w:rsidP="00C2772B">
            <w:pPr>
              <w:jc w:val="center"/>
            </w:pPr>
            <w:r>
              <w:t>1</w:t>
            </w:r>
          </w:p>
        </w:tc>
      </w:tr>
      <w:tr w:rsidR="009B4A7A" w:rsidTr="00C2772B">
        <w:tc>
          <w:tcPr>
            <w:tcW w:w="2358" w:type="dxa"/>
          </w:tcPr>
          <w:p w:rsidR="009B4A7A" w:rsidRPr="003C0A5C" w:rsidRDefault="009B4A7A" w:rsidP="00C2772B">
            <w:pPr>
              <w:rPr>
                <w:b/>
              </w:rPr>
            </w:pPr>
          </w:p>
        </w:tc>
        <w:tc>
          <w:tcPr>
            <w:tcW w:w="2130" w:type="dxa"/>
          </w:tcPr>
          <w:p w:rsidR="009B4A7A" w:rsidRPr="003C0A5C" w:rsidRDefault="00025300" w:rsidP="00C2772B">
            <w:r>
              <w:t>Operation</w:t>
            </w:r>
            <w:r w:rsidR="009B4A7A">
              <w:t>List</w:t>
            </w:r>
          </w:p>
        </w:tc>
        <w:tc>
          <w:tcPr>
            <w:tcW w:w="2085" w:type="dxa"/>
          </w:tcPr>
          <w:p w:rsidR="009B4A7A" w:rsidRPr="007310E8" w:rsidRDefault="00025300" w:rsidP="00C2772B">
            <w:pPr>
              <w:jc w:val="center"/>
            </w:pPr>
            <w:r>
              <w:t>Operation</w:t>
            </w:r>
          </w:p>
        </w:tc>
        <w:tc>
          <w:tcPr>
            <w:tcW w:w="2085" w:type="dxa"/>
          </w:tcPr>
          <w:p w:rsidR="009B4A7A" w:rsidRPr="007B55F0" w:rsidRDefault="009B4A7A" w:rsidP="00C2772B">
            <w:pPr>
              <w:jc w:val="center"/>
              <w:rPr>
                <w:i/>
              </w:rPr>
            </w:pPr>
            <w:r w:rsidRPr="007B55F0">
              <w:rPr>
                <w:i/>
              </w:rPr>
              <w:t>List</w:t>
            </w:r>
          </w:p>
        </w:tc>
      </w:tr>
      <w:tr w:rsidR="009B4A7A" w:rsidTr="00C2772B">
        <w:tc>
          <w:tcPr>
            <w:tcW w:w="2358" w:type="dxa"/>
          </w:tcPr>
          <w:p w:rsidR="009B4A7A" w:rsidRPr="003C0A5C" w:rsidRDefault="009B4A7A" w:rsidP="00C2772B">
            <w:pPr>
              <w:rPr>
                <w:b/>
              </w:rPr>
            </w:pPr>
            <w:r>
              <w:rPr>
                <w:b/>
              </w:rPr>
              <w:t>Описание</w:t>
            </w:r>
          </w:p>
        </w:tc>
        <w:tc>
          <w:tcPr>
            <w:tcW w:w="6300" w:type="dxa"/>
            <w:gridSpan w:val="3"/>
          </w:tcPr>
          <w:p w:rsidR="009B4A7A" w:rsidRPr="00BA5528" w:rsidRDefault="009B4A7A" w:rsidP="00CE4AD9">
            <w:pPr>
              <w:keepNext/>
            </w:pPr>
            <w:r>
              <w:t xml:space="preserve">Представлява интерфейс за </w:t>
            </w:r>
            <w:r w:rsidR="00E5534A">
              <w:t>извикване на операция</w:t>
            </w:r>
          </w:p>
        </w:tc>
      </w:tr>
    </w:tbl>
    <w:p w:rsidR="009B4A7A" w:rsidRPr="00F31914" w:rsidRDefault="00CE4AD9" w:rsidP="00CE4AD9">
      <w:pPr>
        <w:pStyle w:val="Caption"/>
      </w:pPr>
      <w:r>
        <w:t xml:space="preserve">Таблица </w:t>
      </w:r>
      <w:r w:rsidR="008C6B59">
        <w:fldChar w:fldCharType="begin"/>
      </w:r>
      <w:r w:rsidR="008C6B59">
        <w:instrText xml:space="preserve"> SEQ Таблица \* ARABIC </w:instrText>
      </w:r>
      <w:r w:rsidR="008C6B59">
        <w:fldChar w:fldCharType="separate"/>
      </w:r>
      <w:r w:rsidR="007A1F1D">
        <w:rPr>
          <w:noProof/>
        </w:rPr>
        <w:t>23</w:t>
      </w:r>
      <w:r w:rsidR="008C6B59">
        <w:rPr>
          <w:noProof/>
        </w:rPr>
        <w:fldChar w:fldCharType="end"/>
      </w:r>
      <w:r>
        <w:t xml:space="preserve"> (Описание на ClientServerInterface)</w:t>
      </w:r>
    </w:p>
    <w:p w:rsidR="00BE455C" w:rsidRDefault="00EC3EDE" w:rsidP="00BE455C">
      <w:pPr>
        <w:pStyle w:val="Heading4"/>
      </w:pPr>
      <w:r>
        <w:t>Operation</w:t>
      </w:r>
    </w:p>
    <w:tbl>
      <w:tblPr>
        <w:tblStyle w:val="TableGrid"/>
        <w:tblW w:w="8658" w:type="dxa"/>
        <w:tblLook w:val="04A0" w:firstRow="1" w:lastRow="0" w:firstColumn="1" w:lastColumn="0" w:noHBand="0" w:noVBand="1"/>
      </w:tblPr>
      <w:tblGrid>
        <w:gridCol w:w="2358"/>
        <w:gridCol w:w="2130"/>
        <w:gridCol w:w="2085"/>
        <w:gridCol w:w="2085"/>
      </w:tblGrid>
      <w:tr w:rsidR="00192768" w:rsidTr="00C2772B">
        <w:tc>
          <w:tcPr>
            <w:tcW w:w="2358" w:type="dxa"/>
          </w:tcPr>
          <w:p w:rsidR="00192768" w:rsidRPr="003C0A5C" w:rsidRDefault="00192768" w:rsidP="00C2772B">
            <w:pPr>
              <w:rPr>
                <w:b/>
              </w:rPr>
            </w:pPr>
            <w:r w:rsidRPr="003C0A5C">
              <w:rPr>
                <w:b/>
              </w:rPr>
              <w:t>Наименование</w:t>
            </w:r>
          </w:p>
        </w:tc>
        <w:tc>
          <w:tcPr>
            <w:tcW w:w="6300" w:type="dxa"/>
            <w:gridSpan w:val="3"/>
          </w:tcPr>
          <w:p w:rsidR="00192768" w:rsidRDefault="00192768" w:rsidP="00C2772B">
            <w:r>
              <w:t>Operation</w:t>
            </w:r>
          </w:p>
        </w:tc>
      </w:tr>
      <w:tr w:rsidR="00192768" w:rsidTr="00C2772B">
        <w:tc>
          <w:tcPr>
            <w:tcW w:w="2358" w:type="dxa"/>
          </w:tcPr>
          <w:p w:rsidR="00192768" w:rsidRPr="003C0A5C" w:rsidRDefault="00192768" w:rsidP="00C2772B">
            <w:pPr>
              <w:rPr>
                <w:b/>
              </w:rPr>
            </w:pPr>
            <w:r w:rsidRPr="003C0A5C">
              <w:rPr>
                <w:b/>
              </w:rPr>
              <w:t>Атрибути</w:t>
            </w:r>
          </w:p>
        </w:tc>
        <w:tc>
          <w:tcPr>
            <w:tcW w:w="2130" w:type="dxa"/>
          </w:tcPr>
          <w:p w:rsidR="00192768" w:rsidRPr="003C0A5C" w:rsidRDefault="00192768" w:rsidP="00C2772B">
            <w:pPr>
              <w:rPr>
                <w:b/>
              </w:rPr>
            </w:pPr>
            <w:r w:rsidRPr="003C0A5C">
              <w:rPr>
                <w:b/>
              </w:rPr>
              <w:t>Наименование</w:t>
            </w:r>
          </w:p>
        </w:tc>
        <w:tc>
          <w:tcPr>
            <w:tcW w:w="2085" w:type="dxa"/>
          </w:tcPr>
          <w:p w:rsidR="00192768" w:rsidRPr="003C0A5C" w:rsidRDefault="00192768" w:rsidP="00C2772B">
            <w:pPr>
              <w:jc w:val="center"/>
              <w:rPr>
                <w:b/>
              </w:rPr>
            </w:pPr>
            <w:r w:rsidRPr="003C0A5C">
              <w:rPr>
                <w:b/>
              </w:rPr>
              <w:t>Тип</w:t>
            </w:r>
          </w:p>
        </w:tc>
        <w:tc>
          <w:tcPr>
            <w:tcW w:w="2085" w:type="dxa"/>
          </w:tcPr>
          <w:p w:rsidR="00192768" w:rsidRPr="003C0A5C" w:rsidRDefault="00192768" w:rsidP="00C2772B">
            <w:pPr>
              <w:jc w:val="center"/>
              <w:rPr>
                <w:b/>
              </w:rPr>
            </w:pPr>
            <w:r w:rsidRPr="003C0A5C">
              <w:rPr>
                <w:b/>
              </w:rPr>
              <w:t>Дименсии</w:t>
            </w:r>
          </w:p>
        </w:tc>
      </w:tr>
      <w:tr w:rsidR="00192768" w:rsidTr="00C2772B">
        <w:tc>
          <w:tcPr>
            <w:tcW w:w="2358" w:type="dxa"/>
          </w:tcPr>
          <w:p w:rsidR="00192768" w:rsidRPr="003C0A5C" w:rsidRDefault="00192768" w:rsidP="00C2772B">
            <w:pPr>
              <w:rPr>
                <w:b/>
              </w:rPr>
            </w:pPr>
          </w:p>
        </w:tc>
        <w:tc>
          <w:tcPr>
            <w:tcW w:w="2130" w:type="dxa"/>
          </w:tcPr>
          <w:p w:rsidR="00192768" w:rsidRPr="00580B40" w:rsidRDefault="00192768" w:rsidP="00C2772B">
            <w:r>
              <w:t>Name</w:t>
            </w:r>
          </w:p>
        </w:tc>
        <w:tc>
          <w:tcPr>
            <w:tcW w:w="2085" w:type="dxa"/>
          </w:tcPr>
          <w:p w:rsidR="00192768" w:rsidRPr="00580B40" w:rsidRDefault="00192768" w:rsidP="00C2772B">
            <w:pPr>
              <w:jc w:val="center"/>
            </w:pPr>
            <w:r>
              <w:t>String</w:t>
            </w:r>
          </w:p>
        </w:tc>
        <w:tc>
          <w:tcPr>
            <w:tcW w:w="2085" w:type="dxa"/>
          </w:tcPr>
          <w:p w:rsidR="00192768" w:rsidRPr="00580B40" w:rsidRDefault="00192768" w:rsidP="00C2772B">
            <w:pPr>
              <w:jc w:val="center"/>
            </w:pPr>
            <w:r>
              <w:t>1</w:t>
            </w:r>
          </w:p>
        </w:tc>
      </w:tr>
      <w:tr w:rsidR="00F72FF2" w:rsidTr="00C2772B">
        <w:tc>
          <w:tcPr>
            <w:tcW w:w="2358" w:type="dxa"/>
          </w:tcPr>
          <w:p w:rsidR="00F72FF2" w:rsidRPr="003C0A5C" w:rsidRDefault="00F72FF2" w:rsidP="00C2772B">
            <w:pPr>
              <w:rPr>
                <w:b/>
              </w:rPr>
            </w:pPr>
          </w:p>
        </w:tc>
        <w:tc>
          <w:tcPr>
            <w:tcW w:w="2130" w:type="dxa"/>
          </w:tcPr>
          <w:p w:rsidR="00F72FF2" w:rsidRDefault="00F72FF2" w:rsidP="00C2772B">
            <w:r>
              <w:t>DT</w:t>
            </w:r>
          </w:p>
        </w:tc>
        <w:tc>
          <w:tcPr>
            <w:tcW w:w="2085" w:type="dxa"/>
          </w:tcPr>
          <w:p w:rsidR="00F72FF2" w:rsidRDefault="00F72FF2" w:rsidP="00C2772B">
            <w:pPr>
              <w:jc w:val="center"/>
            </w:pPr>
            <w:r>
              <w:t>DataType</w:t>
            </w:r>
          </w:p>
        </w:tc>
        <w:tc>
          <w:tcPr>
            <w:tcW w:w="2085" w:type="dxa"/>
          </w:tcPr>
          <w:p w:rsidR="00F72FF2" w:rsidRDefault="00F72FF2" w:rsidP="00C2772B">
            <w:pPr>
              <w:jc w:val="center"/>
            </w:pPr>
            <w:r>
              <w:t>1</w:t>
            </w:r>
          </w:p>
        </w:tc>
      </w:tr>
      <w:tr w:rsidR="00192768" w:rsidTr="00C2772B">
        <w:tc>
          <w:tcPr>
            <w:tcW w:w="2358" w:type="dxa"/>
          </w:tcPr>
          <w:p w:rsidR="00192768" w:rsidRPr="003C0A5C" w:rsidRDefault="00192768" w:rsidP="00C2772B">
            <w:pPr>
              <w:rPr>
                <w:b/>
              </w:rPr>
            </w:pPr>
          </w:p>
        </w:tc>
        <w:tc>
          <w:tcPr>
            <w:tcW w:w="2130" w:type="dxa"/>
          </w:tcPr>
          <w:p w:rsidR="00192768" w:rsidRPr="003C0A5C" w:rsidRDefault="00F72FF2" w:rsidP="00C2772B">
            <w:r>
              <w:t>ParamData</w:t>
            </w:r>
            <w:r w:rsidR="00192768">
              <w:t>List</w:t>
            </w:r>
          </w:p>
        </w:tc>
        <w:tc>
          <w:tcPr>
            <w:tcW w:w="2085" w:type="dxa"/>
          </w:tcPr>
          <w:p w:rsidR="00192768" w:rsidRPr="007310E8" w:rsidRDefault="00F72FF2" w:rsidP="00C2772B">
            <w:pPr>
              <w:jc w:val="center"/>
            </w:pPr>
            <w:r>
              <w:t>ParamData</w:t>
            </w:r>
          </w:p>
        </w:tc>
        <w:tc>
          <w:tcPr>
            <w:tcW w:w="2085" w:type="dxa"/>
          </w:tcPr>
          <w:p w:rsidR="00192768" w:rsidRPr="007B55F0" w:rsidRDefault="00192768" w:rsidP="00C2772B">
            <w:pPr>
              <w:jc w:val="center"/>
              <w:rPr>
                <w:i/>
              </w:rPr>
            </w:pPr>
            <w:r w:rsidRPr="007B55F0">
              <w:rPr>
                <w:i/>
              </w:rPr>
              <w:t>List</w:t>
            </w:r>
          </w:p>
        </w:tc>
      </w:tr>
      <w:tr w:rsidR="00192768" w:rsidTr="00C2772B">
        <w:tc>
          <w:tcPr>
            <w:tcW w:w="2358" w:type="dxa"/>
          </w:tcPr>
          <w:p w:rsidR="00192768" w:rsidRPr="003C0A5C" w:rsidRDefault="00192768" w:rsidP="00C2772B">
            <w:pPr>
              <w:rPr>
                <w:b/>
              </w:rPr>
            </w:pPr>
            <w:r>
              <w:rPr>
                <w:b/>
              </w:rPr>
              <w:t>Описание</w:t>
            </w:r>
          </w:p>
        </w:tc>
        <w:tc>
          <w:tcPr>
            <w:tcW w:w="6300" w:type="dxa"/>
            <w:gridSpan w:val="3"/>
          </w:tcPr>
          <w:p w:rsidR="00192768" w:rsidRPr="00BA5528" w:rsidRDefault="00C31EA4" w:rsidP="00C31EA4">
            <w:pPr>
              <w:keepNext/>
            </w:pPr>
            <w:r>
              <w:t>операция за извикване</w:t>
            </w:r>
          </w:p>
        </w:tc>
      </w:tr>
    </w:tbl>
    <w:p w:rsidR="00192768" w:rsidRDefault="00526C4C" w:rsidP="00526C4C">
      <w:pPr>
        <w:pStyle w:val="Caption"/>
      </w:pPr>
      <w:r>
        <w:t xml:space="preserve">Таблица </w:t>
      </w:r>
      <w:r w:rsidR="008C6B59">
        <w:fldChar w:fldCharType="begin"/>
      </w:r>
      <w:r w:rsidR="008C6B59">
        <w:instrText xml:space="preserve"> SEQ Таблица \* ARABIC </w:instrText>
      </w:r>
      <w:r w:rsidR="008C6B59">
        <w:fldChar w:fldCharType="separate"/>
      </w:r>
      <w:r w:rsidR="007A1F1D">
        <w:rPr>
          <w:noProof/>
        </w:rPr>
        <w:t>24</w:t>
      </w:r>
      <w:r w:rsidR="008C6B59">
        <w:rPr>
          <w:noProof/>
        </w:rPr>
        <w:fldChar w:fldCharType="end"/>
      </w:r>
      <w:r>
        <w:t xml:space="preserve"> (Описание на Operation)</w:t>
      </w:r>
    </w:p>
    <w:p w:rsidR="00780C5A" w:rsidRDefault="00780C5A" w:rsidP="00780C5A">
      <w:pPr>
        <w:pStyle w:val="Heading4"/>
      </w:pPr>
      <w:r>
        <w:t>ParamData</w:t>
      </w:r>
    </w:p>
    <w:p w:rsidR="00780C5A" w:rsidRPr="00780C5A" w:rsidRDefault="00780C5A" w:rsidP="00780C5A">
      <w:r>
        <w:lastRenderedPageBreak/>
        <w:t xml:space="preserve">Виж </w:t>
      </w:r>
      <w:r w:rsidRPr="00780C5A">
        <w:rPr>
          <w:i/>
        </w:rPr>
        <w:fldChar w:fldCharType="begin"/>
      </w:r>
      <w:r w:rsidRPr="00780C5A">
        <w:rPr>
          <w:i/>
        </w:rPr>
        <w:instrText xml:space="preserve"> REF _Ref397973097 \h </w:instrText>
      </w:r>
      <w:r>
        <w:rPr>
          <w:i/>
        </w:rPr>
        <w:instrText xml:space="preserve"> \* MERGEFORMAT </w:instrText>
      </w:r>
      <w:r w:rsidRPr="00780C5A">
        <w:rPr>
          <w:i/>
        </w:rPr>
      </w:r>
      <w:r w:rsidRPr="00780C5A">
        <w:rPr>
          <w:i/>
        </w:rPr>
        <w:fldChar w:fldCharType="separate"/>
      </w:r>
      <w:r w:rsidR="007A1F1D" w:rsidRPr="007A1F1D">
        <w:rPr>
          <w:i/>
        </w:rPr>
        <w:t xml:space="preserve">Фигура </w:t>
      </w:r>
      <w:r w:rsidR="007A1F1D" w:rsidRPr="007A1F1D">
        <w:rPr>
          <w:i/>
          <w:noProof/>
        </w:rPr>
        <w:t>19</w:t>
      </w:r>
      <w:r w:rsidRPr="00780C5A">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80C5A" w:rsidTr="00C2772B">
        <w:tc>
          <w:tcPr>
            <w:tcW w:w="2358" w:type="dxa"/>
          </w:tcPr>
          <w:p w:rsidR="00780C5A" w:rsidRPr="003C0A5C" w:rsidRDefault="00780C5A" w:rsidP="00C2772B">
            <w:pPr>
              <w:rPr>
                <w:b/>
              </w:rPr>
            </w:pPr>
            <w:r w:rsidRPr="003C0A5C">
              <w:rPr>
                <w:b/>
              </w:rPr>
              <w:t>Наименование</w:t>
            </w:r>
          </w:p>
        </w:tc>
        <w:tc>
          <w:tcPr>
            <w:tcW w:w="6300" w:type="dxa"/>
            <w:gridSpan w:val="3"/>
          </w:tcPr>
          <w:p w:rsidR="00780C5A" w:rsidRDefault="00A41032" w:rsidP="00C2772B">
            <w:r>
              <w:t>ParamData</w:t>
            </w:r>
          </w:p>
        </w:tc>
      </w:tr>
      <w:tr w:rsidR="00780C5A" w:rsidTr="00C2772B">
        <w:tc>
          <w:tcPr>
            <w:tcW w:w="2358" w:type="dxa"/>
          </w:tcPr>
          <w:p w:rsidR="00780C5A" w:rsidRPr="003C0A5C" w:rsidRDefault="00780C5A" w:rsidP="00C2772B">
            <w:pPr>
              <w:rPr>
                <w:b/>
              </w:rPr>
            </w:pPr>
            <w:r w:rsidRPr="003C0A5C">
              <w:rPr>
                <w:b/>
              </w:rPr>
              <w:t>Атрибути</w:t>
            </w:r>
          </w:p>
        </w:tc>
        <w:tc>
          <w:tcPr>
            <w:tcW w:w="2130" w:type="dxa"/>
          </w:tcPr>
          <w:p w:rsidR="00780C5A" w:rsidRPr="003C0A5C" w:rsidRDefault="00780C5A" w:rsidP="00C2772B">
            <w:pPr>
              <w:rPr>
                <w:b/>
              </w:rPr>
            </w:pPr>
            <w:r w:rsidRPr="003C0A5C">
              <w:rPr>
                <w:b/>
              </w:rPr>
              <w:t>Наименование</w:t>
            </w:r>
          </w:p>
        </w:tc>
        <w:tc>
          <w:tcPr>
            <w:tcW w:w="2085" w:type="dxa"/>
          </w:tcPr>
          <w:p w:rsidR="00780C5A" w:rsidRPr="003C0A5C" w:rsidRDefault="00780C5A" w:rsidP="00C2772B">
            <w:pPr>
              <w:jc w:val="center"/>
              <w:rPr>
                <w:b/>
              </w:rPr>
            </w:pPr>
            <w:r w:rsidRPr="003C0A5C">
              <w:rPr>
                <w:b/>
              </w:rPr>
              <w:t>Тип</w:t>
            </w:r>
          </w:p>
        </w:tc>
        <w:tc>
          <w:tcPr>
            <w:tcW w:w="2085" w:type="dxa"/>
          </w:tcPr>
          <w:p w:rsidR="00780C5A" w:rsidRPr="003C0A5C" w:rsidRDefault="00780C5A" w:rsidP="00C2772B">
            <w:pPr>
              <w:jc w:val="center"/>
              <w:rPr>
                <w:b/>
              </w:rPr>
            </w:pPr>
            <w:r w:rsidRPr="003C0A5C">
              <w:rPr>
                <w:b/>
              </w:rPr>
              <w:t>Дименсии</w:t>
            </w:r>
          </w:p>
        </w:tc>
      </w:tr>
      <w:tr w:rsidR="00780C5A" w:rsidTr="00C2772B">
        <w:tc>
          <w:tcPr>
            <w:tcW w:w="2358" w:type="dxa"/>
          </w:tcPr>
          <w:p w:rsidR="00780C5A" w:rsidRPr="003C0A5C" w:rsidRDefault="00780C5A" w:rsidP="00C2772B">
            <w:pPr>
              <w:rPr>
                <w:b/>
              </w:rPr>
            </w:pPr>
          </w:p>
        </w:tc>
        <w:tc>
          <w:tcPr>
            <w:tcW w:w="2130" w:type="dxa"/>
          </w:tcPr>
          <w:p w:rsidR="00780C5A" w:rsidRPr="00580B40" w:rsidRDefault="00780C5A" w:rsidP="00C2772B">
            <w:r>
              <w:t>Name</w:t>
            </w:r>
          </w:p>
        </w:tc>
        <w:tc>
          <w:tcPr>
            <w:tcW w:w="2085" w:type="dxa"/>
          </w:tcPr>
          <w:p w:rsidR="00780C5A" w:rsidRPr="00580B40" w:rsidRDefault="00780C5A" w:rsidP="00C2772B">
            <w:pPr>
              <w:jc w:val="center"/>
            </w:pPr>
            <w:r>
              <w:t>String</w:t>
            </w:r>
          </w:p>
        </w:tc>
        <w:tc>
          <w:tcPr>
            <w:tcW w:w="2085" w:type="dxa"/>
          </w:tcPr>
          <w:p w:rsidR="00780C5A" w:rsidRPr="00580B40" w:rsidRDefault="00780C5A" w:rsidP="00C2772B">
            <w:pPr>
              <w:jc w:val="center"/>
            </w:pPr>
            <w:r>
              <w:t>1</w:t>
            </w:r>
          </w:p>
        </w:tc>
      </w:tr>
      <w:tr w:rsidR="00780C5A" w:rsidTr="00C2772B">
        <w:tc>
          <w:tcPr>
            <w:tcW w:w="2358" w:type="dxa"/>
          </w:tcPr>
          <w:p w:rsidR="00780C5A" w:rsidRPr="003C0A5C" w:rsidRDefault="00780C5A" w:rsidP="00C2772B">
            <w:pPr>
              <w:rPr>
                <w:b/>
              </w:rPr>
            </w:pPr>
          </w:p>
        </w:tc>
        <w:tc>
          <w:tcPr>
            <w:tcW w:w="2130" w:type="dxa"/>
          </w:tcPr>
          <w:p w:rsidR="00780C5A" w:rsidRDefault="00780C5A" w:rsidP="00C2772B">
            <w:r>
              <w:t>DT</w:t>
            </w:r>
          </w:p>
        </w:tc>
        <w:tc>
          <w:tcPr>
            <w:tcW w:w="2085" w:type="dxa"/>
          </w:tcPr>
          <w:p w:rsidR="00780C5A" w:rsidRDefault="00780C5A" w:rsidP="00C2772B">
            <w:pPr>
              <w:jc w:val="center"/>
            </w:pPr>
            <w:r>
              <w:t>DataType</w:t>
            </w:r>
          </w:p>
        </w:tc>
        <w:tc>
          <w:tcPr>
            <w:tcW w:w="2085" w:type="dxa"/>
          </w:tcPr>
          <w:p w:rsidR="00780C5A" w:rsidRDefault="00780C5A" w:rsidP="00C2772B">
            <w:pPr>
              <w:jc w:val="center"/>
            </w:pPr>
            <w:r>
              <w:t>1</w:t>
            </w:r>
          </w:p>
        </w:tc>
      </w:tr>
      <w:tr w:rsidR="00780C5A" w:rsidTr="00C2772B">
        <w:tc>
          <w:tcPr>
            <w:tcW w:w="2358" w:type="dxa"/>
          </w:tcPr>
          <w:p w:rsidR="00780C5A" w:rsidRPr="003C0A5C" w:rsidRDefault="00780C5A" w:rsidP="00C2772B">
            <w:pPr>
              <w:rPr>
                <w:b/>
              </w:rPr>
            </w:pPr>
            <w:r>
              <w:rPr>
                <w:b/>
              </w:rPr>
              <w:t>Описание</w:t>
            </w:r>
          </w:p>
        </w:tc>
        <w:tc>
          <w:tcPr>
            <w:tcW w:w="6300" w:type="dxa"/>
            <w:gridSpan w:val="3"/>
          </w:tcPr>
          <w:p w:rsidR="00780C5A" w:rsidRPr="00BA5528" w:rsidRDefault="000C1A62" w:rsidP="0046384C">
            <w:pPr>
              <w:keepNext/>
            </w:pPr>
            <w:r>
              <w:t>параметър на операция</w:t>
            </w:r>
          </w:p>
        </w:tc>
      </w:tr>
    </w:tbl>
    <w:p w:rsidR="00780C5A" w:rsidRPr="00780C5A" w:rsidRDefault="0046384C" w:rsidP="0046384C">
      <w:pPr>
        <w:pStyle w:val="Caption"/>
      </w:pPr>
      <w:r>
        <w:t xml:space="preserve">Таблица </w:t>
      </w:r>
      <w:r w:rsidR="008C6B59">
        <w:fldChar w:fldCharType="begin"/>
      </w:r>
      <w:r w:rsidR="008C6B59">
        <w:instrText xml:space="preserve"> SEQ Таблица \* ARABIC </w:instrText>
      </w:r>
      <w:r w:rsidR="008C6B59">
        <w:fldChar w:fldCharType="separate"/>
      </w:r>
      <w:r w:rsidR="007A1F1D">
        <w:rPr>
          <w:noProof/>
        </w:rPr>
        <w:t>25</w:t>
      </w:r>
      <w:r w:rsidR="008C6B59">
        <w:rPr>
          <w:noProof/>
        </w:rPr>
        <w:fldChar w:fldCharType="end"/>
      </w:r>
      <w:r>
        <w:t xml:space="preserve"> (Описание на ParamData)</w:t>
      </w:r>
    </w:p>
    <w:p w:rsidR="007B54C1" w:rsidRDefault="007B54C1" w:rsidP="007B54C1">
      <w:pPr>
        <w:pStyle w:val="Heading3"/>
      </w:pPr>
      <w:bookmarkStart w:id="127" w:name="_Ref398132449"/>
      <w:bookmarkStart w:id="128" w:name="_Toc399850140"/>
      <w:r>
        <w:t>Формат на генерирания базов код</w:t>
      </w:r>
      <w:bookmarkEnd w:id="127"/>
      <w:bookmarkEnd w:id="128"/>
    </w:p>
    <w:p w:rsidR="002710D6" w:rsidRDefault="002710D6" w:rsidP="002710D6">
      <w:r>
        <w:t>Генерирания код се разделя на две основни части:</w:t>
      </w:r>
    </w:p>
    <w:p w:rsidR="002710D6" w:rsidRDefault="002710D6" w:rsidP="006D285E">
      <w:pPr>
        <w:pStyle w:val="ListParagraph"/>
        <w:numPr>
          <w:ilvl w:val="0"/>
          <w:numId w:val="19"/>
        </w:numPr>
      </w:pPr>
      <w:r>
        <w:t>интерфейсна</w:t>
      </w:r>
    </w:p>
    <w:p w:rsidR="005E06DF" w:rsidRDefault="002710D6" w:rsidP="006D285E">
      <w:pPr>
        <w:pStyle w:val="ListParagraph"/>
        <w:numPr>
          <w:ilvl w:val="0"/>
          <w:numId w:val="19"/>
        </w:numPr>
      </w:pPr>
      <w:r>
        <w:t>имплементационна</w:t>
      </w:r>
    </w:p>
    <w:p w:rsidR="005E06DF" w:rsidRPr="002710D6" w:rsidRDefault="005E06DF" w:rsidP="005E06DF">
      <w:r>
        <w:t xml:space="preserve">Интерфейсната част се грижи за комуникацията между компонентите. Тя имплементира конекторите между компонентите. Имплементационната част съдържа </w:t>
      </w:r>
      <w:r w:rsidR="003E4EF3">
        <w:t xml:space="preserve">реализацията на </w:t>
      </w:r>
      <w:r>
        <w:t>функционалност</w:t>
      </w:r>
      <w:r w:rsidR="003E4EF3">
        <w:t xml:space="preserve">ите </w:t>
      </w:r>
      <w:r w:rsidR="00236278">
        <w:t>на компонентите.</w:t>
      </w:r>
    </w:p>
    <w:p w:rsidR="003C2B29" w:rsidRDefault="00427623" w:rsidP="003C2B29">
      <w:pPr>
        <w:keepNext/>
        <w:jc w:val="center"/>
      </w:pPr>
      <w:r>
        <w:rPr>
          <w:noProof/>
          <w:lang w:eastAsia="en-US"/>
        </w:rPr>
        <w:drawing>
          <wp:inline distT="0" distB="0" distL="0" distR="0" wp14:anchorId="5C80B9D1" wp14:editId="51656A0E">
            <wp:extent cx="3878664" cy="4170807"/>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80525" cy="4172808"/>
                    </a:xfrm>
                    <a:prstGeom prst="rect">
                      <a:avLst/>
                    </a:prstGeom>
                  </pic:spPr>
                </pic:pic>
              </a:graphicData>
            </a:graphic>
          </wp:inline>
        </w:drawing>
      </w:r>
    </w:p>
    <w:p w:rsidR="002710D6" w:rsidRDefault="003C2B29" w:rsidP="003C2B29">
      <w:pPr>
        <w:pStyle w:val="Caption"/>
        <w:jc w:val="center"/>
      </w:pPr>
      <w:bookmarkStart w:id="129" w:name="_Ref398132469"/>
      <w:r>
        <w:t xml:space="preserve">Фигура </w:t>
      </w:r>
      <w:r w:rsidR="008C6B59">
        <w:fldChar w:fldCharType="begin"/>
      </w:r>
      <w:r w:rsidR="008C6B59">
        <w:instrText xml:space="preserve"> SEQ Фигура \* ARABIC </w:instrText>
      </w:r>
      <w:r w:rsidR="008C6B59">
        <w:fldChar w:fldCharType="separate"/>
      </w:r>
      <w:r w:rsidR="007A1F1D">
        <w:rPr>
          <w:noProof/>
        </w:rPr>
        <w:t>20</w:t>
      </w:r>
      <w:r w:rsidR="008C6B59">
        <w:rPr>
          <w:noProof/>
        </w:rPr>
        <w:fldChar w:fldCharType="end"/>
      </w:r>
      <w:bookmarkEnd w:id="129"/>
      <w:r>
        <w:t xml:space="preserve"> (Структура на генерирания базов код)</w:t>
      </w:r>
    </w:p>
    <w:p w:rsidR="00A014DA" w:rsidRDefault="00A014DA" w:rsidP="00A014DA"/>
    <w:p w:rsidR="00A014DA" w:rsidRDefault="00A014DA" w:rsidP="00A014DA">
      <w:r>
        <w:t xml:space="preserve">На </w:t>
      </w:r>
      <w:r w:rsidRPr="00A014DA">
        <w:rPr>
          <w:i/>
        </w:rPr>
        <w:fldChar w:fldCharType="begin"/>
      </w:r>
      <w:r w:rsidRPr="00A014DA">
        <w:rPr>
          <w:i/>
        </w:rPr>
        <w:instrText xml:space="preserve"> REF _Ref398132469 \h  \* MERGEFORMAT </w:instrText>
      </w:r>
      <w:r w:rsidRPr="00A014DA">
        <w:rPr>
          <w:i/>
        </w:rPr>
      </w:r>
      <w:r w:rsidRPr="00A014DA">
        <w:rPr>
          <w:i/>
        </w:rPr>
        <w:fldChar w:fldCharType="separate"/>
      </w:r>
      <w:r w:rsidR="007A1F1D" w:rsidRPr="007A1F1D">
        <w:rPr>
          <w:i/>
        </w:rPr>
        <w:t xml:space="preserve">Фигура </w:t>
      </w:r>
      <w:r w:rsidR="007A1F1D" w:rsidRPr="007A1F1D">
        <w:rPr>
          <w:i/>
          <w:noProof/>
        </w:rPr>
        <w:t>20</w:t>
      </w:r>
      <w:r w:rsidRPr="00A014DA">
        <w:rPr>
          <w:i/>
        </w:rPr>
        <w:fldChar w:fldCharType="end"/>
      </w:r>
      <w:r>
        <w:t xml:space="preserve"> е показана структурата, която трябва да се спазва при генерация на базовия код. </w:t>
      </w:r>
    </w:p>
    <w:p w:rsidR="00A014DA" w:rsidRDefault="00A014DA" w:rsidP="00A014DA">
      <w:pPr>
        <w:pStyle w:val="Heading4"/>
      </w:pPr>
      <w:r>
        <w:lastRenderedPageBreak/>
        <w:t>Основна директория</w:t>
      </w:r>
    </w:p>
    <w:p w:rsidR="00546849" w:rsidRDefault="00546849" w:rsidP="00546849">
      <w:r>
        <w:t>Основната директория приема името на модела, от който се генерира.</w:t>
      </w:r>
    </w:p>
    <w:p w:rsidR="005A1764" w:rsidRDefault="00EE4708" w:rsidP="005A1764">
      <w:pPr>
        <w:pStyle w:val="Heading4"/>
      </w:pPr>
      <w:bookmarkStart w:id="130" w:name="_Ref398133661"/>
      <w:r>
        <w:t>Проектна директория</w:t>
      </w:r>
      <w:bookmarkEnd w:id="130"/>
    </w:p>
    <w:p w:rsidR="00EE4708" w:rsidRDefault="00EE4708" w:rsidP="00EE4708">
      <w:r>
        <w:t>П</w:t>
      </w:r>
      <w:r w:rsidR="00956EAB">
        <w:t>р</w:t>
      </w:r>
      <w:r>
        <w:t xml:space="preserve">оектната директория приема името на пакета наследник на моделния елемент. </w:t>
      </w:r>
    </w:p>
    <w:p w:rsidR="00EE4708" w:rsidRPr="00EE4708" w:rsidRDefault="00EE4708" w:rsidP="00EE4708">
      <w:pPr>
        <w:pStyle w:val="Heading4"/>
      </w:pPr>
      <w:r>
        <w:t>Интерфейсна директория</w:t>
      </w:r>
    </w:p>
    <w:p w:rsidR="00A014DA" w:rsidRDefault="00A014DA" w:rsidP="00A014DA">
      <w:r>
        <w:t xml:space="preserve">Интерфейсната част е представена от папката </w:t>
      </w:r>
      <w:r w:rsidRPr="00A014DA">
        <w:rPr>
          <w:i/>
        </w:rPr>
        <w:t>“Interface”</w:t>
      </w:r>
      <w:r>
        <w:t>, чието съдържание е:</w:t>
      </w:r>
    </w:p>
    <w:p w:rsidR="00933CE6" w:rsidRDefault="00507285" w:rsidP="00933CE6">
      <w:pPr>
        <w:pStyle w:val="Heading5"/>
      </w:pPr>
      <w:bookmarkStart w:id="131" w:name="_Ref398729294"/>
      <w:r w:rsidRPr="00AA0A2B">
        <w:rPr>
          <w:i/>
        </w:rPr>
        <w:t>rte.h</w:t>
      </w:r>
      <w:bookmarkEnd w:id="131"/>
      <w:r>
        <w:t xml:space="preserve"> </w:t>
      </w:r>
    </w:p>
    <w:p w:rsidR="00507285" w:rsidRDefault="00933CE6" w:rsidP="00933CE6">
      <w:r>
        <w:t>Д</w:t>
      </w:r>
      <w:r w:rsidR="00507285">
        <w:t>екларация на интерфейсите и конекторите между компонентите</w:t>
      </w:r>
      <w:r>
        <w:t>.</w:t>
      </w:r>
    </w:p>
    <w:p w:rsidR="00933CE6" w:rsidRDefault="00507285" w:rsidP="00933CE6">
      <w:pPr>
        <w:pStyle w:val="Heading5"/>
      </w:pPr>
      <w:bookmarkStart w:id="132" w:name="_Ref398729242"/>
      <w:r w:rsidRPr="00AA0A2B">
        <w:t>rte.c</w:t>
      </w:r>
      <w:bookmarkEnd w:id="132"/>
      <w:r>
        <w:t xml:space="preserve"> </w:t>
      </w:r>
    </w:p>
    <w:p w:rsidR="00507285" w:rsidRDefault="00933CE6" w:rsidP="00933CE6">
      <w:r>
        <w:t>Д</w:t>
      </w:r>
      <w:r w:rsidR="00507285">
        <w:t>ефиниция на интерфейсите и конекторите между компонентите</w:t>
      </w:r>
    </w:p>
    <w:p w:rsidR="00933CE6" w:rsidRDefault="000A424A" w:rsidP="00933CE6">
      <w:pPr>
        <w:pStyle w:val="Heading5"/>
      </w:pPr>
      <w:bookmarkStart w:id="133" w:name="_Ref398729423"/>
      <w:r w:rsidRPr="00AA0A2B">
        <w:t>rte_&lt;cmp&gt;.h</w:t>
      </w:r>
      <w:bookmarkEnd w:id="133"/>
      <w:r>
        <w:t xml:space="preserve"> </w:t>
      </w:r>
    </w:p>
    <w:p w:rsidR="000A424A" w:rsidRDefault="00933CE6" w:rsidP="00933CE6">
      <w:r>
        <w:t>И</w:t>
      </w:r>
      <w:r w:rsidR="00AA0A2B">
        <w:t>нтерфейсен договор за всеки един компонент, предоставящ връзките му с останалите компоненти</w:t>
      </w:r>
      <w:r w:rsidR="00580C34">
        <w:t xml:space="preserve">. </w:t>
      </w:r>
      <w:r w:rsidR="00580C34" w:rsidRPr="00E17F3B">
        <w:rPr>
          <w:i/>
        </w:rPr>
        <w:t>&lt;cmp&gt;</w:t>
      </w:r>
      <w:r w:rsidR="00580C34">
        <w:t xml:space="preserve"> се замества с името на компонента.</w:t>
      </w:r>
    </w:p>
    <w:p w:rsidR="00AA0A2B" w:rsidRDefault="00AA0A2B" w:rsidP="00AA0A2B">
      <w:r>
        <w:t xml:space="preserve">Детайлен шаблон за файловете може да се намери </w:t>
      </w:r>
      <w:r w:rsidR="00EF5846">
        <w:t>в</w:t>
      </w:r>
      <w:r>
        <w:t xml:space="preserve">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7A1F1D">
        <w:rPr>
          <w:i/>
        </w:rPr>
        <w:t>Приложение 5</w:t>
      </w:r>
      <w:r w:rsidRPr="00AA0A2B">
        <w:rPr>
          <w:i/>
        </w:rPr>
        <w:fldChar w:fldCharType="end"/>
      </w:r>
      <w:r>
        <w:rPr>
          <w:i/>
        </w:rPr>
        <w:t>.</w:t>
      </w:r>
    </w:p>
    <w:p w:rsidR="00B83FA8" w:rsidRDefault="00B83FA8" w:rsidP="00B83FA8">
      <w:pPr>
        <w:pStyle w:val="Heading4"/>
      </w:pPr>
      <w:r>
        <w:t>Директорийна структура на слоевете</w:t>
      </w:r>
    </w:p>
    <w:p w:rsidR="00B83FA8" w:rsidRDefault="00B83FA8" w:rsidP="00B83FA8">
      <w:r>
        <w:t xml:space="preserve">Непосредствено под </w:t>
      </w:r>
      <w:r w:rsidRPr="00B83FA8">
        <w:rPr>
          <w:i/>
        </w:rPr>
        <w:t>Проектната директория</w:t>
      </w:r>
      <w:r>
        <w:t xml:space="preserve"> </w:t>
      </w:r>
      <w:r>
        <w:fldChar w:fldCharType="begin"/>
      </w:r>
      <w:r>
        <w:instrText xml:space="preserve"> REF _Ref398133661 \w \h </w:instrText>
      </w:r>
      <w:r>
        <w:fldChar w:fldCharType="separate"/>
      </w:r>
      <w:r w:rsidR="007A1F1D">
        <w:t>4.2.3.2</w:t>
      </w:r>
      <w:r>
        <w:fldChar w:fldCharType="end"/>
      </w:r>
      <w:r>
        <w:t xml:space="preserve"> следва да се генерират директори следващи пакетната структура в модела.</w:t>
      </w:r>
    </w:p>
    <w:p w:rsidR="00D97AFC" w:rsidRDefault="00D97AFC" w:rsidP="00D97AFC">
      <w:pPr>
        <w:pStyle w:val="Heading4"/>
      </w:pPr>
      <w:bookmarkStart w:id="134" w:name="_Ref398729368"/>
      <w:r>
        <w:t>Компонентна имплементация</w:t>
      </w:r>
      <w:bookmarkEnd w:id="134"/>
    </w:p>
    <w:p w:rsidR="00D97AFC" w:rsidRDefault="00D97AFC" w:rsidP="00D97AFC">
      <w:r>
        <w:t xml:space="preserve">Компонентната имплементация се представлява от един файл за всеки компонент: </w:t>
      </w:r>
    </w:p>
    <w:p w:rsidR="008B1DBB" w:rsidRDefault="00D97AFC" w:rsidP="006D285E">
      <w:pPr>
        <w:pStyle w:val="ListParagraph"/>
        <w:numPr>
          <w:ilvl w:val="0"/>
          <w:numId w:val="21"/>
        </w:numPr>
      </w:pPr>
      <w:r w:rsidRPr="00D97AFC">
        <w:rPr>
          <w:i/>
        </w:rPr>
        <w:t>&lt;cmp</w:t>
      </w:r>
      <w:r w:rsidR="00E17F3B">
        <w:rPr>
          <w:i/>
        </w:rPr>
        <w:t>&gt;</w:t>
      </w:r>
      <w:r w:rsidRPr="00D97AFC">
        <w:rPr>
          <w:i/>
        </w:rPr>
        <w:t>.c</w:t>
      </w:r>
      <w:r>
        <w:t xml:space="preserve"> - файла се наименова с името на компонента</w:t>
      </w:r>
      <w:r w:rsidR="00E17F3B">
        <w:t xml:space="preserve">. </w:t>
      </w:r>
      <w:r w:rsidR="00D76709">
        <w:t xml:space="preserve">Генерирания файл ще съдържа празни функции за имплементиране на предоставените интерфейсните от тип </w:t>
      </w:r>
      <w:r w:rsidR="00D76709" w:rsidRPr="00D76709">
        <w:rPr>
          <w:i/>
        </w:rPr>
        <w:t>ClientServerInterface</w:t>
      </w:r>
      <w:r w:rsidR="003B1D7B">
        <w:t xml:space="preserve">. Т.е. след генерация се очаква </w:t>
      </w:r>
      <w:r w:rsidR="00AC3D10">
        <w:t>разработчика</w:t>
      </w:r>
      <w:r w:rsidR="003B1D7B">
        <w:t xml:space="preserve"> да попълни имплементацията </w:t>
      </w:r>
      <w:r w:rsidR="00394D59">
        <w:t xml:space="preserve">интерфейсните </w:t>
      </w:r>
      <w:r w:rsidR="003B1D7B">
        <w:t xml:space="preserve">функции, като е допустимо да добави </w:t>
      </w:r>
      <w:r w:rsidR="00F53038">
        <w:t>локални функции</w:t>
      </w:r>
      <w:r w:rsidR="003B1D7B">
        <w:t>.</w:t>
      </w:r>
    </w:p>
    <w:p w:rsidR="00507285" w:rsidRPr="00A014DA" w:rsidRDefault="008B1DBB" w:rsidP="000A424A">
      <w:r>
        <w:t xml:space="preserve">Детайлен шаблон може да се намери </w:t>
      </w:r>
      <w:r w:rsidR="00EF5846">
        <w:t>в</w:t>
      </w:r>
      <w:r>
        <w:t xml:space="preserve">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7A1F1D">
        <w:rPr>
          <w:i/>
        </w:rPr>
        <w:t>Приложение 5</w:t>
      </w:r>
      <w:r w:rsidRPr="00AA0A2B">
        <w:rPr>
          <w:i/>
        </w:rPr>
        <w:fldChar w:fldCharType="end"/>
      </w:r>
      <w:r>
        <w:rPr>
          <w:i/>
        </w:rPr>
        <w:t>.</w:t>
      </w:r>
    </w:p>
    <w:p w:rsidR="007B54C1" w:rsidRDefault="0057269B" w:rsidP="007B54C1">
      <w:pPr>
        <w:pStyle w:val="Heading3"/>
      </w:pPr>
      <w:bookmarkStart w:id="135" w:name="_Ref398216154"/>
      <w:bookmarkStart w:id="136" w:name="_Toc399850141"/>
      <w:r w:rsidRPr="0057269B">
        <w:t>Група от критерии за стандартна архитектура</w:t>
      </w:r>
      <w:bookmarkEnd w:id="135"/>
      <w:bookmarkEnd w:id="136"/>
    </w:p>
    <w:p w:rsidR="00B13E81" w:rsidRDefault="00B13E81" w:rsidP="00B13E81">
      <w:r>
        <w:t>Следват изисквания за критерии отговарящи на примерна стандартна аркитектура на вградена система:</w:t>
      </w:r>
    </w:p>
    <w:p w:rsidR="00095665" w:rsidRDefault="00095665" w:rsidP="00095665">
      <w:pPr>
        <w:pStyle w:val="Heading4"/>
      </w:pPr>
      <w:r>
        <w:t>Критерий за компонент</w:t>
      </w:r>
    </w:p>
    <w:p w:rsidR="00AD61B4" w:rsidRDefault="00AD61B4" w:rsidP="00AD61B4">
      <w:pPr>
        <w:rPr>
          <w:i/>
        </w:rPr>
      </w:pPr>
      <w:r>
        <w:lastRenderedPageBreak/>
        <w:t xml:space="preserve">Файловете на компонентите са представени с една и съща част преди разширението, изключение може да направи добавяне на един от следните символи: </w:t>
      </w:r>
      <w:r w:rsidRPr="009D530B">
        <w:rPr>
          <w:i/>
        </w:rPr>
        <w:t>[</w:t>
      </w:r>
      <w:r w:rsidR="009D530B">
        <w:rPr>
          <w:i/>
        </w:rPr>
        <w:t>‘</w:t>
      </w:r>
      <w:r w:rsidRPr="009D530B">
        <w:rPr>
          <w:i/>
        </w:rPr>
        <w:t>x</w:t>
      </w:r>
      <w:r w:rsidR="009D530B">
        <w:rPr>
          <w:i/>
        </w:rPr>
        <w:t>’</w:t>
      </w:r>
      <w:r w:rsidRPr="009D530B">
        <w:rPr>
          <w:i/>
        </w:rPr>
        <w:t xml:space="preserve">, </w:t>
      </w:r>
      <w:r w:rsidR="009D530B">
        <w:rPr>
          <w:i/>
        </w:rPr>
        <w:t>‘</w:t>
      </w:r>
      <w:r w:rsidRPr="009D530B">
        <w:rPr>
          <w:i/>
        </w:rPr>
        <w:t>p</w:t>
      </w:r>
      <w:r w:rsidR="009D530B">
        <w:rPr>
          <w:i/>
        </w:rPr>
        <w:t>’</w:t>
      </w:r>
      <w:r w:rsidRPr="009D530B">
        <w:rPr>
          <w:i/>
        </w:rPr>
        <w:t>,</w:t>
      </w:r>
      <w:r w:rsidR="009D530B">
        <w:rPr>
          <w:i/>
        </w:rPr>
        <w:t>’</w:t>
      </w:r>
      <w:r w:rsidRPr="009D530B">
        <w:rPr>
          <w:i/>
        </w:rPr>
        <w:t xml:space="preserve"> j</w:t>
      </w:r>
      <w:r w:rsidR="009D530B">
        <w:rPr>
          <w:i/>
        </w:rPr>
        <w:t>’</w:t>
      </w:r>
      <w:r w:rsidRPr="009D530B">
        <w:rPr>
          <w:i/>
        </w:rPr>
        <w:t>]</w:t>
      </w:r>
    </w:p>
    <w:p w:rsidR="005A1C5A" w:rsidRDefault="005A1C5A" w:rsidP="00AD61B4">
      <w:r>
        <w:t>T.e. компонента се разпознава по следния начин:</w:t>
      </w:r>
    </w:p>
    <w:p w:rsidR="005A1C5A" w:rsidRPr="005A1C5A" w:rsidRDefault="005A1C5A" w:rsidP="00AD61B4">
      <w:r>
        <w:tab/>
      </w:r>
      <w:r w:rsidRPr="006A26D4">
        <w:rPr>
          <w:b/>
        </w:rPr>
        <w:t>&lt;име на компонент&gt;</w:t>
      </w:r>
      <w:r>
        <w:t>[‘x’</w:t>
      </w:r>
      <w:r w:rsidR="006E6BC8">
        <w:t>|</w:t>
      </w:r>
      <w:r>
        <w:t>’p’</w:t>
      </w:r>
      <w:r w:rsidR="006E6BC8">
        <w:t>|</w:t>
      </w:r>
      <w:r>
        <w:t>’j’</w:t>
      </w:r>
      <w:r w:rsidR="006E6BC8">
        <w:t>|</w:t>
      </w:r>
      <w:r>
        <w:t>’’].&lt;разширение&gt;</w:t>
      </w:r>
    </w:p>
    <w:p w:rsidR="001D7F27" w:rsidRDefault="001D7F27" w:rsidP="00F85C6D">
      <w:pPr>
        <w:pStyle w:val="Heading4"/>
      </w:pPr>
      <w:r>
        <w:t>Критерии за конектори</w:t>
      </w:r>
    </w:p>
    <w:p w:rsidR="006E6BC8" w:rsidRPr="006E6BC8" w:rsidRDefault="006E6BC8" w:rsidP="006E6BC8">
      <w:r>
        <w:t>Критериите за конектори включват описания на конектор в различните видове файлове, в които той може да се срещне.</w:t>
      </w:r>
      <w:r w:rsidR="00EA0637">
        <w:t xml:space="preserve"> Съответно в случай, че по време на анализ на файл попаднем на наличие на такъв конектор е показанао и като какъв елемент от мета-модела (</w:t>
      </w:r>
      <w:r w:rsidR="00EA0637">
        <w:fldChar w:fldCharType="begin"/>
      </w:r>
      <w:r w:rsidR="00EA0637">
        <w:instrText xml:space="preserve"> REF _Ref397969104 \w \h </w:instrText>
      </w:r>
      <w:r w:rsidR="00EA0637">
        <w:fldChar w:fldCharType="separate"/>
      </w:r>
      <w:r w:rsidR="007A1F1D">
        <w:t>4.2.2</w:t>
      </w:r>
      <w:r w:rsidR="00EA0637">
        <w:fldChar w:fldCharType="end"/>
      </w:r>
      <w:r w:rsidR="00EA0637">
        <w:t>) да се опише.</w:t>
      </w:r>
    </w:p>
    <w:p w:rsidR="00B13E81" w:rsidRDefault="00F85C6D" w:rsidP="001D7F27">
      <w:pPr>
        <w:pStyle w:val="Heading5"/>
      </w:pPr>
      <w:r>
        <w:t>“C” имплементационен файл</w:t>
      </w:r>
    </w:p>
    <w:p w:rsidR="002153D7" w:rsidRPr="002153D7" w:rsidRDefault="002153D7" w:rsidP="006D285E">
      <w:pPr>
        <w:pStyle w:val="ListParagraph"/>
        <w:numPr>
          <w:ilvl w:val="0"/>
          <w:numId w:val="21"/>
        </w:numPr>
      </w:pPr>
      <w:r w:rsidRPr="001D7F27">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659AA" w:rsidTr="00121D09">
        <w:tc>
          <w:tcPr>
            <w:tcW w:w="1702" w:type="dxa"/>
          </w:tcPr>
          <w:p w:rsidR="00F659AA" w:rsidRDefault="00F659AA" w:rsidP="001D7F27">
            <w:pPr>
              <w:pStyle w:val="Heading5"/>
              <w:numPr>
                <w:ilvl w:val="0"/>
                <w:numId w:val="0"/>
              </w:numPr>
              <w:jc w:val="left"/>
              <w:outlineLvl w:val="4"/>
            </w:pPr>
            <w:r>
              <w:t>Наименование</w:t>
            </w:r>
          </w:p>
        </w:tc>
        <w:tc>
          <w:tcPr>
            <w:tcW w:w="6328" w:type="dxa"/>
            <w:gridSpan w:val="3"/>
          </w:tcPr>
          <w:p w:rsidR="00F659AA" w:rsidRDefault="00F659AA" w:rsidP="00095665">
            <w:pPr>
              <w:pStyle w:val="Heading5"/>
              <w:numPr>
                <w:ilvl w:val="0"/>
                <w:numId w:val="0"/>
              </w:numPr>
              <w:outlineLvl w:val="4"/>
            </w:pPr>
            <w:r w:rsidRPr="001D7F27">
              <w:rPr>
                <w:b w:val="0"/>
                <w:i/>
              </w:rPr>
              <w:t>mDATControl</w:t>
            </w:r>
          </w:p>
        </w:tc>
      </w:tr>
      <w:tr w:rsidR="00F659AA" w:rsidTr="00121D09">
        <w:tc>
          <w:tcPr>
            <w:tcW w:w="1702" w:type="dxa"/>
          </w:tcPr>
          <w:p w:rsidR="00F659AA" w:rsidRPr="006A26D4" w:rsidRDefault="00F659AA" w:rsidP="001D7F27">
            <w:pPr>
              <w:pStyle w:val="Heading5"/>
              <w:numPr>
                <w:ilvl w:val="0"/>
                <w:numId w:val="0"/>
              </w:numPr>
              <w:jc w:val="left"/>
              <w:outlineLvl w:val="4"/>
            </w:pPr>
            <w:r>
              <w:t>Формат</w:t>
            </w:r>
          </w:p>
        </w:tc>
        <w:tc>
          <w:tcPr>
            <w:tcW w:w="6328" w:type="dxa"/>
            <w:gridSpan w:val="3"/>
          </w:tcPr>
          <w:p w:rsidR="00F659AA" w:rsidRDefault="00F659AA" w:rsidP="00095665">
            <w:pPr>
              <w:pStyle w:val="Heading5"/>
              <w:numPr>
                <w:ilvl w:val="0"/>
                <w:numId w:val="0"/>
              </w:numPr>
              <w:outlineLvl w:val="4"/>
            </w:pPr>
            <w:r w:rsidRPr="001D7F27">
              <w:rPr>
                <w:b w:val="0"/>
                <w:i/>
              </w:rPr>
              <w:t>mDATControl(&lt;име на контрола&gt;, &lt;аргумент&gt;)</w:t>
            </w:r>
          </w:p>
        </w:tc>
      </w:tr>
      <w:tr w:rsidR="00F659AA" w:rsidTr="00121D09">
        <w:tc>
          <w:tcPr>
            <w:tcW w:w="1702" w:type="dxa"/>
          </w:tcPr>
          <w:p w:rsidR="00F659AA" w:rsidRDefault="00F659AA" w:rsidP="00683E5E">
            <w:pPr>
              <w:pStyle w:val="Heading5"/>
              <w:numPr>
                <w:ilvl w:val="0"/>
                <w:numId w:val="0"/>
              </w:numPr>
              <w:jc w:val="left"/>
              <w:outlineLvl w:val="4"/>
            </w:pPr>
            <w:r>
              <w:t>Посока на интерфейса</w:t>
            </w:r>
          </w:p>
        </w:tc>
        <w:tc>
          <w:tcPr>
            <w:tcW w:w="6328" w:type="dxa"/>
            <w:gridSpan w:val="3"/>
          </w:tcPr>
          <w:p w:rsidR="00F659AA" w:rsidRDefault="00F659AA" w:rsidP="00683E5E">
            <w:pPr>
              <w:pStyle w:val="Heading5"/>
              <w:numPr>
                <w:ilvl w:val="0"/>
                <w:numId w:val="0"/>
              </w:numPr>
              <w:outlineLvl w:val="4"/>
            </w:pPr>
            <w:r w:rsidRPr="001D7F27">
              <w:rPr>
                <w:b w:val="0"/>
                <w:i/>
              </w:rPr>
              <w:t>Required</w:t>
            </w:r>
          </w:p>
        </w:tc>
      </w:tr>
      <w:tr w:rsidR="00121D09" w:rsidTr="00121D09">
        <w:tc>
          <w:tcPr>
            <w:tcW w:w="1702" w:type="dxa"/>
          </w:tcPr>
          <w:p w:rsidR="00121D09" w:rsidRDefault="00121D09" w:rsidP="00683E5E">
            <w:pPr>
              <w:pStyle w:val="Heading5"/>
              <w:numPr>
                <w:ilvl w:val="0"/>
                <w:numId w:val="0"/>
              </w:numPr>
              <w:jc w:val="left"/>
              <w:outlineLvl w:val="4"/>
            </w:pPr>
          </w:p>
        </w:tc>
        <w:tc>
          <w:tcPr>
            <w:tcW w:w="2438" w:type="dxa"/>
          </w:tcPr>
          <w:p w:rsidR="00121D09" w:rsidRPr="007414B8" w:rsidRDefault="00121D09" w:rsidP="00683E5E">
            <w:pPr>
              <w:pStyle w:val="Heading5"/>
              <w:numPr>
                <w:ilvl w:val="0"/>
                <w:numId w:val="0"/>
              </w:numPr>
              <w:jc w:val="left"/>
              <w:outlineLvl w:val="4"/>
            </w:pPr>
            <w:r w:rsidRPr="007414B8">
              <w:t>Елемент</w:t>
            </w:r>
          </w:p>
        </w:tc>
        <w:tc>
          <w:tcPr>
            <w:tcW w:w="2520" w:type="dxa"/>
            <w:shd w:val="clear" w:color="auto" w:fill="FFFFFF" w:themeFill="background1"/>
          </w:tcPr>
          <w:p w:rsidR="00121D09" w:rsidRDefault="00121D09" w:rsidP="00683E5E">
            <w:pPr>
              <w:pStyle w:val="Heading5"/>
              <w:numPr>
                <w:ilvl w:val="0"/>
                <w:numId w:val="0"/>
              </w:numPr>
              <w:outlineLvl w:val="4"/>
            </w:pPr>
            <w:r>
              <w:t>Наименование</w:t>
            </w:r>
          </w:p>
        </w:tc>
        <w:tc>
          <w:tcPr>
            <w:tcW w:w="1370" w:type="dxa"/>
          </w:tcPr>
          <w:p w:rsidR="00121D09" w:rsidRDefault="00121D09" w:rsidP="00683E5E">
            <w:pPr>
              <w:pStyle w:val="Heading5"/>
              <w:numPr>
                <w:ilvl w:val="0"/>
                <w:numId w:val="0"/>
              </w:numPr>
              <w:outlineLvl w:val="4"/>
            </w:pPr>
            <w:r>
              <w:t>Тип</w:t>
            </w:r>
          </w:p>
        </w:tc>
      </w:tr>
      <w:tr w:rsidR="00121D09" w:rsidTr="00F34EEB">
        <w:tc>
          <w:tcPr>
            <w:tcW w:w="1702" w:type="dxa"/>
          </w:tcPr>
          <w:p w:rsidR="00121D09" w:rsidRDefault="00121D09" w:rsidP="00683E5E">
            <w:pPr>
              <w:pStyle w:val="Heading5"/>
              <w:numPr>
                <w:ilvl w:val="0"/>
                <w:numId w:val="0"/>
              </w:numPr>
              <w:jc w:val="left"/>
              <w:outlineLvl w:val="4"/>
            </w:pPr>
            <w:r>
              <w:t>Интерфейс</w:t>
            </w:r>
          </w:p>
        </w:tc>
        <w:tc>
          <w:tcPr>
            <w:tcW w:w="2438" w:type="dxa"/>
          </w:tcPr>
          <w:p w:rsidR="00121D09" w:rsidRPr="00AC1AA2" w:rsidRDefault="00121D09" w:rsidP="00683E5E">
            <w:pPr>
              <w:pStyle w:val="Heading5"/>
              <w:numPr>
                <w:ilvl w:val="0"/>
                <w:numId w:val="0"/>
              </w:numPr>
              <w:jc w:val="left"/>
              <w:outlineLvl w:val="4"/>
              <w:rPr>
                <w:b w:val="0"/>
                <w:i/>
              </w:rPr>
            </w:pPr>
            <w:r w:rsidRPr="001D7F27">
              <w:rPr>
                <w:b w:val="0"/>
                <w:i/>
              </w:rPr>
              <w:t>ClientServerInterface</w:t>
            </w:r>
          </w:p>
        </w:tc>
        <w:tc>
          <w:tcPr>
            <w:tcW w:w="2520" w:type="dxa"/>
          </w:tcPr>
          <w:p w:rsidR="00121D09" w:rsidRPr="00121D09" w:rsidRDefault="00121D09" w:rsidP="00683E5E">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121D09" w:rsidRPr="001D7F27" w:rsidRDefault="00121D09" w:rsidP="00683E5E">
            <w:pPr>
              <w:pStyle w:val="Heading5"/>
              <w:numPr>
                <w:ilvl w:val="0"/>
                <w:numId w:val="0"/>
              </w:numPr>
              <w:jc w:val="left"/>
              <w:outlineLvl w:val="4"/>
              <w:rPr>
                <w:b w:val="0"/>
                <w:i/>
              </w:rPr>
            </w:pPr>
          </w:p>
        </w:tc>
      </w:tr>
      <w:tr w:rsidR="009A4B29" w:rsidTr="00121D09">
        <w:tc>
          <w:tcPr>
            <w:tcW w:w="1702" w:type="dxa"/>
          </w:tcPr>
          <w:p w:rsidR="009A4B29" w:rsidRDefault="00121D09" w:rsidP="001D7F27">
            <w:pPr>
              <w:pStyle w:val="Heading5"/>
              <w:numPr>
                <w:ilvl w:val="0"/>
                <w:numId w:val="0"/>
              </w:numPr>
              <w:jc w:val="left"/>
              <w:outlineLvl w:val="4"/>
            </w:pPr>
            <w:r>
              <w:t>Операция</w:t>
            </w:r>
          </w:p>
        </w:tc>
        <w:tc>
          <w:tcPr>
            <w:tcW w:w="2438" w:type="dxa"/>
          </w:tcPr>
          <w:p w:rsidR="009A4B29" w:rsidRPr="00AC1AA2" w:rsidRDefault="00AC1AA2" w:rsidP="00683E5E">
            <w:pPr>
              <w:pStyle w:val="Heading5"/>
              <w:numPr>
                <w:ilvl w:val="0"/>
                <w:numId w:val="0"/>
              </w:numPr>
              <w:jc w:val="left"/>
              <w:outlineLvl w:val="4"/>
              <w:rPr>
                <w:b w:val="0"/>
                <w:i/>
              </w:rPr>
            </w:pPr>
            <w:r w:rsidRPr="00AC1AA2">
              <w:rPr>
                <w:b w:val="0"/>
                <w:i/>
              </w:rPr>
              <w:t>Operation</w:t>
            </w:r>
          </w:p>
        </w:tc>
        <w:tc>
          <w:tcPr>
            <w:tcW w:w="2520" w:type="dxa"/>
          </w:tcPr>
          <w:p w:rsidR="009A4B29" w:rsidRPr="001D7F27" w:rsidRDefault="009A4B29" w:rsidP="00683E5E">
            <w:pPr>
              <w:pStyle w:val="Heading5"/>
              <w:numPr>
                <w:ilvl w:val="0"/>
                <w:numId w:val="0"/>
              </w:numPr>
              <w:jc w:val="left"/>
              <w:outlineLvl w:val="4"/>
              <w:rPr>
                <w:i/>
              </w:rPr>
            </w:pPr>
            <w:r w:rsidRPr="001D7F27">
              <w:rPr>
                <w:b w:val="0"/>
                <w:i/>
              </w:rPr>
              <w:t>Invok</w:t>
            </w:r>
            <w:r>
              <w:rPr>
                <w:b w:val="0"/>
                <w:i/>
              </w:rPr>
              <w:t>e</w:t>
            </w:r>
          </w:p>
        </w:tc>
        <w:tc>
          <w:tcPr>
            <w:tcW w:w="1370" w:type="dxa"/>
          </w:tcPr>
          <w:p w:rsidR="009A4B29" w:rsidRPr="001D7F27" w:rsidRDefault="009A4B29" w:rsidP="00683E5E">
            <w:pPr>
              <w:pStyle w:val="Heading5"/>
              <w:numPr>
                <w:ilvl w:val="0"/>
                <w:numId w:val="0"/>
              </w:numPr>
              <w:jc w:val="left"/>
              <w:outlineLvl w:val="4"/>
              <w:rPr>
                <w:b w:val="0"/>
                <w:i/>
              </w:rPr>
            </w:pPr>
            <w:r>
              <w:rPr>
                <w:b w:val="0"/>
                <w:i/>
              </w:rPr>
              <w:t>Void</w:t>
            </w:r>
          </w:p>
        </w:tc>
      </w:tr>
      <w:tr w:rsidR="009A4B29" w:rsidTr="00121D09">
        <w:tc>
          <w:tcPr>
            <w:tcW w:w="1702" w:type="dxa"/>
          </w:tcPr>
          <w:p w:rsidR="009A4B29" w:rsidRDefault="00121D09" w:rsidP="001D7F27">
            <w:pPr>
              <w:pStyle w:val="Heading5"/>
              <w:numPr>
                <w:ilvl w:val="0"/>
                <w:numId w:val="0"/>
              </w:numPr>
              <w:jc w:val="left"/>
              <w:outlineLvl w:val="4"/>
            </w:pPr>
            <w:r>
              <w:t>Параметър</w:t>
            </w:r>
          </w:p>
        </w:tc>
        <w:tc>
          <w:tcPr>
            <w:tcW w:w="2438" w:type="dxa"/>
          </w:tcPr>
          <w:p w:rsidR="009A4B29" w:rsidRPr="00AC1AA2" w:rsidRDefault="00AC1AA2" w:rsidP="00683E5E">
            <w:pPr>
              <w:pStyle w:val="Heading5"/>
              <w:numPr>
                <w:ilvl w:val="0"/>
                <w:numId w:val="0"/>
              </w:numPr>
              <w:jc w:val="left"/>
              <w:outlineLvl w:val="4"/>
              <w:rPr>
                <w:b w:val="0"/>
              </w:rPr>
            </w:pPr>
            <w:r>
              <w:rPr>
                <w:b w:val="0"/>
              </w:rPr>
              <w:t>ParamData</w:t>
            </w:r>
          </w:p>
        </w:tc>
        <w:tc>
          <w:tcPr>
            <w:tcW w:w="2520" w:type="dxa"/>
          </w:tcPr>
          <w:p w:rsidR="009A4B29" w:rsidRPr="001D7F27" w:rsidRDefault="009A4B29" w:rsidP="00683E5E">
            <w:pPr>
              <w:pStyle w:val="Heading5"/>
              <w:numPr>
                <w:ilvl w:val="0"/>
                <w:numId w:val="0"/>
              </w:numPr>
              <w:jc w:val="left"/>
              <w:outlineLvl w:val="4"/>
              <w:rPr>
                <w:b w:val="0"/>
                <w:i/>
              </w:rPr>
            </w:pPr>
            <w:r w:rsidRPr="009A4B29">
              <w:rPr>
                <w:b w:val="0"/>
                <w:i/>
              </w:rPr>
              <w:t>SubControlSelector</w:t>
            </w:r>
          </w:p>
        </w:tc>
        <w:tc>
          <w:tcPr>
            <w:tcW w:w="1370" w:type="dxa"/>
          </w:tcPr>
          <w:p w:rsidR="009A4B29" w:rsidRPr="009A4B29" w:rsidRDefault="009A4B29" w:rsidP="002153D7">
            <w:pPr>
              <w:pStyle w:val="Heading5"/>
              <w:keepNext/>
              <w:numPr>
                <w:ilvl w:val="0"/>
                <w:numId w:val="0"/>
              </w:numPr>
              <w:jc w:val="left"/>
              <w:outlineLvl w:val="4"/>
              <w:rPr>
                <w:b w:val="0"/>
                <w:i/>
              </w:rPr>
            </w:pPr>
            <w:r>
              <w:rPr>
                <w:b w:val="0"/>
                <w:i/>
              </w:rPr>
              <w:t>Integer</w:t>
            </w:r>
          </w:p>
        </w:tc>
      </w:tr>
    </w:tbl>
    <w:p w:rsidR="00F85C6D" w:rsidRDefault="002153D7" w:rsidP="002153D7">
      <w:pPr>
        <w:pStyle w:val="Caption"/>
      </w:pPr>
      <w:r>
        <w:t xml:space="preserve">Таблица </w:t>
      </w:r>
      <w:r w:rsidR="008C6B59">
        <w:fldChar w:fldCharType="begin"/>
      </w:r>
      <w:r w:rsidR="008C6B59">
        <w:instrText xml:space="preserve"> SEQ Таблица \* ARABIC </w:instrText>
      </w:r>
      <w:r w:rsidR="008C6B59">
        <w:fldChar w:fldCharType="separate"/>
      </w:r>
      <w:r w:rsidR="007A1F1D">
        <w:rPr>
          <w:noProof/>
        </w:rPr>
        <w:t>26</w:t>
      </w:r>
      <w:r w:rsidR="008C6B59">
        <w:rPr>
          <w:noProof/>
        </w:rPr>
        <w:fldChar w:fldCharType="end"/>
      </w:r>
      <w:r>
        <w:t xml:space="preserve"> (Описание на mDATControl</w:t>
      </w:r>
      <w:r w:rsidR="006E3945">
        <w:t>, *.c файл</w:t>
      </w:r>
      <w:r>
        <w:t>)</w:t>
      </w:r>
    </w:p>
    <w:p w:rsidR="002A35E3" w:rsidRDefault="002A35E3" w:rsidP="002153D7">
      <w:pPr>
        <w:pStyle w:val="Caption"/>
      </w:pPr>
    </w:p>
    <w:p w:rsidR="002A35E3" w:rsidRDefault="00146915" w:rsidP="006D285E">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F659AA" w:rsidTr="00683E5E">
        <w:tc>
          <w:tcPr>
            <w:tcW w:w="1702" w:type="dxa"/>
          </w:tcPr>
          <w:p w:rsidR="00F659AA" w:rsidRDefault="00F659AA" w:rsidP="00683E5E">
            <w:pPr>
              <w:pStyle w:val="Heading5"/>
              <w:numPr>
                <w:ilvl w:val="0"/>
                <w:numId w:val="0"/>
              </w:numPr>
              <w:jc w:val="left"/>
              <w:outlineLvl w:val="4"/>
            </w:pPr>
            <w:r>
              <w:t>Наименование</w:t>
            </w:r>
          </w:p>
        </w:tc>
        <w:tc>
          <w:tcPr>
            <w:tcW w:w="6712" w:type="dxa"/>
            <w:gridSpan w:val="3"/>
          </w:tcPr>
          <w:p w:rsidR="00F659AA" w:rsidRDefault="00F659AA" w:rsidP="00683E5E">
            <w:pPr>
              <w:pStyle w:val="Heading5"/>
              <w:numPr>
                <w:ilvl w:val="0"/>
                <w:numId w:val="0"/>
              </w:numPr>
              <w:outlineLvl w:val="4"/>
            </w:pPr>
            <w:r w:rsidRPr="00B70AF8">
              <w:rPr>
                <w:b w:val="0"/>
                <w:i/>
              </w:rPr>
              <w:t>mDATRead</w:t>
            </w:r>
          </w:p>
        </w:tc>
      </w:tr>
      <w:tr w:rsidR="00F659AA" w:rsidTr="00683E5E">
        <w:tc>
          <w:tcPr>
            <w:tcW w:w="1702" w:type="dxa"/>
          </w:tcPr>
          <w:p w:rsidR="00F659AA" w:rsidRPr="006A26D4" w:rsidRDefault="00F659AA" w:rsidP="00683E5E">
            <w:pPr>
              <w:pStyle w:val="Heading5"/>
              <w:numPr>
                <w:ilvl w:val="0"/>
                <w:numId w:val="0"/>
              </w:numPr>
              <w:jc w:val="left"/>
              <w:outlineLvl w:val="4"/>
            </w:pPr>
            <w:r>
              <w:t>Формат</w:t>
            </w:r>
          </w:p>
        </w:tc>
        <w:tc>
          <w:tcPr>
            <w:tcW w:w="6712" w:type="dxa"/>
            <w:gridSpan w:val="3"/>
          </w:tcPr>
          <w:p w:rsidR="00F659AA" w:rsidRPr="004E6E5A" w:rsidRDefault="00F659AA" w:rsidP="00F34EEB">
            <w:pPr>
              <w:pStyle w:val="Heading5"/>
              <w:numPr>
                <w:ilvl w:val="0"/>
                <w:numId w:val="0"/>
              </w:numPr>
              <w:jc w:val="left"/>
              <w:outlineLvl w:val="4"/>
              <w:rPr>
                <w:b w:val="0"/>
                <w:i/>
              </w:rPr>
            </w:pPr>
            <w:r w:rsidRPr="00F659AA">
              <w:rPr>
                <w:b w:val="0"/>
                <w:i/>
              </w:rPr>
              <w:t>mDATRead</w:t>
            </w:r>
            <w:r>
              <w:rPr>
                <w:b w:val="0"/>
                <w:i/>
              </w:rPr>
              <w:t>[</w:t>
            </w:r>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 </w:t>
            </w:r>
            <w:r w:rsidR="004E6E5A">
              <w:rPr>
                <w:b w:val="0"/>
                <w:i/>
              </w:rPr>
              <w:t>[</w:t>
            </w:r>
            <w:r>
              <w:rPr>
                <w:b w:val="0"/>
                <w:i/>
              </w:rPr>
              <w:t>&lt;индекс на таблицата&gt;</w:t>
            </w:r>
            <w:r w:rsidR="004E6E5A">
              <w:rPr>
                <w:b w:val="0"/>
                <w:i/>
              </w:rPr>
              <w:t>], &lt;тип достъп&gt;</w:t>
            </w:r>
            <w:r>
              <w:rPr>
                <w:b w:val="0"/>
                <w:i/>
              </w:rPr>
              <w:t>)</w:t>
            </w:r>
          </w:p>
        </w:tc>
      </w:tr>
      <w:tr w:rsidR="00521581" w:rsidTr="00683E5E">
        <w:tc>
          <w:tcPr>
            <w:tcW w:w="1702" w:type="dxa"/>
          </w:tcPr>
          <w:p w:rsidR="00521581" w:rsidRDefault="00521581" w:rsidP="00683E5E">
            <w:pPr>
              <w:pStyle w:val="Heading5"/>
              <w:numPr>
                <w:ilvl w:val="0"/>
                <w:numId w:val="0"/>
              </w:numPr>
              <w:jc w:val="left"/>
              <w:outlineLvl w:val="4"/>
            </w:pPr>
            <w:r>
              <w:t xml:space="preserve">Посока на </w:t>
            </w:r>
            <w:r>
              <w:lastRenderedPageBreak/>
              <w:t>интерфейса</w:t>
            </w:r>
          </w:p>
        </w:tc>
        <w:tc>
          <w:tcPr>
            <w:tcW w:w="6712" w:type="dxa"/>
            <w:gridSpan w:val="3"/>
          </w:tcPr>
          <w:p w:rsidR="00521581" w:rsidRDefault="00521581" w:rsidP="00683E5E">
            <w:pPr>
              <w:pStyle w:val="Heading5"/>
              <w:numPr>
                <w:ilvl w:val="0"/>
                <w:numId w:val="0"/>
              </w:numPr>
              <w:outlineLvl w:val="4"/>
            </w:pPr>
            <w:r w:rsidRPr="001D7F27">
              <w:rPr>
                <w:b w:val="0"/>
                <w:i/>
              </w:rPr>
              <w:lastRenderedPageBreak/>
              <w:t>Required</w:t>
            </w:r>
          </w:p>
        </w:tc>
      </w:tr>
      <w:tr w:rsidR="00F34EEB" w:rsidTr="00683E5E">
        <w:tc>
          <w:tcPr>
            <w:tcW w:w="1702" w:type="dxa"/>
          </w:tcPr>
          <w:p w:rsidR="00F34EEB" w:rsidRDefault="00F34EEB" w:rsidP="00683E5E">
            <w:pPr>
              <w:pStyle w:val="Heading5"/>
              <w:numPr>
                <w:ilvl w:val="0"/>
                <w:numId w:val="0"/>
              </w:numPr>
              <w:jc w:val="left"/>
              <w:outlineLvl w:val="4"/>
            </w:pPr>
          </w:p>
        </w:tc>
        <w:tc>
          <w:tcPr>
            <w:tcW w:w="3372" w:type="dxa"/>
          </w:tcPr>
          <w:p w:rsidR="00F34EEB" w:rsidRPr="007414B8" w:rsidRDefault="00F34EEB" w:rsidP="00683E5E">
            <w:pPr>
              <w:pStyle w:val="Heading5"/>
              <w:numPr>
                <w:ilvl w:val="0"/>
                <w:numId w:val="0"/>
              </w:numPr>
              <w:jc w:val="left"/>
              <w:outlineLvl w:val="4"/>
            </w:pPr>
            <w:r w:rsidRPr="007414B8">
              <w:t>Елемент</w:t>
            </w:r>
          </w:p>
        </w:tc>
        <w:tc>
          <w:tcPr>
            <w:tcW w:w="1970" w:type="dxa"/>
            <w:shd w:val="clear" w:color="auto" w:fill="FFFFFF" w:themeFill="background1"/>
          </w:tcPr>
          <w:p w:rsidR="00F34EEB" w:rsidRDefault="00F34EEB" w:rsidP="00683E5E">
            <w:pPr>
              <w:pStyle w:val="Heading5"/>
              <w:numPr>
                <w:ilvl w:val="0"/>
                <w:numId w:val="0"/>
              </w:numPr>
              <w:outlineLvl w:val="4"/>
            </w:pPr>
            <w:r>
              <w:t>Наименование</w:t>
            </w:r>
          </w:p>
        </w:tc>
        <w:tc>
          <w:tcPr>
            <w:tcW w:w="1370" w:type="dxa"/>
          </w:tcPr>
          <w:p w:rsidR="00F34EEB" w:rsidRDefault="00F34EEB" w:rsidP="00683E5E">
            <w:pPr>
              <w:pStyle w:val="Heading5"/>
              <w:numPr>
                <w:ilvl w:val="0"/>
                <w:numId w:val="0"/>
              </w:numPr>
              <w:outlineLvl w:val="4"/>
            </w:pPr>
            <w:r>
              <w:t>Тип</w:t>
            </w:r>
          </w:p>
        </w:tc>
      </w:tr>
      <w:tr w:rsidR="00F34EEB" w:rsidTr="00F34EEB">
        <w:tc>
          <w:tcPr>
            <w:tcW w:w="1702" w:type="dxa"/>
          </w:tcPr>
          <w:p w:rsidR="00F34EEB" w:rsidRDefault="00F34EEB" w:rsidP="00683E5E">
            <w:pPr>
              <w:pStyle w:val="Heading5"/>
              <w:numPr>
                <w:ilvl w:val="0"/>
                <w:numId w:val="0"/>
              </w:numPr>
              <w:jc w:val="left"/>
              <w:outlineLvl w:val="4"/>
            </w:pPr>
            <w:r>
              <w:t>Интерфейс</w:t>
            </w:r>
          </w:p>
        </w:tc>
        <w:tc>
          <w:tcPr>
            <w:tcW w:w="3372" w:type="dxa"/>
          </w:tcPr>
          <w:p w:rsidR="00F34EEB" w:rsidRPr="00DA2BDA" w:rsidRDefault="00F34EEB"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34EEB" w:rsidRPr="001D7F27" w:rsidRDefault="00F34EEB" w:rsidP="00F34EEB">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F34EEB" w:rsidRPr="001D7F27" w:rsidRDefault="00F34EEB" w:rsidP="00683E5E">
            <w:pPr>
              <w:pStyle w:val="Heading5"/>
              <w:keepNext/>
              <w:numPr>
                <w:ilvl w:val="0"/>
                <w:numId w:val="0"/>
              </w:numPr>
              <w:jc w:val="left"/>
              <w:outlineLvl w:val="4"/>
              <w:rPr>
                <w:b w:val="0"/>
                <w:i/>
              </w:rPr>
            </w:pPr>
          </w:p>
        </w:tc>
      </w:tr>
      <w:tr w:rsidR="002A35E3" w:rsidTr="00683E5E">
        <w:tc>
          <w:tcPr>
            <w:tcW w:w="1702" w:type="dxa"/>
          </w:tcPr>
          <w:p w:rsidR="002A35E3" w:rsidRDefault="00044BDE" w:rsidP="00683E5E">
            <w:pPr>
              <w:pStyle w:val="Heading5"/>
              <w:numPr>
                <w:ilvl w:val="0"/>
                <w:numId w:val="0"/>
              </w:numPr>
              <w:jc w:val="left"/>
              <w:outlineLvl w:val="4"/>
            </w:pPr>
            <w:r>
              <w:t>Елемент от данни</w:t>
            </w:r>
          </w:p>
        </w:tc>
        <w:tc>
          <w:tcPr>
            <w:tcW w:w="3372" w:type="dxa"/>
          </w:tcPr>
          <w:p w:rsidR="002A35E3" w:rsidRPr="00DA2BDA" w:rsidRDefault="00DA2BDA" w:rsidP="00683E5E">
            <w:pPr>
              <w:pStyle w:val="Heading5"/>
              <w:numPr>
                <w:ilvl w:val="0"/>
                <w:numId w:val="0"/>
              </w:numPr>
              <w:jc w:val="left"/>
              <w:outlineLvl w:val="4"/>
              <w:rPr>
                <w:b w:val="0"/>
                <w:i/>
              </w:rPr>
            </w:pPr>
            <w:r>
              <w:rPr>
                <w:b w:val="0"/>
                <w:i/>
              </w:rPr>
              <w:t>DataElement</w:t>
            </w:r>
          </w:p>
        </w:tc>
        <w:tc>
          <w:tcPr>
            <w:tcW w:w="1970" w:type="dxa"/>
          </w:tcPr>
          <w:p w:rsidR="002A35E3" w:rsidRPr="001D7F27" w:rsidRDefault="00B54F07" w:rsidP="00683E5E">
            <w:pPr>
              <w:pStyle w:val="Heading5"/>
              <w:numPr>
                <w:ilvl w:val="0"/>
                <w:numId w:val="0"/>
              </w:numPr>
              <w:jc w:val="left"/>
              <w:outlineLvl w:val="4"/>
              <w:rPr>
                <w:i/>
              </w:rPr>
            </w:pPr>
            <w:r>
              <w:rPr>
                <w:b w:val="0"/>
                <w:i/>
              </w:rPr>
              <w:t>&lt;</w:t>
            </w:r>
            <w:r w:rsidR="00F34EEB">
              <w:rPr>
                <w:b w:val="0"/>
                <w:i/>
              </w:rPr>
              <w:t>елемент</w:t>
            </w:r>
            <w:r>
              <w:rPr>
                <w:b w:val="0"/>
                <w:i/>
              </w:rPr>
              <w:t>&gt;</w:t>
            </w:r>
          </w:p>
        </w:tc>
        <w:tc>
          <w:tcPr>
            <w:tcW w:w="1370" w:type="dxa"/>
          </w:tcPr>
          <w:p w:rsidR="002A35E3" w:rsidRPr="001D7F27" w:rsidRDefault="00CF7C6F" w:rsidP="00F92DB6">
            <w:pPr>
              <w:pStyle w:val="Heading5"/>
              <w:keepNext/>
              <w:numPr>
                <w:ilvl w:val="0"/>
                <w:numId w:val="0"/>
              </w:numPr>
              <w:jc w:val="left"/>
              <w:outlineLvl w:val="4"/>
              <w:rPr>
                <w:b w:val="0"/>
                <w:i/>
              </w:rPr>
            </w:pPr>
            <w:r>
              <w:rPr>
                <w:b w:val="0"/>
                <w:i/>
              </w:rPr>
              <w:t>&lt;тип данни&gt;</w:t>
            </w:r>
          </w:p>
        </w:tc>
      </w:tr>
    </w:tbl>
    <w:p w:rsidR="002A35E3" w:rsidRDefault="00F92DB6" w:rsidP="00F92DB6">
      <w:pPr>
        <w:pStyle w:val="Caption"/>
      </w:pPr>
      <w:r>
        <w:t xml:space="preserve">Таблица </w:t>
      </w:r>
      <w:r w:rsidR="008C6B59">
        <w:fldChar w:fldCharType="begin"/>
      </w:r>
      <w:r w:rsidR="008C6B59">
        <w:instrText xml:space="preserve"> SEQ Таблица \* ARABIC </w:instrText>
      </w:r>
      <w:r w:rsidR="008C6B59">
        <w:fldChar w:fldCharType="separate"/>
      </w:r>
      <w:r w:rsidR="007A1F1D">
        <w:rPr>
          <w:noProof/>
        </w:rPr>
        <w:t>27</w:t>
      </w:r>
      <w:r w:rsidR="008C6B59">
        <w:rPr>
          <w:noProof/>
        </w:rPr>
        <w:fldChar w:fldCharType="end"/>
      </w:r>
      <w:r>
        <w:t xml:space="preserve"> (Описание на mDATRead</w:t>
      </w:r>
      <w:r w:rsidR="0036527E">
        <w:t>, *.c файл</w:t>
      </w:r>
      <w:r>
        <w:t>)</w:t>
      </w:r>
    </w:p>
    <w:p w:rsidR="002A6318" w:rsidRDefault="002A6318" w:rsidP="00F92DB6">
      <w:pPr>
        <w:pStyle w:val="Caption"/>
      </w:pPr>
    </w:p>
    <w:p w:rsidR="002A6318" w:rsidRPr="002A6318" w:rsidRDefault="002A6318" w:rsidP="006D285E">
      <w:pPr>
        <w:pStyle w:val="ListParagraph"/>
        <w:numPr>
          <w:ilvl w:val="0"/>
          <w:numId w:val="21"/>
        </w:numPr>
      </w:pPr>
      <w:r w:rsidRPr="002A6318">
        <w:t>mDATWrite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2A6318" w:rsidTr="00683E5E">
        <w:tc>
          <w:tcPr>
            <w:tcW w:w="1702" w:type="dxa"/>
          </w:tcPr>
          <w:p w:rsidR="002A6318" w:rsidRDefault="002A6318" w:rsidP="00683E5E">
            <w:pPr>
              <w:pStyle w:val="Heading5"/>
              <w:numPr>
                <w:ilvl w:val="0"/>
                <w:numId w:val="0"/>
              </w:numPr>
              <w:jc w:val="left"/>
              <w:outlineLvl w:val="4"/>
            </w:pPr>
            <w:r>
              <w:t>Наименование</w:t>
            </w:r>
          </w:p>
        </w:tc>
        <w:tc>
          <w:tcPr>
            <w:tcW w:w="6712" w:type="dxa"/>
            <w:gridSpan w:val="3"/>
          </w:tcPr>
          <w:p w:rsidR="002A6318" w:rsidRDefault="002A6318" w:rsidP="002A6318">
            <w:pPr>
              <w:pStyle w:val="Heading5"/>
              <w:numPr>
                <w:ilvl w:val="0"/>
                <w:numId w:val="0"/>
              </w:numPr>
              <w:outlineLvl w:val="4"/>
            </w:pPr>
            <w:r w:rsidRPr="002A6318">
              <w:rPr>
                <w:b w:val="0"/>
                <w:i/>
              </w:rPr>
              <w:t>mDATWrite</w:t>
            </w:r>
          </w:p>
        </w:tc>
      </w:tr>
      <w:tr w:rsidR="002A6318" w:rsidTr="00683E5E">
        <w:tc>
          <w:tcPr>
            <w:tcW w:w="1702" w:type="dxa"/>
          </w:tcPr>
          <w:p w:rsidR="002A6318" w:rsidRPr="006A26D4" w:rsidRDefault="002A6318" w:rsidP="00683E5E">
            <w:pPr>
              <w:pStyle w:val="Heading5"/>
              <w:numPr>
                <w:ilvl w:val="0"/>
                <w:numId w:val="0"/>
              </w:numPr>
              <w:jc w:val="left"/>
              <w:outlineLvl w:val="4"/>
            </w:pPr>
            <w:r>
              <w:t>Формат</w:t>
            </w:r>
          </w:p>
        </w:tc>
        <w:tc>
          <w:tcPr>
            <w:tcW w:w="6712" w:type="dxa"/>
            <w:gridSpan w:val="3"/>
          </w:tcPr>
          <w:p w:rsidR="002A6318" w:rsidRPr="004E6E5A" w:rsidRDefault="002A6318" w:rsidP="00A9179E">
            <w:pPr>
              <w:pStyle w:val="Heading5"/>
              <w:numPr>
                <w:ilvl w:val="0"/>
                <w:numId w:val="0"/>
              </w:numPr>
              <w:jc w:val="left"/>
              <w:outlineLvl w:val="4"/>
              <w:rPr>
                <w:b w:val="0"/>
                <w:i/>
              </w:rPr>
            </w:pPr>
            <w:r w:rsidRPr="00F659AA">
              <w:rPr>
                <w:b w:val="0"/>
                <w:i/>
              </w:rPr>
              <w:t>mDAT</w:t>
            </w:r>
            <w:r w:rsidR="00A9179E">
              <w:rPr>
                <w:b w:val="0"/>
                <w:i/>
              </w:rPr>
              <w:t>Write</w:t>
            </w:r>
            <w:r>
              <w:rPr>
                <w:b w:val="0"/>
                <w:i/>
              </w:rPr>
              <w:t>[</w:t>
            </w:r>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w:t>
            </w:r>
            <w:r w:rsidR="00A9179E">
              <w:rPr>
                <w:b w:val="0"/>
                <w:i/>
              </w:rPr>
              <w:t xml:space="preserve">, </w:t>
            </w:r>
            <w:r>
              <w:rPr>
                <w:b w:val="0"/>
                <w:i/>
              </w:rPr>
              <w:t>&lt;индекс на таблицата&gt;</w:t>
            </w:r>
            <w:r w:rsidR="00A9179E">
              <w:rPr>
                <w:b w:val="0"/>
                <w:i/>
              </w:rPr>
              <w:t>], &lt;стойност&gt;,</w:t>
            </w:r>
            <w:r>
              <w:rPr>
                <w:b w:val="0"/>
                <w:i/>
              </w:rPr>
              <w:t xml:space="preserve"> &lt;тип достъп&gt;)</w:t>
            </w:r>
          </w:p>
        </w:tc>
      </w:tr>
      <w:tr w:rsidR="002A6318" w:rsidTr="00683E5E">
        <w:tc>
          <w:tcPr>
            <w:tcW w:w="1702" w:type="dxa"/>
          </w:tcPr>
          <w:p w:rsidR="002A6318" w:rsidRDefault="002A6318" w:rsidP="00683E5E">
            <w:pPr>
              <w:pStyle w:val="Heading5"/>
              <w:numPr>
                <w:ilvl w:val="0"/>
                <w:numId w:val="0"/>
              </w:numPr>
              <w:jc w:val="left"/>
              <w:outlineLvl w:val="4"/>
            </w:pPr>
            <w:r>
              <w:t>Посока на интерфейса</w:t>
            </w:r>
          </w:p>
        </w:tc>
        <w:tc>
          <w:tcPr>
            <w:tcW w:w="6712" w:type="dxa"/>
            <w:gridSpan w:val="3"/>
          </w:tcPr>
          <w:p w:rsidR="002A6318" w:rsidRDefault="002A6318" w:rsidP="00683E5E">
            <w:pPr>
              <w:pStyle w:val="Heading5"/>
              <w:numPr>
                <w:ilvl w:val="0"/>
                <w:numId w:val="0"/>
              </w:numPr>
              <w:outlineLvl w:val="4"/>
            </w:pPr>
            <w:r w:rsidRPr="001D7F27">
              <w:rPr>
                <w:b w:val="0"/>
                <w:i/>
              </w:rPr>
              <w:t>Required</w:t>
            </w:r>
          </w:p>
        </w:tc>
      </w:tr>
      <w:tr w:rsidR="005733B7" w:rsidTr="00683E5E">
        <w:tc>
          <w:tcPr>
            <w:tcW w:w="1702" w:type="dxa"/>
          </w:tcPr>
          <w:p w:rsidR="005733B7" w:rsidRDefault="005733B7" w:rsidP="00683E5E">
            <w:pPr>
              <w:pStyle w:val="Heading5"/>
              <w:numPr>
                <w:ilvl w:val="0"/>
                <w:numId w:val="0"/>
              </w:numPr>
              <w:jc w:val="left"/>
              <w:outlineLvl w:val="4"/>
            </w:pPr>
          </w:p>
        </w:tc>
        <w:tc>
          <w:tcPr>
            <w:tcW w:w="3372" w:type="dxa"/>
          </w:tcPr>
          <w:p w:rsidR="005733B7" w:rsidRPr="007414B8" w:rsidRDefault="005733B7" w:rsidP="00683E5E">
            <w:pPr>
              <w:pStyle w:val="Heading5"/>
              <w:numPr>
                <w:ilvl w:val="0"/>
                <w:numId w:val="0"/>
              </w:numPr>
              <w:jc w:val="left"/>
              <w:outlineLvl w:val="4"/>
            </w:pPr>
            <w:r w:rsidRPr="007414B8">
              <w:t>Елемент</w:t>
            </w:r>
          </w:p>
        </w:tc>
        <w:tc>
          <w:tcPr>
            <w:tcW w:w="1970" w:type="dxa"/>
            <w:shd w:val="clear" w:color="auto" w:fill="FFFFFF" w:themeFill="background1"/>
          </w:tcPr>
          <w:p w:rsidR="005733B7" w:rsidRDefault="005733B7" w:rsidP="00683E5E">
            <w:pPr>
              <w:pStyle w:val="Heading5"/>
              <w:numPr>
                <w:ilvl w:val="0"/>
                <w:numId w:val="0"/>
              </w:numPr>
              <w:outlineLvl w:val="4"/>
            </w:pPr>
            <w:r>
              <w:t>Наименование</w:t>
            </w:r>
          </w:p>
        </w:tc>
        <w:tc>
          <w:tcPr>
            <w:tcW w:w="1370" w:type="dxa"/>
          </w:tcPr>
          <w:p w:rsidR="005733B7" w:rsidRDefault="005733B7" w:rsidP="00683E5E">
            <w:pPr>
              <w:pStyle w:val="Heading5"/>
              <w:numPr>
                <w:ilvl w:val="0"/>
                <w:numId w:val="0"/>
              </w:numPr>
              <w:outlineLvl w:val="4"/>
            </w:pPr>
            <w:r>
              <w:t>Тип</w:t>
            </w:r>
          </w:p>
        </w:tc>
      </w:tr>
      <w:tr w:rsidR="005733B7" w:rsidRPr="001D7F27" w:rsidTr="00683E5E">
        <w:tc>
          <w:tcPr>
            <w:tcW w:w="1702" w:type="dxa"/>
          </w:tcPr>
          <w:p w:rsidR="005733B7" w:rsidRDefault="005733B7" w:rsidP="00683E5E">
            <w:pPr>
              <w:pStyle w:val="Heading5"/>
              <w:numPr>
                <w:ilvl w:val="0"/>
                <w:numId w:val="0"/>
              </w:numPr>
              <w:jc w:val="left"/>
              <w:outlineLvl w:val="4"/>
            </w:pPr>
            <w:r>
              <w:t>Интерфейс</w:t>
            </w:r>
          </w:p>
        </w:tc>
        <w:tc>
          <w:tcPr>
            <w:tcW w:w="3372" w:type="dxa"/>
          </w:tcPr>
          <w:p w:rsidR="005733B7" w:rsidRPr="00DA2BDA" w:rsidRDefault="005733B7"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5733B7" w:rsidRPr="001D7F27" w:rsidRDefault="005733B7"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5733B7" w:rsidRPr="001D7F27" w:rsidRDefault="005733B7" w:rsidP="00683E5E">
            <w:pPr>
              <w:pStyle w:val="Heading5"/>
              <w:keepNext/>
              <w:numPr>
                <w:ilvl w:val="0"/>
                <w:numId w:val="0"/>
              </w:numPr>
              <w:jc w:val="left"/>
              <w:outlineLvl w:val="4"/>
              <w:rPr>
                <w:b w:val="0"/>
                <w:i/>
              </w:rPr>
            </w:pPr>
          </w:p>
        </w:tc>
      </w:tr>
      <w:tr w:rsidR="005733B7" w:rsidRPr="001D7F27" w:rsidTr="00683E5E">
        <w:tc>
          <w:tcPr>
            <w:tcW w:w="1702" w:type="dxa"/>
          </w:tcPr>
          <w:p w:rsidR="005733B7" w:rsidRDefault="005733B7" w:rsidP="00683E5E">
            <w:pPr>
              <w:pStyle w:val="Heading5"/>
              <w:numPr>
                <w:ilvl w:val="0"/>
                <w:numId w:val="0"/>
              </w:numPr>
              <w:jc w:val="left"/>
              <w:outlineLvl w:val="4"/>
            </w:pPr>
            <w:r>
              <w:t>Елемент от данни</w:t>
            </w:r>
          </w:p>
        </w:tc>
        <w:tc>
          <w:tcPr>
            <w:tcW w:w="3372" w:type="dxa"/>
          </w:tcPr>
          <w:p w:rsidR="005733B7" w:rsidRPr="00DA2BDA" w:rsidRDefault="005733B7" w:rsidP="00683E5E">
            <w:pPr>
              <w:pStyle w:val="Heading5"/>
              <w:numPr>
                <w:ilvl w:val="0"/>
                <w:numId w:val="0"/>
              </w:numPr>
              <w:jc w:val="left"/>
              <w:outlineLvl w:val="4"/>
              <w:rPr>
                <w:b w:val="0"/>
                <w:i/>
              </w:rPr>
            </w:pPr>
            <w:r>
              <w:rPr>
                <w:b w:val="0"/>
                <w:i/>
              </w:rPr>
              <w:t>DataElement</w:t>
            </w:r>
          </w:p>
        </w:tc>
        <w:tc>
          <w:tcPr>
            <w:tcW w:w="1970" w:type="dxa"/>
          </w:tcPr>
          <w:p w:rsidR="005733B7" w:rsidRPr="001D7F27" w:rsidRDefault="005733B7" w:rsidP="00683E5E">
            <w:pPr>
              <w:pStyle w:val="Heading5"/>
              <w:numPr>
                <w:ilvl w:val="0"/>
                <w:numId w:val="0"/>
              </w:numPr>
              <w:jc w:val="left"/>
              <w:outlineLvl w:val="4"/>
              <w:rPr>
                <w:i/>
              </w:rPr>
            </w:pPr>
            <w:r>
              <w:rPr>
                <w:b w:val="0"/>
                <w:i/>
              </w:rPr>
              <w:t>&lt;елемент&gt;</w:t>
            </w:r>
          </w:p>
        </w:tc>
        <w:tc>
          <w:tcPr>
            <w:tcW w:w="1370" w:type="dxa"/>
          </w:tcPr>
          <w:p w:rsidR="005733B7" w:rsidRPr="001D7F27" w:rsidRDefault="005733B7" w:rsidP="00683E5E">
            <w:pPr>
              <w:pStyle w:val="Heading5"/>
              <w:keepNext/>
              <w:numPr>
                <w:ilvl w:val="0"/>
                <w:numId w:val="0"/>
              </w:numPr>
              <w:jc w:val="left"/>
              <w:outlineLvl w:val="4"/>
              <w:rPr>
                <w:b w:val="0"/>
                <w:i/>
              </w:rPr>
            </w:pPr>
            <w:r>
              <w:rPr>
                <w:b w:val="0"/>
                <w:i/>
              </w:rPr>
              <w:t>&lt;тип данни&gt;</w:t>
            </w:r>
          </w:p>
        </w:tc>
      </w:tr>
    </w:tbl>
    <w:p w:rsidR="002A6318" w:rsidRDefault="006E3945" w:rsidP="006E3945">
      <w:pPr>
        <w:pStyle w:val="Caption"/>
      </w:pPr>
      <w:r>
        <w:t xml:space="preserve">Таблица </w:t>
      </w:r>
      <w:r w:rsidR="008C6B59">
        <w:fldChar w:fldCharType="begin"/>
      </w:r>
      <w:r w:rsidR="008C6B59">
        <w:instrText xml:space="preserve"> SEQ Таблица \* ARABIC </w:instrText>
      </w:r>
      <w:r w:rsidR="008C6B59">
        <w:fldChar w:fldCharType="separate"/>
      </w:r>
      <w:r w:rsidR="007A1F1D">
        <w:rPr>
          <w:noProof/>
        </w:rPr>
        <w:t>28</w:t>
      </w:r>
      <w:r w:rsidR="008C6B59">
        <w:rPr>
          <w:noProof/>
        </w:rPr>
        <w:fldChar w:fldCharType="end"/>
      </w:r>
      <w:r>
        <w:t xml:space="preserve"> (Описание на mDATWrite</w:t>
      </w:r>
      <w:r w:rsidR="0036527E">
        <w:t>, *.c файл</w:t>
      </w:r>
      <w:r>
        <w:t>)</w:t>
      </w:r>
    </w:p>
    <w:p w:rsidR="00DB3194" w:rsidRDefault="00DB3194" w:rsidP="006E3945">
      <w:pPr>
        <w:pStyle w:val="Caption"/>
      </w:pPr>
    </w:p>
    <w:p w:rsidR="00DD39EC" w:rsidRPr="00DD39EC" w:rsidRDefault="00DD39EC" w:rsidP="006D285E">
      <w:pPr>
        <w:pStyle w:val="ListParagraph"/>
        <w:numPr>
          <w:ilvl w:val="0"/>
          <w:numId w:val="21"/>
        </w:numPr>
      </w:pPr>
      <w:r w:rsidRPr="00DD39EC">
        <w:t>TOSReadSignal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DD39EC" w:rsidTr="00683E5E">
        <w:tc>
          <w:tcPr>
            <w:tcW w:w="1702" w:type="dxa"/>
          </w:tcPr>
          <w:p w:rsidR="00DD39EC" w:rsidRDefault="00DD39EC" w:rsidP="00683E5E">
            <w:pPr>
              <w:pStyle w:val="Heading5"/>
              <w:numPr>
                <w:ilvl w:val="0"/>
                <w:numId w:val="0"/>
              </w:numPr>
              <w:jc w:val="left"/>
              <w:outlineLvl w:val="4"/>
            </w:pPr>
            <w:r>
              <w:t>Наименование</w:t>
            </w:r>
          </w:p>
        </w:tc>
        <w:tc>
          <w:tcPr>
            <w:tcW w:w="6712" w:type="dxa"/>
            <w:gridSpan w:val="3"/>
          </w:tcPr>
          <w:p w:rsidR="00DD39EC" w:rsidRDefault="00DD39EC" w:rsidP="00683E5E">
            <w:pPr>
              <w:pStyle w:val="Heading5"/>
              <w:numPr>
                <w:ilvl w:val="0"/>
                <w:numId w:val="0"/>
              </w:numPr>
              <w:outlineLvl w:val="4"/>
            </w:pPr>
            <w:r w:rsidRPr="00DD39EC">
              <w:rPr>
                <w:b w:val="0"/>
                <w:i/>
              </w:rPr>
              <w:t>TOSReadSignal</w:t>
            </w:r>
          </w:p>
        </w:tc>
      </w:tr>
      <w:tr w:rsidR="00DD39EC" w:rsidTr="00683E5E">
        <w:tc>
          <w:tcPr>
            <w:tcW w:w="1702" w:type="dxa"/>
          </w:tcPr>
          <w:p w:rsidR="00DD39EC" w:rsidRPr="006A26D4" w:rsidRDefault="00DD39EC" w:rsidP="00683E5E">
            <w:pPr>
              <w:pStyle w:val="Heading5"/>
              <w:numPr>
                <w:ilvl w:val="0"/>
                <w:numId w:val="0"/>
              </w:numPr>
              <w:jc w:val="left"/>
              <w:outlineLvl w:val="4"/>
            </w:pPr>
            <w:r>
              <w:t>Формат</w:t>
            </w:r>
          </w:p>
        </w:tc>
        <w:tc>
          <w:tcPr>
            <w:tcW w:w="6712" w:type="dxa"/>
            <w:gridSpan w:val="3"/>
          </w:tcPr>
          <w:p w:rsidR="00DD39EC" w:rsidRDefault="00DD39EC" w:rsidP="00DD39EC">
            <w:pPr>
              <w:pStyle w:val="Heading5"/>
              <w:numPr>
                <w:ilvl w:val="0"/>
                <w:numId w:val="0"/>
              </w:numPr>
              <w:outlineLvl w:val="4"/>
            </w:pPr>
            <w:r w:rsidRPr="00DD39EC">
              <w:rPr>
                <w:b w:val="0"/>
                <w:i/>
              </w:rPr>
              <w:t>TOSReadSignal(cTOSSignal</w:t>
            </w:r>
            <w:r>
              <w:rPr>
                <w:b w:val="0"/>
                <w:i/>
              </w:rPr>
              <w:t>&lt;име на сигнала&gt;</w:t>
            </w:r>
            <w:r w:rsidRPr="00DD39EC">
              <w:rPr>
                <w:b w:val="0"/>
                <w:i/>
              </w:rPr>
              <w:t>)</w:t>
            </w:r>
          </w:p>
        </w:tc>
      </w:tr>
      <w:tr w:rsidR="00DD39EC" w:rsidTr="00683E5E">
        <w:tc>
          <w:tcPr>
            <w:tcW w:w="1702" w:type="dxa"/>
          </w:tcPr>
          <w:p w:rsidR="00DD39EC" w:rsidRDefault="00DD39EC" w:rsidP="00683E5E">
            <w:pPr>
              <w:pStyle w:val="Heading5"/>
              <w:numPr>
                <w:ilvl w:val="0"/>
                <w:numId w:val="0"/>
              </w:numPr>
              <w:jc w:val="left"/>
              <w:outlineLvl w:val="4"/>
            </w:pPr>
            <w:r>
              <w:t>Посока на интерфейса</w:t>
            </w:r>
          </w:p>
        </w:tc>
        <w:tc>
          <w:tcPr>
            <w:tcW w:w="6712" w:type="dxa"/>
            <w:gridSpan w:val="3"/>
          </w:tcPr>
          <w:p w:rsidR="00DD39EC" w:rsidRDefault="00DD39EC" w:rsidP="00683E5E">
            <w:pPr>
              <w:pStyle w:val="Heading5"/>
              <w:numPr>
                <w:ilvl w:val="0"/>
                <w:numId w:val="0"/>
              </w:numPr>
              <w:outlineLvl w:val="4"/>
            </w:pPr>
            <w:r w:rsidRPr="001D7F27">
              <w:rPr>
                <w:b w:val="0"/>
                <w:i/>
              </w:rPr>
              <w:t>Required</w:t>
            </w:r>
          </w:p>
        </w:tc>
      </w:tr>
      <w:tr w:rsidR="005733B7" w:rsidTr="00683E5E">
        <w:tc>
          <w:tcPr>
            <w:tcW w:w="1702" w:type="dxa"/>
          </w:tcPr>
          <w:p w:rsidR="005733B7" w:rsidRDefault="005733B7" w:rsidP="00683E5E">
            <w:pPr>
              <w:pStyle w:val="Heading5"/>
              <w:numPr>
                <w:ilvl w:val="0"/>
                <w:numId w:val="0"/>
              </w:numPr>
              <w:jc w:val="left"/>
              <w:outlineLvl w:val="4"/>
            </w:pPr>
          </w:p>
        </w:tc>
        <w:tc>
          <w:tcPr>
            <w:tcW w:w="3372" w:type="dxa"/>
          </w:tcPr>
          <w:p w:rsidR="005733B7" w:rsidRPr="007414B8" w:rsidRDefault="005733B7" w:rsidP="00683E5E">
            <w:pPr>
              <w:pStyle w:val="Heading5"/>
              <w:numPr>
                <w:ilvl w:val="0"/>
                <w:numId w:val="0"/>
              </w:numPr>
              <w:jc w:val="left"/>
              <w:outlineLvl w:val="4"/>
            </w:pPr>
            <w:r w:rsidRPr="007414B8">
              <w:t>Елемент</w:t>
            </w:r>
          </w:p>
        </w:tc>
        <w:tc>
          <w:tcPr>
            <w:tcW w:w="1970" w:type="dxa"/>
            <w:shd w:val="clear" w:color="auto" w:fill="FFFFFF" w:themeFill="background1"/>
          </w:tcPr>
          <w:p w:rsidR="005733B7" w:rsidRDefault="005733B7" w:rsidP="00683E5E">
            <w:pPr>
              <w:pStyle w:val="Heading5"/>
              <w:numPr>
                <w:ilvl w:val="0"/>
                <w:numId w:val="0"/>
              </w:numPr>
              <w:outlineLvl w:val="4"/>
            </w:pPr>
            <w:r>
              <w:t>Наименование</w:t>
            </w:r>
          </w:p>
        </w:tc>
        <w:tc>
          <w:tcPr>
            <w:tcW w:w="1370" w:type="dxa"/>
          </w:tcPr>
          <w:p w:rsidR="005733B7" w:rsidRDefault="005733B7" w:rsidP="00683E5E">
            <w:pPr>
              <w:pStyle w:val="Heading5"/>
              <w:numPr>
                <w:ilvl w:val="0"/>
                <w:numId w:val="0"/>
              </w:numPr>
              <w:outlineLvl w:val="4"/>
            </w:pPr>
            <w:r>
              <w:t>Тип</w:t>
            </w:r>
          </w:p>
        </w:tc>
      </w:tr>
      <w:tr w:rsidR="005733B7" w:rsidRPr="001D7F27" w:rsidTr="00683E5E">
        <w:tc>
          <w:tcPr>
            <w:tcW w:w="1702" w:type="dxa"/>
          </w:tcPr>
          <w:p w:rsidR="005733B7" w:rsidRDefault="005733B7" w:rsidP="00683E5E">
            <w:pPr>
              <w:pStyle w:val="Heading5"/>
              <w:numPr>
                <w:ilvl w:val="0"/>
                <w:numId w:val="0"/>
              </w:numPr>
              <w:jc w:val="left"/>
              <w:outlineLvl w:val="4"/>
            </w:pPr>
            <w:r>
              <w:lastRenderedPageBreak/>
              <w:t>Интерфейс</w:t>
            </w:r>
          </w:p>
        </w:tc>
        <w:tc>
          <w:tcPr>
            <w:tcW w:w="3372" w:type="dxa"/>
          </w:tcPr>
          <w:p w:rsidR="005733B7" w:rsidRPr="00DA2BDA" w:rsidRDefault="005733B7"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5733B7" w:rsidRPr="001D1006" w:rsidRDefault="001D1006" w:rsidP="001D1006">
            <w:pPr>
              <w:pStyle w:val="Heading5"/>
              <w:numPr>
                <w:ilvl w:val="0"/>
                <w:numId w:val="0"/>
              </w:numPr>
              <w:jc w:val="left"/>
              <w:outlineLvl w:val="4"/>
              <w:rPr>
                <w:b w:val="0"/>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5733B7" w:rsidRPr="001D7F27" w:rsidRDefault="005733B7" w:rsidP="00683E5E">
            <w:pPr>
              <w:pStyle w:val="Heading5"/>
              <w:keepNext/>
              <w:numPr>
                <w:ilvl w:val="0"/>
                <w:numId w:val="0"/>
              </w:numPr>
              <w:jc w:val="left"/>
              <w:outlineLvl w:val="4"/>
              <w:rPr>
                <w:b w:val="0"/>
                <w:i/>
              </w:rPr>
            </w:pPr>
          </w:p>
        </w:tc>
      </w:tr>
      <w:tr w:rsidR="005733B7" w:rsidRPr="001D7F27" w:rsidTr="00683E5E">
        <w:tc>
          <w:tcPr>
            <w:tcW w:w="1702" w:type="dxa"/>
          </w:tcPr>
          <w:p w:rsidR="005733B7" w:rsidRDefault="005733B7" w:rsidP="00683E5E">
            <w:pPr>
              <w:pStyle w:val="Heading5"/>
              <w:numPr>
                <w:ilvl w:val="0"/>
                <w:numId w:val="0"/>
              </w:numPr>
              <w:jc w:val="left"/>
              <w:outlineLvl w:val="4"/>
            </w:pPr>
            <w:r>
              <w:t>Елемент от данни</w:t>
            </w:r>
          </w:p>
        </w:tc>
        <w:tc>
          <w:tcPr>
            <w:tcW w:w="3372" w:type="dxa"/>
          </w:tcPr>
          <w:p w:rsidR="005733B7" w:rsidRPr="00DA2BDA" w:rsidRDefault="005733B7" w:rsidP="00683E5E">
            <w:pPr>
              <w:pStyle w:val="Heading5"/>
              <w:numPr>
                <w:ilvl w:val="0"/>
                <w:numId w:val="0"/>
              </w:numPr>
              <w:jc w:val="left"/>
              <w:outlineLvl w:val="4"/>
              <w:rPr>
                <w:b w:val="0"/>
                <w:i/>
              </w:rPr>
            </w:pPr>
            <w:r>
              <w:rPr>
                <w:b w:val="0"/>
                <w:i/>
              </w:rPr>
              <w:t>DataElement</w:t>
            </w:r>
          </w:p>
        </w:tc>
        <w:tc>
          <w:tcPr>
            <w:tcW w:w="1970" w:type="dxa"/>
          </w:tcPr>
          <w:p w:rsidR="005733B7" w:rsidRPr="001D7F27" w:rsidRDefault="00846072" w:rsidP="00683E5E">
            <w:pPr>
              <w:pStyle w:val="Heading5"/>
              <w:numPr>
                <w:ilvl w:val="0"/>
                <w:numId w:val="0"/>
              </w:numPr>
              <w:jc w:val="left"/>
              <w:outlineLvl w:val="4"/>
              <w:rPr>
                <w:i/>
              </w:rPr>
            </w:pPr>
            <w:r>
              <w:rPr>
                <w:b w:val="0"/>
                <w:i/>
              </w:rPr>
              <w:t>&lt;елемент&gt;</w:t>
            </w:r>
          </w:p>
        </w:tc>
        <w:tc>
          <w:tcPr>
            <w:tcW w:w="1370" w:type="dxa"/>
          </w:tcPr>
          <w:p w:rsidR="005733B7" w:rsidRPr="001D7F27" w:rsidRDefault="005733B7" w:rsidP="00BD1E84">
            <w:pPr>
              <w:pStyle w:val="Heading5"/>
              <w:keepNext/>
              <w:numPr>
                <w:ilvl w:val="0"/>
                <w:numId w:val="0"/>
              </w:numPr>
              <w:jc w:val="left"/>
              <w:outlineLvl w:val="4"/>
              <w:rPr>
                <w:b w:val="0"/>
                <w:i/>
              </w:rPr>
            </w:pPr>
            <w:r>
              <w:rPr>
                <w:b w:val="0"/>
                <w:i/>
              </w:rPr>
              <w:t>Integer</w:t>
            </w:r>
          </w:p>
        </w:tc>
      </w:tr>
    </w:tbl>
    <w:p w:rsidR="00DD39EC" w:rsidRDefault="00BD1E84" w:rsidP="00BD1E84">
      <w:pPr>
        <w:pStyle w:val="Caption"/>
      </w:pPr>
      <w:r>
        <w:t xml:space="preserve">Таблица </w:t>
      </w:r>
      <w:r w:rsidR="008C6B59">
        <w:fldChar w:fldCharType="begin"/>
      </w:r>
      <w:r w:rsidR="008C6B59">
        <w:instrText xml:space="preserve"> SEQ Таблица \* ARABIC </w:instrText>
      </w:r>
      <w:r w:rsidR="008C6B59">
        <w:fldChar w:fldCharType="separate"/>
      </w:r>
      <w:r w:rsidR="007A1F1D">
        <w:rPr>
          <w:noProof/>
        </w:rPr>
        <w:t>29</w:t>
      </w:r>
      <w:r w:rsidR="008C6B59">
        <w:rPr>
          <w:noProof/>
        </w:rPr>
        <w:fldChar w:fldCharType="end"/>
      </w:r>
      <w:r>
        <w:t xml:space="preserve"> (Описание на TOSReadSignal, *.c файл)</w:t>
      </w:r>
    </w:p>
    <w:p w:rsidR="00844084" w:rsidRDefault="00844084" w:rsidP="00BD1E84">
      <w:pPr>
        <w:pStyle w:val="Caption"/>
      </w:pPr>
    </w:p>
    <w:p w:rsidR="00844084" w:rsidRPr="00DD39EC" w:rsidRDefault="00844084" w:rsidP="006D285E">
      <w:pPr>
        <w:pStyle w:val="ListParagraph"/>
        <w:numPr>
          <w:ilvl w:val="0"/>
          <w:numId w:val="21"/>
        </w:numPr>
      </w:pPr>
      <w:r w:rsidRPr="00DD39EC">
        <w:t>TOS</w:t>
      </w:r>
      <w:r>
        <w:t>Write</w:t>
      </w:r>
      <w:r w:rsidRPr="00DD39EC">
        <w:t>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844084" w:rsidTr="00683E5E">
        <w:tc>
          <w:tcPr>
            <w:tcW w:w="1702" w:type="dxa"/>
          </w:tcPr>
          <w:p w:rsidR="00844084" w:rsidRDefault="00844084" w:rsidP="00683E5E">
            <w:pPr>
              <w:pStyle w:val="Heading5"/>
              <w:numPr>
                <w:ilvl w:val="0"/>
                <w:numId w:val="0"/>
              </w:numPr>
              <w:jc w:val="left"/>
              <w:outlineLvl w:val="4"/>
            </w:pPr>
            <w:r>
              <w:t>Наименование</w:t>
            </w:r>
          </w:p>
        </w:tc>
        <w:tc>
          <w:tcPr>
            <w:tcW w:w="6712" w:type="dxa"/>
            <w:gridSpan w:val="3"/>
          </w:tcPr>
          <w:p w:rsidR="00844084" w:rsidRDefault="00844084" w:rsidP="00844084">
            <w:pPr>
              <w:pStyle w:val="Heading5"/>
              <w:numPr>
                <w:ilvl w:val="0"/>
                <w:numId w:val="0"/>
              </w:numPr>
              <w:outlineLvl w:val="4"/>
            </w:pPr>
            <w:r w:rsidRPr="00844084">
              <w:rPr>
                <w:b w:val="0"/>
                <w:i/>
              </w:rPr>
              <w:t>TOSWriteSignal</w:t>
            </w:r>
          </w:p>
        </w:tc>
      </w:tr>
      <w:tr w:rsidR="00844084" w:rsidTr="00683E5E">
        <w:tc>
          <w:tcPr>
            <w:tcW w:w="1702" w:type="dxa"/>
          </w:tcPr>
          <w:p w:rsidR="00844084" w:rsidRPr="006A26D4" w:rsidRDefault="00844084" w:rsidP="00683E5E">
            <w:pPr>
              <w:pStyle w:val="Heading5"/>
              <w:numPr>
                <w:ilvl w:val="0"/>
                <w:numId w:val="0"/>
              </w:numPr>
              <w:jc w:val="left"/>
              <w:outlineLvl w:val="4"/>
            </w:pPr>
            <w:r>
              <w:t>Формат</w:t>
            </w:r>
          </w:p>
        </w:tc>
        <w:tc>
          <w:tcPr>
            <w:tcW w:w="6712" w:type="dxa"/>
            <w:gridSpan w:val="3"/>
          </w:tcPr>
          <w:p w:rsidR="00844084" w:rsidRDefault="00844084" w:rsidP="00844084">
            <w:pPr>
              <w:pStyle w:val="Heading5"/>
              <w:numPr>
                <w:ilvl w:val="0"/>
                <w:numId w:val="0"/>
              </w:numPr>
              <w:outlineLvl w:val="4"/>
            </w:pPr>
            <w:r w:rsidRPr="00DD39EC">
              <w:rPr>
                <w:b w:val="0"/>
                <w:i/>
              </w:rPr>
              <w:t>TOS</w:t>
            </w:r>
            <w:r>
              <w:rPr>
                <w:b w:val="0"/>
                <w:i/>
              </w:rPr>
              <w:t>Write</w:t>
            </w:r>
            <w:r w:rsidRPr="00DD39EC">
              <w:rPr>
                <w:b w:val="0"/>
                <w:i/>
              </w:rPr>
              <w:t>Signal(cTOSSignal</w:t>
            </w:r>
            <w:r>
              <w:rPr>
                <w:b w:val="0"/>
                <w:i/>
              </w:rPr>
              <w:t>&lt;име на сигнала&gt;</w:t>
            </w:r>
            <w:r w:rsidRPr="00DD39EC">
              <w:rPr>
                <w:b w:val="0"/>
                <w:i/>
              </w:rPr>
              <w:t>)</w:t>
            </w:r>
          </w:p>
        </w:tc>
      </w:tr>
      <w:tr w:rsidR="00844084" w:rsidTr="00683E5E">
        <w:tc>
          <w:tcPr>
            <w:tcW w:w="1702" w:type="dxa"/>
          </w:tcPr>
          <w:p w:rsidR="00844084" w:rsidRDefault="00844084" w:rsidP="00683E5E">
            <w:pPr>
              <w:pStyle w:val="Heading5"/>
              <w:numPr>
                <w:ilvl w:val="0"/>
                <w:numId w:val="0"/>
              </w:numPr>
              <w:jc w:val="left"/>
              <w:outlineLvl w:val="4"/>
            </w:pPr>
            <w:r>
              <w:t>Посока на интерфейса</w:t>
            </w:r>
          </w:p>
        </w:tc>
        <w:tc>
          <w:tcPr>
            <w:tcW w:w="6712" w:type="dxa"/>
            <w:gridSpan w:val="3"/>
          </w:tcPr>
          <w:p w:rsidR="00844084" w:rsidRDefault="00844084" w:rsidP="00683E5E">
            <w:pPr>
              <w:pStyle w:val="Heading5"/>
              <w:numPr>
                <w:ilvl w:val="0"/>
                <w:numId w:val="0"/>
              </w:numPr>
              <w:outlineLvl w:val="4"/>
            </w:pPr>
            <w:r w:rsidRPr="001D7F27">
              <w:rPr>
                <w:b w:val="0"/>
                <w:i/>
              </w:rPr>
              <w:t>Required</w:t>
            </w:r>
          </w:p>
        </w:tc>
      </w:tr>
      <w:tr w:rsidR="00844084" w:rsidTr="00683E5E">
        <w:tc>
          <w:tcPr>
            <w:tcW w:w="1702" w:type="dxa"/>
          </w:tcPr>
          <w:p w:rsidR="00844084" w:rsidRDefault="00844084" w:rsidP="00683E5E">
            <w:pPr>
              <w:pStyle w:val="Heading5"/>
              <w:numPr>
                <w:ilvl w:val="0"/>
                <w:numId w:val="0"/>
              </w:numPr>
              <w:jc w:val="left"/>
              <w:outlineLvl w:val="4"/>
            </w:pPr>
          </w:p>
        </w:tc>
        <w:tc>
          <w:tcPr>
            <w:tcW w:w="3372" w:type="dxa"/>
          </w:tcPr>
          <w:p w:rsidR="00844084" w:rsidRPr="007414B8" w:rsidRDefault="00844084" w:rsidP="00683E5E">
            <w:pPr>
              <w:pStyle w:val="Heading5"/>
              <w:numPr>
                <w:ilvl w:val="0"/>
                <w:numId w:val="0"/>
              </w:numPr>
              <w:jc w:val="left"/>
              <w:outlineLvl w:val="4"/>
            </w:pPr>
            <w:r w:rsidRPr="007414B8">
              <w:t>Елемент</w:t>
            </w:r>
          </w:p>
        </w:tc>
        <w:tc>
          <w:tcPr>
            <w:tcW w:w="1970" w:type="dxa"/>
            <w:shd w:val="clear" w:color="auto" w:fill="FFFFFF" w:themeFill="background1"/>
          </w:tcPr>
          <w:p w:rsidR="00844084" w:rsidRDefault="00844084" w:rsidP="00683E5E">
            <w:pPr>
              <w:pStyle w:val="Heading5"/>
              <w:numPr>
                <w:ilvl w:val="0"/>
                <w:numId w:val="0"/>
              </w:numPr>
              <w:outlineLvl w:val="4"/>
            </w:pPr>
            <w:r>
              <w:t>Наименование</w:t>
            </w:r>
          </w:p>
        </w:tc>
        <w:tc>
          <w:tcPr>
            <w:tcW w:w="1370" w:type="dxa"/>
          </w:tcPr>
          <w:p w:rsidR="00844084" w:rsidRDefault="00844084" w:rsidP="00683E5E">
            <w:pPr>
              <w:pStyle w:val="Heading5"/>
              <w:numPr>
                <w:ilvl w:val="0"/>
                <w:numId w:val="0"/>
              </w:numPr>
              <w:outlineLvl w:val="4"/>
            </w:pPr>
            <w:r>
              <w:t>Тип</w:t>
            </w:r>
          </w:p>
        </w:tc>
      </w:tr>
      <w:tr w:rsidR="00844084" w:rsidRPr="001D7F27" w:rsidTr="00683E5E">
        <w:tc>
          <w:tcPr>
            <w:tcW w:w="1702" w:type="dxa"/>
          </w:tcPr>
          <w:p w:rsidR="00844084" w:rsidRDefault="00844084" w:rsidP="00683E5E">
            <w:pPr>
              <w:pStyle w:val="Heading5"/>
              <w:numPr>
                <w:ilvl w:val="0"/>
                <w:numId w:val="0"/>
              </w:numPr>
              <w:jc w:val="left"/>
              <w:outlineLvl w:val="4"/>
            </w:pPr>
            <w:r>
              <w:t>Интерфейс</w:t>
            </w:r>
          </w:p>
        </w:tc>
        <w:tc>
          <w:tcPr>
            <w:tcW w:w="3372" w:type="dxa"/>
          </w:tcPr>
          <w:p w:rsidR="00844084" w:rsidRPr="00DA2BDA" w:rsidRDefault="00844084"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844084" w:rsidRPr="001D7F27" w:rsidRDefault="00E05448" w:rsidP="00683E5E">
            <w:pPr>
              <w:pStyle w:val="Heading5"/>
              <w:numPr>
                <w:ilvl w:val="0"/>
                <w:numId w:val="0"/>
              </w:numPr>
              <w:jc w:val="left"/>
              <w:outlineLvl w:val="4"/>
              <w:rPr>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844084" w:rsidRPr="001D7F27" w:rsidRDefault="00844084" w:rsidP="00683E5E">
            <w:pPr>
              <w:pStyle w:val="Heading5"/>
              <w:keepNext/>
              <w:numPr>
                <w:ilvl w:val="0"/>
                <w:numId w:val="0"/>
              </w:numPr>
              <w:jc w:val="left"/>
              <w:outlineLvl w:val="4"/>
              <w:rPr>
                <w:b w:val="0"/>
                <w:i/>
              </w:rPr>
            </w:pPr>
          </w:p>
        </w:tc>
      </w:tr>
      <w:tr w:rsidR="00844084" w:rsidRPr="001D7F27" w:rsidTr="00683E5E">
        <w:tc>
          <w:tcPr>
            <w:tcW w:w="1702" w:type="dxa"/>
          </w:tcPr>
          <w:p w:rsidR="00844084" w:rsidRDefault="00844084" w:rsidP="00683E5E">
            <w:pPr>
              <w:pStyle w:val="Heading5"/>
              <w:numPr>
                <w:ilvl w:val="0"/>
                <w:numId w:val="0"/>
              </w:numPr>
              <w:jc w:val="left"/>
              <w:outlineLvl w:val="4"/>
            </w:pPr>
            <w:r>
              <w:t>Елемент от данни</w:t>
            </w:r>
          </w:p>
        </w:tc>
        <w:tc>
          <w:tcPr>
            <w:tcW w:w="3372" w:type="dxa"/>
          </w:tcPr>
          <w:p w:rsidR="00844084" w:rsidRPr="00DA2BDA" w:rsidRDefault="00844084" w:rsidP="00683E5E">
            <w:pPr>
              <w:pStyle w:val="Heading5"/>
              <w:numPr>
                <w:ilvl w:val="0"/>
                <w:numId w:val="0"/>
              </w:numPr>
              <w:jc w:val="left"/>
              <w:outlineLvl w:val="4"/>
              <w:rPr>
                <w:b w:val="0"/>
                <w:i/>
              </w:rPr>
            </w:pPr>
            <w:r>
              <w:rPr>
                <w:b w:val="0"/>
                <w:i/>
              </w:rPr>
              <w:t>DataElement</w:t>
            </w:r>
          </w:p>
        </w:tc>
        <w:tc>
          <w:tcPr>
            <w:tcW w:w="1970" w:type="dxa"/>
          </w:tcPr>
          <w:p w:rsidR="00844084" w:rsidRPr="001D7F27" w:rsidRDefault="00846072" w:rsidP="00683E5E">
            <w:pPr>
              <w:pStyle w:val="Heading5"/>
              <w:numPr>
                <w:ilvl w:val="0"/>
                <w:numId w:val="0"/>
              </w:numPr>
              <w:jc w:val="left"/>
              <w:outlineLvl w:val="4"/>
              <w:rPr>
                <w:i/>
              </w:rPr>
            </w:pPr>
            <w:r>
              <w:rPr>
                <w:b w:val="0"/>
                <w:i/>
              </w:rPr>
              <w:t>&lt;елемент&gt;</w:t>
            </w:r>
          </w:p>
        </w:tc>
        <w:tc>
          <w:tcPr>
            <w:tcW w:w="1370" w:type="dxa"/>
          </w:tcPr>
          <w:p w:rsidR="00844084" w:rsidRPr="001D7F27" w:rsidRDefault="00844084" w:rsidP="00EA46AF">
            <w:pPr>
              <w:pStyle w:val="Heading5"/>
              <w:keepNext/>
              <w:numPr>
                <w:ilvl w:val="0"/>
                <w:numId w:val="0"/>
              </w:numPr>
              <w:jc w:val="left"/>
              <w:outlineLvl w:val="4"/>
              <w:rPr>
                <w:b w:val="0"/>
                <w:i/>
              </w:rPr>
            </w:pPr>
            <w:r>
              <w:rPr>
                <w:b w:val="0"/>
                <w:i/>
              </w:rPr>
              <w:t>Integer</w:t>
            </w:r>
          </w:p>
        </w:tc>
      </w:tr>
    </w:tbl>
    <w:p w:rsidR="00844084" w:rsidRDefault="00EA46AF" w:rsidP="00EA46AF">
      <w:pPr>
        <w:pStyle w:val="Caption"/>
      </w:pPr>
      <w:r>
        <w:t xml:space="preserve">Таблица </w:t>
      </w:r>
      <w:r w:rsidR="008C6B59">
        <w:fldChar w:fldCharType="begin"/>
      </w:r>
      <w:r w:rsidR="008C6B59">
        <w:instrText xml:space="preserve"> SEQ Таблица \* ARABIC </w:instrText>
      </w:r>
      <w:r w:rsidR="008C6B59">
        <w:fldChar w:fldCharType="separate"/>
      </w:r>
      <w:r w:rsidR="007A1F1D">
        <w:rPr>
          <w:noProof/>
        </w:rPr>
        <w:t>30</w:t>
      </w:r>
      <w:r w:rsidR="008C6B59">
        <w:rPr>
          <w:noProof/>
        </w:rPr>
        <w:fldChar w:fldCharType="end"/>
      </w:r>
      <w:r>
        <w:t xml:space="preserve"> (Описание на TOSWriteSignal, *.c файл)</w:t>
      </w:r>
    </w:p>
    <w:p w:rsidR="00BD50EA" w:rsidRDefault="00BD50EA" w:rsidP="00EA46AF">
      <w:pPr>
        <w:pStyle w:val="Caption"/>
      </w:pPr>
    </w:p>
    <w:p w:rsidR="00BD50EA" w:rsidRDefault="00BD50EA" w:rsidP="00BD50EA">
      <w:pPr>
        <w:pStyle w:val="Heading5"/>
      </w:pPr>
      <w:r>
        <w:t>“C” хедър файл</w:t>
      </w:r>
    </w:p>
    <w:p w:rsidR="00015E16" w:rsidRPr="00015E16" w:rsidRDefault="00015E16" w:rsidP="006D285E">
      <w:pPr>
        <w:pStyle w:val="ListParagraph"/>
        <w:numPr>
          <w:ilvl w:val="0"/>
          <w:numId w:val="21"/>
        </w:numPr>
      </w:pPr>
      <w:r>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015E16" w:rsidTr="00683E5E">
        <w:tc>
          <w:tcPr>
            <w:tcW w:w="1702" w:type="dxa"/>
          </w:tcPr>
          <w:p w:rsidR="00015E16" w:rsidRDefault="00015E16" w:rsidP="00683E5E">
            <w:pPr>
              <w:pStyle w:val="Heading5"/>
              <w:numPr>
                <w:ilvl w:val="0"/>
                <w:numId w:val="0"/>
              </w:numPr>
              <w:jc w:val="left"/>
              <w:outlineLvl w:val="4"/>
            </w:pPr>
            <w:r>
              <w:t>Наименование</w:t>
            </w:r>
          </w:p>
        </w:tc>
        <w:tc>
          <w:tcPr>
            <w:tcW w:w="6328" w:type="dxa"/>
            <w:gridSpan w:val="3"/>
          </w:tcPr>
          <w:p w:rsidR="00015E16" w:rsidRDefault="00015E16" w:rsidP="00683E5E">
            <w:pPr>
              <w:pStyle w:val="Heading5"/>
              <w:numPr>
                <w:ilvl w:val="0"/>
                <w:numId w:val="0"/>
              </w:numPr>
              <w:outlineLvl w:val="4"/>
            </w:pPr>
            <w:r w:rsidRPr="001D7F27">
              <w:rPr>
                <w:b w:val="0"/>
                <w:i/>
              </w:rPr>
              <w:t>mDATControl</w:t>
            </w:r>
          </w:p>
        </w:tc>
      </w:tr>
      <w:tr w:rsidR="00015E16" w:rsidTr="00683E5E">
        <w:tc>
          <w:tcPr>
            <w:tcW w:w="1702" w:type="dxa"/>
          </w:tcPr>
          <w:p w:rsidR="00015E16" w:rsidRPr="006A26D4" w:rsidRDefault="00015E16" w:rsidP="00683E5E">
            <w:pPr>
              <w:pStyle w:val="Heading5"/>
              <w:numPr>
                <w:ilvl w:val="0"/>
                <w:numId w:val="0"/>
              </w:numPr>
              <w:jc w:val="left"/>
              <w:outlineLvl w:val="4"/>
            </w:pPr>
            <w:r>
              <w:t>Формат</w:t>
            </w:r>
          </w:p>
        </w:tc>
        <w:tc>
          <w:tcPr>
            <w:tcW w:w="6328" w:type="dxa"/>
            <w:gridSpan w:val="3"/>
          </w:tcPr>
          <w:p w:rsidR="00015E16" w:rsidRDefault="009A27E6" w:rsidP="009A27E6">
            <w:pPr>
              <w:pStyle w:val="Heading5"/>
              <w:numPr>
                <w:ilvl w:val="0"/>
                <w:numId w:val="0"/>
              </w:numPr>
              <w:outlineLvl w:val="4"/>
            </w:pPr>
            <w:r>
              <w:rPr>
                <w:b w:val="0"/>
                <w:i/>
              </w:rPr>
              <w:t xml:space="preserve">#define </w:t>
            </w:r>
            <w:r w:rsidR="00015E16" w:rsidRPr="001D7F27">
              <w:rPr>
                <w:b w:val="0"/>
                <w:i/>
              </w:rPr>
              <w:t>mDATControl&lt;име на контрола&gt;</w:t>
            </w:r>
            <w:r>
              <w:rPr>
                <w:b w:val="0"/>
                <w:i/>
              </w:rPr>
              <w:t>(</w:t>
            </w:r>
            <w:r w:rsidR="00015E16" w:rsidRPr="001D7F27">
              <w:rPr>
                <w:b w:val="0"/>
                <w:i/>
              </w:rPr>
              <w:t>&lt;аргумент&gt;)</w:t>
            </w:r>
          </w:p>
        </w:tc>
      </w:tr>
      <w:tr w:rsidR="00015E16" w:rsidTr="00683E5E">
        <w:tc>
          <w:tcPr>
            <w:tcW w:w="1702" w:type="dxa"/>
          </w:tcPr>
          <w:p w:rsidR="00015E16" w:rsidRDefault="00015E16" w:rsidP="00683E5E">
            <w:pPr>
              <w:pStyle w:val="Heading5"/>
              <w:numPr>
                <w:ilvl w:val="0"/>
                <w:numId w:val="0"/>
              </w:numPr>
              <w:jc w:val="left"/>
              <w:outlineLvl w:val="4"/>
            </w:pPr>
            <w:r>
              <w:t>Посока на интерфейса</w:t>
            </w:r>
          </w:p>
        </w:tc>
        <w:tc>
          <w:tcPr>
            <w:tcW w:w="6328" w:type="dxa"/>
            <w:gridSpan w:val="3"/>
          </w:tcPr>
          <w:p w:rsidR="00015E16" w:rsidRDefault="002735C9" w:rsidP="00683E5E">
            <w:pPr>
              <w:pStyle w:val="Heading5"/>
              <w:numPr>
                <w:ilvl w:val="0"/>
                <w:numId w:val="0"/>
              </w:numPr>
              <w:outlineLvl w:val="4"/>
            </w:pPr>
            <w:r>
              <w:rPr>
                <w:b w:val="0"/>
                <w:i/>
              </w:rPr>
              <w:t>Provided</w:t>
            </w:r>
          </w:p>
        </w:tc>
      </w:tr>
      <w:tr w:rsidR="00015E16" w:rsidTr="00683E5E">
        <w:tc>
          <w:tcPr>
            <w:tcW w:w="1702" w:type="dxa"/>
          </w:tcPr>
          <w:p w:rsidR="00015E16" w:rsidRDefault="00015E16" w:rsidP="00683E5E">
            <w:pPr>
              <w:pStyle w:val="Heading5"/>
              <w:numPr>
                <w:ilvl w:val="0"/>
                <w:numId w:val="0"/>
              </w:numPr>
              <w:jc w:val="left"/>
              <w:outlineLvl w:val="4"/>
            </w:pPr>
          </w:p>
        </w:tc>
        <w:tc>
          <w:tcPr>
            <w:tcW w:w="2438" w:type="dxa"/>
          </w:tcPr>
          <w:p w:rsidR="00015E16" w:rsidRPr="007414B8" w:rsidRDefault="00015E16" w:rsidP="00683E5E">
            <w:pPr>
              <w:pStyle w:val="Heading5"/>
              <w:numPr>
                <w:ilvl w:val="0"/>
                <w:numId w:val="0"/>
              </w:numPr>
              <w:jc w:val="left"/>
              <w:outlineLvl w:val="4"/>
            </w:pPr>
            <w:r w:rsidRPr="007414B8">
              <w:t>Елемент</w:t>
            </w:r>
          </w:p>
        </w:tc>
        <w:tc>
          <w:tcPr>
            <w:tcW w:w="2520" w:type="dxa"/>
            <w:shd w:val="clear" w:color="auto" w:fill="FFFFFF" w:themeFill="background1"/>
          </w:tcPr>
          <w:p w:rsidR="00015E16" w:rsidRDefault="00015E16" w:rsidP="00683E5E">
            <w:pPr>
              <w:pStyle w:val="Heading5"/>
              <w:numPr>
                <w:ilvl w:val="0"/>
                <w:numId w:val="0"/>
              </w:numPr>
              <w:outlineLvl w:val="4"/>
            </w:pPr>
            <w:r>
              <w:t>Наименование</w:t>
            </w:r>
          </w:p>
        </w:tc>
        <w:tc>
          <w:tcPr>
            <w:tcW w:w="1370" w:type="dxa"/>
          </w:tcPr>
          <w:p w:rsidR="00015E16" w:rsidRDefault="00015E16" w:rsidP="00683E5E">
            <w:pPr>
              <w:pStyle w:val="Heading5"/>
              <w:numPr>
                <w:ilvl w:val="0"/>
                <w:numId w:val="0"/>
              </w:numPr>
              <w:outlineLvl w:val="4"/>
            </w:pPr>
            <w:r>
              <w:t>Тип</w:t>
            </w:r>
          </w:p>
        </w:tc>
      </w:tr>
      <w:tr w:rsidR="00015E16" w:rsidTr="00683E5E">
        <w:tc>
          <w:tcPr>
            <w:tcW w:w="1702" w:type="dxa"/>
          </w:tcPr>
          <w:p w:rsidR="00015E16" w:rsidRDefault="00015E16" w:rsidP="00683E5E">
            <w:pPr>
              <w:pStyle w:val="Heading5"/>
              <w:numPr>
                <w:ilvl w:val="0"/>
                <w:numId w:val="0"/>
              </w:numPr>
              <w:jc w:val="left"/>
              <w:outlineLvl w:val="4"/>
            </w:pPr>
            <w:r>
              <w:t>Интерфейс</w:t>
            </w:r>
          </w:p>
        </w:tc>
        <w:tc>
          <w:tcPr>
            <w:tcW w:w="2438" w:type="dxa"/>
          </w:tcPr>
          <w:p w:rsidR="00015E16" w:rsidRPr="00AC1AA2" w:rsidRDefault="00015E16" w:rsidP="00683E5E">
            <w:pPr>
              <w:pStyle w:val="Heading5"/>
              <w:numPr>
                <w:ilvl w:val="0"/>
                <w:numId w:val="0"/>
              </w:numPr>
              <w:jc w:val="left"/>
              <w:outlineLvl w:val="4"/>
              <w:rPr>
                <w:b w:val="0"/>
                <w:i/>
              </w:rPr>
            </w:pPr>
            <w:r w:rsidRPr="001D7F27">
              <w:rPr>
                <w:b w:val="0"/>
                <w:i/>
              </w:rPr>
              <w:t>ClientServerInterface</w:t>
            </w:r>
          </w:p>
        </w:tc>
        <w:tc>
          <w:tcPr>
            <w:tcW w:w="2520" w:type="dxa"/>
          </w:tcPr>
          <w:p w:rsidR="00015E16" w:rsidRPr="00121D09" w:rsidRDefault="00015E16" w:rsidP="00683E5E">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015E16" w:rsidRPr="001D7F27" w:rsidRDefault="00015E16" w:rsidP="00683E5E">
            <w:pPr>
              <w:pStyle w:val="Heading5"/>
              <w:numPr>
                <w:ilvl w:val="0"/>
                <w:numId w:val="0"/>
              </w:numPr>
              <w:jc w:val="left"/>
              <w:outlineLvl w:val="4"/>
              <w:rPr>
                <w:b w:val="0"/>
                <w:i/>
              </w:rPr>
            </w:pPr>
          </w:p>
        </w:tc>
      </w:tr>
      <w:tr w:rsidR="00015E16" w:rsidTr="00683E5E">
        <w:tc>
          <w:tcPr>
            <w:tcW w:w="1702" w:type="dxa"/>
          </w:tcPr>
          <w:p w:rsidR="00015E16" w:rsidRDefault="00015E16" w:rsidP="00683E5E">
            <w:pPr>
              <w:pStyle w:val="Heading5"/>
              <w:numPr>
                <w:ilvl w:val="0"/>
                <w:numId w:val="0"/>
              </w:numPr>
              <w:jc w:val="left"/>
              <w:outlineLvl w:val="4"/>
            </w:pPr>
            <w:r>
              <w:lastRenderedPageBreak/>
              <w:t>Операция</w:t>
            </w:r>
          </w:p>
        </w:tc>
        <w:tc>
          <w:tcPr>
            <w:tcW w:w="2438" w:type="dxa"/>
          </w:tcPr>
          <w:p w:rsidR="00015E16" w:rsidRPr="00AC1AA2" w:rsidRDefault="00015E16" w:rsidP="00683E5E">
            <w:pPr>
              <w:pStyle w:val="Heading5"/>
              <w:numPr>
                <w:ilvl w:val="0"/>
                <w:numId w:val="0"/>
              </w:numPr>
              <w:jc w:val="left"/>
              <w:outlineLvl w:val="4"/>
              <w:rPr>
                <w:b w:val="0"/>
                <w:i/>
              </w:rPr>
            </w:pPr>
            <w:r w:rsidRPr="00AC1AA2">
              <w:rPr>
                <w:b w:val="0"/>
                <w:i/>
              </w:rPr>
              <w:t>Operation</w:t>
            </w:r>
          </w:p>
        </w:tc>
        <w:tc>
          <w:tcPr>
            <w:tcW w:w="2520" w:type="dxa"/>
          </w:tcPr>
          <w:p w:rsidR="00015E16" w:rsidRPr="001D7F27" w:rsidRDefault="00015E16" w:rsidP="00683E5E">
            <w:pPr>
              <w:pStyle w:val="Heading5"/>
              <w:numPr>
                <w:ilvl w:val="0"/>
                <w:numId w:val="0"/>
              </w:numPr>
              <w:jc w:val="left"/>
              <w:outlineLvl w:val="4"/>
              <w:rPr>
                <w:i/>
              </w:rPr>
            </w:pPr>
            <w:r w:rsidRPr="001D7F27">
              <w:rPr>
                <w:b w:val="0"/>
                <w:i/>
              </w:rPr>
              <w:t>Invok</w:t>
            </w:r>
            <w:r>
              <w:rPr>
                <w:b w:val="0"/>
                <w:i/>
              </w:rPr>
              <w:t>e</w:t>
            </w:r>
          </w:p>
        </w:tc>
        <w:tc>
          <w:tcPr>
            <w:tcW w:w="1370" w:type="dxa"/>
          </w:tcPr>
          <w:p w:rsidR="00015E16" w:rsidRPr="001D7F27" w:rsidRDefault="00015E16" w:rsidP="00683E5E">
            <w:pPr>
              <w:pStyle w:val="Heading5"/>
              <w:numPr>
                <w:ilvl w:val="0"/>
                <w:numId w:val="0"/>
              </w:numPr>
              <w:jc w:val="left"/>
              <w:outlineLvl w:val="4"/>
              <w:rPr>
                <w:b w:val="0"/>
                <w:i/>
              </w:rPr>
            </w:pPr>
            <w:r>
              <w:rPr>
                <w:b w:val="0"/>
                <w:i/>
              </w:rPr>
              <w:t>Void</w:t>
            </w:r>
          </w:p>
        </w:tc>
      </w:tr>
      <w:tr w:rsidR="00015E16" w:rsidTr="00683E5E">
        <w:tc>
          <w:tcPr>
            <w:tcW w:w="1702" w:type="dxa"/>
          </w:tcPr>
          <w:p w:rsidR="00015E16" w:rsidRDefault="00015E16" w:rsidP="00683E5E">
            <w:pPr>
              <w:pStyle w:val="Heading5"/>
              <w:numPr>
                <w:ilvl w:val="0"/>
                <w:numId w:val="0"/>
              </w:numPr>
              <w:jc w:val="left"/>
              <w:outlineLvl w:val="4"/>
            </w:pPr>
            <w:r>
              <w:t>Параметър</w:t>
            </w:r>
          </w:p>
        </w:tc>
        <w:tc>
          <w:tcPr>
            <w:tcW w:w="2438" w:type="dxa"/>
          </w:tcPr>
          <w:p w:rsidR="00015E16" w:rsidRPr="00AC1AA2" w:rsidRDefault="00015E16" w:rsidP="00683E5E">
            <w:pPr>
              <w:pStyle w:val="Heading5"/>
              <w:numPr>
                <w:ilvl w:val="0"/>
                <w:numId w:val="0"/>
              </w:numPr>
              <w:jc w:val="left"/>
              <w:outlineLvl w:val="4"/>
              <w:rPr>
                <w:b w:val="0"/>
              </w:rPr>
            </w:pPr>
            <w:r>
              <w:rPr>
                <w:b w:val="0"/>
              </w:rPr>
              <w:t>ParamData</w:t>
            </w:r>
          </w:p>
        </w:tc>
        <w:tc>
          <w:tcPr>
            <w:tcW w:w="2520" w:type="dxa"/>
          </w:tcPr>
          <w:p w:rsidR="00015E16" w:rsidRPr="001D7F27" w:rsidRDefault="00015E16" w:rsidP="00683E5E">
            <w:pPr>
              <w:pStyle w:val="Heading5"/>
              <w:numPr>
                <w:ilvl w:val="0"/>
                <w:numId w:val="0"/>
              </w:numPr>
              <w:jc w:val="left"/>
              <w:outlineLvl w:val="4"/>
              <w:rPr>
                <w:b w:val="0"/>
                <w:i/>
              </w:rPr>
            </w:pPr>
            <w:r w:rsidRPr="009A4B29">
              <w:rPr>
                <w:b w:val="0"/>
                <w:i/>
              </w:rPr>
              <w:t>SubControlSelector</w:t>
            </w:r>
          </w:p>
        </w:tc>
        <w:tc>
          <w:tcPr>
            <w:tcW w:w="1370" w:type="dxa"/>
          </w:tcPr>
          <w:p w:rsidR="00015E16" w:rsidRPr="009A4B29" w:rsidRDefault="00015E16" w:rsidP="0039457E">
            <w:pPr>
              <w:pStyle w:val="Heading5"/>
              <w:keepNext/>
              <w:numPr>
                <w:ilvl w:val="0"/>
                <w:numId w:val="0"/>
              </w:numPr>
              <w:jc w:val="left"/>
              <w:outlineLvl w:val="4"/>
              <w:rPr>
                <w:b w:val="0"/>
                <w:i/>
              </w:rPr>
            </w:pPr>
            <w:r>
              <w:rPr>
                <w:b w:val="0"/>
                <w:i/>
              </w:rPr>
              <w:t>Integer</w:t>
            </w:r>
          </w:p>
        </w:tc>
      </w:tr>
    </w:tbl>
    <w:p w:rsidR="00BD50EA" w:rsidRDefault="0039457E" w:rsidP="0039457E">
      <w:pPr>
        <w:pStyle w:val="Caption"/>
      </w:pPr>
      <w:r>
        <w:t xml:space="preserve">Таблица </w:t>
      </w:r>
      <w:r w:rsidR="008C6B59">
        <w:fldChar w:fldCharType="begin"/>
      </w:r>
      <w:r w:rsidR="008C6B59">
        <w:instrText xml:space="preserve"> SEQ Таблица \* ARABIC </w:instrText>
      </w:r>
      <w:r w:rsidR="008C6B59">
        <w:fldChar w:fldCharType="separate"/>
      </w:r>
      <w:r w:rsidR="007A1F1D">
        <w:rPr>
          <w:noProof/>
        </w:rPr>
        <w:t>31</w:t>
      </w:r>
      <w:r w:rsidR="008C6B59">
        <w:rPr>
          <w:noProof/>
        </w:rPr>
        <w:fldChar w:fldCharType="end"/>
      </w:r>
      <w:r>
        <w:t xml:space="preserve"> (</w:t>
      </w:r>
      <w:r w:rsidR="00442518">
        <w:t>О</w:t>
      </w:r>
      <w:r>
        <w:t>писание на mDATControl, *.h файл)</w:t>
      </w:r>
    </w:p>
    <w:p w:rsidR="000143C9" w:rsidRDefault="000143C9" w:rsidP="000143C9"/>
    <w:p w:rsidR="000143C9" w:rsidRDefault="000143C9" w:rsidP="006D285E">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0143C9" w:rsidTr="00683E5E">
        <w:tc>
          <w:tcPr>
            <w:tcW w:w="1702" w:type="dxa"/>
          </w:tcPr>
          <w:p w:rsidR="000143C9" w:rsidRDefault="000143C9" w:rsidP="00683E5E">
            <w:pPr>
              <w:pStyle w:val="Heading5"/>
              <w:numPr>
                <w:ilvl w:val="0"/>
                <w:numId w:val="0"/>
              </w:numPr>
              <w:jc w:val="left"/>
              <w:outlineLvl w:val="4"/>
            </w:pPr>
            <w:r>
              <w:t>Наименование</w:t>
            </w:r>
          </w:p>
        </w:tc>
        <w:tc>
          <w:tcPr>
            <w:tcW w:w="6712" w:type="dxa"/>
            <w:gridSpan w:val="3"/>
          </w:tcPr>
          <w:p w:rsidR="000143C9" w:rsidRDefault="000143C9" w:rsidP="00683E5E">
            <w:pPr>
              <w:pStyle w:val="Heading5"/>
              <w:numPr>
                <w:ilvl w:val="0"/>
                <w:numId w:val="0"/>
              </w:numPr>
              <w:outlineLvl w:val="4"/>
            </w:pPr>
            <w:r w:rsidRPr="00B70AF8">
              <w:rPr>
                <w:b w:val="0"/>
                <w:i/>
              </w:rPr>
              <w:t>mDATRead</w:t>
            </w:r>
          </w:p>
        </w:tc>
      </w:tr>
      <w:tr w:rsidR="000143C9" w:rsidTr="00683E5E">
        <w:tc>
          <w:tcPr>
            <w:tcW w:w="1702" w:type="dxa"/>
          </w:tcPr>
          <w:p w:rsidR="000143C9" w:rsidRPr="006A26D4" w:rsidRDefault="000143C9" w:rsidP="00683E5E">
            <w:pPr>
              <w:pStyle w:val="Heading5"/>
              <w:numPr>
                <w:ilvl w:val="0"/>
                <w:numId w:val="0"/>
              </w:numPr>
              <w:jc w:val="left"/>
              <w:outlineLvl w:val="4"/>
            </w:pPr>
            <w:r>
              <w:t>Формат</w:t>
            </w:r>
          </w:p>
        </w:tc>
        <w:tc>
          <w:tcPr>
            <w:tcW w:w="6712" w:type="dxa"/>
            <w:gridSpan w:val="3"/>
          </w:tcPr>
          <w:p w:rsidR="000143C9" w:rsidRPr="004E6E5A" w:rsidRDefault="000143C9" w:rsidP="000143C9">
            <w:pPr>
              <w:pStyle w:val="Heading5"/>
              <w:numPr>
                <w:ilvl w:val="0"/>
                <w:numId w:val="0"/>
              </w:numPr>
              <w:jc w:val="left"/>
              <w:outlineLvl w:val="4"/>
              <w:rPr>
                <w:b w:val="0"/>
                <w:i/>
              </w:rPr>
            </w:pPr>
            <w:r>
              <w:rPr>
                <w:b w:val="0"/>
                <w:i/>
              </w:rPr>
              <w:t xml:space="preserve">#define </w:t>
            </w:r>
            <w:r w:rsidRPr="00F659AA">
              <w:rPr>
                <w:b w:val="0"/>
                <w:i/>
              </w:rPr>
              <w:t>mDATRead</w:t>
            </w:r>
            <w:r>
              <w:rPr>
                <w:b w:val="0"/>
                <w:i/>
              </w:rPr>
              <w:t>[</w:t>
            </w:r>
            <w:r w:rsidRPr="00F659AA">
              <w:rPr>
                <w:b w:val="0"/>
                <w:i/>
              </w:rPr>
              <w:t>Table</w:t>
            </w:r>
            <w:r>
              <w:rPr>
                <w:b w:val="0"/>
                <w:i/>
              </w:rPr>
              <w:t>]&lt;тип данни&gt;&lt;елемент&gt;&lt;тип достъп&gt;</w:t>
            </w:r>
          </w:p>
        </w:tc>
      </w:tr>
      <w:tr w:rsidR="000143C9" w:rsidTr="00683E5E">
        <w:tc>
          <w:tcPr>
            <w:tcW w:w="1702" w:type="dxa"/>
          </w:tcPr>
          <w:p w:rsidR="000143C9" w:rsidRDefault="000143C9" w:rsidP="00683E5E">
            <w:pPr>
              <w:pStyle w:val="Heading5"/>
              <w:numPr>
                <w:ilvl w:val="0"/>
                <w:numId w:val="0"/>
              </w:numPr>
              <w:jc w:val="left"/>
              <w:outlineLvl w:val="4"/>
            </w:pPr>
            <w:r>
              <w:t>Посока на интерфейса</w:t>
            </w:r>
          </w:p>
        </w:tc>
        <w:tc>
          <w:tcPr>
            <w:tcW w:w="6712" w:type="dxa"/>
            <w:gridSpan w:val="3"/>
          </w:tcPr>
          <w:p w:rsidR="000143C9" w:rsidRDefault="000143C9" w:rsidP="00683E5E">
            <w:pPr>
              <w:pStyle w:val="Heading5"/>
              <w:numPr>
                <w:ilvl w:val="0"/>
                <w:numId w:val="0"/>
              </w:numPr>
              <w:outlineLvl w:val="4"/>
            </w:pPr>
            <w:r>
              <w:rPr>
                <w:b w:val="0"/>
                <w:i/>
              </w:rPr>
              <w:t>Provided</w:t>
            </w:r>
          </w:p>
        </w:tc>
      </w:tr>
      <w:tr w:rsidR="000143C9" w:rsidTr="00683E5E">
        <w:tc>
          <w:tcPr>
            <w:tcW w:w="1702" w:type="dxa"/>
          </w:tcPr>
          <w:p w:rsidR="000143C9" w:rsidRDefault="000143C9" w:rsidP="00683E5E">
            <w:pPr>
              <w:pStyle w:val="Heading5"/>
              <w:numPr>
                <w:ilvl w:val="0"/>
                <w:numId w:val="0"/>
              </w:numPr>
              <w:jc w:val="left"/>
              <w:outlineLvl w:val="4"/>
            </w:pPr>
          </w:p>
        </w:tc>
        <w:tc>
          <w:tcPr>
            <w:tcW w:w="3372" w:type="dxa"/>
          </w:tcPr>
          <w:p w:rsidR="000143C9" w:rsidRPr="007414B8" w:rsidRDefault="000143C9" w:rsidP="00683E5E">
            <w:pPr>
              <w:pStyle w:val="Heading5"/>
              <w:numPr>
                <w:ilvl w:val="0"/>
                <w:numId w:val="0"/>
              </w:numPr>
              <w:jc w:val="left"/>
              <w:outlineLvl w:val="4"/>
            </w:pPr>
            <w:r w:rsidRPr="007414B8">
              <w:t>Елемент</w:t>
            </w:r>
          </w:p>
        </w:tc>
        <w:tc>
          <w:tcPr>
            <w:tcW w:w="1970" w:type="dxa"/>
            <w:shd w:val="clear" w:color="auto" w:fill="FFFFFF" w:themeFill="background1"/>
          </w:tcPr>
          <w:p w:rsidR="000143C9" w:rsidRDefault="000143C9" w:rsidP="00683E5E">
            <w:pPr>
              <w:pStyle w:val="Heading5"/>
              <w:numPr>
                <w:ilvl w:val="0"/>
                <w:numId w:val="0"/>
              </w:numPr>
              <w:outlineLvl w:val="4"/>
            </w:pPr>
            <w:r>
              <w:t>Наименование</w:t>
            </w:r>
          </w:p>
        </w:tc>
        <w:tc>
          <w:tcPr>
            <w:tcW w:w="1370" w:type="dxa"/>
          </w:tcPr>
          <w:p w:rsidR="000143C9" w:rsidRDefault="000143C9" w:rsidP="00683E5E">
            <w:pPr>
              <w:pStyle w:val="Heading5"/>
              <w:numPr>
                <w:ilvl w:val="0"/>
                <w:numId w:val="0"/>
              </w:numPr>
              <w:outlineLvl w:val="4"/>
            </w:pPr>
            <w:r>
              <w:t>Тип</w:t>
            </w:r>
          </w:p>
        </w:tc>
      </w:tr>
      <w:tr w:rsidR="000143C9" w:rsidTr="00683E5E">
        <w:tc>
          <w:tcPr>
            <w:tcW w:w="1702" w:type="dxa"/>
          </w:tcPr>
          <w:p w:rsidR="000143C9" w:rsidRDefault="000143C9" w:rsidP="00683E5E">
            <w:pPr>
              <w:pStyle w:val="Heading5"/>
              <w:numPr>
                <w:ilvl w:val="0"/>
                <w:numId w:val="0"/>
              </w:numPr>
              <w:jc w:val="left"/>
              <w:outlineLvl w:val="4"/>
            </w:pPr>
            <w:r>
              <w:t>Интерфейс</w:t>
            </w:r>
          </w:p>
        </w:tc>
        <w:tc>
          <w:tcPr>
            <w:tcW w:w="3372" w:type="dxa"/>
          </w:tcPr>
          <w:p w:rsidR="000143C9" w:rsidRPr="00DA2BDA" w:rsidRDefault="000143C9"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0143C9" w:rsidRPr="001D7F27" w:rsidRDefault="000143C9"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0143C9" w:rsidRPr="001D7F27" w:rsidRDefault="000143C9" w:rsidP="00683E5E">
            <w:pPr>
              <w:pStyle w:val="Heading5"/>
              <w:keepNext/>
              <w:numPr>
                <w:ilvl w:val="0"/>
                <w:numId w:val="0"/>
              </w:numPr>
              <w:jc w:val="left"/>
              <w:outlineLvl w:val="4"/>
              <w:rPr>
                <w:b w:val="0"/>
                <w:i/>
              </w:rPr>
            </w:pPr>
          </w:p>
        </w:tc>
      </w:tr>
      <w:tr w:rsidR="000143C9" w:rsidTr="00683E5E">
        <w:tc>
          <w:tcPr>
            <w:tcW w:w="1702" w:type="dxa"/>
          </w:tcPr>
          <w:p w:rsidR="000143C9" w:rsidRDefault="000143C9" w:rsidP="00683E5E">
            <w:pPr>
              <w:pStyle w:val="Heading5"/>
              <w:numPr>
                <w:ilvl w:val="0"/>
                <w:numId w:val="0"/>
              </w:numPr>
              <w:jc w:val="left"/>
              <w:outlineLvl w:val="4"/>
            </w:pPr>
            <w:r>
              <w:t>Елемент от данни</w:t>
            </w:r>
          </w:p>
        </w:tc>
        <w:tc>
          <w:tcPr>
            <w:tcW w:w="3372" w:type="dxa"/>
          </w:tcPr>
          <w:p w:rsidR="000143C9" w:rsidRPr="00DA2BDA" w:rsidRDefault="000143C9" w:rsidP="00683E5E">
            <w:pPr>
              <w:pStyle w:val="Heading5"/>
              <w:numPr>
                <w:ilvl w:val="0"/>
                <w:numId w:val="0"/>
              </w:numPr>
              <w:jc w:val="left"/>
              <w:outlineLvl w:val="4"/>
              <w:rPr>
                <w:b w:val="0"/>
                <w:i/>
              </w:rPr>
            </w:pPr>
            <w:r>
              <w:rPr>
                <w:b w:val="0"/>
                <w:i/>
              </w:rPr>
              <w:t>DataElement</w:t>
            </w:r>
          </w:p>
        </w:tc>
        <w:tc>
          <w:tcPr>
            <w:tcW w:w="1970" w:type="dxa"/>
          </w:tcPr>
          <w:p w:rsidR="000143C9" w:rsidRPr="001D7F27" w:rsidRDefault="000143C9" w:rsidP="00683E5E">
            <w:pPr>
              <w:pStyle w:val="Heading5"/>
              <w:numPr>
                <w:ilvl w:val="0"/>
                <w:numId w:val="0"/>
              </w:numPr>
              <w:jc w:val="left"/>
              <w:outlineLvl w:val="4"/>
              <w:rPr>
                <w:i/>
              </w:rPr>
            </w:pPr>
            <w:r>
              <w:rPr>
                <w:b w:val="0"/>
                <w:i/>
              </w:rPr>
              <w:t>&lt;елемент&gt;</w:t>
            </w:r>
          </w:p>
        </w:tc>
        <w:tc>
          <w:tcPr>
            <w:tcW w:w="1370" w:type="dxa"/>
          </w:tcPr>
          <w:p w:rsidR="000143C9" w:rsidRPr="001D7F27" w:rsidRDefault="000143C9" w:rsidP="000143C9">
            <w:pPr>
              <w:pStyle w:val="Heading5"/>
              <w:keepNext/>
              <w:numPr>
                <w:ilvl w:val="0"/>
                <w:numId w:val="0"/>
              </w:numPr>
              <w:jc w:val="left"/>
              <w:outlineLvl w:val="4"/>
              <w:rPr>
                <w:b w:val="0"/>
                <w:i/>
              </w:rPr>
            </w:pPr>
            <w:r>
              <w:rPr>
                <w:b w:val="0"/>
                <w:i/>
              </w:rPr>
              <w:t>&lt;тип данни&gt;</w:t>
            </w:r>
          </w:p>
        </w:tc>
      </w:tr>
    </w:tbl>
    <w:p w:rsidR="000143C9" w:rsidRDefault="000143C9" w:rsidP="000143C9">
      <w:pPr>
        <w:pStyle w:val="Caption"/>
      </w:pPr>
      <w:r>
        <w:t xml:space="preserve">Таблица </w:t>
      </w:r>
      <w:r w:rsidR="008C6B59">
        <w:fldChar w:fldCharType="begin"/>
      </w:r>
      <w:r w:rsidR="008C6B59">
        <w:instrText xml:space="preserve"> SEQ Таблица \* ARABIC </w:instrText>
      </w:r>
      <w:r w:rsidR="008C6B59">
        <w:fldChar w:fldCharType="separate"/>
      </w:r>
      <w:r w:rsidR="007A1F1D">
        <w:rPr>
          <w:noProof/>
        </w:rPr>
        <w:t>32</w:t>
      </w:r>
      <w:r w:rsidR="008C6B59">
        <w:rPr>
          <w:noProof/>
        </w:rPr>
        <w:fldChar w:fldCharType="end"/>
      </w:r>
      <w:r>
        <w:t xml:space="preserve"> (Описание на mDATRead, *.h файл)</w:t>
      </w:r>
    </w:p>
    <w:p w:rsidR="009C6F7D" w:rsidRDefault="009C6F7D" w:rsidP="000143C9">
      <w:pPr>
        <w:pStyle w:val="Caption"/>
      </w:pPr>
    </w:p>
    <w:p w:rsidR="009C6F7D" w:rsidRDefault="009C6F7D" w:rsidP="006D285E">
      <w:pPr>
        <w:pStyle w:val="ListParagraph"/>
        <w:numPr>
          <w:ilvl w:val="0"/>
          <w:numId w:val="21"/>
        </w:numPr>
      </w:pPr>
      <w:r w:rsidRPr="00146915">
        <w:t>mDAT</w:t>
      </w:r>
      <w:r>
        <w: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9C6F7D" w:rsidTr="00683E5E">
        <w:tc>
          <w:tcPr>
            <w:tcW w:w="1702" w:type="dxa"/>
          </w:tcPr>
          <w:p w:rsidR="009C6F7D" w:rsidRDefault="009C6F7D" w:rsidP="00683E5E">
            <w:pPr>
              <w:pStyle w:val="Heading5"/>
              <w:numPr>
                <w:ilvl w:val="0"/>
                <w:numId w:val="0"/>
              </w:numPr>
              <w:jc w:val="left"/>
              <w:outlineLvl w:val="4"/>
            </w:pPr>
            <w:r>
              <w:t>Наименование</w:t>
            </w:r>
          </w:p>
        </w:tc>
        <w:tc>
          <w:tcPr>
            <w:tcW w:w="6712" w:type="dxa"/>
            <w:gridSpan w:val="3"/>
          </w:tcPr>
          <w:p w:rsidR="009C6F7D" w:rsidRDefault="009C6F7D" w:rsidP="00683E5E">
            <w:pPr>
              <w:pStyle w:val="Heading5"/>
              <w:numPr>
                <w:ilvl w:val="0"/>
                <w:numId w:val="0"/>
              </w:numPr>
              <w:outlineLvl w:val="4"/>
            </w:pPr>
            <w:r w:rsidRPr="00B70AF8">
              <w:rPr>
                <w:b w:val="0"/>
                <w:i/>
              </w:rPr>
              <w:t>mDATRead</w:t>
            </w:r>
          </w:p>
        </w:tc>
      </w:tr>
      <w:tr w:rsidR="009C6F7D" w:rsidTr="00683E5E">
        <w:tc>
          <w:tcPr>
            <w:tcW w:w="1702" w:type="dxa"/>
          </w:tcPr>
          <w:p w:rsidR="009C6F7D" w:rsidRPr="006A26D4" w:rsidRDefault="009C6F7D" w:rsidP="00683E5E">
            <w:pPr>
              <w:pStyle w:val="Heading5"/>
              <w:numPr>
                <w:ilvl w:val="0"/>
                <w:numId w:val="0"/>
              </w:numPr>
              <w:jc w:val="left"/>
              <w:outlineLvl w:val="4"/>
            </w:pPr>
            <w:r>
              <w:t>Формат</w:t>
            </w:r>
          </w:p>
        </w:tc>
        <w:tc>
          <w:tcPr>
            <w:tcW w:w="6712" w:type="dxa"/>
            <w:gridSpan w:val="3"/>
          </w:tcPr>
          <w:p w:rsidR="009C6F7D" w:rsidRPr="004E6E5A" w:rsidRDefault="009C6F7D" w:rsidP="001A718A">
            <w:pPr>
              <w:pStyle w:val="Heading5"/>
              <w:numPr>
                <w:ilvl w:val="0"/>
                <w:numId w:val="0"/>
              </w:numPr>
              <w:jc w:val="left"/>
              <w:outlineLvl w:val="4"/>
              <w:rPr>
                <w:b w:val="0"/>
                <w:i/>
              </w:rPr>
            </w:pPr>
            <w:r>
              <w:rPr>
                <w:b w:val="0"/>
                <w:i/>
              </w:rPr>
              <w:t xml:space="preserve">#define </w:t>
            </w:r>
            <w:r w:rsidRPr="00F659AA">
              <w:rPr>
                <w:b w:val="0"/>
                <w:i/>
              </w:rPr>
              <w:t>mDAT</w:t>
            </w:r>
            <w:r w:rsidR="001A718A">
              <w:rPr>
                <w:b w:val="0"/>
                <w:i/>
              </w:rPr>
              <w:t>Write</w:t>
            </w:r>
            <w:r>
              <w:rPr>
                <w:b w:val="0"/>
                <w:i/>
              </w:rPr>
              <w:t>[</w:t>
            </w:r>
            <w:r w:rsidRPr="00F659AA">
              <w:rPr>
                <w:b w:val="0"/>
                <w:i/>
              </w:rPr>
              <w:t>Table</w:t>
            </w:r>
            <w:r>
              <w:rPr>
                <w:b w:val="0"/>
                <w:i/>
              </w:rPr>
              <w:t>]&lt;тип данни&gt;&lt;елемент&gt;&lt;тип достъп&gt;</w:t>
            </w:r>
          </w:p>
        </w:tc>
      </w:tr>
      <w:tr w:rsidR="009C6F7D" w:rsidTr="00683E5E">
        <w:tc>
          <w:tcPr>
            <w:tcW w:w="1702" w:type="dxa"/>
          </w:tcPr>
          <w:p w:rsidR="009C6F7D" w:rsidRDefault="009C6F7D" w:rsidP="00683E5E">
            <w:pPr>
              <w:pStyle w:val="Heading5"/>
              <w:numPr>
                <w:ilvl w:val="0"/>
                <w:numId w:val="0"/>
              </w:numPr>
              <w:jc w:val="left"/>
              <w:outlineLvl w:val="4"/>
            </w:pPr>
            <w:r>
              <w:t>Посока на интерфейса</w:t>
            </w:r>
          </w:p>
        </w:tc>
        <w:tc>
          <w:tcPr>
            <w:tcW w:w="6712" w:type="dxa"/>
            <w:gridSpan w:val="3"/>
          </w:tcPr>
          <w:p w:rsidR="009C6F7D" w:rsidRDefault="009C6F7D" w:rsidP="00683E5E">
            <w:pPr>
              <w:pStyle w:val="Heading5"/>
              <w:numPr>
                <w:ilvl w:val="0"/>
                <w:numId w:val="0"/>
              </w:numPr>
              <w:outlineLvl w:val="4"/>
            </w:pPr>
            <w:r>
              <w:rPr>
                <w:b w:val="0"/>
                <w:i/>
              </w:rPr>
              <w:t>Provided</w:t>
            </w:r>
          </w:p>
        </w:tc>
      </w:tr>
      <w:tr w:rsidR="009C6F7D" w:rsidTr="00683E5E">
        <w:tc>
          <w:tcPr>
            <w:tcW w:w="1702" w:type="dxa"/>
          </w:tcPr>
          <w:p w:rsidR="009C6F7D" w:rsidRDefault="009C6F7D" w:rsidP="00683E5E">
            <w:pPr>
              <w:pStyle w:val="Heading5"/>
              <w:numPr>
                <w:ilvl w:val="0"/>
                <w:numId w:val="0"/>
              </w:numPr>
              <w:jc w:val="left"/>
              <w:outlineLvl w:val="4"/>
            </w:pPr>
          </w:p>
        </w:tc>
        <w:tc>
          <w:tcPr>
            <w:tcW w:w="3372" w:type="dxa"/>
          </w:tcPr>
          <w:p w:rsidR="009C6F7D" w:rsidRPr="007414B8" w:rsidRDefault="009C6F7D" w:rsidP="00683E5E">
            <w:pPr>
              <w:pStyle w:val="Heading5"/>
              <w:numPr>
                <w:ilvl w:val="0"/>
                <w:numId w:val="0"/>
              </w:numPr>
              <w:jc w:val="left"/>
              <w:outlineLvl w:val="4"/>
            </w:pPr>
            <w:r w:rsidRPr="007414B8">
              <w:t>Елемент</w:t>
            </w:r>
          </w:p>
        </w:tc>
        <w:tc>
          <w:tcPr>
            <w:tcW w:w="1970" w:type="dxa"/>
            <w:shd w:val="clear" w:color="auto" w:fill="FFFFFF" w:themeFill="background1"/>
          </w:tcPr>
          <w:p w:rsidR="009C6F7D" w:rsidRDefault="009C6F7D" w:rsidP="00683E5E">
            <w:pPr>
              <w:pStyle w:val="Heading5"/>
              <w:numPr>
                <w:ilvl w:val="0"/>
                <w:numId w:val="0"/>
              </w:numPr>
              <w:outlineLvl w:val="4"/>
            </w:pPr>
            <w:r>
              <w:t>Наименование</w:t>
            </w:r>
          </w:p>
        </w:tc>
        <w:tc>
          <w:tcPr>
            <w:tcW w:w="1370" w:type="dxa"/>
          </w:tcPr>
          <w:p w:rsidR="009C6F7D" w:rsidRDefault="009C6F7D" w:rsidP="00683E5E">
            <w:pPr>
              <w:pStyle w:val="Heading5"/>
              <w:numPr>
                <w:ilvl w:val="0"/>
                <w:numId w:val="0"/>
              </w:numPr>
              <w:outlineLvl w:val="4"/>
            </w:pPr>
            <w:r>
              <w:t>Тип</w:t>
            </w:r>
          </w:p>
        </w:tc>
      </w:tr>
      <w:tr w:rsidR="009C6F7D" w:rsidTr="00683E5E">
        <w:tc>
          <w:tcPr>
            <w:tcW w:w="1702" w:type="dxa"/>
          </w:tcPr>
          <w:p w:rsidR="009C6F7D" w:rsidRDefault="009C6F7D" w:rsidP="00683E5E">
            <w:pPr>
              <w:pStyle w:val="Heading5"/>
              <w:numPr>
                <w:ilvl w:val="0"/>
                <w:numId w:val="0"/>
              </w:numPr>
              <w:jc w:val="left"/>
              <w:outlineLvl w:val="4"/>
            </w:pPr>
            <w:r>
              <w:t>Интерфейс</w:t>
            </w:r>
          </w:p>
        </w:tc>
        <w:tc>
          <w:tcPr>
            <w:tcW w:w="3372" w:type="dxa"/>
          </w:tcPr>
          <w:p w:rsidR="009C6F7D" w:rsidRPr="00DA2BDA" w:rsidRDefault="009C6F7D"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9C6F7D" w:rsidRPr="001D7F27" w:rsidRDefault="009C6F7D"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9C6F7D" w:rsidRPr="001D7F27" w:rsidRDefault="009C6F7D" w:rsidP="00683E5E">
            <w:pPr>
              <w:pStyle w:val="Heading5"/>
              <w:keepNext/>
              <w:numPr>
                <w:ilvl w:val="0"/>
                <w:numId w:val="0"/>
              </w:numPr>
              <w:jc w:val="left"/>
              <w:outlineLvl w:val="4"/>
              <w:rPr>
                <w:b w:val="0"/>
                <w:i/>
              </w:rPr>
            </w:pPr>
          </w:p>
        </w:tc>
      </w:tr>
      <w:tr w:rsidR="009C6F7D" w:rsidTr="00683E5E">
        <w:tc>
          <w:tcPr>
            <w:tcW w:w="1702" w:type="dxa"/>
          </w:tcPr>
          <w:p w:rsidR="009C6F7D" w:rsidRDefault="009C6F7D" w:rsidP="00683E5E">
            <w:pPr>
              <w:pStyle w:val="Heading5"/>
              <w:numPr>
                <w:ilvl w:val="0"/>
                <w:numId w:val="0"/>
              </w:numPr>
              <w:jc w:val="left"/>
              <w:outlineLvl w:val="4"/>
            </w:pPr>
            <w:r>
              <w:t>Елемент от данни</w:t>
            </w:r>
          </w:p>
        </w:tc>
        <w:tc>
          <w:tcPr>
            <w:tcW w:w="3372" w:type="dxa"/>
          </w:tcPr>
          <w:p w:rsidR="009C6F7D" w:rsidRPr="00DA2BDA" w:rsidRDefault="009C6F7D" w:rsidP="00683E5E">
            <w:pPr>
              <w:pStyle w:val="Heading5"/>
              <w:numPr>
                <w:ilvl w:val="0"/>
                <w:numId w:val="0"/>
              </w:numPr>
              <w:jc w:val="left"/>
              <w:outlineLvl w:val="4"/>
              <w:rPr>
                <w:b w:val="0"/>
                <w:i/>
              </w:rPr>
            </w:pPr>
            <w:r>
              <w:rPr>
                <w:b w:val="0"/>
                <w:i/>
              </w:rPr>
              <w:t>DataElement</w:t>
            </w:r>
          </w:p>
        </w:tc>
        <w:tc>
          <w:tcPr>
            <w:tcW w:w="1970" w:type="dxa"/>
          </w:tcPr>
          <w:p w:rsidR="009C6F7D" w:rsidRPr="001D7F27" w:rsidRDefault="009C6F7D" w:rsidP="00683E5E">
            <w:pPr>
              <w:pStyle w:val="Heading5"/>
              <w:numPr>
                <w:ilvl w:val="0"/>
                <w:numId w:val="0"/>
              </w:numPr>
              <w:jc w:val="left"/>
              <w:outlineLvl w:val="4"/>
              <w:rPr>
                <w:i/>
              </w:rPr>
            </w:pPr>
            <w:r>
              <w:rPr>
                <w:b w:val="0"/>
                <w:i/>
              </w:rPr>
              <w:t>&lt;елемент&gt;</w:t>
            </w:r>
          </w:p>
        </w:tc>
        <w:tc>
          <w:tcPr>
            <w:tcW w:w="1370" w:type="dxa"/>
          </w:tcPr>
          <w:p w:rsidR="009C6F7D" w:rsidRPr="001D7F27" w:rsidRDefault="009C6F7D" w:rsidP="00A44C5A">
            <w:pPr>
              <w:pStyle w:val="Heading5"/>
              <w:keepNext/>
              <w:numPr>
                <w:ilvl w:val="0"/>
                <w:numId w:val="0"/>
              </w:numPr>
              <w:jc w:val="left"/>
              <w:outlineLvl w:val="4"/>
              <w:rPr>
                <w:b w:val="0"/>
                <w:i/>
              </w:rPr>
            </w:pPr>
            <w:r>
              <w:rPr>
                <w:b w:val="0"/>
                <w:i/>
              </w:rPr>
              <w:t>&lt;тип данни&gt;</w:t>
            </w:r>
          </w:p>
        </w:tc>
      </w:tr>
    </w:tbl>
    <w:p w:rsidR="009C6F7D" w:rsidRDefault="00A44C5A" w:rsidP="00A44C5A">
      <w:pPr>
        <w:pStyle w:val="Caption"/>
      </w:pPr>
      <w:r>
        <w:lastRenderedPageBreak/>
        <w:t xml:space="preserve">Таблица </w:t>
      </w:r>
      <w:r w:rsidR="008C6B59">
        <w:fldChar w:fldCharType="begin"/>
      </w:r>
      <w:r w:rsidR="008C6B59">
        <w:instrText xml:space="preserve"> SEQ Таблица \* ARABIC </w:instrText>
      </w:r>
      <w:r w:rsidR="008C6B59">
        <w:fldChar w:fldCharType="separate"/>
      </w:r>
      <w:r w:rsidR="007A1F1D">
        <w:rPr>
          <w:noProof/>
        </w:rPr>
        <w:t>33</w:t>
      </w:r>
      <w:r w:rsidR="008C6B59">
        <w:rPr>
          <w:noProof/>
        </w:rPr>
        <w:fldChar w:fldCharType="end"/>
      </w:r>
      <w:r>
        <w:t>(Описание на mDATWrite, *.h файл)</w:t>
      </w:r>
    </w:p>
    <w:p w:rsidR="006B67F7" w:rsidRDefault="006B67F7" w:rsidP="00A44C5A">
      <w:pPr>
        <w:pStyle w:val="Caption"/>
      </w:pPr>
    </w:p>
    <w:p w:rsidR="006B67F7" w:rsidRDefault="006B67F7" w:rsidP="00A44C5A">
      <w:pPr>
        <w:pStyle w:val="Heading5"/>
      </w:pPr>
      <w:r>
        <w:t>JIL файл (*.jil)</w:t>
      </w:r>
    </w:p>
    <w:p w:rsidR="005A6C65" w:rsidRDefault="00CF7415" w:rsidP="006D285E">
      <w:pPr>
        <w:pStyle w:val="ListParagraph"/>
        <w:numPr>
          <w:ilvl w:val="0"/>
          <w:numId w:val="21"/>
        </w:numPr>
      </w:pPr>
      <w:r>
        <w:t>On</w:t>
      </w:r>
      <w:r w:rsidR="00412BF3">
        <w: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412BF3" w:rsidTr="00683E5E">
        <w:tc>
          <w:tcPr>
            <w:tcW w:w="1702" w:type="dxa"/>
          </w:tcPr>
          <w:p w:rsidR="00412BF3" w:rsidRDefault="00412BF3" w:rsidP="00683E5E">
            <w:pPr>
              <w:pStyle w:val="Heading5"/>
              <w:numPr>
                <w:ilvl w:val="0"/>
                <w:numId w:val="0"/>
              </w:numPr>
              <w:jc w:val="left"/>
              <w:outlineLvl w:val="4"/>
            </w:pPr>
            <w:r>
              <w:t>Наименование</w:t>
            </w:r>
          </w:p>
        </w:tc>
        <w:tc>
          <w:tcPr>
            <w:tcW w:w="6328" w:type="dxa"/>
            <w:gridSpan w:val="3"/>
          </w:tcPr>
          <w:p w:rsidR="00412BF3" w:rsidRDefault="00CF7415" w:rsidP="00683E5E">
            <w:pPr>
              <w:pStyle w:val="Heading5"/>
              <w:numPr>
                <w:ilvl w:val="0"/>
                <w:numId w:val="0"/>
              </w:numPr>
              <w:outlineLvl w:val="4"/>
            </w:pPr>
            <w:r>
              <w:rPr>
                <w:b w:val="0"/>
                <w:i/>
              </w:rPr>
              <w:t>On</w:t>
            </w:r>
            <w:r w:rsidR="00412BF3">
              <w:rPr>
                <w:b w:val="0"/>
                <w:i/>
              </w:rPr>
              <w:t>Control</w:t>
            </w:r>
          </w:p>
        </w:tc>
      </w:tr>
      <w:tr w:rsidR="00412BF3" w:rsidTr="00683E5E">
        <w:tc>
          <w:tcPr>
            <w:tcW w:w="1702" w:type="dxa"/>
          </w:tcPr>
          <w:p w:rsidR="00412BF3" w:rsidRPr="006A26D4" w:rsidRDefault="00412BF3" w:rsidP="00683E5E">
            <w:pPr>
              <w:pStyle w:val="Heading5"/>
              <w:numPr>
                <w:ilvl w:val="0"/>
                <w:numId w:val="0"/>
              </w:numPr>
              <w:jc w:val="left"/>
              <w:outlineLvl w:val="4"/>
            </w:pPr>
            <w:r>
              <w:t>Формат</w:t>
            </w:r>
          </w:p>
        </w:tc>
        <w:tc>
          <w:tcPr>
            <w:tcW w:w="6328" w:type="dxa"/>
            <w:gridSpan w:val="3"/>
          </w:tcPr>
          <w:p w:rsidR="00412BF3" w:rsidRDefault="00412BF3" w:rsidP="00412BF3">
            <w:pPr>
              <w:pStyle w:val="Heading5"/>
              <w:numPr>
                <w:ilvl w:val="0"/>
                <w:numId w:val="0"/>
              </w:numPr>
              <w:outlineLvl w:val="4"/>
              <w:rPr>
                <w:b w:val="0"/>
                <w:i/>
              </w:rPr>
            </w:pPr>
            <w:r w:rsidRPr="00412BF3">
              <w:rPr>
                <w:b w:val="0"/>
                <w:i/>
              </w:rPr>
              <w:t>OnControl</w:t>
            </w:r>
            <w:r>
              <w:rPr>
                <w:b w:val="0"/>
                <w:i/>
              </w:rPr>
              <w:t xml:space="preserve"> </w:t>
            </w:r>
            <w:r w:rsidRPr="00412BF3">
              <w:rPr>
                <w:b w:val="0"/>
                <w:i/>
              </w:rPr>
              <w:t xml:space="preserve">= </w:t>
            </w:r>
            <w:r>
              <w:rPr>
                <w:b w:val="0"/>
                <w:i/>
              </w:rPr>
              <w:t xml:space="preserve">&lt;тип контрол&gt; </w:t>
            </w:r>
          </w:p>
          <w:p w:rsidR="00412BF3" w:rsidRDefault="00412BF3" w:rsidP="00412BF3">
            <w:pPr>
              <w:pStyle w:val="Heading5"/>
              <w:numPr>
                <w:ilvl w:val="0"/>
                <w:numId w:val="0"/>
              </w:numPr>
              <w:outlineLvl w:val="4"/>
              <w:rPr>
                <w:b w:val="0"/>
                <w:i/>
              </w:rPr>
            </w:pPr>
            <w:r w:rsidRPr="00412BF3">
              <w:rPr>
                <w:b w:val="0"/>
                <w:i/>
              </w:rPr>
              <w:t>{</w:t>
            </w:r>
          </w:p>
          <w:p w:rsidR="00412BF3" w:rsidRPr="00412BF3" w:rsidRDefault="00412BF3" w:rsidP="00412BF3">
            <w:r>
              <w:t xml:space="preserve">  …</w:t>
            </w:r>
          </w:p>
          <w:p w:rsidR="00412BF3" w:rsidRDefault="00412BF3" w:rsidP="00412BF3">
            <w:pPr>
              <w:pStyle w:val="Heading5"/>
              <w:numPr>
                <w:ilvl w:val="0"/>
                <w:numId w:val="0"/>
              </w:numPr>
              <w:outlineLvl w:val="4"/>
              <w:rPr>
                <w:b w:val="0"/>
                <w:i/>
              </w:rPr>
            </w:pPr>
            <w:r>
              <w:rPr>
                <w:b w:val="0"/>
                <w:i/>
              </w:rPr>
              <w:t xml:space="preserve">   </w:t>
            </w:r>
            <w:r w:rsidRPr="00412BF3">
              <w:rPr>
                <w:b w:val="0"/>
                <w:i/>
              </w:rPr>
              <w:t>Ctrl</w:t>
            </w:r>
            <w:r>
              <w:rPr>
                <w:b w:val="0"/>
                <w:i/>
              </w:rPr>
              <w:t xml:space="preserve"> </w:t>
            </w:r>
            <w:r w:rsidRPr="00412BF3">
              <w:rPr>
                <w:b w:val="0"/>
                <w:i/>
              </w:rPr>
              <w:t>=</w:t>
            </w:r>
            <w:r>
              <w:rPr>
                <w:b w:val="0"/>
                <w:i/>
              </w:rPr>
              <w:t xml:space="preserve"> &lt;име на контрола&gt;</w:t>
            </w:r>
            <w:r w:rsidR="003931B6">
              <w:rPr>
                <w:b w:val="0"/>
                <w:i/>
              </w:rPr>
              <w:t>;</w:t>
            </w:r>
          </w:p>
          <w:p w:rsidR="00412BF3" w:rsidRPr="00412BF3" w:rsidRDefault="00412BF3" w:rsidP="00412BF3">
            <w:r>
              <w:t xml:space="preserve">  …</w:t>
            </w:r>
          </w:p>
          <w:p w:rsidR="00412BF3" w:rsidRDefault="00412BF3" w:rsidP="00412BF3">
            <w:pPr>
              <w:pStyle w:val="Heading5"/>
              <w:numPr>
                <w:ilvl w:val="0"/>
                <w:numId w:val="0"/>
              </w:numPr>
              <w:outlineLvl w:val="4"/>
            </w:pPr>
            <w:r w:rsidRPr="00412BF3">
              <w:rPr>
                <w:b w:val="0"/>
                <w:i/>
              </w:rPr>
              <w:t>};</w:t>
            </w:r>
          </w:p>
        </w:tc>
      </w:tr>
      <w:tr w:rsidR="00412BF3" w:rsidTr="00683E5E">
        <w:tc>
          <w:tcPr>
            <w:tcW w:w="1702" w:type="dxa"/>
          </w:tcPr>
          <w:p w:rsidR="00412BF3" w:rsidRDefault="00412BF3" w:rsidP="00683E5E">
            <w:pPr>
              <w:pStyle w:val="Heading5"/>
              <w:numPr>
                <w:ilvl w:val="0"/>
                <w:numId w:val="0"/>
              </w:numPr>
              <w:jc w:val="left"/>
              <w:outlineLvl w:val="4"/>
            </w:pPr>
            <w:r>
              <w:t>Посока на интерфейса</w:t>
            </w:r>
          </w:p>
        </w:tc>
        <w:tc>
          <w:tcPr>
            <w:tcW w:w="6328" w:type="dxa"/>
            <w:gridSpan w:val="3"/>
          </w:tcPr>
          <w:p w:rsidR="00412BF3" w:rsidRDefault="00412BF3" w:rsidP="00683E5E">
            <w:pPr>
              <w:pStyle w:val="Heading5"/>
              <w:numPr>
                <w:ilvl w:val="0"/>
                <w:numId w:val="0"/>
              </w:numPr>
              <w:outlineLvl w:val="4"/>
            </w:pPr>
            <w:r w:rsidRPr="001D7F27">
              <w:rPr>
                <w:b w:val="0"/>
                <w:i/>
              </w:rPr>
              <w:t>Required</w:t>
            </w:r>
          </w:p>
        </w:tc>
      </w:tr>
      <w:tr w:rsidR="00412BF3" w:rsidTr="00683E5E">
        <w:tc>
          <w:tcPr>
            <w:tcW w:w="1702" w:type="dxa"/>
          </w:tcPr>
          <w:p w:rsidR="00412BF3" w:rsidRDefault="00412BF3" w:rsidP="00683E5E">
            <w:pPr>
              <w:pStyle w:val="Heading5"/>
              <w:numPr>
                <w:ilvl w:val="0"/>
                <w:numId w:val="0"/>
              </w:numPr>
              <w:jc w:val="left"/>
              <w:outlineLvl w:val="4"/>
            </w:pPr>
          </w:p>
        </w:tc>
        <w:tc>
          <w:tcPr>
            <w:tcW w:w="2438" w:type="dxa"/>
          </w:tcPr>
          <w:p w:rsidR="00412BF3" w:rsidRPr="007414B8" w:rsidRDefault="00412BF3" w:rsidP="00683E5E">
            <w:pPr>
              <w:pStyle w:val="Heading5"/>
              <w:numPr>
                <w:ilvl w:val="0"/>
                <w:numId w:val="0"/>
              </w:numPr>
              <w:jc w:val="left"/>
              <w:outlineLvl w:val="4"/>
            </w:pPr>
            <w:r w:rsidRPr="007414B8">
              <w:t>Елемент</w:t>
            </w:r>
          </w:p>
        </w:tc>
        <w:tc>
          <w:tcPr>
            <w:tcW w:w="2520" w:type="dxa"/>
            <w:shd w:val="clear" w:color="auto" w:fill="FFFFFF" w:themeFill="background1"/>
          </w:tcPr>
          <w:p w:rsidR="00412BF3" w:rsidRDefault="00412BF3" w:rsidP="00683E5E">
            <w:pPr>
              <w:pStyle w:val="Heading5"/>
              <w:numPr>
                <w:ilvl w:val="0"/>
                <w:numId w:val="0"/>
              </w:numPr>
              <w:outlineLvl w:val="4"/>
            </w:pPr>
            <w:r>
              <w:t>Наименование</w:t>
            </w:r>
          </w:p>
        </w:tc>
        <w:tc>
          <w:tcPr>
            <w:tcW w:w="1370" w:type="dxa"/>
          </w:tcPr>
          <w:p w:rsidR="00412BF3" w:rsidRDefault="00412BF3" w:rsidP="00683E5E">
            <w:pPr>
              <w:pStyle w:val="Heading5"/>
              <w:numPr>
                <w:ilvl w:val="0"/>
                <w:numId w:val="0"/>
              </w:numPr>
              <w:outlineLvl w:val="4"/>
            </w:pPr>
            <w:r>
              <w:t>Тип</w:t>
            </w:r>
          </w:p>
        </w:tc>
      </w:tr>
      <w:tr w:rsidR="00412BF3" w:rsidTr="00683E5E">
        <w:tc>
          <w:tcPr>
            <w:tcW w:w="1702" w:type="dxa"/>
          </w:tcPr>
          <w:p w:rsidR="00412BF3" w:rsidRDefault="00412BF3" w:rsidP="00683E5E">
            <w:pPr>
              <w:pStyle w:val="Heading5"/>
              <w:numPr>
                <w:ilvl w:val="0"/>
                <w:numId w:val="0"/>
              </w:numPr>
              <w:jc w:val="left"/>
              <w:outlineLvl w:val="4"/>
            </w:pPr>
            <w:r>
              <w:t>Интерфейс</w:t>
            </w:r>
          </w:p>
        </w:tc>
        <w:tc>
          <w:tcPr>
            <w:tcW w:w="2438" w:type="dxa"/>
          </w:tcPr>
          <w:p w:rsidR="00412BF3" w:rsidRPr="00AC1AA2" w:rsidRDefault="00412BF3" w:rsidP="00683E5E">
            <w:pPr>
              <w:pStyle w:val="Heading5"/>
              <w:numPr>
                <w:ilvl w:val="0"/>
                <w:numId w:val="0"/>
              </w:numPr>
              <w:jc w:val="left"/>
              <w:outlineLvl w:val="4"/>
              <w:rPr>
                <w:b w:val="0"/>
                <w:i/>
              </w:rPr>
            </w:pPr>
            <w:r w:rsidRPr="001D7F27">
              <w:rPr>
                <w:b w:val="0"/>
                <w:i/>
              </w:rPr>
              <w:t>ClientServerInterface</w:t>
            </w:r>
          </w:p>
        </w:tc>
        <w:tc>
          <w:tcPr>
            <w:tcW w:w="2520" w:type="dxa"/>
          </w:tcPr>
          <w:p w:rsidR="00412BF3" w:rsidRPr="00121D09" w:rsidRDefault="002B2C0D" w:rsidP="00683E5E">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412BF3" w:rsidRPr="001D7F27" w:rsidRDefault="00412BF3" w:rsidP="00683E5E">
            <w:pPr>
              <w:pStyle w:val="Heading5"/>
              <w:numPr>
                <w:ilvl w:val="0"/>
                <w:numId w:val="0"/>
              </w:numPr>
              <w:jc w:val="left"/>
              <w:outlineLvl w:val="4"/>
              <w:rPr>
                <w:b w:val="0"/>
                <w:i/>
              </w:rPr>
            </w:pPr>
          </w:p>
        </w:tc>
      </w:tr>
      <w:tr w:rsidR="00412BF3" w:rsidTr="00683E5E">
        <w:tc>
          <w:tcPr>
            <w:tcW w:w="1702" w:type="dxa"/>
          </w:tcPr>
          <w:p w:rsidR="00412BF3" w:rsidRDefault="00412BF3" w:rsidP="00683E5E">
            <w:pPr>
              <w:pStyle w:val="Heading5"/>
              <w:numPr>
                <w:ilvl w:val="0"/>
                <w:numId w:val="0"/>
              </w:numPr>
              <w:jc w:val="left"/>
              <w:outlineLvl w:val="4"/>
            </w:pPr>
            <w:r>
              <w:t>Операция</w:t>
            </w:r>
          </w:p>
        </w:tc>
        <w:tc>
          <w:tcPr>
            <w:tcW w:w="2438" w:type="dxa"/>
          </w:tcPr>
          <w:p w:rsidR="00412BF3" w:rsidRPr="00AC1AA2" w:rsidRDefault="00412BF3" w:rsidP="00683E5E">
            <w:pPr>
              <w:pStyle w:val="Heading5"/>
              <w:numPr>
                <w:ilvl w:val="0"/>
                <w:numId w:val="0"/>
              </w:numPr>
              <w:jc w:val="left"/>
              <w:outlineLvl w:val="4"/>
              <w:rPr>
                <w:b w:val="0"/>
                <w:i/>
              </w:rPr>
            </w:pPr>
            <w:r w:rsidRPr="00AC1AA2">
              <w:rPr>
                <w:b w:val="0"/>
                <w:i/>
              </w:rPr>
              <w:t>Operation</w:t>
            </w:r>
          </w:p>
        </w:tc>
        <w:tc>
          <w:tcPr>
            <w:tcW w:w="2520" w:type="dxa"/>
          </w:tcPr>
          <w:p w:rsidR="00412BF3" w:rsidRPr="001D7F27" w:rsidRDefault="00412BF3" w:rsidP="00683E5E">
            <w:pPr>
              <w:pStyle w:val="Heading5"/>
              <w:numPr>
                <w:ilvl w:val="0"/>
                <w:numId w:val="0"/>
              </w:numPr>
              <w:jc w:val="left"/>
              <w:outlineLvl w:val="4"/>
              <w:rPr>
                <w:i/>
              </w:rPr>
            </w:pPr>
            <w:r w:rsidRPr="001D7F27">
              <w:rPr>
                <w:b w:val="0"/>
                <w:i/>
              </w:rPr>
              <w:t>Invok</w:t>
            </w:r>
            <w:r>
              <w:rPr>
                <w:b w:val="0"/>
                <w:i/>
              </w:rPr>
              <w:t>e</w:t>
            </w:r>
          </w:p>
        </w:tc>
        <w:tc>
          <w:tcPr>
            <w:tcW w:w="1370" w:type="dxa"/>
          </w:tcPr>
          <w:p w:rsidR="00412BF3" w:rsidRPr="001D7F27" w:rsidRDefault="00412BF3" w:rsidP="008F10C2">
            <w:pPr>
              <w:pStyle w:val="Heading5"/>
              <w:keepNext/>
              <w:numPr>
                <w:ilvl w:val="0"/>
                <w:numId w:val="0"/>
              </w:numPr>
              <w:jc w:val="left"/>
              <w:outlineLvl w:val="4"/>
              <w:rPr>
                <w:b w:val="0"/>
                <w:i/>
              </w:rPr>
            </w:pPr>
            <w:r>
              <w:rPr>
                <w:b w:val="0"/>
                <w:i/>
              </w:rPr>
              <w:t>Void</w:t>
            </w:r>
          </w:p>
        </w:tc>
      </w:tr>
    </w:tbl>
    <w:p w:rsidR="00412BF3" w:rsidRDefault="008F10C2" w:rsidP="008F10C2">
      <w:pPr>
        <w:pStyle w:val="Caption"/>
      </w:pPr>
      <w:r>
        <w:t xml:space="preserve">Таблица </w:t>
      </w:r>
      <w:r w:rsidR="008C6B59">
        <w:fldChar w:fldCharType="begin"/>
      </w:r>
      <w:r w:rsidR="008C6B59">
        <w:instrText xml:space="preserve"> SEQ Таблица \* ARABIC </w:instrText>
      </w:r>
      <w:r w:rsidR="008C6B59">
        <w:fldChar w:fldCharType="separate"/>
      </w:r>
      <w:r w:rsidR="007A1F1D">
        <w:rPr>
          <w:noProof/>
        </w:rPr>
        <w:t>34</w:t>
      </w:r>
      <w:r w:rsidR="008C6B59">
        <w:rPr>
          <w:noProof/>
        </w:rPr>
        <w:fldChar w:fldCharType="end"/>
      </w:r>
      <w:r>
        <w:t xml:space="preserve"> (Описание на OnControl, *.jil файл)</w:t>
      </w:r>
    </w:p>
    <w:p w:rsidR="00162F8D" w:rsidRDefault="00162F8D" w:rsidP="008F10C2">
      <w:pPr>
        <w:pStyle w:val="Caption"/>
      </w:pPr>
    </w:p>
    <w:p w:rsidR="00162F8D" w:rsidRDefault="00162F8D" w:rsidP="006D285E">
      <w:pPr>
        <w:pStyle w:val="ListParagraph"/>
        <w:numPr>
          <w:ilvl w:val="0"/>
          <w:numId w:val="21"/>
        </w:numPr>
      </w:pPr>
      <w:r>
        <w:t>ProdControl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162F8D" w:rsidTr="00683E5E">
        <w:tc>
          <w:tcPr>
            <w:tcW w:w="1702" w:type="dxa"/>
          </w:tcPr>
          <w:p w:rsidR="00162F8D" w:rsidRDefault="00162F8D" w:rsidP="00683E5E">
            <w:pPr>
              <w:pStyle w:val="Heading5"/>
              <w:numPr>
                <w:ilvl w:val="0"/>
                <w:numId w:val="0"/>
              </w:numPr>
              <w:jc w:val="left"/>
              <w:outlineLvl w:val="4"/>
            </w:pPr>
            <w:r>
              <w:t>Наименование</w:t>
            </w:r>
          </w:p>
        </w:tc>
        <w:tc>
          <w:tcPr>
            <w:tcW w:w="6328" w:type="dxa"/>
            <w:gridSpan w:val="3"/>
          </w:tcPr>
          <w:p w:rsidR="00162F8D" w:rsidRDefault="00162F8D" w:rsidP="00683E5E">
            <w:pPr>
              <w:pStyle w:val="Heading5"/>
              <w:numPr>
                <w:ilvl w:val="0"/>
                <w:numId w:val="0"/>
              </w:numPr>
              <w:outlineLvl w:val="4"/>
            </w:pPr>
            <w:r>
              <w:rPr>
                <w:b w:val="0"/>
                <w:i/>
              </w:rPr>
              <w:t>ProdControl</w:t>
            </w:r>
          </w:p>
        </w:tc>
      </w:tr>
      <w:tr w:rsidR="00162F8D" w:rsidTr="00683E5E">
        <w:tc>
          <w:tcPr>
            <w:tcW w:w="1702" w:type="dxa"/>
          </w:tcPr>
          <w:p w:rsidR="00162F8D" w:rsidRPr="006A26D4" w:rsidRDefault="00162F8D" w:rsidP="00683E5E">
            <w:pPr>
              <w:pStyle w:val="Heading5"/>
              <w:numPr>
                <w:ilvl w:val="0"/>
                <w:numId w:val="0"/>
              </w:numPr>
              <w:jc w:val="left"/>
              <w:outlineLvl w:val="4"/>
            </w:pPr>
            <w:r>
              <w:t>Формат</w:t>
            </w:r>
          </w:p>
        </w:tc>
        <w:tc>
          <w:tcPr>
            <w:tcW w:w="6328" w:type="dxa"/>
            <w:gridSpan w:val="3"/>
          </w:tcPr>
          <w:p w:rsidR="00162F8D" w:rsidRDefault="00162F8D" w:rsidP="00683E5E">
            <w:pPr>
              <w:pStyle w:val="Heading5"/>
              <w:numPr>
                <w:ilvl w:val="0"/>
                <w:numId w:val="0"/>
              </w:numPr>
              <w:outlineLvl w:val="4"/>
              <w:rPr>
                <w:b w:val="0"/>
                <w:i/>
              </w:rPr>
            </w:pPr>
            <w:r>
              <w:rPr>
                <w:b w:val="0"/>
                <w:i/>
              </w:rPr>
              <w:t>Prod</w:t>
            </w:r>
            <w:r w:rsidRPr="00412BF3">
              <w:rPr>
                <w:b w:val="0"/>
                <w:i/>
              </w:rPr>
              <w:t>Control</w:t>
            </w:r>
          </w:p>
          <w:p w:rsidR="00162F8D" w:rsidRDefault="00162F8D" w:rsidP="00683E5E">
            <w:pPr>
              <w:pStyle w:val="Heading5"/>
              <w:numPr>
                <w:ilvl w:val="0"/>
                <w:numId w:val="0"/>
              </w:numPr>
              <w:outlineLvl w:val="4"/>
              <w:rPr>
                <w:b w:val="0"/>
                <w:i/>
              </w:rPr>
            </w:pPr>
            <w:r w:rsidRPr="00412BF3">
              <w:rPr>
                <w:b w:val="0"/>
                <w:i/>
              </w:rPr>
              <w:t>{</w:t>
            </w:r>
          </w:p>
          <w:p w:rsidR="00162F8D" w:rsidRPr="00412BF3" w:rsidRDefault="00162F8D" w:rsidP="00683E5E">
            <w:r>
              <w:t xml:space="preserve">  …</w:t>
            </w:r>
          </w:p>
          <w:p w:rsidR="00162F8D" w:rsidRDefault="00162F8D" w:rsidP="00683E5E">
            <w:pPr>
              <w:pStyle w:val="Heading5"/>
              <w:numPr>
                <w:ilvl w:val="0"/>
                <w:numId w:val="0"/>
              </w:numPr>
              <w:outlineLvl w:val="4"/>
              <w:rPr>
                <w:b w:val="0"/>
                <w:i/>
              </w:rPr>
            </w:pPr>
            <w:r>
              <w:rPr>
                <w:b w:val="0"/>
                <w:i/>
              </w:rPr>
              <w:t xml:space="preserve">   Name </w:t>
            </w:r>
            <w:r w:rsidRPr="00412BF3">
              <w:rPr>
                <w:b w:val="0"/>
                <w:i/>
              </w:rPr>
              <w:t>=</w:t>
            </w:r>
            <w:r>
              <w:rPr>
                <w:b w:val="0"/>
                <w:i/>
              </w:rPr>
              <w:t xml:space="preserve"> &lt;име на контрола&gt;;</w:t>
            </w:r>
          </w:p>
          <w:p w:rsidR="00162F8D" w:rsidRPr="00412BF3" w:rsidRDefault="00162F8D" w:rsidP="00683E5E">
            <w:r>
              <w:t xml:space="preserve">  …</w:t>
            </w:r>
          </w:p>
          <w:p w:rsidR="00162F8D" w:rsidRDefault="00162F8D" w:rsidP="00683E5E">
            <w:pPr>
              <w:pStyle w:val="Heading5"/>
              <w:numPr>
                <w:ilvl w:val="0"/>
                <w:numId w:val="0"/>
              </w:numPr>
              <w:outlineLvl w:val="4"/>
            </w:pPr>
            <w:r w:rsidRPr="00412BF3">
              <w:rPr>
                <w:b w:val="0"/>
                <w:i/>
              </w:rPr>
              <w:lastRenderedPageBreak/>
              <w:t>};</w:t>
            </w:r>
          </w:p>
        </w:tc>
      </w:tr>
      <w:tr w:rsidR="00162F8D" w:rsidTr="00683E5E">
        <w:tc>
          <w:tcPr>
            <w:tcW w:w="1702" w:type="dxa"/>
          </w:tcPr>
          <w:p w:rsidR="00162F8D" w:rsidRDefault="00162F8D" w:rsidP="00683E5E">
            <w:pPr>
              <w:pStyle w:val="Heading5"/>
              <w:numPr>
                <w:ilvl w:val="0"/>
                <w:numId w:val="0"/>
              </w:numPr>
              <w:jc w:val="left"/>
              <w:outlineLvl w:val="4"/>
            </w:pPr>
            <w:r>
              <w:lastRenderedPageBreak/>
              <w:t>Посока на интерфейса</w:t>
            </w:r>
          </w:p>
        </w:tc>
        <w:tc>
          <w:tcPr>
            <w:tcW w:w="6328" w:type="dxa"/>
            <w:gridSpan w:val="3"/>
          </w:tcPr>
          <w:p w:rsidR="00162F8D" w:rsidRDefault="00817876" w:rsidP="00683E5E">
            <w:pPr>
              <w:pStyle w:val="Heading5"/>
              <w:numPr>
                <w:ilvl w:val="0"/>
                <w:numId w:val="0"/>
              </w:numPr>
              <w:outlineLvl w:val="4"/>
            </w:pPr>
            <w:r>
              <w:rPr>
                <w:b w:val="0"/>
                <w:i/>
              </w:rPr>
              <w:t>Provided</w:t>
            </w:r>
          </w:p>
        </w:tc>
      </w:tr>
      <w:tr w:rsidR="00162F8D" w:rsidTr="00683E5E">
        <w:tc>
          <w:tcPr>
            <w:tcW w:w="1702" w:type="dxa"/>
          </w:tcPr>
          <w:p w:rsidR="00162F8D" w:rsidRDefault="00162F8D" w:rsidP="00683E5E">
            <w:pPr>
              <w:pStyle w:val="Heading5"/>
              <w:numPr>
                <w:ilvl w:val="0"/>
                <w:numId w:val="0"/>
              </w:numPr>
              <w:jc w:val="left"/>
              <w:outlineLvl w:val="4"/>
            </w:pPr>
          </w:p>
        </w:tc>
        <w:tc>
          <w:tcPr>
            <w:tcW w:w="2438" w:type="dxa"/>
          </w:tcPr>
          <w:p w:rsidR="00162F8D" w:rsidRPr="007414B8" w:rsidRDefault="00162F8D" w:rsidP="00683E5E">
            <w:pPr>
              <w:pStyle w:val="Heading5"/>
              <w:numPr>
                <w:ilvl w:val="0"/>
                <w:numId w:val="0"/>
              </w:numPr>
              <w:jc w:val="left"/>
              <w:outlineLvl w:val="4"/>
            </w:pPr>
            <w:r w:rsidRPr="007414B8">
              <w:t>Елемент</w:t>
            </w:r>
          </w:p>
        </w:tc>
        <w:tc>
          <w:tcPr>
            <w:tcW w:w="2520" w:type="dxa"/>
            <w:shd w:val="clear" w:color="auto" w:fill="FFFFFF" w:themeFill="background1"/>
          </w:tcPr>
          <w:p w:rsidR="00162F8D" w:rsidRDefault="00162F8D" w:rsidP="00683E5E">
            <w:pPr>
              <w:pStyle w:val="Heading5"/>
              <w:numPr>
                <w:ilvl w:val="0"/>
                <w:numId w:val="0"/>
              </w:numPr>
              <w:outlineLvl w:val="4"/>
            </w:pPr>
            <w:r>
              <w:t>Наименование</w:t>
            </w:r>
          </w:p>
        </w:tc>
        <w:tc>
          <w:tcPr>
            <w:tcW w:w="1370" w:type="dxa"/>
          </w:tcPr>
          <w:p w:rsidR="00162F8D" w:rsidRDefault="00162F8D" w:rsidP="00683E5E">
            <w:pPr>
              <w:pStyle w:val="Heading5"/>
              <w:numPr>
                <w:ilvl w:val="0"/>
                <w:numId w:val="0"/>
              </w:numPr>
              <w:outlineLvl w:val="4"/>
            </w:pPr>
            <w:r>
              <w:t>Тип</w:t>
            </w:r>
          </w:p>
        </w:tc>
      </w:tr>
      <w:tr w:rsidR="00162F8D" w:rsidTr="00683E5E">
        <w:tc>
          <w:tcPr>
            <w:tcW w:w="1702" w:type="dxa"/>
          </w:tcPr>
          <w:p w:rsidR="00162F8D" w:rsidRDefault="00162F8D" w:rsidP="00683E5E">
            <w:pPr>
              <w:pStyle w:val="Heading5"/>
              <w:numPr>
                <w:ilvl w:val="0"/>
                <w:numId w:val="0"/>
              </w:numPr>
              <w:jc w:val="left"/>
              <w:outlineLvl w:val="4"/>
            </w:pPr>
            <w:r>
              <w:t>Интерфейс</w:t>
            </w:r>
          </w:p>
        </w:tc>
        <w:tc>
          <w:tcPr>
            <w:tcW w:w="2438" w:type="dxa"/>
          </w:tcPr>
          <w:p w:rsidR="00162F8D" w:rsidRPr="00AC1AA2" w:rsidRDefault="00162F8D" w:rsidP="00683E5E">
            <w:pPr>
              <w:pStyle w:val="Heading5"/>
              <w:numPr>
                <w:ilvl w:val="0"/>
                <w:numId w:val="0"/>
              </w:numPr>
              <w:jc w:val="left"/>
              <w:outlineLvl w:val="4"/>
              <w:rPr>
                <w:b w:val="0"/>
                <w:i/>
              </w:rPr>
            </w:pPr>
            <w:r w:rsidRPr="001D7F27">
              <w:rPr>
                <w:b w:val="0"/>
                <w:i/>
              </w:rPr>
              <w:t>ClientServerInterface</w:t>
            </w:r>
          </w:p>
        </w:tc>
        <w:tc>
          <w:tcPr>
            <w:tcW w:w="2520" w:type="dxa"/>
          </w:tcPr>
          <w:p w:rsidR="00162F8D" w:rsidRPr="00121D09" w:rsidRDefault="00162F8D" w:rsidP="00683E5E">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162F8D" w:rsidRPr="001D7F27" w:rsidRDefault="00162F8D" w:rsidP="00683E5E">
            <w:pPr>
              <w:pStyle w:val="Heading5"/>
              <w:numPr>
                <w:ilvl w:val="0"/>
                <w:numId w:val="0"/>
              </w:numPr>
              <w:jc w:val="left"/>
              <w:outlineLvl w:val="4"/>
              <w:rPr>
                <w:b w:val="0"/>
                <w:i/>
              </w:rPr>
            </w:pPr>
          </w:p>
        </w:tc>
      </w:tr>
      <w:tr w:rsidR="00162F8D" w:rsidTr="00683E5E">
        <w:tc>
          <w:tcPr>
            <w:tcW w:w="1702" w:type="dxa"/>
          </w:tcPr>
          <w:p w:rsidR="00162F8D" w:rsidRDefault="00162F8D" w:rsidP="00683E5E">
            <w:pPr>
              <w:pStyle w:val="Heading5"/>
              <w:numPr>
                <w:ilvl w:val="0"/>
                <w:numId w:val="0"/>
              </w:numPr>
              <w:jc w:val="left"/>
              <w:outlineLvl w:val="4"/>
            </w:pPr>
            <w:r>
              <w:t>Операция</w:t>
            </w:r>
          </w:p>
        </w:tc>
        <w:tc>
          <w:tcPr>
            <w:tcW w:w="2438" w:type="dxa"/>
          </w:tcPr>
          <w:p w:rsidR="00162F8D" w:rsidRPr="00AC1AA2" w:rsidRDefault="00162F8D" w:rsidP="00683E5E">
            <w:pPr>
              <w:pStyle w:val="Heading5"/>
              <w:numPr>
                <w:ilvl w:val="0"/>
                <w:numId w:val="0"/>
              </w:numPr>
              <w:jc w:val="left"/>
              <w:outlineLvl w:val="4"/>
              <w:rPr>
                <w:b w:val="0"/>
                <w:i/>
              </w:rPr>
            </w:pPr>
            <w:r w:rsidRPr="00AC1AA2">
              <w:rPr>
                <w:b w:val="0"/>
                <w:i/>
              </w:rPr>
              <w:t>Operation</w:t>
            </w:r>
          </w:p>
        </w:tc>
        <w:tc>
          <w:tcPr>
            <w:tcW w:w="2520" w:type="dxa"/>
          </w:tcPr>
          <w:p w:rsidR="00162F8D" w:rsidRPr="001D7F27" w:rsidRDefault="00162F8D" w:rsidP="00683E5E">
            <w:pPr>
              <w:pStyle w:val="Heading5"/>
              <w:numPr>
                <w:ilvl w:val="0"/>
                <w:numId w:val="0"/>
              </w:numPr>
              <w:jc w:val="left"/>
              <w:outlineLvl w:val="4"/>
              <w:rPr>
                <w:i/>
              </w:rPr>
            </w:pPr>
            <w:r w:rsidRPr="001D7F27">
              <w:rPr>
                <w:b w:val="0"/>
                <w:i/>
              </w:rPr>
              <w:t>Invok</w:t>
            </w:r>
            <w:r>
              <w:rPr>
                <w:b w:val="0"/>
                <w:i/>
              </w:rPr>
              <w:t>e</w:t>
            </w:r>
          </w:p>
        </w:tc>
        <w:tc>
          <w:tcPr>
            <w:tcW w:w="1370" w:type="dxa"/>
          </w:tcPr>
          <w:p w:rsidR="00162F8D" w:rsidRPr="001D7F27" w:rsidRDefault="00162F8D" w:rsidP="008F4424">
            <w:pPr>
              <w:pStyle w:val="Heading5"/>
              <w:keepNext/>
              <w:numPr>
                <w:ilvl w:val="0"/>
                <w:numId w:val="0"/>
              </w:numPr>
              <w:jc w:val="left"/>
              <w:outlineLvl w:val="4"/>
              <w:rPr>
                <w:b w:val="0"/>
                <w:i/>
              </w:rPr>
            </w:pPr>
            <w:r>
              <w:rPr>
                <w:b w:val="0"/>
                <w:i/>
              </w:rPr>
              <w:t>Void</w:t>
            </w:r>
          </w:p>
        </w:tc>
      </w:tr>
    </w:tbl>
    <w:p w:rsidR="008F4424" w:rsidRDefault="008F4424" w:rsidP="008F4424">
      <w:pPr>
        <w:pStyle w:val="Caption"/>
      </w:pPr>
      <w:r>
        <w:t xml:space="preserve">Таблица </w:t>
      </w:r>
      <w:r w:rsidR="008C6B59">
        <w:fldChar w:fldCharType="begin"/>
      </w:r>
      <w:r w:rsidR="008C6B59">
        <w:instrText xml:space="preserve"> SEQ Таблица \* ARABIC </w:instrText>
      </w:r>
      <w:r w:rsidR="008C6B59">
        <w:fldChar w:fldCharType="separate"/>
      </w:r>
      <w:r w:rsidR="007A1F1D">
        <w:rPr>
          <w:noProof/>
        </w:rPr>
        <w:t>35</w:t>
      </w:r>
      <w:r w:rsidR="008C6B59">
        <w:rPr>
          <w:noProof/>
        </w:rPr>
        <w:fldChar w:fldCharType="end"/>
      </w:r>
      <w:r>
        <w:t xml:space="preserve"> (Описание на ProdControl, *.jil файл)</w:t>
      </w:r>
    </w:p>
    <w:p w:rsidR="001D12F5" w:rsidRDefault="001D12F5" w:rsidP="008F4424">
      <w:pPr>
        <w:pStyle w:val="Caption"/>
      </w:pPr>
    </w:p>
    <w:p w:rsidR="001D12F5" w:rsidRDefault="005E05A2" w:rsidP="006D285E">
      <w:pPr>
        <w:pStyle w:val="ListParagraph"/>
        <w:numPr>
          <w:ilvl w:val="0"/>
          <w:numId w:val="21"/>
        </w:numPr>
      </w:pPr>
      <w:r>
        <w:t>TOSSignal</w:t>
      </w:r>
    </w:p>
    <w:tbl>
      <w:tblPr>
        <w:tblStyle w:val="TableGrid"/>
        <w:tblW w:w="8030" w:type="dxa"/>
        <w:tblInd w:w="108" w:type="dxa"/>
        <w:tblLook w:val="04A0" w:firstRow="1" w:lastRow="0" w:firstColumn="1" w:lastColumn="0" w:noHBand="0" w:noVBand="1"/>
      </w:tblPr>
      <w:tblGrid>
        <w:gridCol w:w="1702"/>
        <w:gridCol w:w="2438"/>
        <w:gridCol w:w="2520"/>
        <w:gridCol w:w="1370"/>
      </w:tblGrid>
      <w:tr w:rsidR="001D12F5" w:rsidTr="00683E5E">
        <w:tc>
          <w:tcPr>
            <w:tcW w:w="1702" w:type="dxa"/>
          </w:tcPr>
          <w:p w:rsidR="001D12F5" w:rsidRDefault="001D12F5" w:rsidP="00683E5E">
            <w:pPr>
              <w:pStyle w:val="Heading5"/>
              <w:numPr>
                <w:ilvl w:val="0"/>
                <w:numId w:val="0"/>
              </w:numPr>
              <w:jc w:val="left"/>
              <w:outlineLvl w:val="4"/>
            </w:pPr>
            <w:r>
              <w:t>Наименование</w:t>
            </w:r>
          </w:p>
        </w:tc>
        <w:tc>
          <w:tcPr>
            <w:tcW w:w="6328" w:type="dxa"/>
            <w:gridSpan w:val="3"/>
          </w:tcPr>
          <w:p w:rsidR="001D12F5" w:rsidRDefault="005E05A2" w:rsidP="00683E5E">
            <w:pPr>
              <w:pStyle w:val="Heading5"/>
              <w:numPr>
                <w:ilvl w:val="0"/>
                <w:numId w:val="0"/>
              </w:numPr>
              <w:outlineLvl w:val="4"/>
            </w:pPr>
            <w:r>
              <w:rPr>
                <w:b w:val="0"/>
                <w:i/>
              </w:rPr>
              <w:t>TOSSignal</w:t>
            </w:r>
          </w:p>
        </w:tc>
      </w:tr>
      <w:tr w:rsidR="001D12F5" w:rsidTr="00683E5E">
        <w:tc>
          <w:tcPr>
            <w:tcW w:w="1702" w:type="dxa"/>
          </w:tcPr>
          <w:p w:rsidR="001D12F5" w:rsidRPr="006A26D4" w:rsidRDefault="001D12F5" w:rsidP="00683E5E">
            <w:pPr>
              <w:pStyle w:val="Heading5"/>
              <w:numPr>
                <w:ilvl w:val="0"/>
                <w:numId w:val="0"/>
              </w:numPr>
              <w:jc w:val="left"/>
              <w:outlineLvl w:val="4"/>
            </w:pPr>
            <w:r>
              <w:t>Формат</w:t>
            </w:r>
          </w:p>
        </w:tc>
        <w:tc>
          <w:tcPr>
            <w:tcW w:w="6328" w:type="dxa"/>
            <w:gridSpan w:val="3"/>
          </w:tcPr>
          <w:p w:rsidR="001D12F5" w:rsidRDefault="001B0758" w:rsidP="00683E5E">
            <w:pPr>
              <w:pStyle w:val="Heading5"/>
              <w:numPr>
                <w:ilvl w:val="0"/>
                <w:numId w:val="0"/>
              </w:numPr>
              <w:outlineLvl w:val="4"/>
            </w:pPr>
            <w:r w:rsidRPr="001B0758">
              <w:rPr>
                <w:b w:val="0"/>
                <w:i/>
              </w:rPr>
              <w:t>Signal</w:t>
            </w:r>
            <w:r>
              <w:rPr>
                <w:b w:val="0"/>
                <w:i/>
              </w:rPr>
              <w:t xml:space="preserve"> &lt;име на сигнала&gt;;</w:t>
            </w:r>
          </w:p>
        </w:tc>
      </w:tr>
      <w:tr w:rsidR="001D12F5" w:rsidTr="00683E5E">
        <w:tc>
          <w:tcPr>
            <w:tcW w:w="1702" w:type="dxa"/>
          </w:tcPr>
          <w:p w:rsidR="001D12F5" w:rsidRDefault="001D12F5" w:rsidP="00683E5E">
            <w:pPr>
              <w:pStyle w:val="Heading5"/>
              <w:numPr>
                <w:ilvl w:val="0"/>
                <w:numId w:val="0"/>
              </w:numPr>
              <w:jc w:val="left"/>
              <w:outlineLvl w:val="4"/>
            </w:pPr>
            <w:r>
              <w:t>Посока на интерфейса</w:t>
            </w:r>
          </w:p>
        </w:tc>
        <w:tc>
          <w:tcPr>
            <w:tcW w:w="6328" w:type="dxa"/>
            <w:gridSpan w:val="3"/>
          </w:tcPr>
          <w:p w:rsidR="001D12F5" w:rsidRDefault="00902D61" w:rsidP="00683E5E">
            <w:pPr>
              <w:pStyle w:val="Heading5"/>
              <w:numPr>
                <w:ilvl w:val="0"/>
                <w:numId w:val="0"/>
              </w:numPr>
              <w:outlineLvl w:val="4"/>
            </w:pPr>
            <w:r>
              <w:rPr>
                <w:b w:val="0"/>
                <w:i/>
              </w:rPr>
              <w:t>Provided</w:t>
            </w:r>
          </w:p>
        </w:tc>
      </w:tr>
      <w:tr w:rsidR="001D12F5" w:rsidTr="00683E5E">
        <w:tc>
          <w:tcPr>
            <w:tcW w:w="1702" w:type="dxa"/>
          </w:tcPr>
          <w:p w:rsidR="001D12F5" w:rsidRDefault="001D12F5" w:rsidP="00683E5E">
            <w:pPr>
              <w:pStyle w:val="Heading5"/>
              <w:numPr>
                <w:ilvl w:val="0"/>
                <w:numId w:val="0"/>
              </w:numPr>
              <w:jc w:val="left"/>
              <w:outlineLvl w:val="4"/>
            </w:pPr>
          </w:p>
        </w:tc>
        <w:tc>
          <w:tcPr>
            <w:tcW w:w="2438" w:type="dxa"/>
          </w:tcPr>
          <w:p w:rsidR="001D12F5" w:rsidRPr="007414B8" w:rsidRDefault="001D12F5" w:rsidP="00683E5E">
            <w:pPr>
              <w:pStyle w:val="Heading5"/>
              <w:numPr>
                <w:ilvl w:val="0"/>
                <w:numId w:val="0"/>
              </w:numPr>
              <w:jc w:val="left"/>
              <w:outlineLvl w:val="4"/>
            </w:pPr>
            <w:r w:rsidRPr="007414B8">
              <w:t>Елемент</w:t>
            </w:r>
          </w:p>
        </w:tc>
        <w:tc>
          <w:tcPr>
            <w:tcW w:w="2520" w:type="dxa"/>
            <w:shd w:val="clear" w:color="auto" w:fill="FFFFFF" w:themeFill="background1"/>
          </w:tcPr>
          <w:p w:rsidR="001D12F5" w:rsidRDefault="001D12F5" w:rsidP="00683E5E">
            <w:pPr>
              <w:pStyle w:val="Heading5"/>
              <w:numPr>
                <w:ilvl w:val="0"/>
                <w:numId w:val="0"/>
              </w:numPr>
              <w:outlineLvl w:val="4"/>
            </w:pPr>
            <w:r>
              <w:t>Наименование</w:t>
            </w:r>
          </w:p>
        </w:tc>
        <w:tc>
          <w:tcPr>
            <w:tcW w:w="1370" w:type="dxa"/>
          </w:tcPr>
          <w:p w:rsidR="001D12F5" w:rsidRDefault="001D12F5" w:rsidP="00683E5E">
            <w:pPr>
              <w:pStyle w:val="Heading5"/>
              <w:numPr>
                <w:ilvl w:val="0"/>
                <w:numId w:val="0"/>
              </w:numPr>
              <w:outlineLvl w:val="4"/>
            </w:pPr>
            <w:r>
              <w:t>Тип</w:t>
            </w:r>
          </w:p>
        </w:tc>
      </w:tr>
      <w:tr w:rsidR="001D12F5" w:rsidTr="00683E5E">
        <w:tc>
          <w:tcPr>
            <w:tcW w:w="1702" w:type="dxa"/>
          </w:tcPr>
          <w:p w:rsidR="001D12F5" w:rsidRDefault="001D12F5" w:rsidP="00683E5E">
            <w:pPr>
              <w:pStyle w:val="Heading5"/>
              <w:numPr>
                <w:ilvl w:val="0"/>
                <w:numId w:val="0"/>
              </w:numPr>
              <w:jc w:val="left"/>
              <w:outlineLvl w:val="4"/>
            </w:pPr>
            <w:r>
              <w:t>Интерфейс</w:t>
            </w:r>
          </w:p>
        </w:tc>
        <w:tc>
          <w:tcPr>
            <w:tcW w:w="2438" w:type="dxa"/>
          </w:tcPr>
          <w:p w:rsidR="001D12F5" w:rsidRPr="00AC1AA2" w:rsidRDefault="00FC115D" w:rsidP="00683E5E">
            <w:pPr>
              <w:pStyle w:val="Heading5"/>
              <w:numPr>
                <w:ilvl w:val="0"/>
                <w:numId w:val="0"/>
              </w:numPr>
              <w:jc w:val="left"/>
              <w:outlineLvl w:val="4"/>
              <w:rPr>
                <w:b w:val="0"/>
                <w:i/>
              </w:rPr>
            </w:pPr>
            <w:r>
              <w:rPr>
                <w:b w:val="0"/>
                <w:i/>
              </w:rPr>
              <w:t>SenderReceiverInterface</w:t>
            </w:r>
          </w:p>
        </w:tc>
        <w:tc>
          <w:tcPr>
            <w:tcW w:w="2520" w:type="dxa"/>
          </w:tcPr>
          <w:p w:rsidR="001D12F5" w:rsidRPr="00121D09" w:rsidRDefault="00FC115D" w:rsidP="00FC115D">
            <w:pPr>
              <w:pStyle w:val="Heading5"/>
              <w:numPr>
                <w:ilvl w:val="0"/>
                <w:numId w:val="0"/>
              </w:numPr>
              <w:jc w:val="left"/>
              <w:outlineLvl w:val="4"/>
              <w:rPr>
                <w:b w:val="0"/>
                <w:i/>
              </w:rPr>
            </w:pPr>
            <w:r w:rsidRPr="00FC115D">
              <w:rPr>
                <w:b w:val="0"/>
                <w:i/>
              </w:rPr>
              <w:t>TOSSig_</w:t>
            </w:r>
            <w:r>
              <w:rPr>
                <w:b w:val="0"/>
                <w:i/>
              </w:rPr>
              <w:t>&lt; име на сигнала &gt;</w:t>
            </w:r>
            <w:r w:rsidRPr="00FC115D">
              <w:rPr>
                <w:b w:val="0"/>
                <w:i/>
              </w:rPr>
              <w:t>_If</w:t>
            </w:r>
          </w:p>
        </w:tc>
        <w:tc>
          <w:tcPr>
            <w:tcW w:w="1370" w:type="dxa"/>
            <w:shd w:val="clear" w:color="auto" w:fill="BFBFBF" w:themeFill="background1" w:themeFillShade="BF"/>
          </w:tcPr>
          <w:p w:rsidR="001D12F5" w:rsidRPr="001D7F27" w:rsidRDefault="001D12F5" w:rsidP="00683E5E">
            <w:pPr>
              <w:pStyle w:val="Heading5"/>
              <w:numPr>
                <w:ilvl w:val="0"/>
                <w:numId w:val="0"/>
              </w:numPr>
              <w:jc w:val="left"/>
              <w:outlineLvl w:val="4"/>
              <w:rPr>
                <w:b w:val="0"/>
                <w:i/>
              </w:rPr>
            </w:pPr>
          </w:p>
        </w:tc>
      </w:tr>
      <w:tr w:rsidR="00440AE3" w:rsidTr="00683E5E">
        <w:tc>
          <w:tcPr>
            <w:tcW w:w="1702" w:type="dxa"/>
          </w:tcPr>
          <w:p w:rsidR="00440AE3" w:rsidRDefault="00440AE3" w:rsidP="00683E5E">
            <w:pPr>
              <w:pStyle w:val="Heading5"/>
              <w:numPr>
                <w:ilvl w:val="0"/>
                <w:numId w:val="0"/>
              </w:numPr>
              <w:jc w:val="left"/>
              <w:outlineLvl w:val="4"/>
            </w:pPr>
            <w:r>
              <w:t>Елемент от данни</w:t>
            </w:r>
          </w:p>
        </w:tc>
        <w:tc>
          <w:tcPr>
            <w:tcW w:w="2438" w:type="dxa"/>
          </w:tcPr>
          <w:p w:rsidR="00440AE3" w:rsidRPr="00DA2BDA" w:rsidRDefault="00440AE3" w:rsidP="00683E5E">
            <w:pPr>
              <w:pStyle w:val="Heading5"/>
              <w:numPr>
                <w:ilvl w:val="0"/>
                <w:numId w:val="0"/>
              </w:numPr>
              <w:jc w:val="left"/>
              <w:outlineLvl w:val="4"/>
              <w:rPr>
                <w:b w:val="0"/>
                <w:i/>
              </w:rPr>
            </w:pPr>
            <w:r>
              <w:rPr>
                <w:b w:val="0"/>
                <w:i/>
              </w:rPr>
              <w:t>DataElement</w:t>
            </w:r>
          </w:p>
        </w:tc>
        <w:tc>
          <w:tcPr>
            <w:tcW w:w="2520" w:type="dxa"/>
          </w:tcPr>
          <w:p w:rsidR="00440AE3" w:rsidRPr="001D7F27" w:rsidRDefault="00440AE3" w:rsidP="00683E5E">
            <w:pPr>
              <w:pStyle w:val="Heading5"/>
              <w:numPr>
                <w:ilvl w:val="0"/>
                <w:numId w:val="0"/>
              </w:numPr>
              <w:jc w:val="left"/>
              <w:outlineLvl w:val="4"/>
              <w:rPr>
                <w:i/>
              </w:rPr>
            </w:pPr>
            <w:r>
              <w:rPr>
                <w:b w:val="0"/>
                <w:i/>
              </w:rPr>
              <w:t>&lt;елемент&gt;</w:t>
            </w:r>
          </w:p>
        </w:tc>
        <w:tc>
          <w:tcPr>
            <w:tcW w:w="1370" w:type="dxa"/>
          </w:tcPr>
          <w:p w:rsidR="00440AE3" w:rsidRPr="001D7F27" w:rsidRDefault="00440AE3" w:rsidP="00683E5E">
            <w:pPr>
              <w:pStyle w:val="Heading5"/>
              <w:keepNext/>
              <w:numPr>
                <w:ilvl w:val="0"/>
                <w:numId w:val="0"/>
              </w:numPr>
              <w:jc w:val="left"/>
              <w:outlineLvl w:val="4"/>
              <w:rPr>
                <w:b w:val="0"/>
                <w:i/>
              </w:rPr>
            </w:pPr>
            <w:r>
              <w:rPr>
                <w:b w:val="0"/>
                <w:i/>
              </w:rPr>
              <w:t>Integer</w:t>
            </w:r>
          </w:p>
        </w:tc>
      </w:tr>
    </w:tbl>
    <w:p w:rsidR="005E05A2" w:rsidRDefault="004A5417" w:rsidP="004A5417">
      <w:pPr>
        <w:pStyle w:val="Caption"/>
      </w:pPr>
      <w:r>
        <w:t xml:space="preserve">Таблица </w:t>
      </w:r>
      <w:r w:rsidR="008C6B59">
        <w:fldChar w:fldCharType="begin"/>
      </w:r>
      <w:r w:rsidR="008C6B59">
        <w:instrText xml:space="preserve"> SEQ Таблица \* ARABIC </w:instrText>
      </w:r>
      <w:r w:rsidR="008C6B59">
        <w:fldChar w:fldCharType="separate"/>
      </w:r>
      <w:r w:rsidR="007A1F1D">
        <w:rPr>
          <w:noProof/>
        </w:rPr>
        <w:t>36</w:t>
      </w:r>
      <w:r w:rsidR="008C6B59">
        <w:rPr>
          <w:noProof/>
        </w:rPr>
        <w:fldChar w:fldCharType="end"/>
      </w:r>
      <w:r>
        <w:t xml:space="preserve"> (Описание на </w:t>
      </w:r>
      <w:r w:rsidR="005A6C31">
        <w:t>TOSSignal</w:t>
      </w:r>
      <w:r>
        <w:t>, *.jil файл)</w:t>
      </w:r>
    </w:p>
    <w:p w:rsidR="006D285E" w:rsidRDefault="006D285E" w:rsidP="004A5417">
      <w:pPr>
        <w:pStyle w:val="Caption"/>
      </w:pPr>
    </w:p>
    <w:p w:rsidR="000A3072" w:rsidRDefault="00CD7F1C" w:rsidP="001B5163">
      <w:pPr>
        <w:pStyle w:val="Heading2"/>
      </w:pPr>
      <w:bookmarkStart w:id="137" w:name="_Toc397093007"/>
      <w:bookmarkStart w:id="138" w:name="_Toc399850142"/>
      <w:r w:rsidRPr="00923D0B">
        <w:rPr>
          <w:lang w:val="ru-RU"/>
        </w:rPr>
        <w:t xml:space="preserve">Качествени (нефункционални) </w:t>
      </w:r>
      <w:r w:rsidR="009D49CE" w:rsidRPr="00923D0B">
        <w:rPr>
          <w:lang w:val="ru-RU"/>
        </w:rPr>
        <w:t>изисквания</w:t>
      </w:r>
      <w:bookmarkEnd w:id="138"/>
      <w:r w:rsidR="009D49CE" w:rsidRPr="00923D0B">
        <w:rPr>
          <w:lang w:val="ru-RU"/>
        </w:rPr>
        <w:t xml:space="preserve"> </w:t>
      </w:r>
    </w:p>
    <w:p w:rsidR="00AF3602" w:rsidRDefault="009F3F3E" w:rsidP="00AF3602">
      <w:pPr>
        <w:pStyle w:val="Heading3"/>
      </w:pPr>
      <w:bookmarkStart w:id="139" w:name="_Toc399850143"/>
      <w:bookmarkEnd w:id="137"/>
      <w:r>
        <w:t>Скалируемост</w:t>
      </w:r>
      <w:bookmarkEnd w:id="139"/>
    </w:p>
    <w:p w:rsidR="00AF3602" w:rsidRDefault="00AF3602" w:rsidP="001B5163">
      <w:r>
        <w:t xml:space="preserve">Дизайна на системата трябва да позволява лесно </w:t>
      </w:r>
      <w:r w:rsidR="00BB2166">
        <w:t>разширяване</w:t>
      </w:r>
      <w:r>
        <w:t xml:space="preserve">. Най-вече възможността да се добавят критерии за конектори и компоненти както и добавянето на нови файлови анализатори. Също </w:t>
      </w:r>
      <w:r w:rsidR="00BB2166">
        <w:t>основния анализатор на проект</w:t>
      </w:r>
      <w:r w:rsidR="00800FED">
        <w:t>и</w:t>
      </w:r>
      <w:r w:rsidR="00BB2166">
        <w:t xml:space="preserve"> (точка </w:t>
      </w:r>
      <w:r w:rsidR="00BB2166">
        <w:fldChar w:fldCharType="begin"/>
      </w:r>
      <w:r w:rsidR="00BB2166">
        <w:instrText xml:space="preserve"> REF _Ref398209066 \w \h </w:instrText>
      </w:r>
      <w:r w:rsidR="00BB2166">
        <w:fldChar w:fldCharType="separate"/>
      </w:r>
      <w:r w:rsidR="007A1F1D">
        <w:t>4.2.1.5</w:t>
      </w:r>
      <w:r w:rsidR="00BB2166">
        <w:fldChar w:fldCharType="end"/>
      </w:r>
      <w:r w:rsidR="00BB2166">
        <w:t>)</w:t>
      </w:r>
      <w:r w:rsidR="00800FED">
        <w:t xml:space="preserve"> трябва да може да бъде заместван с алтернативен такъв в </w:t>
      </w:r>
      <w:r w:rsidR="00800FED">
        <w:lastRenderedPageBreak/>
        <w:t>случай, че за дадена стандартна архитектура, основния анализатор не е подходящ.</w:t>
      </w:r>
    </w:p>
    <w:p w:rsidR="00444EBC" w:rsidRDefault="00444EBC" w:rsidP="00444EBC">
      <w:pPr>
        <w:pStyle w:val="Heading3"/>
      </w:pPr>
      <w:bookmarkStart w:id="140" w:name="_Toc399850144"/>
      <w:r>
        <w:t>Модифицируемост и документация</w:t>
      </w:r>
      <w:bookmarkEnd w:id="140"/>
    </w:p>
    <w:p w:rsidR="00444EBC" w:rsidRDefault="00444EBC" w:rsidP="001B5163">
      <w:r>
        <w:t>С цел лесна и ефикасна модификация и поддържане на точна документация на ниво дизайн</w:t>
      </w:r>
      <w:r w:rsidR="00A5690E">
        <w:t>,</w:t>
      </w:r>
      <w:r>
        <w:t xml:space="preserve"> разработката на системата да се направи с UML2.x модел, от който да се генерира основната структура на кода</w:t>
      </w:r>
      <w:r w:rsidR="00A5690E">
        <w:t>.</w:t>
      </w:r>
    </w:p>
    <w:p w:rsidR="00923D0B" w:rsidRDefault="00923D0B" w:rsidP="00214F6B">
      <w:pPr>
        <w:pStyle w:val="Heading3"/>
      </w:pPr>
      <w:bookmarkStart w:id="141" w:name="_Toc399850145"/>
      <w:r>
        <w:t xml:space="preserve">Поддръжка </w:t>
      </w:r>
      <w:r w:rsidR="000B6C2F">
        <w:t>и възможност за разширение</w:t>
      </w:r>
      <w:bookmarkEnd w:id="141"/>
    </w:p>
    <w:p w:rsidR="00AF3602" w:rsidRDefault="00214F6B" w:rsidP="001B5163">
      <w:r>
        <w:t>След добавяне на нови изисквания към системата в периода на поддръжка на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 Поради това е добре езика, на който е имплементирана системата да е с възможност за разширяване с други езици за програмиране</w:t>
      </w:r>
      <w:r w:rsidR="00444EBC">
        <w:t>.</w:t>
      </w:r>
    </w:p>
    <w:p w:rsidR="00683E5E" w:rsidRDefault="00683E5E" w:rsidP="000B6C2F">
      <w:pPr>
        <w:pStyle w:val="Heading3"/>
      </w:pPr>
      <w:bookmarkStart w:id="142" w:name="_Toc399850146"/>
      <w:r>
        <w:t>Потребителски интерфейс</w:t>
      </w:r>
      <w:bookmarkEnd w:id="142"/>
    </w:p>
    <w:p w:rsidR="00683E5E" w:rsidRDefault="000B6C2F" w:rsidP="000B6C2F">
      <w:r>
        <w:t>Системата трябва да представлява б</w:t>
      </w:r>
      <w:r w:rsidR="00683E5E">
        <w:t>иблиотека</w:t>
      </w:r>
      <w:r>
        <w:t xml:space="preserve"> с класове представящи:</w:t>
      </w:r>
    </w:p>
    <w:p w:rsidR="000B6C2F" w:rsidRDefault="000B6C2F" w:rsidP="006D285E">
      <w:pPr>
        <w:pStyle w:val="ListParagraph"/>
        <w:numPr>
          <w:ilvl w:val="0"/>
          <w:numId w:val="21"/>
        </w:numPr>
      </w:pPr>
      <w:r>
        <w:t>Основен анализатор</w:t>
      </w:r>
    </w:p>
    <w:p w:rsidR="000B6C2F" w:rsidRDefault="000B6C2F" w:rsidP="006D285E">
      <w:pPr>
        <w:pStyle w:val="ListParagraph"/>
        <w:numPr>
          <w:ilvl w:val="0"/>
          <w:numId w:val="21"/>
        </w:numPr>
      </w:pPr>
      <w:r>
        <w:t>Анализатори на различни файлови формати</w:t>
      </w:r>
    </w:p>
    <w:p w:rsidR="000B6C2F" w:rsidRDefault="000B6C2F" w:rsidP="006D285E">
      <w:pPr>
        <w:pStyle w:val="ListParagraph"/>
        <w:numPr>
          <w:ilvl w:val="0"/>
          <w:numId w:val="21"/>
        </w:numPr>
      </w:pPr>
      <w:r>
        <w:t>Компоненти критерии</w:t>
      </w:r>
    </w:p>
    <w:p w:rsidR="000B6C2F" w:rsidRDefault="000B6C2F" w:rsidP="006D285E">
      <w:pPr>
        <w:pStyle w:val="ListParagraph"/>
        <w:numPr>
          <w:ilvl w:val="0"/>
          <w:numId w:val="21"/>
        </w:numPr>
      </w:pPr>
      <w:r>
        <w:t>Конекторни критерии</w:t>
      </w:r>
    </w:p>
    <w:p w:rsidR="000B6C2F" w:rsidRDefault="000B6C2F" w:rsidP="006D285E">
      <w:pPr>
        <w:pStyle w:val="ListParagraph"/>
        <w:numPr>
          <w:ilvl w:val="0"/>
          <w:numId w:val="21"/>
        </w:numPr>
      </w:pPr>
      <w:r>
        <w:t xml:space="preserve">Сериализатор на извлечения архитектурен модел към XMI (точка </w:t>
      </w:r>
      <w:r>
        <w:fldChar w:fldCharType="begin"/>
      </w:r>
      <w:r>
        <w:instrText xml:space="preserve"> REF _Ref398212142 \w \h </w:instrText>
      </w:r>
      <w:r>
        <w:fldChar w:fldCharType="separate"/>
      </w:r>
      <w:r w:rsidR="007A1F1D">
        <w:t>4.2.1.9</w:t>
      </w:r>
      <w:r>
        <w:fldChar w:fldCharType="end"/>
      </w:r>
      <w:r>
        <w:t>)</w:t>
      </w:r>
    </w:p>
    <w:p w:rsidR="000B6C2F" w:rsidRPr="00D456F6" w:rsidRDefault="000B6C2F" w:rsidP="000B6C2F">
      <w:r>
        <w:t>Трябва да съдържа примерна имплементация с елементите на библиотеката.</w:t>
      </w:r>
    </w:p>
    <w:p w:rsidR="000B6C2F" w:rsidRDefault="000B6C2F" w:rsidP="000B6C2F">
      <w:pPr>
        <w:pStyle w:val="Heading3"/>
      </w:pPr>
      <w:bookmarkStart w:id="143" w:name="_Toc399850147"/>
      <w:r>
        <w:t>Тестваемост</w:t>
      </w:r>
      <w:bookmarkEnd w:id="143"/>
    </w:p>
    <w:p w:rsidR="008A10B1" w:rsidRDefault="008A10B1" w:rsidP="00D456F6">
      <w:r>
        <w:t>Систем</w:t>
      </w:r>
      <w:r w:rsidR="00B44E7D">
        <w:t>а</w:t>
      </w:r>
      <w:r>
        <w:t xml:space="preserve">тата трябва да се предостави със съответния тестов софтуер и тестови данни, които са достатъчни да изпълнят регресионни тестове на всичките </w:t>
      </w:r>
      <w:r>
        <w:rPr>
          <w:rFonts w:ascii="Cambria Math" w:hAnsi="Cambria Math"/>
        </w:rPr>
        <w:t xml:space="preserve">ѝ </w:t>
      </w:r>
      <w:r>
        <w:t>функционалности.</w:t>
      </w:r>
    </w:p>
    <w:p w:rsidR="009D49CE" w:rsidRDefault="009D49CE" w:rsidP="000B17C1">
      <w:pPr>
        <w:pStyle w:val="Heading2"/>
      </w:pPr>
      <w:bookmarkStart w:id="144" w:name="_Toc397093008"/>
      <w:bookmarkStart w:id="145" w:name="_Toc399850148"/>
      <w:r>
        <w:rPr>
          <w:lang w:val="ru-RU"/>
        </w:rPr>
        <w:t>Работни (бизнес) процеси</w:t>
      </w:r>
      <w:bookmarkEnd w:id="144"/>
      <w:bookmarkEnd w:id="145"/>
    </w:p>
    <w:p w:rsidR="005873F4" w:rsidRPr="005873F4" w:rsidRDefault="00C70ED8" w:rsidP="005873F4">
      <w:r>
        <w:t xml:space="preserve">Виж цяла карта на процесите в </w:t>
      </w:r>
      <w:r w:rsidRPr="00C70ED8">
        <w:rPr>
          <w:i/>
        </w:rPr>
        <w:fldChar w:fldCharType="begin"/>
      </w:r>
      <w:r w:rsidRPr="00C70ED8">
        <w:rPr>
          <w:i/>
        </w:rPr>
        <w:instrText xml:space="preserve"> REF _Ref398218703 \n \h </w:instrText>
      </w:r>
      <w:r>
        <w:rPr>
          <w:i/>
        </w:rPr>
        <w:instrText xml:space="preserve"> \* MERGEFORMAT </w:instrText>
      </w:r>
      <w:r w:rsidRPr="00C70ED8">
        <w:rPr>
          <w:i/>
        </w:rPr>
      </w:r>
      <w:r w:rsidRPr="00C70ED8">
        <w:rPr>
          <w:i/>
        </w:rPr>
        <w:fldChar w:fldCharType="separate"/>
      </w:r>
      <w:r w:rsidR="007A1F1D">
        <w:rPr>
          <w:i/>
        </w:rPr>
        <w:t>Приложение 7</w:t>
      </w:r>
      <w:r w:rsidRPr="00C70ED8">
        <w:rPr>
          <w:i/>
        </w:rPr>
        <w:fldChar w:fldCharType="end"/>
      </w:r>
      <w:r w:rsidR="005873F4">
        <w:t xml:space="preserve"> </w:t>
      </w:r>
    </w:p>
    <w:p w:rsidR="00CF6D40" w:rsidRDefault="00CF6D40" w:rsidP="00CF6D40">
      <w:pPr>
        <w:pStyle w:val="Heading3"/>
      </w:pPr>
      <w:bookmarkStart w:id="146" w:name="_Ref397973867"/>
      <w:bookmarkStart w:id="147" w:name="_Toc399850149"/>
      <w:r>
        <w:t>Подготовка на критерии за анализ</w:t>
      </w:r>
      <w:bookmarkEnd w:id="146"/>
      <w:bookmarkEnd w:id="147"/>
    </w:p>
    <w:p w:rsidR="00106DFA" w:rsidRDefault="00EA3D71" w:rsidP="00106DFA">
      <w:pPr>
        <w:keepNext/>
        <w:jc w:val="center"/>
      </w:pPr>
      <w:r>
        <w:rPr>
          <w:noProof/>
          <w:lang w:eastAsia="en-US"/>
        </w:rPr>
        <w:lastRenderedPageBreak/>
        <w:drawing>
          <wp:inline distT="0" distB="0" distL="0" distR="0" wp14:anchorId="3AA280D7" wp14:editId="07358536">
            <wp:extent cx="3976688" cy="362745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984336" cy="3634431"/>
                    </a:xfrm>
                    <a:prstGeom prst="rect">
                      <a:avLst/>
                    </a:prstGeom>
                  </pic:spPr>
                </pic:pic>
              </a:graphicData>
            </a:graphic>
          </wp:inline>
        </w:drawing>
      </w:r>
    </w:p>
    <w:p w:rsidR="00DC3DAB" w:rsidRDefault="00106DFA" w:rsidP="00106DFA">
      <w:pPr>
        <w:pStyle w:val="Caption"/>
        <w:jc w:val="center"/>
        <w:rPr>
          <w:noProof/>
        </w:rPr>
      </w:pPr>
      <w:r>
        <w:t xml:space="preserve">Фигура </w:t>
      </w:r>
      <w:r w:rsidR="008C6B59">
        <w:fldChar w:fldCharType="begin"/>
      </w:r>
      <w:r w:rsidR="008C6B59">
        <w:instrText xml:space="preserve"> SEQ Фигура \* ARABIC </w:instrText>
      </w:r>
      <w:r w:rsidR="008C6B59">
        <w:fldChar w:fldCharType="separate"/>
      </w:r>
      <w:r w:rsidR="007A1F1D">
        <w:rPr>
          <w:noProof/>
        </w:rPr>
        <w:t>21</w:t>
      </w:r>
      <w:r w:rsidR="008C6B59">
        <w:rPr>
          <w:noProof/>
        </w:rPr>
        <w:fldChar w:fldCharType="end"/>
      </w:r>
      <w:r>
        <w:t xml:space="preserve"> (Подготовка на критерии за анализ, легенда: </w:t>
      </w:r>
      <w:r>
        <w:fldChar w:fldCharType="begin"/>
      </w:r>
      <w:r>
        <w:instrText xml:space="preserve"> REF _Ref398215538 \n \h </w:instrText>
      </w:r>
      <w:r>
        <w:fldChar w:fldCharType="separate"/>
      </w:r>
      <w:r w:rsidR="007A1F1D">
        <w:t>Приложение 6</w:t>
      </w:r>
      <w:r>
        <w:fldChar w:fldCharType="end"/>
      </w:r>
      <w:r>
        <w:t>)</w:t>
      </w:r>
    </w:p>
    <w:p w:rsidR="00EA3D71" w:rsidRPr="00EA3D71" w:rsidRDefault="00DC3DAB" w:rsidP="00EA3D71">
      <w:r w:rsidRPr="00DC3DAB">
        <w:rPr>
          <w:noProof/>
          <w:lang w:eastAsia="en-US"/>
        </w:rPr>
        <w:t xml:space="preserve"> </w:t>
      </w:r>
    </w:p>
    <w:p w:rsidR="00020641" w:rsidRDefault="00640367" w:rsidP="00020641">
      <w:bookmarkStart w:id="148" w:name="_Ref397973918"/>
      <w:r>
        <w:t xml:space="preserve">Това е единствения ръчен процес, в който е необходимо да се дефинират критериите за архитектурни елементи по подобие на точка </w:t>
      </w:r>
      <w:r>
        <w:fldChar w:fldCharType="begin"/>
      </w:r>
      <w:r>
        <w:instrText xml:space="preserve"> REF _Ref398216154 \n \h </w:instrText>
      </w:r>
      <w:r>
        <w:fldChar w:fldCharType="separate"/>
      </w:r>
      <w:r w:rsidR="007A1F1D">
        <w:t>4.2.4</w:t>
      </w:r>
      <w:r>
        <w:fldChar w:fldCharType="end"/>
      </w:r>
      <w:r>
        <w:t xml:space="preserve">, да се приведат във формат </w:t>
      </w:r>
      <w:r w:rsidR="00D1589E">
        <w:t>у</w:t>
      </w:r>
      <w:r>
        <w:t>добен за четене от базовия анализатор и да се поместят в базата с критериите.</w:t>
      </w:r>
    </w:p>
    <w:p w:rsidR="007F487A" w:rsidRDefault="009147C5" w:rsidP="007F487A">
      <w:pPr>
        <w:pStyle w:val="Heading3"/>
      </w:pPr>
      <w:bookmarkStart w:id="149" w:name="_Ref398817119"/>
      <w:bookmarkStart w:id="150" w:name="_Toc399850150"/>
      <w:bookmarkEnd w:id="148"/>
      <w:r w:rsidRPr="009147C5">
        <w:rPr>
          <w:color w:val="auto"/>
        </w:rPr>
        <w:t>А</w:t>
      </w:r>
      <w:r>
        <w:t>нализиране на проект и сериализация на хранилището</w:t>
      </w:r>
      <w:bookmarkEnd w:id="149"/>
      <w:bookmarkEnd w:id="150"/>
    </w:p>
    <w:p w:rsidR="001A2E43" w:rsidRDefault="00704FB3" w:rsidP="001A2E43">
      <w:pPr>
        <w:keepNext/>
        <w:jc w:val="center"/>
      </w:pPr>
      <w:r>
        <w:rPr>
          <w:noProof/>
          <w:lang w:eastAsia="en-US"/>
        </w:rPr>
        <w:lastRenderedPageBreak/>
        <w:drawing>
          <wp:inline distT="0" distB="0" distL="0" distR="0" wp14:anchorId="68CCE47E" wp14:editId="1766AA11">
            <wp:extent cx="4400317" cy="5265336"/>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399533" cy="5264398"/>
                    </a:xfrm>
                    <a:prstGeom prst="rect">
                      <a:avLst/>
                    </a:prstGeom>
                  </pic:spPr>
                </pic:pic>
              </a:graphicData>
            </a:graphic>
          </wp:inline>
        </w:drawing>
      </w:r>
    </w:p>
    <w:p w:rsidR="00704FB3" w:rsidRDefault="001A2E43" w:rsidP="001A2E43">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7A1F1D">
        <w:rPr>
          <w:noProof/>
        </w:rPr>
        <w:t>22</w:t>
      </w:r>
      <w:r w:rsidR="008C6B59">
        <w:rPr>
          <w:noProof/>
        </w:rPr>
        <w:fldChar w:fldCharType="end"/>
      </w:r>
      <w:r>
        <w:t xml:space="preserve"> (Анализиране на проект и сериализация на хранилището</w:t>
      </w:r>
      <w:r w:rsidR="004D45AF">
        <w:t xml:space="preserve">, </w:t>
      </w:r>
      <w:r w:rsidR="000A1F6A">
        <w:t xml:space="preserve"> </w:t>
      </w:r>
      <w:r w:rsidR="004D45AF">
        <w:t xml:space="preserve">легенда: </w:t>
      </w:r>
      <w:r w:rsidR="004D45AF">
        <w:fldChar w:fldCharType="begin"/>
      </w:r>
      <w:r w:rsidR="004D45AF">
        <w:instrText xml:space="preserve"> REF _Ref398215538 \n \h </w:instrText>
      </w:r>
      <w:r w:rsidR="004D45AF">
        <w:fldChar w:fldCharType="separate"/>
      </w:r>
      <w:r w:rsidR="007A1F1D">
        <w:t>Приложение 6</w:t>
      </w:r>
      <w:r w:rsidR="004D45AF">
        <w:fldChar w:fldCharType="end"/>
      </w:r>
      <w:r>
        <w:t>)</w:t>
      </w:r>
    </w:p>
    <w:p w:rsidR="00414EDF" w:rsidRDefault="00414EDF" w:rsidP="001A2E43">
      <w:pPr>
        <w:pStyle w:val="Caption"/>
        <w:jc w:val="center"/>
      </w:pPr>
    </w:p>
    <w:p w:rsidR="00414EDF" w:rsidRDefault="00414EDF" w:rsidP="00414EDF">
      <w:r>
        <w:t>След като е стартиран процеса и групата от критерии, които ще се ползват, започва обхождане на зададения проект и всеки един от елементите му се подлага под анализ със съответната група от критерии. След като даден критерий е удовлетворен се създава съответни елемент в UML хранилището. Този процес се повтаря до изчерпване на всички елементи на проекта.</w:t>
      </w:r>
    </w:p>
    <w:p w:rsidR="00414EDF" w:rsidRPr="00704FB3" w:rsidRDefault="00414EDF" w:rsidP="00414EDF">
      <w:r>
        <w:t>Следва конвертиране на UML хранилището (модела) в XMI формат.</w:t>
      </w:r>
    </w:p>
    <w:p w:rsidR="007F487A" w:rsidRDefault="00760629" w:rsidP="0079689D">
      <w:pPr>
        <w:pStyle w:val="Heading3"/>
      </w:pPr>
      <w:bookmarkStart w:id="151" w:name="_Ref397973971"/>
      <w:bookmarkStart w:id="152" w:name="_Toc399850151"/>
      <w:r>
        <w:t>Генерация на базов код</w:t>
      </w:r>
      <w:bookmarkEnd w:id="151"/>
      <w:bookmarkEnd w:id="152"/>
    </w:p>
    <w:p w:rsidR="001E57CB" w:rsidRDefault="001E57CB" w:rsidP="001E57CB">
      <w:pPr>
        <w:keepNext/>
        <w:jc w:val="center"/>
      </w:pPr>
      <w:r>
        <w:rPr>
          <w:noProof/>
          <w:lang w:eastAsia="en-US"/>
        </w:rPr>
        <w:lastRenderedPageBreak/>
        <w:drawing>
          <wp:inline distT="0" distB="0" distL="0" distR="0" wp14:anchorId="5896FE0E" wp14:editId="339D3B8C">
            <wp:extent cx="4402217" cy="3828422"/>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406097" cy="3831796"/>
                    </a:xfrm>
                    <a:prstGeom prst="rect">
                      <a:avLst/>
                    </a:prstGeom>
                  </pic:spPr>
                </pic:pic>
              </a:graphicData>
            </a:graphic>
          </wp:inline>
        </w:drawing>
      </w:r>
    </w:p>
    <w:p w:rsidR="001E57CB" w:rsidRDefault="001E57CB" w:rsidP="001E57CB">
      <w:pPr>
        <w:pStyle w:val="Caption"/>
        <w:jc w:val="center"/>
      </w:pPr>
      <w:r>
        <w:t xml:space="preserve"> Фигура </w:t>
      </w:r>
      <w:r w:rsidR="008C6B59">
        <w:fldChar w:fldCharType="begin"/>
      </w:r>
      <w:r w:rsidR="008C6B59">
        <w:instrText xml:space="preserve"> SEQ  Фигура \* ARABIC </w:instrText>
      </w:r>
      <w:r w:rsidR="008C6B59">
        <w:fldChar w:fldCharType="separate"/>
      </w:r>
      <w:r w:rsidR="007A1F1D">
        <w:rPr>
          <w:noProof/>
        </w:rPr>
        <w:t>23</w:t>
      </w:r>
      <w:r w:rsidR="008C6B59">
        <w:rPr>
          <w:noProof/>
        </w:rPr>
        <w:fldChar w:fldCharType="end"/>
      </w:r>
      <w:r>
        <w:t xml:space="preserve"> ( Генерация на базов код,  легенда: </w:t>
      </w:r>
      <w:r>
        <w:fldChar w:fldCharType="begin"/>
      </w:r>
      <w:r>
        <w:instrText xml:space="preserve"> REF _Ref398215538 \n \h </w:instrText>
      </w:r>
      <w:r>
        <w:fldChar w:fldCharType="separate"/>
      </w:r>
      <w:r w:rsidR="007A1F1D">
        <w:t>Приложение 6</w:t>
      </w:r>
      <w:r>
        <w:fldChar w:fldCharType="end"/>
      </w:r>
      <w:r>
        <w:t>)</w:t>
      </w:r>
    </w:p>
    <w:p w:rsidR="00821A6D" w:rsidRPr="001E57CB" w:rsidRDefault="00821A6D" w:rsidP="00821A6D">
      <w:r>
        <w:t>Процеса започва с избиране на XMI файл съдържащ UML модел. Следва десериализация на XMI файла или конвертирането му към обектен UML модел. След това елементите на въпросния UML модел се обхождат и се генерира базов код на системата</w:t>
      </w:r>
      <w:r w:rsidR="00730849">
        <w:t xml:space="preserve">  на базата на предварително заготвени шаблони</w:t>
      </w:r>
      <w:r>
        <w:t>.</w:t>
      </w:r>
    </w:p>
    <w:p w:rsidR="00CD7F1C" w:rsidRPr="00C3793A" w:rsidRDefault="00CD7F1C" w:rsidP="000B17C1">
      <w:pPr>
        <w:pStyle w:val="Heading2"/>
        <w:rPr>
          <w:lang w:val="ru-RU"/>
        </w:rPr>
      </w:pPr>
      <w:bookmarkStart w:id="153" w:name="_Toc397093009"/>
      <w:bookmarkStart w:id="154" w:name="_Toc399850152"/>
      <w:r>
        <w:rPr>
          <w:lang w:val="ru-RU"/>
        </w:rPr>
        <w:t>Изводи</w:t>
      </w:r>
      <w:bookmarkEnd w:id="153"/>
      <w:bookmarkEnd w:id="154"/>
    </w:p>
    <w:p w:rsidR="009D49CE" w:rsidRDefault="00B26A28" w:rsidP="00C3793A">
      <w:pPr>
        <w:rPr>
          <w:i/>
        </w:rPr>
      </w:pPr>
      <w:r>
        <w:t xml:space="preserve"> След като развихме концептуалния модел (точка </w:t>
      </w:r>
      <w:r w:rsidRPr="00B26A28">
        <w:rPr>
          <w:i/>
        </w:rPr>
        <w:fldChar w:fldCharType="begin"/>
      </w:r>
      <w:r w:rsidRPr="00B26A28">
        <w:rPr>
          <w:i/>
        </w:rPr>
        <w:instrText xml:space="preserve"> REF _Ref398223866 \n \h </w:instrText>
      </w:r>
      <w:r>
        <w:rPr>
          <w:i/>
        </w:rPr>
        <w:instrText xml:space="preserve"> \* MERGEFORMAT </w:instrText>
      </w:r>
      <w:r w:rsidRPr="00B26A28">
        <w:rPr>
          <w:i/>
        </w:rPr>
      </w:r>
      <w:r w:rsidRPr="00B26A28">
        <w:rPr>
          <w:i/>
        </w:rPr>
        <w:fldChar w:fldCharType="separate"/>
      </w:r>
      <w:r w:rsidR="007A1F1D">
        <w:rPr>
          <w:i/>
        </w:rPr>
        <w:t>4.1</w:t>
      </w:r>
      <w:r w:rsidRPr="00B26A28">
        <w:rPr>
          <w:i/>
        </w:rPr>
        <w:fldChar w:fldCharType="end"/>
      </w:r>
      <w:r>
        <w:t xml:space="preserve">)  достигнахме до извода, че има изискване, което не е явно зададено в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7A1F1D">
        <w:rPr>
          <w:i/>
        </w:rPr>
        <w:t>1.2</w:t>
      </w:r>
      <w:r w:rsidRPr="00603C94">
        <w:rPr>
          <w:i/>
        </w:rPr>
        <w:fldChar w:fldCharType="end"/>
      </w:r>
      <w:r>
        <w:t xml:space="preserve">,  а именно </w:t>
      </w:r>
      <w:r w:rsidRPr="00B26A28">
        <w:rPr>
          <w:i/>
        </w:rPr>
        <w:t>изготвяне на критерии за анализ</w:t>
      </w:r>
      <w:r>
        <w:t xml:space="preserve">,  в основата на които е заложено разпознаването на архитектурни елементи. След детайлен анализ на не-явното изискване </w:t>
      </w:r>
      <w:r w:rsidR="000F5339">
        <w:t>изведохме три негови под</w:t>
      </w:r>
      <w:r>
        <w:t xml:space="preserve"> случая: </w:t>
      </w:r>
      <w:r w:rsidRPr="00B5059D">
        <w:rPr>
          <w:i/>
        </w:rPr>
        <w:t xml:space="preserve"> подготовка на критерии за тип файл;  подготовка на критерии за  компонент; подготовка на критерии за конектор</w:t>
      </w:r>
      <w:r w:rsidR="00B5059D" w:rsidRPr="00B5059D">
        <w:rPr>
          <w:i/>
        </w:rPr>
        <w:t>.</w:t>
      </w:r>
    </w:p>
    <w:p w:rsidR="003D4153" w:rsidRDefault="003D4153" w:rsidP="003D4153">
      <w:r>
        <w:t xml:space="preserve"> При наличие на база с критерии за дадена софтуерна архитектура, можем да анализираме проект следващ същия стандарт. </w:t>
      </w:r>
      <w:r w:rsidR="00DD7A97">
        <w:t>С</w:t>
      </w:r>
      <w:r>
        <w:t xml:space="preserve">  анализа</w:t>
      </w:r>
      <w:r w:rsidR="00DD7A97">
        <w:t xml:space="preserve">  на проекта</w:t>
      </w:r>
      <w:r>
        <w:t xml:space="preserve">,  спазвайки изискванията за правилата за трансформация към мета-модела в точка </w:t>
      </w:r>
      <w:r w:rsidRPr="003D4153">
        <w:rPr>
          <w:i/>
        </w:rPr>
        <w:fldChar w:fldCharType="begin"/>
      </w:r>
      <w:r w:rsidRPr="003D4153">
        <w:rPr>
          <w:i/>
        </w:rPr>
        <w:instrText xml:space="preserve"> REF _Ref398216154 \n \h </w:instrText>
      </w:r>
      <w:r>
        <w:rPr>
          <w:i/>
        </w:rPr>
        <w:instrText xml:space="preserve"> \* MERGEFORMAT </w:instrText>
      </w:r>
      <w:r w:rsidRPr="003D4153">
        <w:rPr>
          <w:i/>
        </w:rPr>
      </w:r>
      <w:r w:rsidRPr="003D4153">
        <w:rPr>
          <w:i/>
        </w:rPr>
        <w:fldChar w:fldCharType="separate"/>
      </w:r>
      <w:r w:rsidR="007A1F1D">
        <w:rPr>
          <w:i/>
        </w:rPr>
        <w:t>4.2.4</w:t>
      </w:r>
      <w:r w:rsidRPr="003D4153">
        <w:rPr>
          <w:i/>
        </w:rPr>
        <w:fldChar w:fldCharType="end"/>
      </w:r>
      <w:r>
        <w:t xml:space="preserve">  получаваме </w:t>
      </w:r>
      <w:r w:rsidR="00DD7A97">
        <w:t xml:space="preserve"> архитектурно хранилище, което от своя страна сериализираме в </w:t>
      </w:r>
      <w:r w:rsidR="00383CFA">
        <w:t xml:space="preserve"> файл  с </w:t>
      </w:r>
      <w:r w:rsidR="00DD7A97">
        <w:t>разпознаваем XMI формат</w:t>
      </w:r>
      <w:r w:rsidR="007C69FE">
        <w:t xml:space="preserve">  носещ UML модел отговарящ на хранилището</w:t>
      </w:r>
      <w:r w:rsidR="00DD7A97">
        <w:t>.</w:t>
      </w:r>
    </w:p>
    <w:p w:rsidR="00383CFA" w:rsidRPr="003D4153" w:rsidRDefault="00383CFA" w:rsidP="003D4153">
      <w:r>
        <w:t xml:space="preserve"> След това на базата на този XMI файл можем да стартираме генерация на базов код на следствие от анализа, който представлява  файлове осигуряващи средата на комуникация и обвивка на </w:t>
      </w:r>
      <w:r w:rsidR="00A278F5">
        <w:t>компоненти</w:t>
      </w:r>
      <w:r w:rsidR="00683BA5">
        <w:t>те</w:t>
      </w:r>
      <w:r>
        <w:t>.</w:t>
      </w:r>
    </w:p>
    <w:p w:rsidR="000B17C1" w:rsidRPr="00F05820" w:rsidRDefault="009D49CE" w:rsidP="00F05820">
      <w:pPr>
        <w:pStyle w:val="Heading1"/>
      </w:pPr>
      <w:bookmarkStart w:id="155" w:name="_Toc397093010"/>
      <w:bookmarkStart w:id="156" w:name="_Ref397421842"/>
      <w:bookmarkStart w:id="157" w:name="_Toc399850153"/>
      <w:r w:rsidRPr="00F05820">
        <w:lastRenderedPageBreak/>
        <w:t>Проектиране</w:t>
      </w:r>
      <w:bookmarkEnd w:id="155"/>
      <w:bookmarkEnd w:id="156"/>
      <w:bookmarkEnd w:id="157"/>
      <w:r w:rsidR="00CD7F1C" w:rsidRPr="00F05820">
        <w:t xml:space="preserve"> </w:t>
      </w:r>
    </w:p>
    <w:p w:rsidR="00C3793A" w:rsidRPr="004C1ACC" w:rsidRDefault="00B65B9D" w:rsidP="00C3793A">
      <w:pPr>
        <w:rPr>
          <w:b/>
          <w:color w:val="FF0000"/>
          <w:sz w:val="28"/>
          <w:lang w:val="ru-RU"/>
        </w:rPr>
      </w:pPr>
      <w:r w:rsidRPr="004C1ACC">
        <w:rPr>
          <w:color w:val="FF0000"/>
          <w:lang w:val="ru-RU"/>
        </w:rPr>
        <w:t>(</w:t>
      </w:r>
      <w:r w:rsidR="00CD7F1C" w:rsidRPr="004C1ACC">
        <w:rPr>
          <w:color w:val="FF0000"/>
          <w:lang w:val="ru-RU"/>
        </w:rPr>
        <w:t>1</w:t>
      </w:r>
      <w:r w:rsidRPr="004C1ACC">
        <w:rPr>
          <w:color w:val="FF0000"/>
          <w:lang w:val="ru-RU"/>
        </w:rPr>
        <w:t>0-</w:t>
      </w:r>
      <w:r w:rsidR="00CD7F1C" w:rsidRPr="004C1ACC">
        <w:rPr>
          <w:color w:val="FF0000"/>
          <w:lang w:val="ru-RU"/>
        </w:rPr>
        <w:t>15</w:t>
      </w:r>
      <w:r w:rsidRPr="004C1ACC">
        <w:rPr>
          <w:color w:val="FF0000"/>
          <w:lang w:val="ru-RU"/>
        </w:rPr>
        <w:t>стр.)</w:t>
      </w:r>
    </w:p>
    <w:p w:rsidR="00E43F1F" w:rsidRDefault="009D49CE" w:rsidP="000B17C1">
      <w:pPr>
        <w:pStyle w:val="Heading2"/>
      </w:pPr>
      <w:bookmarkStart w:id="158" w:name="_Toc397093011"/>
      <w:bookmarkStart w:id="159" w:name="_Toc399850154"/>
      <w:r>
        <w:rPr>
          <w:lang w:val="ru-RU"/>
        </w:rPr>
        <w:t>Обща архитектура</w:t>
      </w:r>
      <w:bookmarkEnd w:id="159"/>
      <w:r>
        <w:rPr>
          <w:lang w:val="ru-RU"/>
        </w:rPr>
        <w:t xml:space="preserve"> </w:t>
      </w:r>
    </w:p>
    <w:p w:rsidR="00C3793A" w:rsidRDefault="009D49CE" w:rsidP="00E43F1F">
      <w:pPr>
        <w:rPr>
          <w:color w:val="FF0000"/>
        </w:rPr>
      </w:pPr>
      <w:r w:rsidRPr="00E43F1F">
        <w:rPr>
          <w:color w:val="FF0000"/>
          <w:lang w:val="ru-RU"/>
        </w:rPr>
        <w:t xml:space="preserve">– </w:t>
      </w:r>
      <w:r w:rsidR="00CD7F1C" w:rsidRPr="00E43F1F">
        <w:rPr>
          <w:color w:val="FF0000"/>
          <w:lang w:val="ru-RU"/>
        </w:rPr>
        <w:t xml:space="preserve">напр. </w:t>
      </w:r>
      <w:r w:rsidRPr="00E43F1F">
        <w:rPr>
          <w:color w:val="FF0000"/>
          <w:lang w:val="ru-RU"/>
        </w:rPr>
        <w:t xml:space="preserve">слоеве, модули, </w:t>
      </w:r>
      <w:r w:rsidR="00CD7F1C" w:rsidRPr="00E43F1F">
        <w:rPr>
          <w:color w:val="FF0000"/>
          <w:lang w:val="ru-RU"/>
        </w:rPr>
        <w:t xml:space="preserve">блокове, </w:t>
      </w:r>
      <w:r w:rsidRPr="00E43F1F">
        <w:rPr>
          <w:color w:val="FF0000"/>
          <w:lang w:val="ru-RU"/>
        </w:rPr>
        <w:t>компоненти</w:t>
      </w:r>
      <w:r w:rsidR="004A6E88" w:rsidRPr="00E43F1F">
        <w:rPr>
          <w:color w:val="FF0000"/>
          <w:lang w:val="ru-RU"/>
        </w:rPr>
        <w:t>...</w:t>
      </w:r>
      <w:bookmarkEnd w:id="158"/>
    </w:p>
    <w:p w:rsidR="00D70FD9" w:rsidRPr="00D70FD9" w:rsidRDefault="00D70FD9" w:rsidP="00D70FD9">
      <w:pPr>
        <w:pStyle w:val="Heading3"/>
      </w:pPr>
      <w:bookmarkStart w:id="160" w:name="_Ref398297164"/>
      <w:bookmarkStart w:id="161" w:name="_Toc399850155"/>
      <w:r>
        <w:t>Слоеве</w:t>
      </w:r>
      <w:bookmarkEnd w:id="160"/>
      <w:bookmarkEnd w:id="161"/>
    </w:p>
    <w:p w:rsidR="0092674F" w:rsidRDefault="0092674F" w:rsidP="0092674F">
      <w:r>
        <w:t xml:space="preserve">Генералната архитектура се базира на </w:t>
      </w:r>
      <w:r w:rsidR="00DC3F44">
        <w:t>пет слоя представляващи:</w:t>
      </w:r>
    </w:p>
    <w:p w:rsidR="00DC3F44" w:rsidRDefault="00DC3F44" w:rsidP="00DC3F44">
      <w:pPr>
        <w:pStyle w:val="ListParagraph"/>
        <w:numPr>
          <w:ilvl w:val="0"/>
          <w:numId w:val="22"/>
        </w:numPr>
      </w:pPr>
      <w:r w:rsidRPr="00F30779">
        <w:rPr>
          <w:i/>
        </w:rPr>
        <w:t>Анализатор</w:t>
      </w:r>
      <w:r>
        <w:t xml:space="preserve"> – модули грижещи се за стартиране на анализа и обхождане на проекта под анализ</w:t>
      </w:r>
    </w:p>
    <w:p w:rsidR="00DC3F44" w:rsidRDefault="00DC3F44" w:rsidP="00DC3F44">
      <w:pPr>
        <w:pStyle w:val="ListParagraph"/>
        <w:numPr>
          <w:ilvl w:val="0"/>
          <w:numId w:val="22"/>
        </w:numPr>
      </w:pPr>
      <w:r w:rsidRPr="00F30779">
        <w:rPr>
          <w:i/>
        </w:rPr>
        <w:t>Скенер</w:t>
      </w:r>
      <w:r>
        <w:t xml:space="preserve"> – модули съдържащи и изпълняващи критериите за анализ на отделните елементи на проекта под анализ</w:t>
      </w:r>
    </w:p>
    <w:p w:rsidR="00DC3F44" w:rsidRDefault="00DC3F44" w:rsidP="00DC3F44">
      <w:pPr>
        <w:pStyle w:val="ListParagraph"/>
        <w:numPr>
          <w:ilvl w:val="0"/>
          <w:numId w:val="22"/>
        </w:numPr>
      </w:pPr>
      <w:r w:rsidRPr="00F30779">
        <w:rPr>
          <w:i/>
        </w:rPr>
        <w:t>Мета-модел</w:t>
      </w:r>
      <w:r>
        <w:t xml:space="preserve"> – описание на мета-модела на хранилището на архитектурни елементи</w:t>
      </w:r>
    </w:p>
    <w:p w:rsidR="00DC3F44" w:rsidRDefault="00DC3F44" w:rsidP="00DC3F44">
      <w:pPr>
        <w:pStyle w:val="ListParagraph"/>
        <w:numPr>
          <w:ilvl w:val="0"/>
          <w:numId w:val="22"/>
        </w:numPr>
      </w:pPr>
      <w:r w:rsidRPr="00F30779">
        <w:rPr>
          <w:i/>
        </w:rPr>
        <w:t>Сериализатор</w:t>
      </w:r>
      <w:r>
        <w:t xml:space="preserve"> – модули грижещи се за сериализацията на хранилището на архитектурни елементи към файлов формат</w:t>
      </w:r>
    </w:p>
    <w:p w:rsidR="00CC35BD" w:rsidRDefault="00CC35BD" w:rsidP="00DC3F44">
      <w:pPr>
        <w:pStyle w:val="ListParagraph"/>
        <w:numPr>
          <w:ilvl w:val="0"/>
          <w:numId w:val="22"/>
        </w:numPr>
      </w:pPr>
      <w:r w:rsidRPr="00F30779">
        <w:rPr>
          <w:i/>
        </w:rPr>
        <w:t>Външни модули</w:t>
      </w:r>
      <w:r>
        <w:t xml:space="preserve"> – използвани библиотеки и външни модули</w:t>
      </w:r>
    </w:p>
    <w:p w:rsidR="001E0706" w:rsidRDefault="001E0706" w:rsidP="00DC3F44">
      <w:pPr>
        <w:pStyle w:val="ListParagraph"/>
        <w:numPr>
          <w:ilvl w:val="0"/>
          <w:numId w:val="22"/>
        </w:numPr>
      </w:pPr>
      <w:r w:rsidRPr="00F30779">
        <w:rPr>
          <w:i/>
        </w:rPr>
        <w:t>Генерация на базов код</w:t>
      </w:r>
      <w:r>
        <w:t xml:space="preserve"> – модули генериращи базовия код</w:t>
      </w:r>
    </w:p>
    <w:p w:rsidR="009639FB" w:rsidRDefault="009639FB" w:rsidP="009639FB">
      <w:pPr>
        <w:pStyle w:val="ListParagraph"/>
      </w:pPr>
    </w:p>
    <w:p w:rsidR="00A667E7" w:rsidRDefault="00A667E7" w:rsidP="00A667E7">
      <w:pPr>
        <w:keepNext/>
        <w:jc w:val="center"/>
      </w:pPr>
      <w:r>
        <w:rPr>
          <w:noProof/>
          <w:lang w:eastAsia="en-US"/>
        </w:rPr>
        <w:drawing>
          <wp:inline distT="0" distB="0" distL="0" distR="0" wp14:anchorId="3202493F" wp14:editId="1CC0B222">
            <wp:extent cx="3169546" cy="31070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169633" cy="3107116"/>
                    </a:xfrm>
                    <a:prstGeom prst="rect">
                      <a:avLst/>
                    </a:prstGeom>
                  </pic:spPr>
                </pic:pic>
              </a:graphicData>
            </a:graphic>
          </wp:inline>
        </w:drawing>
      </w:r>
    </w:p>
    <w:p w:rsidR="00A667E7" w:rsidRDefault="00A667E7" w:rsidP="00A667E7">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7A1F1D">
        <w:rPr>
          <w:noProof/>
        </w:rPr>
        <w:t>24</w:t>
      </w:r>
      <w:r w:rsidR="008C6B59">
        <w:rPr>
          <w:noProof/>
        </w:rPr>
        <w:fldChar w:fldCharType="end"/>
      </w:r>
      <w:r>
        <w:t xml:space="preserve"> (Слоеве на системата)</w:t>
      </w:r>
    </w:p>
    <w:p w:rsidR="004F1F9C" w:rsidRDefault="004F1F9C" w:rsidP="00A667E7"/>
    <w:p w:rsidR="00A667E7" w:rsidRDefault="004F1F9C" w:rsidP="00A667E7">
      <w:r>
        <w:t>Като основно правило за слоевете, е че само два съседни слоя могат да комуникират по между си.</w:t>
      </w:r>
    </w:p>
    <w:p w:rsidR="007D425F" w:rsidRPr="0092674F" w:rsidRDefault="007D425F" w:rsidP="007D425F">
      <w:pPr>
        <w:pStyle w:val="Heading3"/>
      </w:pPr>
      <w:bookmarkStart w:id="162" w:name="_Toc399850156"/>
      <w:r>
        <w:t>Пакетна диаграма (основен изглед)</w:t>
      </w:r>
      <w:bookmarkEnd w:id="162"/>
    </w:p>
    <w:p w:rsidR="001E3D3B" w:rsidRDefault="007D425F" w:rsidP="001E0706">
      <w:pPr>
        <w:keepNext/>
        <w:jc w:val="center"/>
      </w:pPr>
      <w:r>
        <w:rPr>
          <w:noProof/>
          <w:lang w:eastAsia="en-US"/>
        </w:rPr>
        <w:lastRenderedPageBreak/>
        <w:drawing>
          <wp:inline distT="0" distB="0" distL="0" distR="0" wp14:anchorId="277E7754" wp14:editId="39B4951A">
            <wp:extent cx="5274310" cy="384619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3846195"/>
                    </a:xfrm>
                    <a:prstGeom prst="rect">
                      <a:avLst/>
                    </a:prstGeom>
                  </pic:spPr>
                </pic:pic>
              </a:graphicData>
            </a:graphic>
          </wp:inline>
        </w:drawing>
      </w:r>
    </w:p>
    <w:p w:rsidR="001E3D3B" w:rsidRDefault="001E3D3B" w:rsidP="001E3D3B">
      <w:pPr>
        <w:pStyle w:val="Caption"/>
        <w:jc w:val="center"/>
      </w:pPr>
      <w:bookmarkStart w:id="163" w:name="_Ref398551728"/>
      <w:r>
        <w:t xml:space="preserve">Фигура </w:t>
      </w:r>
      <w:r w:rsidR="008C6B59">
        <w:fldChar w:fldCharType="begin"/>
      </w:r>
      <w:r w:rsidR="008C6B59">
        <w:instrText xml:space="preserve"> SEQ Фигура \* ARABIC </w:instrText>
      </w:r>
      <w:r w:rsidR="008C6B59">
        <w:fldChar w:fldCharType="separate"/>
      </w:r>
      <w:r w:rsidR="007A1F1D">
        <w:rPr>
          <w:noProof/>
        </w:rPr>
        <w:t>25</w:t>
      </w:r>
      <w:r w:rsidR="008C6B59">
        <w:rPr>
          <w:noProof/>
        </w:rPr>
        <w:fldChar w:fldCharType="end"/>
      </w:r>
      <w:bookmarkEnd w:id="163"/>
      <w:r>
        <w:t xml:space="preserve"> (Обща архитектура)</w:t>
      </w:r>
    </w:p>
    <w:p w:rsidR="008D0C8C" w:rsidRDefault="008D0C8C" w:rsidP="008D0C8C">
      <w:r>
        <w:t>На фигурата горе е изобразена пакетната диаграма на системата, като тя следва подредбата на слоевете (</w:t>
      </w:r>
      <w:r w:rsidRPr="00C42ACE">
        <w:rPr>
          <w:i/>
        </w:rPr>
        <w:fldChar w:fldCharType="begin"/>
      </w:r>
      <w:r w:rsidRPr="00C42ACE">
        <w:rPr>
          <w:i/>
        </w:rPr>
        <w:instrText xml:space="preserve"> REF _Ref398297164 \r \h </w:instrText>
      </w:r>
      <w:r w:rsidR="00C42ACE">
        <w:rPr>
          <w:i/>
        </w:rPr>
        <w:instrText xml:space="preserve"> \* MERGEFORMAT </w:instrText>
      </w:r>
      <w:r w:rsidRPr="00C42ACE">
        <w:rPr>
          <w:i/>
        </w:rPr>
      </w:r>
      <w:r w:rsidRPr="00C42ACE">
        <w:rPr>
          <w:i/>
        </w:rPr>
        <w:fldChar w:fldCharType="separate"/>
      </w:r>
      <w:r w:rsidR="007A1F1D">
        <w:rPr>
          <w:i/>
        </w:rPr>
        <w:t>5.1.1</w:t>
      </w:r>
      <w:r w:rsidRPr="00C42ACE">
        <w:rPr>
          <w:i/>
        </w:rPr>
        <w:fldChar w:fldCharType="end"/>
      </w:r>
      <w:r>
        <w:t>)</w:t>
      </w:r>
      <w:r w:rsidR="00276B72">
        <w:t>.</w:t>
      </w:r>
    </w:p>
    <w:p w:rsidR="00276B72" w:rsidRDefault="00276B72" w:rsidP="008D0C8C">
      <w:r>
        <w:t>Основно системата се разделя на два основни пакета:</w:t>
      </w:r>
    </w:p>
    <w:p w:rsidR="00FD77C2" w:rsidRDefault="00FD77C2" w:rsidP="00FD77C2">
      <w:pPr>
        <w:pStyle w:val="Heading4"/>
      </w:pPr>
      <w:r>
        <w:t>Архитектурен екстрактор (ArchExtractor)</w:t>
      </w:r>
    </w:p>
    <w:p w:rsidR="001E3D3B" w:rsidRDefault="002A4EF5" w:rsidP="001E3D3B">
      <w:r>
        <w:t>Архитектурния екстрактор съдържа следните пакети:</w:t>
      </w:r>
    </w:p>
    <w:p w:rsidR="002A4EF5" w:rsidRDefault="002A4EF5" w:rsidP="002A4EF5">
      <w:pPr>
        <w:pStyle w:val="ListParagraph"/>
        <w:numPr>
          <w:ilvl w:val="0"/>
          <w:numId w:val="24"/>
        </w:numPr>
      </w:pPr>
      <w:r w:rsidRPr="002A4EF5">
        <w:rPr>
          <w:i/>
        </w:rPr>
        <w:t>Базов (Base)</w:t>
      </w:r>
      <w:r>
        <w:t xml:space="preserve"> – съдържа тази част на системата, която не се очаква да се разширява:</w:t>
      </w:r>
    </w:p>
    <w:p w:rsidR="00EC7D0E" w:rsidRDefault="00EC7D0E" w:rsidP="00EC7D0E">
      <w:pPr>
        <w:pStyle w:val="ListParagraph"/>
        <w:numPr>
          <w:ilvl w:val="1"/>
          <w:numId w:val="24"/>
        </w:numPr>
      </w:pPr>
      <w:r w:rsidRPr="00EC7D0E">
        <w:rPr>
          <w:i/>
        </w:rPr>
        <w:t>пакет на Анализатора (Analyzer)</w:t>
      </w:r>
      <w:r>
        <w:t xml:space="preserve"> – съдържа базови класове изпълняващи анализ на проект (</w:t>
      </w:r>
      <w:r w:rsidRPr="00C42ACE">
        <w:rPr>
          <w:i/>
        </w:rPr>
        <w:fldChar w:fldCharType="begin"/>
      </w:r>
      <w:r w:rsidRPr="00C42ACE">
        <w:rPr>
          <w:i/>
        </w:rPr>
        <w:instrText xml:space="preserve"> REF _Ref398209066 \r \h </w:instrText>
      </w:r>
      <w:r>
        <w:rPr>
          <w:i/>
        </w:rPr>
        <w:instrText xml:space="preserve"> \* MERGEFORMAT </w:instrText>
      </w:r>
      <w:r w:rsidRPr="00C42ACE">
        <w:rPr>
          <w:i/>
        </w:rPr>
      </w:r>
      <w:r w:rsidRPr="00C42ACE">
        <w:rPr>
          <w:i/>
        </w:rPr>
        <w:fldChar w:fldCharType="separate"/>
      </w:r>
      <w:r w:rsidR="007A1F1D">
        <w:rPr>
          <w:i/>
        </w:rPr>
        <w:t>4.2.1.5</w:t>
      </w:r>
      <w:r w:rsidRPr="00C42ACE">
        <w:rPr>
          <w:i/>
        </w:rPr>
        <w:fldChar w:fldCharType="end"/>
      </w:r>
      <w:r>
        <w:t>)</w:t>
      </w:r>
    </w:p>
    <w:p w:rsidR="00EC7D0E" w:rsidRDefault="00EC7D0E" w:rsidP="00EC7D0E">
      <w:pPr>
        <w:pStyle w:val="ListParagraph"/>
        <w:numPr>
          <w:ilvl w:val="1"/>
          <w:numId w:val="23"/>
        </w:numPr>
      </w:pPr>
      <w:r>
        <w:rPr>
          <w:i/>
        </w:rPr>
        <w:t>пакет на Скенера (Parser)</w:t>
      </w:r>
      <w:r>
        <w:t xml:space="preserve"> – съдържа базови класове изпълняващи обхождане елементите на проекта (</w:t>
      </w:r>
      <w:r w:rsidRPr="00C42ACE">
        <w:rPr>
          <w:i/>
        </w:rPr>
        <w:fldChar w:fldCharType="begin"/>
      </w:r>
      <w:r w:rsidRPr="00C42ACE">
        <w:rPr>
          <w:i/>
        </w:rPr>
        <w:instrText xml:space="preserve"> REF _Ref397956321 \r \h </w:instrText>
      </w:r>
      <w:r>
        <w:rPr>
          <w:i/>
        </w:rPr>
        <w:instrText xml:space="preserve"> \* MERGEFORMAT </w:instrText>
      </w:r>
      <w:r w:rsidRPr="00C42ACE">
        <w:rPr>
          <w:i/>
        </w:rPr>
      </w:r>
      <w:r w:rsidRPr="00C42ACE">
        <w:rPr>
          <w:i/>
        </w:rPr>
        <w:fldChar w:fldCharType="separate"/>
      </w:r>
      <w:r w:rsidR="007A1F1D">
        <w:rPr>
          <w:i/>
        </w:rPr>
        <w:t>4.2.1.6</w:t>
      </w:r>
      <w:r w:rsidRPr="00C42ACE">
        <w:rPr>
          <w:i/>
        </w:rPr>
        <w:fldChar w:fldCharType="end"/>
      </w:r>
      <w:r>
        <w:t>)</w:t>
      </w:r>
      <w:r w:rsidR="00455EDC">
        <w:t>,</w:t>
      </w:r>
      <w:r>
        <w:t xml:space="preserve"> извличане на архитектурна информация (</w:t>
      </w:r>
      <w:r w:rsidRPr="00C42ACE">
        <w:rPr>
          <w:i/>
        </w:rPr>
        <w:fldChar w:fldCharType="begin"/>
      </w:r>
      <w:r w:rsidRPr="00C42ACE">
        <w:rPr>
          <w:i/>
        </w:rPr>
        <w:instrText xml:space="preserve"> REF _Ref397956361 \r \h </w:instrText>
      </w:r>
      <w:r>
        <w:rPr>
          <w:i/>
        </w:rPr>
        <w:instrText xml:space="preserve"> \* MERGEFORMAT </w:instrText>
      </w:r>
      <w:r w:rsidRPr="00C42ACE">
        <w:rPr>
          <w:i/>
        </w:rPr>
      </w:r>
      <w:r w:rsidRPr="00C42ACE">
        <w:rPr>
          <w:i/>
        </w:rPr>
        <w:fldChar w:fldCharType="separate"/>
      </w:r>
      <w:r w:rsidR="007A1F1D">
        <w:rPr>
          <w:i/>
        </w:rPr>
        <w:t>4.2.1.7</w:t>
      </w:r>
      <w:r w:rsidRPr="00C42ACE">
        <w:rPr>
          <w:i/>
        </w:rPr>
        <w:fldChar w:fldCharType="end"/>
      </w:r>
      <w:r>
        <w:t>)</w:t>
      </w:r>
      <w:r w:rsidR="00455EDC">
        <w:t xml:space="preserve"> и създава</w:t>
      </w:r>
      <w:r w:rsidR="007262BD">
        <w:t>не</w:t>
      </w:r>
      <w:r w:rsidR="00455EDC">
        <w:t xml:space="preserve"> архитектурен модел (</w:t>
      </w:r>
      <w:r w:rsidR="00455EDC" w:rsidRPr="00C42ACE">
        <w:rPr>
          <w:i/>
        </w:rPr>
        <w:fldChar w:fldCharType="begin"/>
      </w:r>
      <w:r w:rsidR="00455EDC" w:rsidRPr="00C42ACE">
        <w:rPr>
          <w:i/>
        </w:rPr>
        <w:instrText xml:space="preserve"> REF _Ref397956983 \r \h </w:instrText>
      </w:r>
      <w:r w:rsidR="00455EDC">
        <w:rPr>
          <w:i/>
        </w:rPr>
        <w:instrText xml:space="preserve"> \* MERGEFORMAT </w:instrText>
      </w:r>
      <w:r w:rsidR="00455EDC" w:rsidRPr="00C42ACE">
        <w:rPr>
          <w:i/>
        </w:rPr>
      </w:r>
      <w:r w:rsidR="00455EDC" w:rsidRPr="00C42ACE">
        <w:rPr>
          <w:i/>
        </w:rPr>
        <w:fldChar w:fldCharType="separate"/>
      </w:r>
      <w:r w:rsidR="007A1F1D">
        <w:rPr>
          <w:i/>
        </w:rPr>
        <w:t>4.2.1.8</w:t>
      </w:r>
      <w:r w:rsidR="00455EDC" w:rsidRPr="00C42ACE">
        <w:rPr>
          <w:i/>
        </w:rPr>
        <w:fldChar w:fldCharType="end"/>
      </w:r>
      <w:r w:rsidR="00455EDC">
        <w:t>)</w:t>
      </w:r>
    </w:p>
    <w:p w:rsidR="00EC7D0E" w:rsidRDefault="00390358" w:rsidP="00EC7D0E">
      <w:pPr>
        <w:pStyle w:val="ListParagraph"/>
        <w:numPr>
          <w:ilvl w:val="1"/>
          <w:numId w:val="23"/>
        </w:numPr>
      </w:pPr>
      <w:r w:rsidRPr="00390358">
        <w:rPr>
          <w:i/>
        </w:rPr>
        <w:t>пакет на инфраструктурата (Infrastructure)</w:t>
      </w:r>
      <w:r>
        <w:t xml:space="preserve"> – съдържа инфраструктурните елементи от мета-модела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7A1F1D">
        <w:rPr>
          <w:i/>
        </w:rPr>
        <w:t>4.2.2</w:t>
      </w:r>
      <w:r w:rsidRPr="00390358">
        <w:rPr>
          <w:i/>
        </w:rPr>
        <w:fldChar w:fldCharType="end"/>
      </w:r>
      <w:r>
        <w:t>)</w:t>
      </w:r>
    </w:p>
    <w:p w:rsidR="00390358" w:rsidRDefault="00390358" w:rsidP="00EC7D0E">
      <w:pPr>
        <w:pStyle w:val="ListParagraph"/>
        <w:numPr>
          <w:ilvl w:val="1"/>
          <w:numId w:val="23"/>
        </w:numPr>
      </w:pPr>
      <w:r w:rsidRPr="00390358">
        <w:rPr>
          <w:i/>
        </w:rPr>
        <w:t>пакет софтуерен компонент (SwComponent)</w:t>
      </w:r>
      <w:r>
        <w:t xml:space="preserve"> -  съдържа елементи от мета</w:t>
      </w:r>
      <w:r w:rsidR="004F0A69">
        <w:t>-</w:t>
      </w:r>
      <w:r>
        <w:t>модела описващи софтуерния компонент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7A1F1D">
        <w:rPr>
          <w:i/>
        </w:rPr>
        <w:t>4.2.2</w:t>
      </w:r>
      <w:r w:rsidRPr="00390358">
        <w:rPr>
          <w:i/>
        </w:rPr>
        <w:fldChar w:fldCharType="end"/>
      </w:r>
      <w:r>
        <w:t>)</w:t>
      </w:r>
    </w:p>
    <w:p w:rsidR="009D40EB" w:rsidRDefault="009D40EB" w:rsidP="009D40EB">
      <w:pPr>
        <w:pStyle w:val="ListParagraph"/>
        <w:numPr>
          <w:ilvl w:val="1"/>
          <w:numId w:val="23"/>
        </w:numPr>
      </w:pPr>
      <w:r>
        <w:rPr>
          <w:i/>
        </w:rPr>
        <w:t xml:space="preserve">пакет сериализатор на модела (ModelConverter) - </w:t>
      </w:r>
      <w:r>
        <w:t>сериализира архитектурното хранилище (</w:t>
      </w:r>
      <w:r w:rsidRPr="00160610">
        <w:rPr>
          <w:i/>
        </w:rPr>
        <w:fldChar w:fldCharType="begin"/>
      </w:r>
      <w:r w:rsidRPr="00160610">
        <w:rPr>
          <w:i/>
        </w:rPr>
        <w:instrText xml:space="preserve"> REF _Ref398212142 \r \h </w:instrText>
      </w:r>
      <w:r>
        <w:rPr>
          <w:i/>
        </w:rPr>
        <w:instrText xml:space="preserve"> \* MERGEFORMAT </w:instrText>
      </w:r>
      <w:r w:rsidRPr="00160610">
        <w:rPr>
          <w:i/>
        </w:rPr>
      </w:r>
      <w:r w:rsidRPr="00160610">
        <w:rPr>
          <w:i/>
        </w:rPr>
        <w:fldChar w:fldCharType="separate"/>
      </w:r>
      <w:r w:rsidR="007A1F1D">
        <w:rPr>
          <w:i/>
        </w:rPr>
        <w:t>4.2.1.9</w:t>
      </w:r>
      <w:r w:rsidRPr="00160610">
        <w:rPr>
          <w:i/>
        </w:rPr>
        <w:fldChar w:fldCharType="end"/>
      </w:r>
      <w:r>
        <w:t>)</w:t>
      </w:r>
    </w:p>
    <w:p w:rsidR="005E0C19" w:rsidRDefault="00C65C33" w:rsidP="005E0C19">
      <w:pPr>
        <w:pStyle w:val="ListParagraph"/>
        <w:numPr>
          <w:ilvl w:val="0"/>
          <w:numId w:val="23"/>
        </w:numPr>
      </w:pPr>
      <w:r>
        <w:rPr>
          <w:i/>
        </w:rPr>
        <w:t xml:space="preserve">Специфичен (Specific) </w:t>
      </w:r>
      <w:r w:rsidR="003F7C40">
        <w:rPr>
          <w:i/>
        </w:rPr>
        <w:t>–</w:t>
      </w:r>
      <w:r>
        <w:t xml:space="preserve"> </w:t>
      </w:r>
      <w:r w:rsidR="003F7C40">
        <w:t>тази част от системата, която се очкава да се разширява</w:t>
      </w:r>
      <w:r w:rsidR="0039114E">
        <w:t xml:space="preserve">. Т.е. очаква се по един пакет описващ критерии, специфични скенери </w:t>
      </w:r>
      <w:r w:rsidR="005E0C19">
        <w:t xml:space="preserve"> и анализатори </w:t>
      </w:r>
      <w:r w:rsidR="0039114E">
        <w:t>за дадена стандартна архитектура.</w:t>
      </w:r>
      <w:r w:rsidR="005E0C19">
        <w:t xml:space="preserve">  Конкретно в случая съдържа:</w:t>
      </w:r>
    </w:p>
    <w:p w:rsidR="005E0C19" w:rsidRPr="00720B0E" w:rsidRDefault="005E0C19" w:rsidP="005E0C19">
      <w:pPr>
        <w:pStyle w:val="ListParagraph"/>
        <w:numPr>
          <w:ilvl w:val="1"/>
          <w:numId w:val="23"/>
        </w:numPr>
      </w:pPr>
      <w:r>
        <w:rPr>
          <w:i/>
        </w:rPr>
        <w:lastRenderedPageBreak/>
        <w:t>пакет с критерии за стандартна архитектура (STK)</w:t>
      </w:r>
      <w:r>
        <w:t xml:space="preserve">  – съдържа имплементация на групата от критерии в точка </w:t>
      </w:r>
      <w:r w:rsidRPr="00720B0E">
        <w:rPr>
          <w:i/>
        </w:rPr>
        <w:fldChar w:fldCharType="begin"/>
      </w:r>
      <w:r w:rsidRPr="00720B0E">
        <w:rPr>
          <w:i/>
        </w:rPr>
        <w:instrText xml:space="preserve"> REF _Ref398216154 \r \h </w:instrText>
      </w:r>
      <w:r w:rsidR="00720B0E" w:rsidRPr="00720B0E">
        <w:rPr>
          <w:i/>
        </w:rPr>
        <w:instrText xml:space="preserve"> \* MERGEFORMAT </w:instrText>
      </w:r>
      <w:r w:rsidRPr="00720B0E">
        <w:rPr>
          <w:i/>
        </w:rPr>
      </w:r>
      <w:r w:rsidRPr="00720B0E">
        <w:rPr>
          <w:i/>
        </w:rPr>
        <w:fldChar w:fldCharType="separate"/>
      </w:r>
      <w:r w:rsidR="007A1F1D">
        <w:rPr>
          <w:i/>
        </w:rPr>
        <w:t>4.2.4</w:t>
      </w:r>
      <w:r w:rsidRPr="00720B0E">
        <w:rPr>
          <w:i/>
        </w:rPr>
        <w:fldChar w:fldCharType="end"/>
      </w:r>
    </w:p>
    <w:p w:rsidR="00720B0E" w:rsidRDefault="00720B0E" w:rsidP="00720B0E">
      <w:pPr>
        <w:pStyle w:val="ListParagraph"/>
        <w:numPr>
          <w:ilvl w:val="2"/>
          <w:numId w:val="23"/>
        </w:numPr>
      </w:pPr>
      <w:r>
        <w:rPr>
          <w:i/>
        </w:rPr>
        <w:t xml:space="preserve"> пакет за специфични скенери (StkParser) – </w:t>
      </w:r>
      <w:r>
        <w:t>съдържа както файлови скенери така и критерии за компонент и конектори в стандартната архитектура (</w:t>
      </w:r>
      <w:r w:rsidRPr="00720B0E">
        <w:rPr>
          <w:i/>
        </w:rPr>
        <w:fldChar w:fldCharType="begin"/>
      </w:r>
      <w:r w:rsidRPr="00720B0E">
        <w:rPr>
          <w:i/>
        </w:rPr>
        <w:instrText xml:space="preserve"> REF _Ref398216154 \r \h  \* MERGEFORMAT </w:instrText>
      </w:r>
      <w:r w:rsidRPr="00720B0E">
        <w:rPr>
          <w:i/>
        </w:rPr>
      </w:r>
      <w:r w:rsidRPr="00720B0E">
        <w:rPr>
          <w:i/>
        </w:rPr>
        <w:fldChar w:fldCharType="separate"/>
      </w:r>
      <w:r w:rsidR="007A1F1D">
        <w:rPr>
          <w:i/>
        </w:rPr>
        <w:t>4.2.4</w:t>
      </w:r>
      <w:r w:rsidRPr="00720B0E">
        <w:rPr>
          <w:i/>
        </w:rPr>
        <w:fldChar w:fldCharType="end"/>
      </w:r>
      <w:r>
        <w:t>)</w:t>
      </w:r>
    </w:p>
    <w:p w:rsidR="00720B0E" w:rsidRDefault="00720B0E" w:rsidP="00720B0E">
      <w:pPr>
        <w:pStyle w:val="ListParagraph"/>
        <w:numPr>
          <w:ilvl w:val="2"/>
          <w:numId w:val="23"/>
        </w:numPr>
      </w:pPr>
      <w:r>
        <w:rPr>
          <w:i/>
        </w:rPr>
        <w:t xml:space="preserve"> пакет за специфични интерфейси (StkPortInterfaces) – </w:t>
      </w:r>
      <w:r>
        <w:t>съдържа метод фабрика (</w:t>
      </w:r>
      <w:r w:rsidR="004B3033" w:rsidRPr="004B3033">
        <w:rPr>
          <w:i/>
        </w:rPr>
        <w:t>method factory pattern</w:t>
      </w:r>
      <w:r w:rsidR="004B3033">
        <w:t>) за бързо представяне на конектори от стандартната архитектура в елементи от мета-модела (</w:t>
      </w:r>
      <w:r w:rsidR="004B3033" w:rsidRPr="00390358">
        <w:rPr>
          <w:i/>
        </w:rPr>
        <w:fldChar w:fldCharType="begin"/>
      </w:r>
      <w:r w:rsidR="004B3033" w:rsidRPr="00390358">
        <w:rPr>
          <w:i/>
        </w:rPr>
        <w:instrText xml:space="preserve"> REF _Ref397969104 \r \h </w:instrText>
      </w:r>
      <w:r w:rsidR="004B3033">
        <w:rPr>
          <w:i/>
        </w:rPr>
        <w:instrText xml:space="preserve"> \* MERGEFORMAT </w:instrText>
      </w:r>
      <w:r w:rsidR="004B3033" w:rsidRPr="00390358">
        <w:rPr>
          <w:i/>
        </w:rPr>
      </w:r>
      <w:r w:rsidR="004B3033" w:rsidRPr="00390358">
        <w:rPr>
          <w:i/>
        </w:rPr>
        <w:fldChar w:fldCharType="separate"/>
      </w:r>
      <w:r w:rsidR="007A1F1D">
        <w:rPr>
          <w:i/>
        </w:rPr>
        <w:t>4.2.2</w:t>
      </w:r>
      <w:r w:rsidR="004B3033" w:rsidRPr="00390358">
        <w:rPr>
          <w:i/>
        </w:rPr>
        <w:fldChar w:fldCharType="end"/>
      </w:r>
      <w:r w:rsidR="004B3033">
        <w:t>)</w:t>
      </w:r>
    </w:p>
    <w:p w:rsidR="00233140" w:rsidRDefault="00233140" w:rsidP="00720B0E">
      <w:pPr>
        <w:pStyle w:val="ListParagraph"/>
        <w:numPr>
          <w:ilvl w:val="2"/>
          <w:numId w:val="23"/>
        </w:numPr>
      </w:pPr>
      <w:r>
        <w:rPr>
          <w:i/>
        </w:rPr>
        <w:t xml:space="preserve"> пакет съдържащ типове данни на стандартната архитектура (StkDataTypes) </w:t>
      </w:r>
      <w:r w:rsidR="00D62929">
        <w:t>–</w:t>
      </w:r>
      <w:r>
        <w:t xml:space="preserve"> </w:t>
      </w:r>
      <w:r w:rsidR="00D62929">
        <w:t>съдържа метод фабрика (</w:t>
      </w:r>
      <w:r w:rsidR="00D62929" w:rsidRPr="004B3033">
        <w:rPr>
          <w:i/>
        </w:rPr>
        <w:t>method factory pattern</w:t>
      </w:r>
      <w:r w:rsidR="00D62929">
        <w:t>) за бързо представяне на типове данни на стандартната архитектура в елементи от мета-модела</w:t>
      </w:r>
    </w:p>
    <w:p w:rsidR="008A0AD1" w:rsidRDefault="008A0AD1" w:rsidP="008A0AD1">
      <w:pPr>
        <w:pStyle w:val="ListParagraph"/>
        <w:numPr>
          <w:ilvl w:val="0"/>
          <w:numId w:val="23"/>
        </w:numPr>
      </w:pPr>
      <w:r>
        <w:rPr>
          <w:i/>
        </w:rPr>
        <w:t xml:space="preserve"> Библиотека (Lib) </w:t>
      </w:r>
      <w:r>
        <w:t>– спомагателни външни за системата модули</w:t>
      </w:r>
    </w:p>
    <w:p w:rsidR="003F75EA" w:rsidRDefault="003F75EA" w:rsidP="003F75EA">
      <w:pPr>
        <w:pStyle w:val="Heading4"/>
      </w:pPr>
      <w:r w:rsidRPr="002A4EF5">
        <w:t>Генератор на базов код (Base code generation)</w:t>
      </w:r>
      <w:r>
        <w:t xml:space="preserve"> </w:t>
      </w:r>
    </w:p>
    <w:p w:rsidR="003F75EA" w:rsidRDefault="003F75EA" w:rsidP="003F75EA">
      <w:r w:rsidRPr="00720B0E">
        <w:rPr>
          <w:i/>
        </w:rPr>
        <w:t>Acceleo</w:t>
      </w:r>
      <w:r>
        <w:t xml:space="preserve">  базиран проект изпълняващ:</w:t>
      </w:r>
    </w:p>
    <w:p w:rsidR="003F75EA" w:rsidRDefault="003F75EA" w:rsidP="003F75EA">
      <w:pPr>
        <w:pStyle w:val="ListParagraph"/>
        <w:numPr>
          <w:ilvl w:val="0"/>
          <w:numId w:val="23"/>
        </w:numPr>
      </w:pPr>
      <w:r>
        <w:t>Генериране на базов код (</w:t>
      </w:r>
      <w:r w:rsidRPr="00160610">
        <w:rPr>
          <w:i/>
        </w:rPr>
        <w:fldChar w:fldCharType="begin"/>
      </w:r>
      <w:r w:rsidRPr="00160610">
        <w:rPr>
          <w:i/>
        </w:rPr>
        <w:instrText xml:space="preserve"> REF _Ref398297851 \r \h </w:instrText>
      </w:r>
      <w:r>
        <w:rPr>
          <w:i/>
        </w:rPr>
        <w:instrText xml:space="preserve"> \* MERGEFORMAT </w:instrText>
      </w:r>
      <w:r w:rsidRPr="00160610">
        <w:rPr>
          <w:i/>
        </w:rPr>
      </w:r>
      <w:r w:rsidRPr="00160610">
        <w:rPr>
          <w:i/>
        </w:rPr>
        <w:fldChar w:fldCharType="separate"/>
      </w:r>
      <w:r w:rsidR="007A1F1D">
        <w:rPr>
          <w:i/>
        </w:rPr>
        <w:t>4.2.1.10</w:t>
      </w:r>
      <w:r w:rsidRPr="00160610">
        <w:rPr>
          <w:i/>
        </w:rPr>
        <w:fldChar w:fldCharType="end"/>
      </w:r>
      <w:r>
        <w:t>)</w:t>
      </w:r>
    </w:p>
    <w:p w:rsidR="00EC7D0E" w:rsidRPr="001E3D3B" w:rsidRDefault="00EC7D0E" w:rsidP="00EC7D0E">
      <w:pPr>
        <w:pStyle w:val="ListParagraph"/>
        <w:ind w:left="1440"/>
      </w:pPr>
    </w:p>
    <w:p w:rsidR="00C3793A" w:rsidRDefault="009D49CE" w:rsidP="000B17C1">
      <w:pPr>
        <w:pStyle w:val="Heading2"/>
      </w:pPr>
      <w:bookmarkStart w:id="164" w:name="_Toc397093012"/>
      <w:bookmarkStart w:id="165" w:name="_Ref398574944"/>
      <w:bookmarkStart w:id="166" w:name="_Ref398641486"/>
      <w:bookmarkStart w:id="167" w:name="_Toc399850157"/>
      <w:r>
        <w:rPr>
          <w:lang w:val="ru-RU"/>
        </w:rPr>
        <w:t>Модел на данните (</w:t>
      </w:r>
      <w:r w:rsidR="00CD7F1C">
        <w:rPr>
          <w:lang w:val="ru-RU"/>
        </w:rPr>
        <w:t xml:space="preserve"> напр. </w:t>
      </w:r>
      <w:r>
        <w:rPr>
          <w:lang w:val="ru-RU"/>
        </w:rPr>
        <w:t>база данни, файлова структура, ...)</w:t>
      </w:r>
      <w:bookmarkEnd w:id="164"/>
      <w:bookmarkEnd w:id="165"/>
      <w:bookmarkEnd w:id="166"/>
      <w:bookmarkEnd w:id="167"/>
    </w:p>
    <w:p w:rsidR="0007603E" w:rsidRDefault="0007603E" w:rsidP="0007603E">
      <w:r>
        <w:t>Текущ</w:t>
      </w:r>
      <w:r w:rsidR="003345C1">
        <w:t>а</w:t>
      </w:r>
      <w:r>
        <w:t>т</w:t>
      </w:r>
      <w:r w:rsidR="003345C1">
        <w:t>а</w:t>
      </w:r>
      <w:r>
        <w:t xml:space="preserve">  точка включва кратко описание на </w:t>
      </w:r>
      <w:r w:rsidR="00280E76">
        <w:t>основните</w:t>
      </w:r>
      <w:r w:rsidR="00697711">
        <w:t xml:space="preserve"> </w:t>
      </w:r>
      <w:r>
        <w:t>клас</w:t>
      </w:r>
      <w:r w:rsidR="00280E76">
        <w:t>ове</w:t>
      </w:r>
      <w:r>
        <w:t xml:space="preserve">  от имплементацията на мета-модела</w:t>
      </w:r>
      <w:r w:rsidR="003605C1">
        <w:t>(</w:t>
      </w:r>
      <w:r w:rsidR="003605C1" w:rsidRPr="00390358">
        <w:rPr>
          <w:i/>
        </w:rPr>
        <w:fldChar w:fldCharType="begin"/>
      </w:r>
      <w:r w:rsidR="003605C1" w:rsidRPr="00390358">
        <w:rPr>
          <w:i/>
        </w:rPr>
        <w:instrText xml:space="preserve"> REF _Ref397969104 \r \h </w:instrText>
      </w:r>
      <w:r w:rsidR="003605C1">
        <w:rPr>
          <w:i/>
        </w:rPr>
        <w:instrText xml:space="preserve"> \* MERGEFORMAT </w:instrText>
      </w:r>
      <w:r w:rsidR="003605C1" w:rsidRPr="00390358">
        <w:rPr>
          <w:i/>
        </w:rPr>
      </w:r>
      <w:r w:rsidR="003605C1" w:rsidRPr="00390358">
        <w:rPr>
          <w:i/>
        </w:rPr>
        <w:fldChar w:fldCharType="separate"/>
      </w:r>
      <w:r w:rsidR="007A1F1D">
        <w:rPr>
          <w:i/>
        </w:rPr>
        <w:t>4.2.2</w:t>
      </w:r>
      <w:r w:rsidR="003605C1" w:rsidRPr="00390358">
        <w:rPr>
          <w:i/>
        </w:rPr>
        <w:fldChar w:fldCharType="end"/>
      </w:r>
      <w:r w:rsidR="003605C1">
        <w:t>)</w:t>
      </w:r>
      <w:r>
        <w:t xml:space="preserve"> </w:t>
      </w:r>
      <w:r w:rsidR="00697711">
        <w:t xml:space="preserve"> както </w:t>
      </w:r>
      <w:r>
        <w:t>и клас диаграма.</w:t>
      </w:r>
    </w:p>
    <w:p w:rsidR="0007603E" w:rsidRDefault="0007603E" w:rsidP="0007603E">
      <w:pPr>
        <w:rPr>
          <w:i/>
        </w:rPr>
      </w:pPr>
      <w:r>
        <w:t>Подробно описание(на методи, атрибути и връзки) може да се намери в генерираната документация на модела</w:t>
      </w:r>
      <w:r w:rsidR="009B7B84">
        <w:t xml:space="preserve"> </w:t>
      </w:r>
      <w:r w:rsidR="009B7B84" w:rsidRPr="009B7B84">
        <w:rPr>
          <w:b/>
        </w:rPr>
        <w:t>[D2]</w:t>
      </w:r>
    </w:p>
    <w:p w:rsidR="008D595E" w:rsidRDefault="008D595E" w:rsidP="008D595E">
      <w:pPr>
        <w:pStyle w:val="Heading3"/>
      </w:pPr>
      <w:bookmarkStart w:id="168" w:name="_Toc399850158"/>
      <w:r>
        <w:t>Инфраструктурни</w:t>
      </w:r>
      <w:bookmarkEnd w:id="168"/>
    </w:p>
    <w:p w:rsidR="008D595E" w:rsidRPr="008D595E" w:rsidRDefault="008D595E" w:rsidP="008D595E">
      <w:r>
        <w:t>Следващите подсекции представят елементите от пакет “</w:t>
      </w:r>
      <w:r w:rsidRPr="008D595E">
        <w:rPr>
          <w:i/>
        </w:rPr>
        <w:t>Infrastructure</w:t>
      </w:r>
      <w:r>
        <w:t xml:space="preserve"> ” на UML модела на системта </w:t>
      </w:r>
      <w:r w:rsidRPr="008D595E">
        <w:rPr>
          <w:b/>
        </w:rPr>
        <w:t>[D1]</w:t>
      </w:r>
      <w:r w:rsidRPr="00F643DE">
        <w:t>.</w:t>
      </w:r>
    </w:p>
    <w:p w:rsidR="00026FA8" w:rsidRDefault="00026FA8" w:rsidP="00F643DE">
      <w:pPr>
        <w:pStyle w:val="Heading4"/>
      </w:pPr>
      <w:r>
        <w:t>Identifiable</w:t>
      </w:r>
    </w:p>
    <w:p w:rsidR="005F6C27" w:rsidRDefault="005F6C27" w:rsidP="005F6C27">
      <w:pPr>
        <w:pStyle w:val="ListParagraph"/>
        <w:numPr>
          <w:ilvl w:val="0"/>
          <w:numId w:val="23"/>
        </w:numPr>
      </w:pPr>
      <w:r w:rsidRPr="004F2D9C">
        <w:rPr>
          <w:i/>
        </w:rPr>
        <w:t>Описание</w:t>
      </w:r>
      <w:r>
        <w:t xml:space="preserve">  – класа е основен за имплементацията на мета-модела. Наследяването му от даден елемент показва, че въпросния елемент има наименование.</w:t>
      </w:r>
    </w:p>
    <w:p w:rsidR="004F2D9C" w:rsidRPr="005F6C27" w:rsidRDefault="004F2D9C" w:rsidP="005F6C27">
      <w:pPr>
        <w:pStyle w:val="ListParagraph"/>
        <w:numPr>
          <w:ilvl w:val="0"/>
          <w:numId w:val="23"/>
        </w:numPr>
      </w:pPr>
      <w:r>
        <w:rPr>
          <w:i/>
        </w:rPr>
        <w:t>Клас диаграма</w:t>
      </w:r>
      <w:r w:rsidRPr="004F2D9C">
        <w:t>:</w:t>
      </w:r>
    </w:p>
    <w:p w:rsidR="004911C9" w:rsidRDefault="004911C9" w:rsidP="00D1271F">
      <w:pPr>
        <w:keepNext/>
        <w:jc w:val="center"/>
      </w:pPr>
      <w:r>
        <w:rPr>
          <w:noProof/>
          <w:lang w:eastAsia="en-US"/>
        </w:rPr>
        <w:drawing>
          <wp:inline distT="0" distB="0" distL="0" distR="0" wp14:anchorId="5FC8DA23" wp14:editId="37656CCC">
            <wp:extent cx="1733660" cy="9544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able.png"/>
                    <pic:cNvPicPr/>
                  </pic:nvPicPr>
                  <pic:blipFill>
                    <a:blip r:embed="rId48">
                      <a:extLst>
                        <a:ext uri="{28A0092B-C50C-407E-A947-70E740481C1C}">
                          <a14:useLocalDpi xmlns:a14="http://schemas.microsoft.com/office/drawing/2010/main" val="0"/>
                        </a:ext>
                      </a:extLst>
                    </a:blip>
                    <a:stretch>
                      <a:fillRect/>
                    </a:stretch>
                  </pic:blipFill>
                  <pic:spPr>
                    <a:xfrm>
                      <a:off x="0" y="0"/>
                      <a:ext cx="1740270" cy="958127"/>
                    </a:xfrm>
                    <a:prstGeom prst="rect">
                      <a:avLst/>
                    </a:prstGeom>
                  </pic:spPr>
                </pic:pic>
              </a:graphicData>
            </a:graphic>
          </wp:inline>
        </w:drawing>
      </w:r>
    </w:p>
    <w:p w:rsidR="005F6C27" w:rsidRDefault="004911C9" w:rsidP="00D1271F">
      <w:pPr>
        <w:pStyle w:val="Caption"/>
        <w:jc w:val="center"/>
      </w:pPr>
      <w:r>
        <w:t xml:space="preserve"> Фигура </w:t>
      </w:r>
      <w:r w:rsidR="008C6B59">
        <w:fldChar w:fldCharType="begin"/>
      </w:r>
      <w:r w:rsidR="008C6B59">
        <w:instrText xml:space="preserve"> SEQ Фигура \* ARABIC </w:instrText>
      </w:r>
      <w:r w:rsidR="008C6B59">
        <w:fldChar w:fldCharType="separate"/>
      </w:r>
      <w:r w:rsidR="007A1F1D">
        <w:rPr>
          <w:noProof/>
        </w:rPr>
        <w:t>26</w:t>
      </w:r>
      <w:r w:rsidR="008C6B59">
        <w:rPr>
          <w:noProof/>
        </w:rPr>
        <w:fldChar w:fldCharType="end"/>
      </w:r>
      <w:r>
        <w:t xml:space="preserve"> ( клас диаграма на Identifiable)</w:t>
      </w:r>
    </w:p>
    <w:p w:rsidR="004214B8" w:rsidRDefault="004214B8" w:rsidP="00F643DE">
      <w:pPr>
        <w:pStyle w:val="Heading4"/>
      </w:pPr>
      <w:r>
        <w:lastRenderedPageBreak/>
        <w:t>AEPackage</w:t>
      </w:r>
    </w:p>
    <w:p w:rsidR="00272DDA" w:rsidRDefault="00272DDA" w:rsidP="00272DDA">
      <w:pPr>
        <w:pStyle w:val="ListParagraph"/>
        <w:numPr>
          <w:ilvl w:val="0"/>
          <w:numId w:val="23"/>
        </w:numPr>
      </w:pPr>
      <w:r w:rsidRPr="004F2D9C">
        <w:rPr>
          <w:i/>
        </w:rPr>
        <w:t>Описание</w:t>
      </w:r>
      <w:r>
        <w:t xml:space="preserve">  – Основен контейнер на пакетируеми елементи</w:t>
      </w:r>
      <w:r w:rsidR="004619AF">
        <w:t>(</w:t>
      </w:r>
      <w:r w:rsidR="00AF789B" w:rsidRPr="00AF789B">
        <w:rPr>
          <w:i/>
        </w:rPr>
        <w:fldChar w:fldCharType="begin"/>
      </w:r>
      <w:r w:rsidR="00AF789B" w:rsidRPr="00AF789B">
        <w:rPr>
          <w:i/>
        </w:rPr>
        <w:instrText xml:space="preserve"> REF _Ref398390598 \r \h </w:instrText>
      </w:r>
      <w:r w:rsidR="00AF789B">
        <w:rPr>
          <w:i/>
        </w:rPr>
        <w:instrText xml:space="preserve"> \* MERGEFORMAT </w:instrText>
      </w:r>
      <w:r w:rsidR="00AF789B" w:rsidRPr="00AF789B">
        <w:rPr>
          <w:i/>
        </w:rPr>
      </w:r>
      <w:r w:rsidR="00AF789B" w:rsidRPr="00AF789B">
        <w:rPr>
          <w:i/>
        </w:rPr>
        <w:fldChar w:fldCharType="separate"/>
      </w:r>
      <w:r w:rsidR="007A1F1D">
        <w:rPr>
          <w:i/>
        </w:rPr>
        <w:t>5.2.1.3</w:t>
      </w:r>
      <w:r w:rsidR="00AF789B" w:rsidRPr="00AF789B">
        <w:rPr>
          <w:i/>
        </w:rPr>
        <w:fldChar w:fldCharType="end"/>
      </w:r>
      <w:r w:rsidR="004619AF">
        <w:t>)</w:t>
      </w:r>
      <w:r>
        <w:t xml:space="preserve">  в имплементацията на мета-модела.</w:t>
      </w:r>
      <w:r w:rsidR="00A04DB6">
        <w:t xml:space="preserve">  Реализира изискване </w:t>
      </w:r>
      <w:r w:rsidR="00A04DB6" w:rsidRPr="00A04DB6">
        <w:rPr>
          <w:i/>
        </w:rPr>
        <w:fldChar w:fldCharType="begin"/>
      </w:r>
      <w:r w:rsidR="00A04DB6" w:rsidRPr="00A04DB6">
        <w:rPr>
          <w:i/>
        </w:rPr>
        <w:instrText xml:space="preserve"> REF _Ref398393254 \r \h </w:instrText>
      </w:r>
      <w:r w:rsidR="00A04DB6">
        <w:rPr>
          <w:i/>
        </w:rPr>
        <w:instrText xml:space="preserve"> \* MERGEFORMAT </w:instrText>
      </w:r>
      <w:r w:rsidR="00A04DB6" w:rsidRPr="00A04DB6">
        <w:rPr>
          <w:i/>
        </w:rPr>
      </w:r>
      <w:r w:rsidR="00A04DB6" w:rsidRPr="00A04DB6">
        <w:rPr>
          <w:i/>
        </w:rPr>
        <w:fldChar w:fldCharType="separate"/>
      </w:r>
      <w:r w:rsidR="007A1F1D">
        <w:rPr>
          <w:i/>
        </w:rPr>
        <w:t>4.2.2.2</w:t>
      </w:r>
      <w:r w:rsidR="00A04DB6" w:rsidRPr="00A04DB6">
        <w:rPr>
          <w:i/>
        </w:rPr>
        <w:fldChar w:fldCharType="end"/>
      </w:r>
      <w:r w:rsidR="00A04DB6">
        <w:rPr>
          <w:i/>
        </w:rPr>
        <w:t>.</w:t>
      </w:r>
    </w:p>
    <w:p w:rsidR="00272DDA" w:rsidRPr="005F6C27" w:rsidRDefault="00272DDA" w:rsidP="00272DDA">
      <w:pPr>
        <w:pStyle w:val="ListParagraph"/>
        <w:numPr>
          <w:ilvl w:val="0"/>
          <w:numId w:val="23"/>
        </w:numPr>
      </w:pPr>
      <w:r>
        <w:rPr>
          <w:i/>
        </w:rPr>
        <w:t>Клас диаграма</w:t>
      </w:r>
      <w:r w:rsidRPr="004F2D9C">
        <w:t>:</w:t>
      </w:r>
    </w:p>
    <w:p w:rsidR="00EE34B2" w:rsidRDefault="00EE34B2" w:rsidP="00EE34B2">
      <w:pPr>
        <w:keepNext/>
        <w:jc w:val="center"/>
      </w:pPr>
      <w:r>
        <w:rPr>
          <w:noProof/>
          <w:lang w:eastAsia="en-US"/>
        </w:rPr>
        <w:drawing>
          <wp:inline distT="0" distB="0" distL="0" distR="0" wp14:anchorId="490BA028" wp14:editId="5E0BF466">
            <wp:extent cx="3720685" cy="20628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package.png"/>
                    <pic:cNvPicPr/>
                  </pic:nvPicPr>
                  <pic:blipFill>
                    <a:blip r:embed="rId49">
                      <a:extLst>
                        <a:ext uri="{28A0092B-C50C-407E-A947-70E740481C1C}">
                          <a14:useLocalDpi xmlns:a14="http://schemas.microsoft.com/office/drawing/2010/main" val="0"/>
                        </a:ext>
                      </a:extLst>
                    </a:blip>
                    <a:stretch>
                      <a:fillRect/>
                    </a:stretch>
                  </pic:blipFill>
                  <pic:spPr>
                    <a:xfrm>
                      <a:off x="0" y="0"/>
                      <a:ext cx="3721720" cy="2063391"/>
                    </a:xfrm>
                    <a:prstGeom prst="rect">
                      <a:avLst/>
                    </a:prstGeom>
                  </pic:spPr>
                </pic:pic>
              </a:graphicData>
            </a:graphic>
          </wp:inline>
        </w:drawing>
      </w:r>
    </w:p>
    <w:p w:rsidR="00E8286B" w:rsidRDefault="00EE34B2" w:rsidP="00EE34B2">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7A1F1D">
        <w:rPr>
          <w:noProof/>
        </w:rPr>
        <w:t>27</w:t>
      </w:r>
      <w:r w:rsidR="008C6B59">
        <w:rPr>
          <w:noProof/>
        </w:rPr>
        <w:fldChar w:fldCharType="end"/>
      </w:r>
      <w:r>
        <w:t xml:space="preserve"> (клас диаграма на AEPackage)</w:t>
      </w:r>
    </w:p>
    <w:p w:rsidR="004214B8" w:rsidRDefault="008712BF" w:rsidP="00F643DE">
      <w:pPr>
        <w:pStyle w:val="Heading4"/>
      </w:pPr>
      <w:bookmarkStart w:id="169" w:name="_Ref398390598"/>
      <w:r>
        <w:t>PackagableElement</w:t>
      </w:r>
      <w:bookmarkEnd w:id="169"/>
    </w:p>
    <w:p w:rsidR="00AF789B" w:rsidRDefault="00AF789B" w:rsidP="00AF789B">
      <w:pPr>
        <w:pStyle w:val="ListParagraph"/>
        <w:numPr>
          <w:ilvl w:val="0"/>
          <w:numId w:val="23"/>
        </w:numPr>
      </w:pPr>
      <w:r w:rsidRPr="004F2D9C">
        <w:rPr>
          <w:i/>
        </w:rPr>
        <w:t>Описание</w:t>
      </w:r>
      <w:r>
        <w:t xml:space="preserve"> – Основен </w:t>
      </w:r>
      <w:r w:rsidR="004F44D6">
        <w:t>клас за имплементацията мета-модела</w:t>
      </w:r>
      <w:r>
        <w:t>.</w:t>
      </w:r>
      <w:r w:rsidR="004F44D6">
        <w:t xml:space="preserve"> Клас, който го наследява ще бъде третиран като “</w:t>
      </w:r>
      <w:r w:rsidR="004F44D6" w:rsidRPr="004F44D6">
        <w:rPr>
          <w:i/>
        </w:rPr>
        <w:t>пакетируем</w:t>
      </w:r>
      <w:r w:rsidR="004F44D6">
        <w:t>”, т.е. директно ще може да бъде прибавен в пакет</w:t>
      </w:r>
      <w:r w:rsidR="00A75CCE">
        <w:t xml:space="preserve"> (</w:t>
      </w:r>
      <w:r w:rsidR="00A75CCE" w:rsidRPr="00EA6D69">
        <w:rPr>
          <w:i/>
        </w:rPr>
        <w:t>AEPackage</w:t>
      </w:r>
      <w:r w:rsidR="00A75CCE">
        <w:t>)</w:t>
      </w:r>
      <w:r w:rsidR="004F44D6">
        <w:t>.</w:t>
      </w:r>
    </w:p>
    <w:p w:rsidR="00AF789B" w:rsidRPr="00AF789B" w:rsidRDefault="00AF789B" w:rsidP="00AF789B">
      <w:pPr>
        <w:pStyle w:val="ListParagraph"/>
        <w:numPr>
          <w:ilvl w:val="0"/>
          <w:numId w:val="23"/>
        </w:numPr>
      </w:pPr>
      <w:r>
        <w:rPr>
          <w:i/>
        </w:rPr>
        <w:t>Клас диаграма</w:t>
      </w:r>
      <w:r w:rsidRPr="004F2D9C">
        <w:t>:</w:t>
      </w:r>
    </w:p>
    <w:p w:rsidR="00E8286B" w:rsidRDefault="00E8286B" w:rsidP="00E8286B">
      <w:pPr>
        <w:keepNext/>
        <w:jc w:val="center"/>
      </w:pPr>
      <w:r>
        <w:rPr>
          <w:noProof/>
          <w:lang w:eastAsia="en-US"/>
        </w:rPr>
        <w:drawing>
          <wp:inline distT="0" distB="0" distL="0" distR="0" wp14:anchorId="0BABCD0B" wp14:editId="58E5C642">
            <wp:extent cx="3116659" cy="1757961"/>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ableelement.png"/>
                    <pic:cNvPicPr/>
                  </pic:nvPicPr>
                  <pic:blipFill>
                    <a:blip r:embed="rId50">
                      <a:extLst>
                        <a:ext uri="{28A0092B-C50C-407E-A947-70E740481C1C}">
                          <a14:useLocalDpi xmlns:a14="http://schemas.microsoft.com/office/drawing/2010/main" val="0"/>
                        </a:ext>
                      </a:extLst>
                    </a:blip>
                    <a:stretch>
                      <a:fillRect/>
                    </a:stretch>
                  </pic:blipFill>
                  <pic:spPr>
                    <a:xfrm>
                      <a:off x="0" y="0"/>
                      <a:ext cx="3115333" cy="1757213"/>
                    </a:xfrm>
                    <a:prstGeom prst="rect">
                      <a:avLst/>
                    </a:prstGeom>
                  </pic:spPr>
                </pic:pic>
              </a:graphicData>
            </a:graphic>
          </wp:inline>
        </w:drawing>
      </w:r>
    </w:p>
    <w:p w:rsidR="00B035A3" w:rsidRDefault="00E8286B" w:rsidP="00E8286B">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7A1F1D">
        <w:rPr>
          <w:noProof/>
        </w:rPr>
        <w:t>28</w:t>
      </w:r>
      <w:r w:rsidR="008C6B59">
        <w:rPr>
          <w:noProof/>
        </w:rPr>
        <w:fldChar w:fldCharType="end"/>
      </w:r>
      <w:r>
        <w:t xml:space="preserve"> (клас диаграма на PackagableElement)</w:t>
      </w:r>
    </w:p>
    <w:p w:rsidR="00B035A3" w:rsidRDefault="00B035A3" w:rsidP="00F643DE">
      <w:pPr>
        <w:pStyle w:val="Heading4"/>
      </w:pPr>
      <w:bookmarkStart w:id="170" w:name="_Ref398554849"/>
      <w:r>
        <w:t>InfrastructureFactory</w:t>
      </w:r>
      <w:bookmarkEnd w:id="170"/>
    </w:p>
    <w:p w:rsidR="0039415B" w:rsidRDefault="00693B15" w:rsidP="00693B15">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sidRPr="00693B15">
        <w:rPr>
          <w:i/>
        </w:rPr>
        <w:t>Infrastructure</w:t>
      </w:r>
      <w:r>
        <w:t>”</w:t>
      </w:r>
      <w:r w:rsidR="000F094E">
        <w:t xml:space="preserve"> </w:t>
      </w:r>
      <w:r w:rsidR="00A8277D">
        <w:t xml:space="preserve">на UML модела </w:t>
      </w:r>
      <w:r w:rsidR="00D4723D">
        <w:t xml:space="preserve">на софтуерната система </w:t>
      </w:r>
      <w:r w:rsidR="000F094E" w:rsidRPr="000F094E">
        <w:rPr>
          <w:rFonts w:cs="Times New Roman"/>
          <w:b/>
        </w:rPr>
        <w:t>[</w:t>
      </w:r>
      <w:r w:rsidR="000F094E" w:rsidRPr="000F094E">
        <w:rPr>
          <w:rFonts w:cs="Times New Roman"/>
          <w:b/>
          <w:i/>
        </w:rPr>
        <w:fldChar w:fldCharType="begin"/>
      </w:r>
      <w:r w:rsidR="000F094E" w:rsidRPr="000F094E">
        <w:rPr>
          <w:rFonts w:cs="Times New Roman"/>
          <w:b/>
          <w:i/>
        </w:rPr>
        <w:instrText xml:space="preserve"> REF _Ref398392808 \r \h </w:instrText>
      </w:r>
      <w:r w:rsidR="000F094E">
        <w:rPr>
          <w:rFonts w:cs="Times New Roman"/>
          <w:b/>
          <w:i/>
        </w:rPr>
        <w:instrText xml:space="preserve"> \* MERGEFORMAT </w:instrText>
      </w:r>
      <w:r w:rsidR="000F094E" w:rsidRPr="000F094E">
        <w:rPr>
          <w:rFonts w:cs="Times New Roman"/>
          <w:b/>
          <w:i/>
        </w:rPr>
      </w:r>
      <w:r w:rsidR="000F094E" w:rsidRPr="000F094E">
        <w:rPr>
          <w:rFonts w:cs="Times New Roman"/>
          <w:b/>
          <w:i/>
        </w:rPr>
        <w:fldChar w:fldCharType="separate"/>
      </w:r>
      <w:r w:rsidR="007A1F1D">
        <w:rPr>
          <w:rFonts w:cs="Times New Roman"/>
          <w:b/>
          <w:i/>
        </w:rPr>
        <w:t>Приложение 2</w:t>
      </w:r>
      <w:r w:rsidR="000F094E" w:rsidRPr="000F094E">
        <w:rPr>
          <w:rFonts w:cs="Times New Roman"/>
          <w:b/>
          <w:i/>
        </w:rPr>
        <w:fldChar w:fldCharType="end"/>
      </w:r>
      <w:r w:rsidR="000F094E">
        <w:rPr>
          <w:rFonts w:cs="Times New Roman"/>
          <w:b/>
        </w:rPr>
        <w:t>:</w:t>
      </w:r>
      <w:r w:rsidR="000F094E" w:rsidRPr="000F094E">
        <w:rPr>
          <w:rFonts w:cs="Times New Roman"/>
          <w:b/>
        </w:rPr>
        <w:t>D1]</w:t>
      </w:r>
      <w:r>
        <w:t xml:space="preserve">. </w:t>
      </w:r>
      <w:r w:rsidR="0039415B">
        <w:t>Т.е. следните два елемента:</w:t>
      </w:r>
    </w:p>
    <w:p w:rsidR="0039415B" w:rsidRPr="0039415B" w:rsidRDefault="0039415B" w:rsidP="0039415B">
      <w:pPr>
        <w:pStyle w:val="ListParagraph"/>
        <w:numPr>
          <w:ilvl w:val="1"/>
          <w:numId w:val="23"/>
        </w:numPr>
      </w:pPr>
      <w:r>
        <w:rPr>
          <w:i/>
        </w:rPr>
        <w:t>AEModel</w:t>
      </w:r>
    </w:p>
    <w:p w:rsidR="00693B15" w:rsidRDefault="0039415B" w:rsidP="0039415B">
      <w:pPr>
        <w:pStyle w:val="ListParagraph"/>
        <w:numPr>
          <w:ilvl w:val="1"/>
          <w:numId w:val="23"/>
        </w:numPr>
      </w:pPr>
      <w:r>
        <w:rPr>
          <w:i/>
        </w:rPr>
        <w:t>AEPackage</w:t>
      </w:r>
    </w:p>
    <w:p w:rsidR="00693B15" w:rsidRPr="00693B15" w:rsidRDefault="00693B15" w:rsidP="00693B15">
      <w:pPr>
        <w:pStyle w:val="ListParagraph"/>
        <w:numPr>
          <w:ilvl w:val="0"/>
          <w:numId w:val="23"/>
        </w:numPr>
      </w:pPr>
      <w:r>
        <w:rPr>
          <w:i/>
        </w:rPr>
        <w:t>Клас диаграма</w:t>
      </w:r>
      <w:r w:rsidRPr="004F2D9C">
        <w:t>:</w:t>
      </w:r>
    </w:p>
    <w:p w:rsidR="00B035A3" w:rsidRDefault="00693B15" w:rsidP="00B035A3">
      <w:pPr>
        <w:keepNext/>
        <w:jc w:val="center"/>
      </w:pPr>
      <w:r>
        <w:rPr>
          <w:noProof/>
          <w:lang w:eastAsia="en-US"/>
        </w:rPr>
        <w:lastRenderedPageBreak/>
        <w:drawing>
          <wp:inline distT="0" distB="0" distL="0" distR="0" wp14:anchorId="01F3B2B7" wp14:editId="7D1BB6B2">
            <wp:extent cx="4486275" cy="12800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factory.png"/>
                    <pic:cNvPicPr/>
                  </pic:nvPicPr>
                  <pic:blipFill>
                    <a:blip r:embed="rId51">
                      <a:extLst>
                        <a:ext uri="{28A0092B-C50C-407E-A947-70E740481C1C}">
                          <a14:useLocalDpi xmlns:a14="http://schemas.microsoft.com/office/drawing/2010/main" val="0"/>
                        </a:ext>
                      </a:extLst>
                    </a:blip>
                    <a:stretch>
                      <a:fillRect/>
                    </a:stretch>
                  </pic:blipFill>
                  <pic:spPr>
                    <a:xfrm>
                      <a:off x="0" y="0"/>
                      <a:ext cx="4496346" cy="1282969"/>
                    </a:xfrm>
                    <a:prstGeom prst="rect">
                      <a:avLst/>
                    </a:prstGeom>
                  </pic:spPr>
                </pic:pic>
              </a:graphicData>
            </a:graphic>
          </wp:inline>
        </w:drawing>
      </w:r>
    </w:p>
    <w:p w:rsidR="00B035A3" w:rsidRPr="00B035A3" w:rsidRDefault="00B035A3" w:rsidP="00B035A3">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7A1F1D">
        <w:rPr>
          <w:noProof/>
        </w:rPr>
        <w:t>29</w:t>
      </w:r>
      <w:r w:rsidR="008C6B59">
        <w:rPr>
          <w:noProof/>
        </w:rPr>
        <w:fldChar w:fldCharType="end"/>
      </w:r>
      <w:r>
        <w:t xml:space="preserve"> (клас диаграма на InfrastructureFactory)</w:t>
      </w:r>
    </w:p>
    <w:p w:rsidR="00D1271F" w:rsidRDefault="00D1271F" w:rsidP="00F643DE">
      <w:pPr>
        <w:pStyle w:val="Heading4"/>
      </w:pPr>
      <w:r>
        <w:t>FactoryProvider</w:t>
      </w:r>
    </w:p>
    <w:p w:rsidR="00D1271F" w:rsidRDefault="00D1271F" w:rsidP="00D1271F">
      <w:pPr>
        <w:pStyle w:val="ListParagraph"/>
        <w:numPr>
          <w:ilvl w:val="0"/>
          <w:numId w:val="26"/>
        </w:numPr>
      </w:pPr>
      <w:r w:rsidRPr="00D1271F">
        <w:rPr>
          <w:i/>
        </w:rPr>
        <w:t>Описание</w:t>
      </w:r>
      <w:r>
        <w:t xml:space="preserve"> – </w:t>
      </w:r>
      <w:r w:rsidR="00FD2C31">
        <w:t>представлява имплементация на “Съдържател” (Handler) от шаблона за дизайн: “Верига отговорности”</w:t>
      </w:r>
      <w:r w:rsidR="002D6E2C">
        <w:t xml:space="preserve"> (Chain of responsibility)</w:t>
      </w:r>
      <w:r w:rsidR="00FD2C31">
        <w:t>. Отговорен е за предоставянето на фабрика за конкретни обекти от инфраструктурния пакет. В случай, че “родителя” (</w:t>
      </w:r>
      <w:r w:rsidR="00FD2C31" w:rsidRPr="00FD2C31">
        <w:rPr>
          <w:i/>
        </w:rPr>
        <w:t>itsSuccessor</w:t>
      </w:r>
      <w:r w:rsidR="00FD2C31">
        <w:t>) е инициализиран, ще предаде заявката към него.</w:t>
      </w:r>
    </w:p>
    <w:p w:rsidR="00D1271F" w:rsidRDefault="00D1271F" w:rsidP="00D1271F">
      <w:pPr>
        <w:pStyle w:val="ListParagraph"/>
        <w:numPr>
          <w:ilvl w:val="0"/>
          <w:numId w:val="26"/>
        </w:numPr>
      </w:pPr>
      <w:r>
        <w:rPr>
          <w:i/>
        </w:rPr>
        <w:t>Клас диаграма</w:t>
      </w:r>
      <w:r w:rsidRPr="00D1271F">
        <w:t>:</w:t>
      </w:r>
    </w:p>
    <w:p w:rsidR="00D1271F" w:rsidRDefault="00AE0604" w:rsidP="00667E21">
      <w:pPr>
        <w:keepNext/>
        <w:jc w:val="center"/>
      </w:pPr>
      <w:r>
        <w:rPr>
          <w:noProof/>
          <w:lang w:eastAsia="en-US"/>
        </w:rPr>
        <w:drawing>
          <wp:inline distT="0" distB="0" distL="0" distR="0" wp14:anchorId="2B3CCEEB" wp14:editId="56DAC857">
            <wp:extent cx="3819525" cy="1254278"/>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yprovider.png"/>
                    <pic:cNvPicPr/>
                  </pic:nvPicPr>
                  <pic:blipFill>
                    <a:blip r:embed="rId52">
                      <a:extLst>
                        <a:ext uri="{28A0092B-C50C-407E-A947-70E740481C1C}">
                          <a14:useLocalDpi xmlns:a14="http://schemas.microsoft.com/office/drawing/2010/main" val="0"/>
                        </a:ext>
                      </a:extLst>
                    </a:blip>
                    <a:stretch>
                      <a:fillRect/>
                    </a:stretch>
                  </pic:blipFill>
                  <pic:spPr>
                    <a:xfrm>
                      <a:off x="0" y="0"/>
                      <a:ext cx="3820248" cy="1254515"/>
                    </a:xfrm>
                    <a:prstGeom prst="rect">
                      <a:avLst/>
                    </a:prstGeom>
                  </pic:spPr>
                </pic:pic>
              </a:graphicData>
            </a:graphic>
          </wp:inline>
        </w:drawing>
      </w:r>
    </w:p>
    <w:p w:rsidR="00D1271F" w:rsidRPr="00D1271F" w:rsidRDefault="00D1271F" w:rsidP="00D1271F">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7A1F1D">
        <w:rPr>
          <w:noProof/>
        </w:rPr>
        <w:t>30</w:t>
      </w:r>
      <w:r w:rsidR="008C6B59">
        <w:rPr>
          <w:noProof/>
        </w:rPr>
        <w:fldChar w:fldCharType="end"/>
      </w:r>
      <w:r>
        <w:t xml:space="preserve"> (клас диаграма на FactoryProvider)</w:t>
      </w:r>
    </w:p>
    <w:p w:rsidR="003451FB" w:rsidRDefault="00F848BB" w:rsidP="00F643DE">
      <w:pPr>
        <w:pStyle w:val="Heading4"/>
      </w:pPr>
      <w:r>
        <w:t>AEModel</w:t>
      </w:r>
    </w:p>
    <w:p w:rsidR="00464F95" w:rsidRDefault="00464F95" w:rsidP="00464F95">
      <w:pPr>
        <w:pStyle w:val="ListParagraph"/>
        <w:numPr>
          <w:ilvl w:val="0"/>
          <w:numId w:val="25"/>
        </w:numPr>
      </w:pPr>
      <w:r w:rsidRPr="00464F95">
        <w:rPr>
          <w:i/>
        </w:rPr>
        <w:t>Описание</w:t>
      </w:r>
      <w:r>
        <w:t xml:space="preserve"> </w:t>
      </w:r>
      <w:r w:rsidR="00A04DB6">
        <w:t>–</w:t>
      </w:r>
      <w:r>
        <w:t xml:space="preserve"> </w:t>
      </w:r>
      <w:r w:rsidR="00CA06C1">
        <w:t>Е</w:t>
      </w:r>
      <w:r w:rsidR="00A04DB6">
        <w:t xml:space="preserve">лемент </w:t>
      </w:r>
      <w:r w:rsidR="00CA06C1">
        <w:t xml:space="preserve">корен </w:t>
      </w:r>
      <w:r w:rsidR="00A04DB6">
        <w:t xml:space="preserve">на модела. </w:t>
      </w:r>
      <w:r w:rsidR="00CA06C1">
        <w:t>Съдържа всички останали елементи в себе си</w:t>
      </w:r>
      <w:r w:rsidR="00A04DB6">
        <w:t xml:space="preserve">. Реализира изискване </w:t>
      </w:r>
      <w:r w:rsidR="00A04DB6" w:rsidRPr="00A04DB6">
        <w:rPr>
          <w:i/>
        </w:rPr>
        <w:fldChar w:fldCharType="begin"/>
      </w:r>
      <w:r w:rsidR="00A04DB6" w:rsidRPr="00A04DB6">
        <w:rPr>
          <w:i/>
        </w:rPr>
        <w:instrText xml:space="preserve"> REF _Ref398393322 \r \h </w:instrText>
      </w:r>
      <w:r w:rsidR="00A04DB6">
        <w:rPr>
          <w:i/>
        </w:rPr>
        <w:instrText xml:space="preserve"> \* MERGEFORMAT </w:instrText>
      </w:r>
      <w:r w:rsidR="00A04DB6" w:rsidRPr="00A04DB6">
        <w:rPr>
          <w:i/>
        </w:rPr>
      </w:r>
      <w:r w:rsidR="00A04DB6" w:rsidRPr="00A04DB6">
        <w:rPr>
          <w:i/>
        </w:rPr>
        <w:fldChar w:fldCharType="separate"/>
      </w:r>
      <w:r w:rsidR="007A1F1D">
        <w:rPr>
          <w:i/>
        </w:rPr>
        <w:t>4.2.2.1</w:t>
      </w:r>
      <w:r w:rsidR="00A04DB6" w:rsidRPr="00A04DB6">
        <w:rPr>
          <w:i/>
        </w:rPr>
        <w:fldChar w:fldCharType="end"/>
      </w:r>
      <w:r w:rsidR="00A04DB6">
        <w:rPr>
          <w:i/>
        </w:rPr>
        <w:t>.</w:t>
      </w:r>
    </w:p>
    <w:p w:rsidR="00A04DB6" w:rsidRPr="00464F95" w:rsidRDefault="00A04DB6" w:rsidP="00A04DB6">
      <w:pPr>
        <w:pStyle w:val="ListParagraph"/>
        <w:numPr>
          <w:ilvl w:val="0"/>
          <w:numId w:val="25"/>
        </w:numPr>
      </w:pPr>
      <w:r>
        <w:rPr>
          <w:i/>
        </w:rPr>
        <w:t>Клас диаграма</w:t>
      </w:r>
      <w:r w:rsidRPr="00D1271F">
        <w:t>:</w:t>
      </w:r>
    </w:p>
    <w:p w:rsidR="00E76642" w:rsidRDefault="002D2BDD" w:rsidP="00E76642">
      <w:pPr>
        <w:keepNext/>
        <w:jc w:val="center"/>
      </w:pPr>
      <w:r>
        <w:rPr>
          <w:noProof/>
          <w:lang w:eastAsia="en-US"/>
        </w:rPr>
        <w:lastRenderedPageBreak/>
        <w:drawing>
          <wp:inline distT="0" distB="0" distL="0" distR="0" wp14:anchorId="22448993" wp14:editId="3A5E8952">
            <wp:extent cx="4733925" cy="3143221"/>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model.png"/>
                    <pic:cNvPicPr/>
                  </pic:nvPicPr>
                  <pic:blipFill>
                    <a:blip r:embed="rId53">
                      <a:extLst>
                        <a:ext uri="{28A0092B-C50C-407E-A947-70E740481C1C}">
                          <a14:useLocalDpi xmlns:a14="http://schemas.microsoft.com/office/drawing/2010/main" val="0"/>
                        </a:ext>
                      </a:extLst>
                    </a:blip>
                    <a:stretch>
                      <a:fillRect/>
                    </a:stretch>
                  </pic:blipFill>
                  <pic:spPr>
                    <a:xfrm>
                      <a:off x="0" y="0"/>
                      <a:ext cx="4736071" cy="3144646"/>
                    </a:xfrm>
                    <a:prstGeom prst="rect">
                      <a:avLst/>
                    </a:prstGeom>
                  </pic:spPr>
                </pic:pic>
              </a:graphicData>
            </a:graphic>
          </wp:inline>
        </w:drawing>
      </w:r>
    </w:p>
    <w:p w:rsidR="00F848BB" w:rsidRDefault="00E76642" w:rsidP="00E76642">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7A1F1D">
        <w:rPr>
          <w:noProof/>
        </w:rPr>
        <w:t>31</w:t>
      </w:r>
      <w:r w:rsidR="008C6B59">
        <w:rPr>
          <w:noProof/>
        </w:rPr>
        <w:fldChar w:fldCharType="end"/>
      </w:r>
      <w:r>
        <w:t xml:space="preserve"> (клас диаграма на AEModel)</w:t>
      </w:r>
    </w:p>
    <w:p w:rsidR="0024768E" w:rsidRDefault="0024768E" w:rsidP="00E76642">
      <w:pPr>
        <w:pStyle w:val="Caption"/>
        <w:jc w:val="center"/>
      </w:pPr>
    </w:p>
    <w:p w:rsidR="0024768E" w:rsidRDefault="0024768E" w:rsidP="0024768E">
      <w:pPr>
        <w:pStyle w:val="Heading3"/>
      </w:pPr>
      <w:bookmarkStart w:id="171" w:name="_Toc399850159"/>
      <w:r>
        <w:t>Софтуерен компонент</w:t>
      </w:r>
      <w:bookmarkEnd w:id="171"/>
    </w:p>
    <w:p w:rsidR="0024768E" w:rsidRDefault="0024768E" w:rsidP="0024768E">
      <w:bookmarkStart w:id="172" w:name="_Toc397093013"/>
      <w:r>
        <w:t>Следващите подсекции представят елементите от пакет “</w:t>
      </w:r>
      <w:r>
        <w:rPr>
          <w:i/>
        </w:rPr>
        <w:t>SwComponent</w:t>
      </w:r>
      <w:r>
        <w:t xml:space="preserve">” на UML модела на системта </w:t>
      </w:r>
      <w:r w:rsidRPr="008D595E">
        <w:rPr>
          <w:b/>
        </w:rPr>
        <w:t>[D1]</w:t>
      </w:r>
      <w:r w:rsidRPr="00F643DE">
        <w:t>.</w:t>
      </w:r>
    </w:p>
    <w:p w:rsidR="00285186" w:rsidRDefault="00285186" w:rsidP="00285186">
      <w:pPr>
        <w:pStyle w:val="Heading4"/>
      </w:pPr>
      <w:r>
        <w:t>BaseComponent</w:t>
      </w:r>
    </w:p>
    <w:p w:rsidR="00285186" w:rsidRDefault="00285186" w:rsidP="00285186">
      <w:pPr>
        <w:pStyle w:val="ListParagraph"/>
        <w:numPr>
          <w:ilvl w:val="0"/>
          <w:numId w:val="25"/>
        </w:numPr>
      </w:pPr>
      <w:r w:rsidRPr="00464F95">
        <w:rPr>
          <w:i/>
        </w:rPr>
        <w:t>Описание</w:t>
      </w:r>
      <w:r>
        <w:t xml:space="preserve"> – Представя базовя компонент от мета-модела. Реализира изискване </w:t>
      </w:r>
      <w:r w:rsidRPr="00285186">
        <w:rPr>
          <w:i/>
        </w:rPr>
        <w:fldChar w:fldCharType="begin"/>
      </w:r>
      <w:r w:rsidRPr="00285186">
        <w:rPr>
          <w:i/>
        </w:rPr>
        <w:instrText xml:space="preserve"> REF _Ref398395986 \r \h </w:instrText>
      </w:r>
      <w:r>
        <w:rPr>
          <w:i/>
        </w:rPr>
        <w:instrText xml:space="preserve"> \* MERGEFORMAT </w:instrText>
      </w:r>
      <w:r w:rsidRPr="00285186">
        <w:rPr>
          <w:i/>
        </w:rPr>
      </w:r>
      <w:r w:rsidRPr="00285186">
        <w:rPr>
          <w:i/>
        </w:rPr>
        <w:fldChar w:fldCharType="separate"/>
      </w:r>
      <w:r w:rsidR="007A1F1D">
        <w:rPr>
          <w:i/>
        </w:rPr>
        <w:t>4.2.2.3</w:t>
      </w:r>
      <w:r w:rsidRPr="00285186">
        <w:rPr>
          <w:i/>
        </w:rPr>
        <w:fldChar w:fldCharType="end"/>
      </w:r>
      <w:r>
        <w:rPr>
          <w:i/>
        </w:rPr>
        <w:t>.</w:t>
      </w:r>
    </w:p>
    <w:p w:rsidR="00285186" w:rsidRPr="00464F95" w:rsidRDefault="00285186" w:rsidP="00285186">
      <w:pPr>
        <w:pStyle w:val="ListParagraph"/>
        <w:numPr>
          <w:ilvl w:val="0"/>
          <w:numId w:val="25"/>
        </w:numPr>
      </w:pPr>
      <w:r>
        <w:rPr>
          <w:i/>
        </w:rPr>
        <w:t>Клас диаграма</w:t>
      </w:r>
      <w:r w:rsidRPr="00D1271F">
        <w:t>:</w:t>
      </w:r>
    </w:p>
    <w:p w:rsidR="006D5AE5" w:rsidRDefault="006D5AE5" w:rsidP="006D5AE5">
      <w:pPr>
        <w:keepNext/>
        <w:jc w:val="center"/>
      </w:pPr>
      <w:r>
        <w:rPr>
          <w:noProof/>
          <w:lang w:eastAsia="en-US"/>
        </w:rPr>
        <w:drawing>
          <wp:inline distT="0" distB="0" distL="0" distR="0" wp14:anchorId="57C6DC1D" wp14:editId="02F72FC3">
            <wp:extent cx="4526782" cy="192494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component.png"/>
                    <pic:cNvPicPr/>
                  </pic:nvPicPr>
                  <pic:blipFill>
                    <a:blip r:embed="rId54">
                      <a:extLst>
                        <a:ext uri="{28A0092B-C50C-407E-A947-70E740481C1C}">
                          <a14:useLocalDpi xmlns:a14="http://schemas.microsoft.com/office/drawing/2010/main" val="0"/>
                        </a:ext>
                      </a:extLst>
                    </a:blip>
                    <a:stretch>
                      <a:fillRect/>
                    </a:stretch>
                  </pic:blipFill>
                  <pic:spPr>
                    <a:xfrm>
                      <a:off x="0" y="0"/>
                      <a:ext cx="4532617" cy="1927426"/>
                    </a:xfrm>
                    <a:prstGeom prst="rect">
                      <a:avLst/>
                    </a:prstGeom>
                  </pic:spPr>
                </pic:pic>
              </a:graphicData>
            </a:graphic>
          </wp:inline>
        </w:drawing>
      </w:r>
    </w:p>
    <w:p w:rsidR="00285186" w:rsidRDefault="006D5AE5" w:rsidP="006D5AE5">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7A1F1D">
        <w:rPr>
          <w:noProof/>
        </w:rPr>
        <w:t>32</w:t>
      </w:r>
      <w:r w:rsidR="008C6B59">
        <w:rPr>
          <w:noProof/>
        </w:rPr>
        <w:fldChar w:fldCharType="end"/>
      </w:r>
      <w:r>
        <w:t xml:space="preserve"> (клас диаграма на BaseComponent)</w:t>
      </w:r>
    </w:p>
    <w:p w:rsidR="006D5AE5" w:rsidRDefault="00B074A3" w:rsidP="00B074A3">
      <w:pPr>
        <w:pStyle w:val="Heading4"/>
      </w:pPr>
      <w:r>
        <w:t>ComponentFactory</w:t>
      </w:r>
    </w:p>
    <w:p w:rsidR="00B074A3" w:rsidRDefault="00B074A3" w:rsidP="005851BA">
      <w:pPr>
        <w:pStyle w:val="ListParagraph"/>
        <w:numPr>
          <w:ilvl w:val="0"/>
          <w:numId w:val="23"/>
        </w:numPr>
      </w:pPr>
      <w:r w:rsidRPr="00464F95">
        <w:rPr>
          <w:i/>
        </w:rPr>
        <w:lastRenderedPageBreak/>
        <w:t>Описание</w:t>
      </w:r>
      <w:r>
        <w:t xml:space="preserve"> – Метод фабрика за елементи от имплементацията на мета-модела в пакета “</w:t>
      </w:r>
      <w:r>
        <w:rPr>
          <w:i/>
        </w:rPr>
        <w:t>Component</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7A1F1D">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w:t>
      </w:r>
      <w:r w:rsidR="005851BA">
        <w:t>я</w:t>
      </w:r>
      <w:r>
        <w:t xml:space="preserve"> елемент:</w:t>
      </w:r>
      <w:r w:rsidR="005851BA">
        <w:rPr>
          <w:i/>
        </w:rPr>
        <w:t xml:space="preserve"> BaseComponent</w:t>
      </w:r>
    </w:p>
    <w:p w:rsidR="00B074A3" w:rsidRPr="00464F95" w:rsidRDefault="00B074A3" w:rsidP="00B074A3">
      <w:pPr>
        <w:pStyle w:val="ListParagraph"/>
        <w:numPr>
          <w:ilvl w:val="0"/>
          <w:numId w:val="25"/>
        </w:numPr>
      </w:pPr>
      <w:r>
        <w:rPr>
          <w:i/>
        </w:rPr>
        <w:t>Клас диаграма</w:t>
      </w:r>
      <w:r w:rsidRPr="00D1271F">
        <w:t>:</w:t>
      </w:r>
    </w:p>
    <w:p w:rsidR="00713375" w:rsidRDefault="00713375" w:rsidP="00713375">
      <w:pPr>
        <w:keepNext/>
        <w:jc w:val="center"/>
      </w:pPr>
      <w:r>
        <w:rPr>
          <w:noProof/>
          <w:lang w:eastAsia="en-US"/>
        </w:rPr>
        <w:drawing>
          <wp:inline distT="0" distB="0" distL="0" distR="0" wp14:anchorId="5FEFFC8B" wp14:editId="14B83CE3">
            <wp:extent cx="4767262" cy="1542788"/>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factory.png"/>
                    <pic:cNvPicPr/>
                  </pic:nvPicPr>
                  <pic:blipFill>
                    <a:blip r:embed="rId55">
                      <a:extLst>
                        <a:ext uri="{28A0092B-C50C-407E-A947-70E740481C1C}">
                          <a14:useLocalDpi xmlns:a14="http://schemas.microsoft.com/office/drawing/2010/main" val="0"/>
                        </a:ext>
                      </a:extLst>
                    </a:blip>
                    <a:stretch>
                      <a:fillRect/>
                    </a:stretch>
                  </pic:blipFill>
                  <pic:spPr>
                    <a:xfrm>
                      <a:off x="0" y="0"/>
                      <a:ext cx="4775612" cy="1545490"/>
                    </a:xfrm>
                    <a:prstGeom prst="rect">
                      <a:avLst/>
                    </a:prstGeom>
                  </pic:spPr>
                </pic:pic>
              </a:graphicData>
            </a:graphic>
          </wp:inline>
        </w:drawing>
      </w:r>
    </w:p>
    <w:p w:rsidR="00B074A3" w:rsidRDefault="00713375" w:rsidP="00713375">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7A1F1D">
        <w:rPr>
          <w:noProof/>
        </w:rPr>
        <w:t>33</w:t>
      </w:r>
      <w:r w:rsidR="008C6B59">
        <w:rPr>
          <w:noProof/>
        </w:rPr>
        <w:fldChar w:fldCharType="end"/>
      </w:r>
      <w:r>
        <w:t xml:space="preserve"> (клас диаграма на ComponentFactory)</w:t>
      </w:r>
    </w:p>
    <w:p w:rsidR="007C21FF" w:rsidRDefault="007C21FF" w:rsidP="007C21FF">
      <w:pPr>
        <w:pStyle w:val="Heading4"/>
      </w:pPr>
      <w:r>
        <w:t>ProvidedPort</w:t>
      </w:r>
    </w:p>
    <w:p w:rsidR="007C21FF" w:rsidRDefault="007C21FF" w:rsidP="007C21FF">
      <w:pPr>
        <w:pStyle w:val="ListParagraph"/>
        <w:numPr>
          <w:ilvl w:val="0"/>
          <w:numId w:val="23"/>
        </w:numPr>
      </w:pPr>
      <w:r w:rsidRPr="00464F95">
        <w:rPr>
          <w:i/>
        </w:rPr>
        <w:t>Описание</w:t>
      </w:r>
      <w:r>
        <w:t xml:space="preserve"> – Представя “</w:t>
      </w:r>
      <w:r>
        <w:rPr>
          <w:i/>
        </w:rPr>
        <w:t>Provided</w:t>
      </w:r>
      <w:r w:rsidRPr="00B310BE">
        <w:rPr>
          <w:i/>
        </w:rPr>
        <w:t>Port</w:t>
      </w:r>
      <w:r>
        <w:t xml:space="preserve">” от мета-модела. Реализира изискване </w:t>
      </w:r>
      <w:r w:rsidRPr="00E279A6">
        <w:rPr>
          <w:i/>
        </w:rPr>
        <w:fldChar w:fldCharType="begin"/>
      </w:r>
      <w:r w:rsidRPr="00E279A6">
        <w:rPr>
          <w:i/>
        </w:rPr>
        <w:instrText xml:space="preserve"> REF _Ref398397425 \r \h </w:instrText>
      </w:r>
      <w:r>
        <w:rPr>
          <w:i/>
        </w:rPr>
        <w:instrText xml:space="preserve"> \* MERGEFORMAT </w:instrText>
      </w:r>
      <w:r w:rsidRPr="00E279A6">
        <w:rPr>
          <w:i/>
        </w:rPr>
      </w:r>
      <w:r w:rsidRPr="00E279A6">
        <w:rPr>
          <w:i/>
        </w:rPr>
        <w:fldChar w:fldCharType="separate"/>
      </w:r>
      <w:r w:rsidR="007A1F1D">
        <w:rPr>
          <w:i/>
        </w:rPr>
        <w:t>4.2.2.4</w:t>
      </w:r>
      <w:r w:rsidRPr="00E279A6">
        <w:rPr>
          <w:i/>
        </w:rPr>
        <w:fldChar w:fldCharType="end"/>
      </w:r>
    </w:p>
    <w:p w:rsidR="007C21FF" w:rsidRPr="00464F95" w:rsidRDefault="007C21FF" w:rsidP="007C21FF">
      <w:pPr>
        <w:pStyle w:val="ListParagraph"/>
        <w:numPr>
          <w:ilvl w:val="0"/>
          <w:numId w:val="25"/>
        </w:numPr>
      </w:pPr>
      <w:r>
        <w:rPr>
          <w:i/>
        </w:rPr>
        <w:t>Клас диаграма</w:t>
      </w:r>
      <w:r w:rsidRPr="00D1271F">
        <w:t>:</w:t>
      </w:r>
    </w:p>
    <w:p w:rsidR="007C21FF" w:rsidRDefault="007C21FF" w:rsidP="007C21FF">
      <w:pPr>
        <w:keepNext/>
        <w:jc w:val="center"/>
      </w:pPr>
      <w:r>
        <w:rPr>
          <w:noProof/>
          <w:lang w:eastAsia="en-US"/>
        </w:rPr>
        <w:drawing>
          <wp:inline distT="0" distB="0" distL="0" distR="0" wp14:anchorId="7B049984" wp14:editId="7A8260F9">
            <wp:extent cx="3905250" cy="175562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idedport.png"/>
                    <pic:cNvPicPr/>
                  </pic:nvPicPr>
                  <pic:blipFill>
                    <a:blip r:embed="rId56">
                      <a:extLst>
                        <a:ext uri="{28A0092B-C50C-407E-A947-70E740481C1C}">
                          <a14:useLocalDpi xmlns:a14="http://schemas.microsoft.com/office/drawing/2010/main" val="0"/>
                        </a:ext>
                      </a:extLst>
                    </a:blip>
                    <a:stretch>
                      <a:fillRect/>
                    </a:stretch>
                  </pic:blipFill>
                  <pic:spPr>
                    <a:xfrm>
                      <a:off x="0" y="0"/>
                      <a:ext cx="3912972" cy="1759094"/>
                    </a:xfrm>
                    <a:prstGeom prst="rect">
                      <a:avLst/>
                    </a:prstGeom>
                  </pic:spPr>
                </pic:pic>
              </a:graphicData>
            </a:graphic>
          </wp:inline>
        </w:drawing>
      </w:r>
    </w:p>
    <w:p w:rsidR="007C21FF" w:rsidRPr="00E279A6" w:rsidRDefault="007C21FF" w:rsidP="007C21FF">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7A1F1D">
        <w:rPr>
          <w:noProof/>
        </w:rPr>
        <w:t>34</w:t>
      </w:r>
      <w:r w:rsidR="008C6B59">
        <w:rPr>
          <w:noProof/>
        </w:rPr>
        <w:fldChar w:fldCharType="end"/>
      </w:r>
      <w:r>
        <w:t xml:space="preserve"> (клас диаграма на ProvidedPort)</w:t>
      </w:r>
    </w:p>
    <w:p w:rsidR="00A855CA" w:rsidRDefault="00A855CA" w:rsidP="00A855CA">
      <w:pPr>
        <w:pStyle w:val="Heading4"/>
      </w:pPr>
      <w:r>
        <w:t>RequiredPort</w:t>
      </w:r>
    </w:p>
    <w:p w:rsidR="00FE4EAD" w:rsidRDefault="00FE4EAD" w:rsidP="00FE4EAD">
      <w:pPr>
        <w:pStyle w:val="ListParagraph"/>
        <w:numPr>
          <w:ilvl w:val="0"/>
          <w:numId w:val="23"/>
        </w:numPr>
      </w:pPr>
      <w:r w:rsidRPr="00464F95">
        <w:rPr>
          <w:i/>
        </w:rPr>
        <w:t>Описание</w:t>
      </w:r>
      <w:r>
        <w:t xml:space="preserve"> – </w:t>
      </w:r>
      <w:r w:rsidR="00586071">
        <w:t xml:space="preserve">Представя </w:t>
      </w:r>
      <w:r w:rsidR="00B310BE">
        <w:t>“</w:t>
      </w:r>
      <w:r w:rsidR="00B310BE" w:rsidRPr="00B310BE">
        <w:rPr>
          <w:i/>
        </w:rPr>
        <w:t>RequiredPort</w:t>
      </w:r>
      <w:r w:rsidR="00B310BE">
        <w:t>”</w:t>
      </w:r>
      <w:r w:rsidR="00586071">
        <w:t xml:space="preserve"> от мета-модела. Реализира изискване </w:t>
      </w:r>
      <w:r w:rsidR="00B310BE" w:rsidRPr="00B310BE">
        <w:rPr>
          <w:i/>
        </w:rPr>
        <w:fldChar w:fldCharType="begin"/>
      </w:r>
      <w:r w:rsidR="00B310BE" w:rsidRPr="00B310BE">
        <w:rPr>
          <w:i/>
        </w:rPr>
        <w:instrText xml:space="preserve"> REF _Ref398397328 \r \h </w:instrText>
      </w:r>
      <w:r w:rsidR="00B310BE">
        <w:rPr>
          <w:i/>
        </w:rPr>
        <w:instrText xml:space="preserve"> \* MERGEFORMAT </w:instrText>
      </w:r>
      <w:r w:rsidR="00B310BE" w:rsidRPr="00B310BE">
        <w:rPr>
          <w:i/>
        </w:rPr>
      </w:r>
      <w:r w:rsidR="00B310BE" w:rsidRPr="00B310BE">
        <w:rPr>
          <w:i/>
        </w:rPr>
        <w:fldChar w:fldCharType="separate"/>
      </w:r>
      <w:r w:rsidR="007A1F1D">
        <w:rPr>
          <w:i/>
        </w:rPr>
        <w:t>4.2.2.5</w:t>
      </w:r>
      <w:r w:rsidR="00B310BE" w:rsidRPr="00B310BE">
        <w:rPr>
          <w:i/>
        </w:rPr>
        <w:fldChar w:fldCharType="end"/>
      </w:r>
    </w:p>
    <w:p w:rsidR="00FE4EAD" w:rsidRPr="00464F95" w:rsidRDefault="00FE4EAD" w:rsidP="00FE4EAD">
      <w:pPr>
        <w:pStyle w:val="ListParagraph"/>
        <w:numPr>
          <w:ilvl w:val="0"/>
          <w:numId w:val="25"/>
        </w:numPr>
      </w:pPr>
      <w:r>
        <w:rPr>
          <w:i/>
        </w:rPr>
        <w:t>Клас диаграма</w:t>
      </w:r>
      <w:r w:rsidRPr="00D1271F">
        <w:t>:</w:t>
      </w:r>
    </w:p>
    <w:p w:rsidR="002A1CFD" w:rsidRDefault="002A1CFD" w:rsidP="002A1CFD">
      <w:pPr>
        <w:keepNext/>
        <w:jc w:val="center"/>
      </w:pPr>
      <w:r>
        <w:rPr>
          <w:noProof/>
          <w:lang w:eastAsia="en-US"/>
        </w:rPr>
        <w:lastRenderedPageBreak/>
        <w:drawing>
          <wp:inline distT="0" distB="0" distL="0" distR="0" wp14:anchorId="76CF32C1" wp14:editId="05DB1186">
            <wp:extent cx="3827856" cy="2007942"/>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dport.png"/>
                    <pic:cNvPicPr/>
                  </pic:nvPicPr>
                  <pic:blipFill>
                    <a:blip r:embed="rId57">
                      <a:extLst>
                        <a:ext uri="{28A0092B-C50C-407E-A947-70E740481C1C}">
                          <a14:useLocalDpi xmlns:a14="http://schemas.microsoft.com/office/drawing/2010/main" val="0"/>
                        </a:ext>
                      </a:extLst>
                    </a:blip>
                    <a:stretch>
                      <a:fillRect/>
                    </a:stretch>
                  </pic:blipFill>
                  <pic:spPr>
                    <a:xfrm>
                      <a:off x="0" y="0"/>
                      <a:ext cx="3830834" cy="2009504"/>
                    </a:xfrm>
                    <a:prstGeom prst="rect">
                      <a:avLst/>
                    </a:prstGeom>
                  </pic:spPr>
                </pic:pic>
              </a:graphicData>
            </a:graphic>
          </wp:inline>
        </w:drawing>
      </w:r>
    </w:p>
    <w:p w:rsidR="00A855CA" w:rsidRDefault="002A1CFD" w:rsidP="002A1CFD">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7A1F1D">
        <w:rPr>
          <w:noProof/>
        </w:rPr>
        <w:t>35</w:t>
      </w:r>
      <w:r w:rsidR="008C6B59">
        <w:rPr>
          <w:noProof/>
        </w:rPr>
        <w:fldChar w:fldCharType="end"/>
      </w:r>
      <w:r>
        <w:t xml:space="preserve"> (клас диаграма на RequiredPort)</w:t>
      </w:r>
    </w:p>
    <w:p w:rsidR="00603AFA" w:rsidRDefault="00603AFA" w:rsidP="00603AFA">
      <w:pPr>
        <w:pStyle w:val="Heading4"/>
      </w:pPr>
      <w:r>
        <w:t>SenderReceiverInterface</w:t>
      </w:r>
    </w:p>
    <w:p w:rsidR="00603AFA" w:rsidRDefault="00603AFA" w:rsidP="00603AFA">
      <w:pPr>
        <w:pStyle w:val="ListParagraph"/>
        <w:numPr>
          <w:ilvl w:val="0"/>
          <w:numId w:val="23"/>
        </w:numPr>
      </w:pPr>
      <w:r w:rsidRPr="00464F95">
        <w:rPr>
          <w:i/>
        </w:rPr>
        <w:t>Описание</w:t>
      </w:r>
      <w:r>
        <w:t xml:space="preserve"> – Представя “</w:t>
      </w:r>
      <w:r>
        <w:rPr>
          <w:i/>
        </w:rPr>
        <w:t>SenderReceiverInterface</w:t>
      </w:r>
      <w:r>
        <w:t xml:space="preserve">” от мета-модела. Реализира изискване </w:t>
      </w:r>
      <w:r w:rsidRPr="00603AFA">
        <w:rPr>
          <w:i/>
        </w:rPr>
        <w:fldChar w:fldCharType="begin"/>
      </w:r>
      <w:r w:rsidRPr="00603AFA">
        <w:rPr>
          <w:i/>
        </w:rPr>
        <w:instrText xml:space="preserve"> REF _Ref398397909 \r \h  \* MERGEFORMAT </w:instrText>
      </w:r>
      <w:r w:rsidRPr="00603AFA">
        <w:rPr>
          <w:i/>
        </w:rPr>
      </w:r>
      <w:r w:rsidRPr="00603AFA">
        <w:rPr>
          <w:i/>
        </w:rPr>
        <w:fldChar w:fldCharType="separate"/>
      </w:r>
      <w:r w:rsidR="007A1F1D">
        <w:rPr>
          <w:i/>
        </w:rPr>
        <w:t>4.2.2.8</w:t>
      </w:r>
      <w:r w:rsidRPr="00603AFA">
        <w:rPr>
          <w:i/>
        </w:rPr>
        <w:fldChar w:fldCharType="end"/>
      </w:r>
    </w:p>
    <w:p w:rsidR="00603AFA" w:rsidRPr="00464F95" w:rsidRDefault="00603AFA" w:rsidP="00603AFA">
      <w:pPr>
        <w:pStyle w:val="ListParagraph"/>
        <w:numPr>
          <w:ilvl w:val="0"/>
          <w:numId w:val="25"/>
        </w:numPr>
      </w:pPr>
      <w:r>
        <w:rPr>
          <w:i/>
        </w:rPr>
        <w:t>Клас диаграма</w:t>
      </w:r>
      <w:r w:rsidRPr="00D1271F">
        <w:t>:</w:t>
      </w:r>
    </w:p>
    <w:p w:rsidR="00603AFA" w:rsidRDefault="00603AFA" w:rsidP="00603AFA">
      <w:pPr>
        <w:keepNext/>
        <w:jc w:val="center"/>
      </w:pPr>
      <w:r>
        <w:rPr>
          <w:noProof/>
          <w:lang w:eastAsia="en-US"/>
        </w:rPr>
        <w:drawing>
          <wp:inline distT="0" distB="0" distL="0" distR="0" wp14:anchorId="403BFB73" wp14:editId="582A4657">
            <wp:extent cx="3805238" cy="1791293"/>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erreceiverinterface.png"/>
                    <pic:cNvPicPr/>
                  </pic:nvPicPr>
                  <pic:blipFill>
                    <a:blip r:embed="rId58">
                      <a:extLst>
                        <a:ext uri="{28A0092B-C50C-407E-A947-70E740481C1C}">
                          <a14:useLocalDpi xmlns:a14="http://schemas.microsoft.com/office/drawing/2010/main" val="0"/>
                        </a:ext>
                      </a:extLst>
                    </a:blip>
                    <a:stretch>
                      <a:fillRect/>
                    </a:stretch>
                  </pic:blipFill>
                  <pic:spPr>
                    <a:xfrm>
                      <a:off x="0" y="0"/>
                      <a:ext cx="3807673" cy="1792439"/>
                    </a:xfrm>
                    <a:prstGeom prst="rect">
                      <a:avLst/>
                    </a:prstGeom>
                  </pic:spPr>
                </pic:pic>
              </a:graphicData>
            </a:graphic>
          </wp:inline>
        </w:drawing>
      </w:r>
    </w:p>
    <w:p w:rsidR="00603AFA" w:rsidRDefault="00603AFA" w:rsidP="00603AFA">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7A1F1D">
        <w:rPr>
          <w:noProof/>
        </w:rPr>
        <w:t>36</w:t>
      </w:r>
      <w:r w:rsidR="008C6B59">
        <w:rPr>
          <w:noProof/>
        </w:rPr>
        <w:fldChar w:fldCharType="end"/>
      </w:r>
      <w:r>
        <w:t xml:space="preserve"> (клас диаграма на SenderReceiverInterface)</w:t>
      </w:r>
    </w:p>
    <w:p w:rsidR="00E41DD0" w:rsidRDefault="00E41DD0" w:rsidP="00E41DD0">
      <w:pPr>
        <w:pStyle w:val="Heading4"/>
      </w:pPr>
      <w:r>
        <w:t>ClientServerInterface</w:t>
      </w:r>
    </w:p>
    <w:p w:rsidR="00E41DD0" w:rsidRDefault="00E41DD0" w:rsidP="00E41DD0">
      <w:pPr>
        <w:pStyle w:val="ListParagraph"/>
        <w:numPr>
          <w:ilvl w:val="0"/>
          <w:numId w:val="23"/>
        </w:numPr>
      </w:pPr>
      <w:r w:rsidRPr="00464F95">
        <w:rPr>
          <w:i/>
        </w:rPr>
        <w:t>Описание</w:t>
      </w:r>
      <w:r>
        <w:t xml:space="preserve"> – Представя “</w:t>
      </w:r>
      <w:r>
        <w:rPr>
          <w:i/>
        </w:rPr>
        <w:t>ClientServerInterface</w:t>
      </w:r>
      <w:r>
        <w:t xml:space="preserve">” от мета-модела. Реализира изискване </w:t>
      </w:r>
      <w:r w:rsidRPr="00E41DD0">
        <w:rPr>
          <w:i/>
        </w:rPr>
        <w:fldChar w:fldCharType="begin"/>
      </w:r>
      <w:r w:rsidRPr="00E41DD0">
        <w:rPr>
          <w:i/>
        </w:rPr>
        <w:instrText xml:space="preserve"> REF _Ref398398199 \r \h </w:instrText>
      </w:r>
      <w:r>
        <w:rPr>
          <w:i/>
        </w:rPr>
        <w:instrText xml:space="preserve"> \* MERGEFORMAT </w:instrText>
      </w:r>
      <w:r w:rsidRPr="00E41DD0">
        <w:rPr>
          <w:i/>
        </w:rPr>
      </w:r>
      <w:r w:rsidRPr="00E41DD0">
        <w:rPr>
          <w:i/>
        </w:rPr>
        <w:fldChar w:fldCharType="separate"/>
      </w:r>
      <w:r w:rsidR="007A1F1D">
        <w:rPr>
          <w:i/>
        </w:rPr>
        <w:t>4.2.2.10</w:t>
      </w:r>
      <w:r w:rsidRPr="00E41DD0">
        <w:rPr>
          <w:i/>
        </w:rPr>
        <w:fldChar w:fldCharType="end"/>
      </w:r>
    </w:p>
    <w:p w:rsidR="00E41DD0" w:rsidRPr="00464F95" w:rsidRDefault="00E41DD0" w:rsidP="00E41DD0">
      <w:pPr>
        <w:pStyle w:val="ListParagraph"/>
        <w:numPr>
          <w:ilvl w:val="0"/>
          <w:numId w:val="25"/>
        </w:numPr>
      </w:pPr>
      <w:r>
        <w:rPr>
          <w:i/>
        </w:rPr>
        <w:t>Клас диаграма</w:t>
      </w:r>
      <w:r w:rsidRPr="00D1271F">
        <w:t>:</w:t>
      </w:r>
    </w:p>
    <w:p w:rsidR="00E41DD0" w:rsidRDefault="00E41DD0" w:rsidP="00E41DD0">
      <w:pPr>
        <w:keepNext/>
        <w:jc w:val="center"/>
      </w:pPr>
      <w:r>
        <w:rPr>
          <w:noProof/>
          <w:lang w:eastAsia="en-US"/>
        </w:rPr>
        <w:drawing>
          <wp:inline distT="0" distB="0" distL="0" distR="0" wp14:anchorId="68D95018" wp14:editId="73E29669">
            <wp:extent cx="3133725" cy="175965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interface.png"/>
                    <pic:cNvPicPr/>
                  </pic:nvPicPr>
                  <pic:blipFill>
                    <a:blip r:embed="rId59">
                      <a:extLst>
                        <a:ext uri="{28A0092B-C50C-407E-A947-70E740481C1C}">
                          <a14:useLocalDpi xmlns:a14="http://schemas.microsoft.com/office/drawing/2010/main" val="0"/>
                        </a:ext>
                      </a:extLst>
                    </a:blip>
                    <a:stretch>
                      <a:fillRect/>
                    </a:stretch>
                  </pic:blipFill>
                  <pic:spPr>
                    <a:xfrm>
                      <a:off x="0" y="0"/>
                      <a:ext cx="3137682" cy="1761874"/>
                    </a:xfrm>
                    <a:prstGeom prst="rect">
                      <a:avLst/>
                    </a:prstGeom>
                  </pic:spPr>
                </pic:pic>
              </a:graphicData>
            </a:graphic>
          </wp:inline>
        </w:drawing>
      </w:r>
    </w:p>
    <w:p w:rsidR="00E41DD0" w:rsidRDefault="00E41DD0" w:rsidP="00E41DD0">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7A1F1D">
        <w:rPr>
          <w:noProof/>
        </w:rPr>
        <w:t>37</w:t>
      </w:r>
      <w:r w:rsidR="008C6B59">
        <w:rPr>
          <w:noProof/>
        </w:rPr>
        <w:fldChar w:fldCharType="end"/>
      </w:r>
      <w:r>
        <w:t xml:space="preserve"> (клас диаграма на ClientServerInterface)</w:t>
      </w:r>
    </w:p>
    <w:p w:rsidR="00C84088" w:rsidRDefault="00C84088" w:rsidP="00C84088">
      <w:pPr>
        <w:pStyle w:val="Heading4"/>
      </w:pPr>
      <w:r>
        <w:lastRenderedPageBreak/>
        <w:t>PortInterfaceFactory</w:t>
      </w:r>
    </w:p>
    <w:p w:rsidR="00C84088" w:rsidRDefault="00C84088" w:rsidP="00C84088">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Pr>
          <w:i/>
        </w:rPr>
        <w:t>PortInterface</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7A1F1D">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следните два елемента:</w:t>
      </w:r>
    </w:p>
    <w:p w:rsidR="00C84088" w:rsidRPr="0039415B" w:rsidRDefault="00D31DF3" w:rsidP="00C84088">
      <w:pPr>
        <w:pStyle w:val="ListParagraph"/>
        <w:numPr>
          <w:ilvl w:val="1"/>
          <w:numId w:val="23"/>
        </w:numPr>
      </w:pPr>
      <w:r>
        <w:rPr>
          <w:i/>
        </w:rPr>
        <w:t>SenderReceiverInterface</w:t>
      </w:r>
    </w:p>
    <w:p w:rsidR="00C84088" w:rsidRDefault="00D31DF3" w:rsidP="00C84088">
      <w:pPr>
        <w:pStyle w:val="ListParagraph"/>
        <w:numPr>
          <w:ilvl w:val="1"/>
          <w:numId w:val="23"/>
        </w:numPr>
      </w:pPr>
      <w:r>
        <w:rPr>
          <w:i/>
        </w:rPr>
        <w:t>ClientServerInterface</w:t>
      </w:r>
    </w:p>
    <w:p w:rsidR="00C84088" w:rsidRPr="00693B15" w:rsidRDefault="00C84088" w:rsidP="00C84088">
      <w:pPr>
        <w:pStyle w:val="ListParagraph"/>
        <w:numPr>
          <w:ilvl w:val="0"/>
          <w:numId w:val="23"/>
        </w:numPr>
      </w:pPr>
      <w:r>
        <w:rPr>
          <w:i/>
        </w:rPr>
        <w:t>Клас диаграма</w:t>
      </w:r>
      <w:r w:rsidRPr="004F2D9C">
        <w:t>:</w:t>
      </w:r>
    </w:p>
    <w:p w:rsidR="00452061" w:rsidRDefault="00452061" w:rsidP="00452061">
      <w:pPr>
        <w:keepNext/>
        <w:jc w:val="center"/>
      </w:pPr>
      <w:r>
        <w:rPr>
          <w:noProof/>
          <w:lang w:eastAsia="en-US"/>
        </w:rPr>
        <w:drawing>
          <wp:inline distT="0" distB="0" distL="0" distR="0" wp14:anchorId="56B13759" wp14:editId="67A53F40">
            <wp:extent cx="4700588" cy="1612892"/>
            <wp:effectExtent l="0" t="0" r="508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interfacefactory.png"/>
                    <pic:cNvPicPr/>
                  </pic:nvPicPr>
                  <pic:blipFill>
                    <a:blip r:embed="rId60">
                      <a:extLst>
                        <a:ext uri="{28A0092B-C50C-407E-A947-70E740481C1C}">
                          <a14:useLocalDpi xmlns:a14="http://schemas.microsoft.com/office/drawing/2010/main" val="0"/>
                        </a:ext>
                      </a:extLst>
                    </a:blip>
                    <a:stretch>
                      <a:fillRect/>
                    </a:stretch>
                  </pic:blipFill>
                  <pic:spPr>
                    <a:xfrm>
                      <a:off x="0" y="0"/>
                      <a:ext cx="4702569" cy="1613572"/>
                    </a:xfrm>
                    <a:prstGeom prst="rect">
                      <a:avLst/>
                    </a:prstGeom>
                  </pic:spPr>
                </pic:pic>
              </a:graphicData>
            </a:graphic>
          </wp:inline>
        </w:drawing>
      </w:r>
    </w:p>
    <w:p w:rsidR="00C84088" w:rsidRPr="00C84088" w:rsidRDefault="00452061" w:rsidP="00452061">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7A1F1D">
        <w:rPr>
          <w:noProof/>
        </w:rPr>
        <w:t>38</w:t>
      </w:r>
      <w:r w:rsidR="008C6B59">
        <w:rPr>
          <w:noProof/>
        </w:rPr>
        <w:fldChar w:fldCharType="end"/>
      </w:r>
      <w:r>
        <w:t xml:space="preserve"> (клас диаграма на PortInterfaceFactory)</w:t>
      </w:r>
    </w:p>
    <w:p w:rsidR="00C3793A" w:rsidRDefault="004A6E88" w:rsidP="000B17C1">
      <w:pPr>
        <w:pStyle w:val="Heading2"/>
      </w:pPr>
      <w:bookmarkStart w:id="173" w:name="_Toc399850160"/>
      <w:r>
        <w:rPr>
          <w:lang w:val="ru-RU"/>
        </w:rPr>
        <w:t>Диаграми (</w:t>
      </w:r>
      <w:r w:rsidR="00CD7F1C">
        <w:rPr>
          <w:lang w:val="ru-RU"/>
        </w:rPr>
        <w:t xml:space="preserve">на структура и поведение - </w:t>
      </w:r>
      <w:r>
        <w:rPr>
          <w:lang w:val="ru-RU"/>
        </w:rPr>
        <w:t>по слоеве и модули, с извадки от кода)</w:t>
      </w:r>
      <w:bookmarkEnd w:id="172"/>
      <w:bookmarkEnd w:id="173"/>
    </w:p>
    <w:p w:rsidR="00CE6361" w:rsidRDefault="00CE6361" w:rsidP="00CE6361">
      <w:r>
        <w:t>Текущата точка включва кратко статично и динамично описание на съдържанието на отделните слоеве на системата.</w:t>
      </w:r>
    </w:p>
    <w:p w:rsidR="00CE6361" w:rsidRPr="00CE6361" w:rsidRDefault="00CE6361" w:rsidP="00CE6361"/>
    <w:p w:rsidR="007F7FAA" w:rsidRPr="00BC25AD" w:rsidRDefault="007F7FAA" w:rsidP="007F7FAA">
      <w:r>
        <w:t xml:space="preserve">Подробно описание(на методи, атрибути и връзки) </w:t>
      </w:r>
      <w:r w:rsidR="00BC25AD">
        <w:t xml:space="preserve">както и диаграми които не са показани тук, </w:t>
      </w:r>
      <w:r>
        <w:t xml:space="preserve">може да се намери в генерираната документация на модела </w:t>
      </w:r>
      <w:r w:rsidRPr="009B7B84">
        <w:rPr>
          <w:b/>
        </w:rPr>
        <w:t>[</w:t>
      </w:r>
      <w:r w:rsidRPr="007F7FAA">
        <w:rPr>
          <w:b/>
          <w:i/>
        </w:rPr>
        <w:fldChar w:fldCharType="begin"/>
      </w:r>
      <w:r w:rsidRPr="007F7FAA">
        <w:rPr>
          <w:b/>
          <w:i/>
        </w:rPr>
        <w:instrText xml:space="preserve"> REF _Ref398392808 \r \h </w:instrText>
      </w:r>
      <w:r>
        <w:rPr>
          <w:b/>
          <w:i/>
        </w:rPr>
        <w:instrText xml:space="preserve"> \* MERGEFORMAT </w:instrText>
      </w:r>
      <w:r w:rsidRPr="007F7FAA">
        <w:rPr>
          <w:b/>
          <w:i/>
        </w:rPr>
      </w:r>
      <w:r w:rsidRPr="007F7FAA">
        <w:rPr>
          <w:b/>
          <w:i/>
        </w:rPr>
        <w:fldChar w:fldCharType="separate"/>
      </w:r>
      <w:r w:rsidR="007A1F1D">
        <w:rPr>
          <w:b/>
          <w:i/>
        </w:rPr>
        <w:t>Приложение 2</w:t>
      </w:r>
      <w:r w:rsidRPr="007F7FAA">
        <w:rPr>
          <w:b/>
          <w:i/>
        </w:rPr>
        <w:fldChar w:fldCharType="end"/>
      </w:r>
      <w:r>
        <w:rPr>
          <w:b/>
        </w:rPr>
        <w:t>:</w:t>
      </w:r>
      <w:r w:rsidRPr="009B7B84">
        <w:rPr>
          <w:b/>
        </w:rPr>
        <w:t>D2]</w:t>
      </w:r>
      <w:r w:rsidR="00BC25AD">
        <w:t>.</w:t>
      </w:r>
    </w:p>
    <w:p w:rsidR="00BD3329" w:rsidRDefault="00BD3329" w:rsidP="00BD3329">
      <w:pPr>
        <w:pStyle w:val="Heading3"/>
      </w:pPr>
      <w:bookmarkStart w:id="174" w:name="_Toc399850161"/>
      <w:r>
        <w:t>Слой Анализатор</w:t>
      </w:r>
      <w:bookmarkEnd w:id="174"/>
    </w:p>
    <w:p w:rsidR="007A3944" w:rsidRDefault="007F7FAA" w:rsidP="007A3944">
      <w:pPr>
        <w:keepNext/>
        <w:jc w:val="center"/>
      </w:pPr>
      <w:r>
        <w:rPr>
          <w:noProof/>
          <w:lang w:eastAsia="en-US"/>
        </w:rPr>
        <w:drawing>
          <wp:inline distT="0" distB="0" distL="0" distR="0" wp14:anchorId="497865FF" wp14:editId="2AEDC91F">
            <wp:extent cx="2733675" cy="268017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735325" cy="2681796"/>
                    </a:xfrm>
                    <a:prstGeom prst="rect">
                      <a:avLst/>
                    </a:prstGeom>
                  </pic:spPr>
                </pic:pic>
              </a:graphicData>
            </a:graphic>
          </wp:inline>
        </w:drawing>
      </w:r>
    </w:p>
    <w:p w:rsidR="007A3944" w:rsidRDefault="007A3944" w:rsidP="007A3944">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7A1F1D">
        <w:rPr>
          <w:noProof/>
        </w:rPr>
        <w:t>39</w:t>
      </w:r>
      <w:r w:rsidR="008C6B59">
        <w:rPr>
          <w:noProof/>
        </w:rPr>
        <w:fldChar w:fldCharType="end"/>
      </w:r>
      <w:r>
        <w:t xml:space="preserve"> (Слой Анализатор)</w:t>
      </w:r>
    </w:p>
    <w:p w:rsidR="007A3944" w:rsidRDefault="007A3944" w:rsidP="007A3944">
      <w:pPr>
        <w:pStyle w:val="Heading4"/>
      </w:pPr>
      <w:r>
        <w:lastRenderedPageBreak/>
        <w:t>Пакетна диаграма</w:t>
      </w:r>
    </w:p>
    <w:p w:rsidR="007A3944" w:rsidRDefault="007A3944" w:rsidP="007A3944">
      <w:pPr>
        <w:keepNext/>
        <w:jc w:val="center"/>
      </w:pPr>
      <w:r>
        <w:rPr>
          <w:noProof/>
          <w:lang w:eastAsia="en-US"/>
        </w:rPr>
        <w:drawing>
          <wp:inline distT="0" distB="0" distL="0" distR="0" wp14:anchorId="7F4969CC" wp14:editId="3E6CB883">
            <wp:extent cx="3857625" cy="17152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packdiag.png"/>
                    <pic:cNvPicPr/>
                  </pic:nvPicPr>
                  <pic:blipFill>
                    <a:blip r:embed="rId62">
                      <a:extLst>
                        <a:ext uri="{28A0092B-C50C-407E-A947-70E740481C1C}">
                          <a14:useLocalDpi xmlns:a14="http://schemas.microsoft.com/office/drawing/2010/main" val="0"/>
                        </a:ext>
                      </a:extLst>
                    </a:blip>
                    <a:stretch>
                      <a:fillRect/>
                    </a:stretch>
                  </pic:blipFill>
                  <pic:spPr>
                    <a:xfrm>
                      <a:off x="0" y="0"/>
                      <a:ext cx="3862746" cy="1717568"/>
                    </a:xfrm>
                    <a:prstGeom prst="rect">
                      <a:avLst/>
                    </a:prstGeom>
                  </pic:spPr>
                </pic:pic>
              </a:graphicData>
            </a:graphic>
          </wp:inline>
        </w:drawing>
      </w:r>
    </w:p>
    <w:p w:rsidR="00D30A44" w:rsidRDefault="007A3944" w:rsidP="007A3944">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7A1F1D">
        <w:rPr>
          <w:noProof/>
        </w:rPr>
        <w:t>40</w:t>
      </w:r>
      <w:r w:rsidR="008C6B59">
        <w:rPr>
          <w:noProof/>
        </w:rPr>
        <w:fldChar w:fldCharType="end"/>
      </w:r>
      <w:r>
        <w:t xml:space="preserve"> (съдържание на пакет Analyzer)</w:t>
      </w:r>
    </w:p>
    <w:p w:rsidR="00625F3C" w:rsidRDefault="00625F3C" w:rsidP="007A3944">
      <w:pPr>
        <w:pStyle w:val="Caption"/>
        <w:jc w:val="center"/>
      </w:pPr>
    </w:p>
    <w:p w:rsidR="009C15E2" w:rsidRDefault="00D30A44" w:rsidP="009C15E2">
      <w:r>
        <w:t xml:space="preserve">Пакета </w:t>
      </w:r>
      <w:r w:rsidRPr="00D30A44">
        <w:rPr>
          <w:i/>
        </w:rPr>
        <w:t>Analyzer</w:t>
      </w:r>
      <w:r w:rsidR="00753B95">
        <w:t xml:space="preserve"> пре</w:t>
      </w:r>
      <w:r>
        <w:t xml:space="preserve">дставя слоя </w:t>
      </w:r>
      <w:r w:rsidRPr="00D30A44">
        <w:rPr>
          <w:i/>
        </w:rPr>
        <w:t>Анализатор</w:t>
      </w:r>
      <w:r>
        <w:rPr>
          <w:i/>
        </w:rPr>
        <w:t>.</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7A1F1D" w:rsidRPr="007A1F1D">
        <w:rPr>
          <w:i/>
        </w:rPr>
        <w:t xml:space="preserve">Фигура </w:t>
      </w:r>
      <w:r w:rsidR="007A1F1D" w:rsidRPr="007A1F1D">
        <w:rPr>
          <w:i/>
          <w:noProof/>
        </w:rPr>
        <w:t>25</w:t>
      </w:r>
      <w:r w:rsidRPr="00D30A44">
        <w:rPr>
          <w:i/>
        </w:rPr>
        <w:fldChar w:fldCharType="end"/>
      </w:r>
      <w:r>
        <w:rPr>
          <w:i/>
        </w:rPr>
        <w:t>.</w:t>
      </w:r>
    </w:p>
    <w:p w:rsidR="00FC430F" w:rsidRDefault="00FC430F" w:rsidP="009C15E2">
      <w:r>
        <w:t>Съдържа:</w:t>
      </w:r>
    </w:p>
    <w:p w:rsidR="008528FA" w:rsidRDefault="00FC430F" w:rsidP="008528FA">
      <w:pPr>
        <w:pStyle w:val="Heading5"/>
      </w:pPr>
      <w:r w:rsidRPr="00FC430F">
        <w:rPr>
          <w:i/>
        </w:rPr>
        <w:t>IAnalyzer</w:t>
      </w:r>
      <w:r>
        <w:t xml:space="preserve"> </w:t>
      </w:r>
    </w:p>
    <w:p w:rsidR="00FC430F" w:rsidRDefault="008528FA" w:rsidP="008528FA">
      <w:r>
        <w:t>A</w:t>
      </w:r>
      <w:r w:rsidR="00FC430F">
        <w:t>бстрактен клас (</w:t>
      </w:r>
      <w:r w:rsidR="00FC430F" w:rsidRPr="00FC430F">
        <w:rPr>
          <w:i/>
        </w:rPr>
        <w:t>интерфейс</w:t>
      </w:r>
      <w:r w:rsidR="00FC430F">
        <w:t>) представящ всички възможни анализатори.</w:t>
      </w:r>
    </w:p>
    <w:p w:rsidR="00C71F5A" w:rsidRDefault="004F0592" w:rsidP="008528FA">
      <w:pPr>
        <w:pStyle w:val="Heading5"/>
      </w:pPr>
      <w:r>
        <w:t>BaseAnalyzer</w:t>
      </w:r>
    </w:p>
    <w:p w:rsidR="004F0592" w:rsidRDefault="00C71F5A" w:rsidP="00C71F5A">
      <w:r>
        <w:t>Р</w:t>
      </w:r>
      <w:r w:rsidR="004F0592">
        <w:t xml:space="preserve">еализира </w:t>
      </w:r>
      <w:r w:rsidR="004F0592" w:rsidRPr="00C71F5A">
        <w:rPr>
          <w:i/>
        </w:rPr>
        <w:t>IAnalyzer</w:t>
      </w:r>
      <w:r w:rsidR="004F0592">
        <w:t xml:space="preserve"> и имплементира изискване </w:t>
      </w:r>
      <w:r w:rsidR="004F0592" w:rsidRPr="00C71F5A">
        <w:rPr>
          <w:i/>
        </w:rPr>
        <w:fldChar w:fldCharType="begin"/>
      </w:r>
      <w:r w:rsidR="004F0592" w:rsidRPr="00C71F5A">
        <w:rPr>
          <w:i/>
        </w:rPr>
        <w:instrText xml:space="preserve"> REF _Ref398209066 \r \h  \* MERGEFORMAT </w:instrText>
      </w:r>
      <w:r w:rsidR="004F0592" w:rsidRPr="00C71F5A">
        <w:rPr>
          <w:i/>
        </w:rPr>
      </w:r>
      <w:r w:rsidR="004F0592" w:rsidRPr="00C71F5A">
        <w:rPr>
          <w:i/>
        </w:rPr>
        <w:fldChar w:fldCharType="separate"/>
      </w:r>
      <w:r w:rsidR="007A1F1D">
        <w:rPr>
          <w:i/>
        </w:rPr>
        <w:t>4.2.1.5</w:t>
      </w:r>
      <w:r w:rsidR="004F0592" w:rsidRPr="00C71F5A">
        <w:rPr>
          <w:i/>
        </w:rPr>
        <w:fldChar w:fldCharType="end"/>
      </w:r>
      <w:r w:rsidR="000E0424">
        <w:rPr>
          <w:i/>
        </w:rPr>
        <w:t xml:space="preserve"> </w:t>
      </w:r>
      <w:r w:rsidR="000E0424">
        <w:t xml:space="preserve">и </w:t>
      </w:r>
      <w:r w:rsidR="000E0424" w:rsidRPr="000E0424">
        <w:rPr>
          <w:i/>
        </w:rPr>
        <w:fldChar w:fldCharType="begin"/>
      </w:r>
      <w:r w:rsidR="000E0424" w:rsidRPr="000E0424">
        <w:rPr>
          <w:i/>
        </w:rPr>
        <w:instrText xml:space="preserve"> REF _Ref397956321 \r \h </w:instrText>
      </w:r>
      <w:r w:rsidR="000E0424">
        <w:rPr>
          <w:i/>
        </w:rPr>
        <w:instrText xml:space="preserve"> \* MERGEFORMAT </w:instrText>
      </w:r>
      <w:r w:rsidR="000E0424" w:rsidRPr="000E0424">
        <w:rPr>
          <w:i/>
        </w:rPr>
      </w:r>
      <w:r w:rsidR="000E0424" w:rsidRPr="000E0424">
        <w:rPr>
          <w:i/>
        </w:rPr>
        <w:fldChar w:fldCharType="separate"/>
      </w:r>
      <w:r w:rsidR="007A1F1D">
        <w:rPr>
          <w:i/>
        </w:rPr>
        <w:t>4.2.1.6</w:t>
      </w:r>
      <w:r w:rsidR="000E0424" w:rsidRPr="000E0424">
        <w:rPr>
          <w:i/>
        </w:rPr>
        <w:fldChar w:fldCharType="end"/>
      </w:r>
      <w:r w:rsidR="004F0592">
        <w:t>.</w:t>
      </w:r>
    </w:p>
    <w:p w:rsidR="005F3998" w:rsidRDefault="00A744B5" w:rsidP="00C71F5A">
      <w:pPr>
        <w:pStyle w:val="Heading6"/>
      </w:pPr>
      <w:r>
        <w:t>К</w:t>
      </w:r>
      <w:r w:rsidR="005F3998">
        <w:t>лас диаграма</w:t>
      </w:r>
    </w:p>
    <w:p w:rsidR="002362AD" w:rsidRDefault="00C126CE" w:rsidP="002362AD">
      <w:pPr>
        <w:pStyle w:val="ListParagraph"/>
        <w:keepNext/>
        <w:ind w:left="0"/>
        <w:jc w:val="center"/>
      </w:pPr>
      <w:r>
        <w:rPr>
          <w:noProof/>
          <w:lang w:eastAsia="en-US"/>
        </w:rPr>
        <w:drawing>
          <wp:inline distT="0" distB="0" distL="0" distR="0" wp14:anchorId="6BEF47BD" wp14:editId="55A008CE">
            <wp:extent cx="4572000" cy="19849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png"/>
                    <pic:cNvPicPr/>
                  </pic:nvPicPr>
                  <pic:blipFill>
                    <a:blip r:embed="rId63">
                      <a:extLst>
                        <a:ext uri="{28A0092B-C50C-407E-A947-70E740481C1C}">
                          <a14:useLocalDpi xmlns:a14="http://schemas.microsoft.com/office/drawing/2010/main" val="0"/>
                        </a:ext>
                      </a:extLst>
                    </a:blip>
                    <a:stretch>
                      <a:fillRect/>
                    </a:stretch>
                  </pic:blipFill>
                  <pic:spPr>
                    <a:xfrm>
                      <a:off x="0" y="0"/>
                      <a:ext cx="4577856" cy="1987448"/>
                    </a:xfrm>
                    <a:prstGeom prst="rect">
                      <a:avLst/>
                    </a:prstGeom>
                  </pic:spPr>
                </pic:pic>
              </a:graphicData>
            </a:graphic>
          </wp:inline>
        </w:drawing>
      </w:r>
    </w:p>
    <w:p w:rsidR="002362AD" w:rsidRDefault="002362AD" w:rsidP="002362AD">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7A1F1D">
        <w:rPr>
          <w:noProof/>
        </w:rPr>
        <w:t>41</w:t>
      </w:r>
      <w:r w:rsidR="008C6B59">
        <w:rPr>
          <w:noProof/>
        </w:rPr>
        <w:fldChar w:fldCharType="end"/>
      </w:r>
      <w:r>
        <w:t xml:space="preserve"> (клас диаграма на BaseAnalyzer)</w:t>
      </w:r>
    </w:p>
    <w:p w:rsidR="00255F33" w:rsidRDefault="002D6E2C" w:rsidP="00255F33">
      <w:r>
        <w:tab/>
        <w:t xml:space="preserve">Също така наследява и </w:t>
      </w:r>
      <w:r w:rsidRPr="002D6E2C">
        <w:rPr>
          <w:i/>
        </w:rPr>
        <w:t>FactoryProvider</w:t>
      </w:r>
      <w:r>
        <w:rPr>
          <w:i/>
        </w:rPr>
        <w:t>(</w:t>
      </w:r>
      <w:r>
        <w:rPr>
          <w:i/>
        </w:rPr>
        <w:fldChar w:fldCharType="begin"/>
      </w:r>
      <w:r>
        <w:rPr>
          <w:i/>
        </w:rPr>
        <w:instrText xml:space="preserve"> REF _Ref398554849 \r \h </w:instrText>
      </w:r>
      <w:r>
        <w:rPr>
          <w:i/>
        </w:rPr>
      </w:r>
      <w:r>
        <w:rPr>
          <w:i/>
        </w:rPr>
        <w:fldChar w:fldCharType="separate"/>
      </w:r>
      <w:r w:rsidR="007A1F1D">
        <w:rPr>
          <w:i/>
        </w:rPr>
        <w:t>5.2.1.4</w:t>
      </w:r>
      <w:r>
        <w:rPr>
          <w:i/>
        </w:rPr>
        <w:fldChar w:fldCharType="end"/>
      </w:r>
      <w:r>
        <w:rPr>
          <w:i/>
        </w:rPr>
        <w:t>)</w:t>
      </w:r>
      <w:r w:rsidR="00C126CE">
        <w:t xml:space="preserve">, основната цел на което е да зададе на листа от обекти </w:t>
      </w:r>
      <w:r w:rsidR="00C126CE" w:rsidRPr="00C126CE">
        <w:rPr>
          <w:i/>
        </w:rPr>
        <w:t>BaseFileParser</w:t>
      </w:r>
      <w:r w:rsidR="00C126CE">
        <w:t xml:space="preserve"> себе си като</w:t>
      </w:r>
      <w:r w:rsidR="00C71F5A">
        <w:t xml:space="preserve"> доставчик на фабрики за обекти</w:t>
      </w:r>
      <w:r w:rsidR="00B05D44">
        <w:t xml:space="preserve"> по време на инициализацията си</w:t>
      </w:r>
      <w:r w:rsidR="00C71F5A">
        <w:t>:</w:t>
      </w:r>
    </w:p>
    <w:p w:rsidR="00C71F5A" w:rsidRDefault="00C71F5A" w:rsidP="00C71F5A">
      <w:pPr>
        <w:pStyle w:val="Heading6"/>
      </w:pPr>
      <w:r>
        <w:lastRenderedPageBreak/>
        <w:t>Инициализация</w:t>
      </w:r>
    </w:p>
    <w:p w:rsidR="006034BD" w:rsidRDefault="006034BD" w:rsidP="00C71F5A">
      <w:pPr>
        <w:jc w:val="center"/>
      </w:pPr>
      <w:r>
        <w:rPr>
          <w:noProof/>
          <w:lang w:eastAsia="en-US"/>
        </w:rPr>
        <w:drawing>
          <wp:inline distT="0" distB="0" distL="0" distR="0" wp14:anchorId="777EBD72" wp14:editId="5436ACDC">
            <wp:extent cx="4076700" cy="1749261"/>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initseq.png"/>
                    <pic:cNvPicPr/>
                  </pic:nvPicPr>
                  <pic:blipFill>
                    <a:blip r:embed="rId64">
                      <a:extLst>
                        <a:ext uri="{28A0092B-C50C-407E-A947-70E740481C1C}">
                          <a14:useLocalDpi xmlns:a14="http://schemas.microsoft.com/office/drawing/2010/main" val="0"/>
                        </a:ext>
                      </a:extLst>
                    </a:blip>
                    <a:stretch>
                      <a:fillRect/>
                    </a:stretch>
                  </pic:blipFill>
                  <pic:spPr>
                    <a:xfrm>
                      <a:off x="0" y="0"/>
                      <a:ext cx="4078418" cy="1749998"/>
                    </a:xfrm>
                    <a:prstGeom prst="rect">
                      <a:avLst/>
                    </a:prstGeom>
                  </pic:spPr>
                </pic:pic>
              </a:graphicData>
            </a:graphic>
          </wp:inline>
        </w:drawing>
      </w:r>
    </w:p>
    <w:p w:rsidR="006034BD" w:rsidRDefault="006034BD" w:rsidP="006034BD">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7A1F1D">
        <w:rPr>
          <w:noProof/>
        </w:rPr>
        <w:t>42</w:t>
      </w:r>
      <w:r w:rsidR="008C6B59">
        <w:rPr>
          <w:noProof/>
        </w:rPr>
        <w:fldChar w:fldCharType="end"/>
      </w:r>
      <w:r>
        <w:t xml:space="preserve"> (последователност на инициализиране на BaseAnalyzer)</w:t>
      </w:r>
    </w:p>
    <w:p w:rsidR="00C71F5A" w:rsidRDefault="00B2663A" w:rsidP="00B2663A">
      <w:pPr>
        <w:pStyle w:val="Heading6"/>
      </w:pPr>
      <w:r>
        <w:t>Изпълнение</w:t>
      </w:r>
    </w:p>
    <w:p w:rsidR="00B2663A" w:rsidRDefault="00B2663A" w:rsidP="000E0424">
      <w:pPr>
        <w:pStyle w:val="BodyText"/>
        <w:keepNext/>
        <w:jc w:val="center"/>
      </w:pPr>
      <w:r>
        <w:rPr>
          <w:noProof/>
          <w:lang w:eastAsia="en-US"/>
        </w:rPr>
        <w:drawing>
          <wp:inline distT="0" distB="0" distL="0" distR="0" wp14:anchorId="509243DF" wp14:editId="16429496">
            <wp:extent cx="5274310" cy="410527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runseq.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4105275"/>
                    </a:xfrm>
                    <a:prstGeom prst="rect">
                      <a:avLst/>
                    </a:prstGeom>
                  </pic:spPr>
                </pic:pic>
              </a:graphicData>
            </a:graphic>
          </wp:inline>
        </w:drawing>
      </w:r>
    </w:p>
    <w:p w:rsidR="00B2663A" w:rsidRDefault="00B2663A" w:rsidP="000E0424">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7A1F1D">
        <w:rPr>
          <w:noProof/>
        </w:rPr>
        <w:t>43</w:t>
      </w:r>
      <w:r w:rsidR="008C6B59">
        <w:rPr>
          <w:noProof/>
        </w:rPr>
        <w:fldChar w:fldCharType="end"/>
      </w:r>
      <w:r>
        <w:t xml:space="preserve"> (последователност на изпълнение на функционалността на BaseAnalyzer)</w:t>
      </w:r>
    </w:p>
    <w:p w:rsidR="0000682C" w:rsidRDefault="0000682C" w:rsidP="0000682C">
      <w:r>
        <w:t xml:space="preserve">След извикване на метода </w:t>
      </w:r>
      <w:r w:rsidRPr="0000682C">
        <w:rPr>
          <w:i/>
        </w:rPr>
        <w:t>scan(</w:t>
      </w:r>
      <w:r w:rsidR="00787B7D">
        <w:rPr>
          <w:i/>
        </w:rPr>
        <w:t>…</w:t>
      </w:r>
      <w:r w:rsidRPr="0000682C">
        <w:rPr>
          <w:i/>
        </w:rPr>
        <w:t>)</w:t>
      </w:r>
      <w:r>
        <w:rPr>
          <w:i/>
        </w:rPr>
        <w:t xml:space="preserve"> </w:t>
      </w:r>
      <w:r>
        <w:t xml:space="preserve">с аргументи </w:t>
      </w:r>
      <w:r w:rsidRPr="0000682C">
        <w:rPr>
          <w:i/>
        </w:rPr>
        <w:t>път към проекта под анализ</w:t>
      </w:r>
      <w:r>
        <w:rPr>
          <w:i/>
        </w:rPr>
        <w:t xml:space="preserve">(ProjectDir) </w:t>
      </w:r>
      <w:r>
        <w:t xml:space="preserve">и </w:t>
      </w:r>
      <w:r>
        <w:rPr>
          <w:i/>
        </w:rPr>
        <w:t>хранилище на архитектурни елементи</w:t>
      </w:r>
      <w:r w:rsidRPr="0000682C">
        <w:rPr>
          <w:i/>
        </w:rPr>
        <w:t xml:space="preserve"> (</w:t>
      </w:r>
      <w:r>
        <w:rPr>
          <w:i/>
        </w:rPr>
        <w:t>inOutAEModel</w:t>
      </w:r>
      <w:r w:rsidRPr="0000682C">
        <w:rPr>
          <w:i/>
        </w:rPr>
        <w:t>)</w:t>
      </w:r>
      <w:r w:rsidR="00A105D2">
        <w:t xml:space="preserve"> метода обхожда зададената файловата структура от </w:t>
      </w:r>
      <w:r w:rsidR="00A105D2" w:rsidRPr="00A105D2">
        <w:rPr>
          <w:i/>
        </w:rPr>
        <w:t>ProjectDir</w:t>
      </w:r>
      <w:r w:rsidR="00A105D2">
        <w:t xml:space="preserve">, като за всеки файл проверява дали има </w:t>
      </w:r>
      <w:r w:rsidR="00A105D2" w:rsidRPr="00A105D2">
        <w:rPr>
          <w:i/>
        </w:rPr>
        <w:t>Файлов Скенер</w:t>
      </w:r>
      <w:r w:rsidR="00A105D2">
        <w:rPr>
          <w:i/>
        </w:rPr>
        <w:t>(itsBaseFileParserList)</w:t>
      </w:r>
      <w:r w:rsidR="00A105D2">
        <w:t>, който разпознава файловия формат.</w:t>
      </w:r>
      <w:r w:rsidR="00787B7D">
        <w:t xml:space="preserve"> В случай, че има скенер, който разпознава формата, се проверява дали вече съществува, компонент който чиито файл се анализира или се регистрира нов компонент (</w:t>
      </w:r>
      <w:r w:rsidR="00787B7D" w:rsidRPr="00787B7D">
        <w:rPr>
          <w:i/>
        </w:rPr>
        <w:t>updateComponent(…)</w:t>
      </w:r>
      <w:r w:rsidR="00787B7D">
        <w:t xml:space="preserve">). След това се изпълнява анализ на файла с </w:t>
      </w:r>
      <w:r w:rsidR="00787B7D" w:rsidRPr="00787B7D">
        <w:rPr>
          <w:i/>
        </w:rPr>
        <w:t>fulfillComponentData(…)</w:t>
      </w:r>
      <w:r w:rsidR="00787B7D">
        <w:t>.</w:t>
      </w:r>
    </w:p>
    <w:p w:rsidR="00787B7D" w:rsidRDefault="00787B7D" w:rsidP="0000682C">
      <w:r>
        <w:lastRenderedPageBreak/>
        <w:t>След обхождане на всички файлове получаваме архитектурно хранилище (модел)</w:t>
      </w:r>
      <w:r w:rsidR="00D10979">
        <w:t xml:space="preserve"> </w:t>
      </w:r>
      <w:r w:rsidR="00D10979" w:rsidRPr="00D10979">
        <w:rPr>
          <w:i/>
        </w:rPr>
        <w:t>inOutAEModel</w:t>
      </w:r>
      <w:r>
        <w:t xml:space="preserve"> с попълнена архитектурна информация отговаряща на анализирания проект.</w:t>
      </w:r>
    </w:p>
    <w:p w:rsidR="00A60425" w:rsidRDefault="00A60425" w:rsidP="00A60425">
      <w:pPr>
        <w:pStyle w:val="Heading3"/>
      </w:pPr>
      <w:bookmarkStart w:id="175" w:name="_Toc399850162"/>
      <w:r>
        <w:t>Слой Скенер</w:t>
      </w:r>
      <w:bookmarkEnd w:id="175"/>
    </w:p>
    <w:p w:rsidR="00A60425" w:rsidRDefault="00A60425" w:rsidP="00A60425">
      <w:pPr>
        <w:keepNext/>
        <w:jc w:val="center"/>
      </w:pPr>
      <w:r>
        <w:rPr>
          <w:noProof/>
          <w:lang w:eastAsia="en-US"/>
        </w:rPr>
        <w:drawing>
          <wp:inline distT="0" distB="0" distL="0" distR="0" wp14:anchorId="134AF86A" wp14:editId="3E28BDA5">
            <wp:extent cx="2605020" cy="25336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605020" cy="2533650"/>
                    </a:xfrm>
                    <a:prstGeom prst="rect">
                      <a:avLst/>
                    </a:prstGeom>
                  </pic:spPr>
                </pic:pic>
              </a:graphicData>
            </a:graphic>
          </wp:inline>
        </w:drawing>
      </w:r>
    </w:p>
    <w:p w:rsidR="00A60425" w:rsidRDefault="00A60425" w:rsidP="00A60425">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7A1F1D">
        <w:rPr>
          <w:noProof/>
        </w:rPr>
        <w:t>44</w:t>
      </w:r>
      <w:r w:rsidR="008C6B59">
        <w:rPr>
          <w:noProof/>
        </w:rPr>
        <w:fldChar w:fldCharType="end"/>
      </w:r>
      <w:r>
        <w:t xml:space="preserve"> (</w:t>
      </w:r>
      <w:r w:rsidR="00027689">
        <w:t>с</w:t>
      </w:r>
      <w:r>
        <w:t>лой Скенер)</w:t>
      </w:r>
    </w:p>
    <w:p w:rsidR="00671122" w:rsidRDefault="003A68A6" w:rsidP="003A68A6">
      <w:pPr>
        <w:pStyle w:val="Heading4"/>
      </w:pPr>
      <w:r>
        <w:t>Пакетна диаграма</w:t>
      </w:r>
    </w:p>
    <w:p w:rsidR="003D1919" w:rsidRDefault="003D1919" w:rsidP="003D1919">
      <w:pPr>
        <w:keepNext/>
        <w:jc w:val="center"/>
      </w:pPr>
      <w:r>
        <w:rPr>
          <w:noProof/>
          <w:lang w:eastAsia="en-US"/>
        </w:rPr>
        <w:drawing>
          <wp:inline distT="0" distB="0" distL="0" distR="0" wp14:anchorId="3C003331" wp14:editId="6EB8A6E1">
            <wp:extent cx="3572189" cy="2672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rpack.png"/>
                    <pic:cNvPicPr/>
                  </pic:nvPicPr>
                  <pic:blipFill>
                    <a:blip r:embed="rId67">
                      <a:extLst>
                        <a:ext uri="{28A0092B-C50C-407E-A947-70E740481C1C}">
                          <a14:useLocalDpi xmlns:a14="http://schemas.microsoft.com/office/drawing/2010/main" val="0"/>
                        </a:ext>
                      </a:extLst>
                    </a:blip>
                    <a:stretch>
                      <a:fillRect/>
                    </a:stretch>
                  </pic:blipFill>
                  <pic:spPr>
                    <a:xfrm>
                      <a:off x="0" y="0"/>
                      <a:ext cx="3576532" cy="2675725"/>
                    </a:xfrm>
                    <a:prstGeom prst="rect">
                      <a:avLst/>
                    </a:prstGeom>
                  </pic:spPr>
                </pic:pic>
              </a:graphicData>
            </a:graphic>
          </wp:inline>
        </w:drawing>
      </w:r>
    </w:p>
    <w:p w:rsidR="003D1919" w:rsidRPr="003D1919" w:rsidRDefault="003D1919" w:rsidP="003D1919">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7A1F1D">
        <w:rPr>
          <w:noProof/>
        </w:rPr>
        <w:t>45</w:t>
      </w:r>
      <w:r w:rsidR="008C6B59">
        <w:rPr>
          <w:noProof/>
        </w:rPr>
        <w:fldChar w:fldCharType="end"/>
      </w:r>
      <w:r>
        <w:t xml:space="preserve"> (съдържание на пакет Parser)</w:t>
      </w:r>
    </w:p>
    <w:p w:rsidR="00BE5BC4" w:rsidRDefault="00BE5BC4" w:rsidP="00BE5BC4">
      <w:pPr>
        <w:rPr>
          <w:i/>
        </w:rPr>
      </w:pPr>
      <w:r>
        <w:t xml:space="preserve">Пакета </w:t>
      </w:r>
      <w:r>
        <w:rPr>
          <w:i/>
        </w:rPr>
        <w:t>Parser</w:t>
      </w:r>
      <w:r>
        <w:t xml:space="preserve"> представя слоя </w:t>
      </w:r>
      <w:r>
        <w:rPr>
          <w:i/>
        </w:rPr>
        <w:t>Скенер.</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7A1F1D" w:rsidRPr="007A1F1D">
        <w:rPr>
          <w:i/>
        </w:rPr>
        <w:t xml:space="preserve">Фигура </w:t>
      </w:r>
      <w:r w:rsidR="007A1F1D" w:rsidRPr="007A1F1D">
        <w:rPr>
          <w:i/>
          <w:noProof/>
        </w:rPr>
        <w:t>25</w:t>
      </w:r>
      <w:r w:rsidRPr="00D30A44">
        <w:rPr>
          <w:i/>
        </w:rPr>
        <w:fldChar w:fldCharType="end"/>
      </w:r>
      <w:r>
        <w:rPr>
          <w:i/>
        </w:rPr>
        <w:t>.</w:t>
      </w:r>
    </w:p>
    <w:p w:rsidR="00174F63" w:rsidRDefault="00174F63" w:rsidP="00174F63">
      <w:r>
        <w:t>Съдържа:</w:t>
      </w:r>
    </w:p>
    <w:p w:rsidR="00174F63" w:rsidRDefault="00174F63" w:rsidP="00174F63">
      <w:pPr>
        <w:pStyle w:val="Heading5"/>
      </w:pPr>
      <w:r>
        <w:t>IFileParser</w:t>
      </w:r>
    </w:p>
    <w:p w:rsidR="00174F63" w:rsidRDefault="00174F63" w:rsidP="00174F63">
      <w:r>
        <w:t>Aбстрактен клас (</w:t>
      </w:r>
      <w:r w:rsidRPr="00FC430F">
        <w:rPr>
          <w:i/>
        </w:rPr>
        <w:t>интерфейс</w:t>
      </w:r>
      <w:r>
        <w:t>) представящ всички възможни файлови скенери.</w:t>
      </w:r>
    </w:p>
    <w:p w:rsidR="00AE7DAD" w:rsidRDefault="00AE7DAD" w:rsidP="00AE7DAD">
      <w:pPr>
        <w:pStyle w:val="Heading5"/>
      </w:pPr>
      <w:r>
        <w:lastRenderedPageBreak/>
        <w:t>IPortCriteria</w:t>
      </w:r>
    </w:p>
    <w:p w:rsidR="00732C2E" w:rsidRDefault="0088034F" w:rsidP="0088034F">
      <w:r>
        <w:t>Aбстрактен клас (</w:t>
      </w:r>
      <w:r w:rsidRPr="00FC430F">
        <w:rPr>
          <w:i/>
        </w:rPr>
        <w:t>интерфейс</w:t>
      </w:r>
      <w:r>
        <w:t>) представящ всички възможни критерии за конектори</w:t>
      </w:r>
      <w:r w:rsidR="00D422E9">
        <w:t xml:space="preserve"> между компоненти</w:t>
      </w:r>
      <w:r>
        <w:t>.</w:t>
      </w:r>
    </w:p>
    <w:p w:rsidR="00732C2E" w:rsidRDefault="00732C2E" w:rsidP="00732C2E">
      <w:pPr>
        <w:pStyle w:val="Heading5"/>
      </w:pPr>
      <w:bookmarkStart w:id="176" w:name="_Ref398575345"/>
      <w:r>
        <w:t>BaseFileParser</w:t>
      </w:r>
      <w:bookmarkEnd w:id="176"/>
    </w:p>
    <w:p w:rsidR="002D3EE2" w:rsidRDefault="002D3EE2" w:rsidP="002D3EE2">
      <w:pPr>
        <w:rPr>
          <w:i/>
        </w:rPr>
      </w:pPr>
      <w:r>
        <w:t xml:space="preserve">Абстрактен клас реализиращ </w:t>
      </w:r>
      <w:r w:rsidRPr="00102CCC">
        <w:rPr>
          <w:i/>
        </w:rPr>
        <w:t>IFileParser</w:t>
      </w:r>
      <w:r>
        <w:t xml:space="preserve"> и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007A1F1D">
        <w:rPr>
          <w:i/>
        </w:rPr>
        <w:t>4.2.1.7</w:t>
      </w:r>
      <w:r w:rsidRPr="002D3EE2">
        <w:rPr>
          <w:i/>
        </w:rPr>
        <w:fldChar w:fldCharType="end"/>
      </w:r>
      <w:r>
        <w:rPr>
          <w:i/>
        </w:rPr>
        <w:t>.</w:t>
      </w:r>
    </w:p>
    <w:p w:rsidR="00A2372C" w:rsidRDefault="00A2372C" w:rsidP="00A2372C">
      <w:pPr>
        <w:pStyle w:val="Heading6"/>
      </w:pPr>
      <w:r>
        <w:t>Клас диаграма</w:t>
      </w:r>
    </w:p>
    <w:p w:rsidR="002D1424" w:rsidRDefault="00645C6B" w:rsidP="002D1424">
      <w:pPr>
        <w:pStyle w:val="BodyText"/>
        <w:keepNext/>
        <w:jc w:val="center"/>
      </w:pPr>
      <w:r>
        <w:rPr>
          <w:noProof/>
          <w:lang w:eastAsia="en-US"/>
        </w:rPr>
        <w:drawing>
          <wp:inline distT="0" distB="0" distL="0" distR="0" wp14:anchorId="3CE6FBE7" wp14:editId="045A91A2">
            <wp:extent cx="5204939" cy="20046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classdiag.png"/>
                    <pic:cNvPicPr/>
                  </pic:nvPicPr>
                  <pic:blipFill>
                    <a:blip r:embed="rId68">
                      <a:extLst>
                        <a:ext uri="{28A0092B-C50C-407E-A947-70E740481C1C}">
                          <a14:useLocalDpi xmlns:a14="http://schemas.microsoft.com/office/drawing/2010/main" val="0"/>
                        </a:ext>
                      </a:extLst>
                    </a:blip>
                    <a:stretch>
                      <a:fillRect/>
                    </a:stretch>
                  </pic:blipFill>
                  <pic:spPr>
                    <a:xfrm>
                      <a:off x="0" y="0"/>
                      <a:ext cx="5209678" cy="2006471"/>
                    </a:xfrm>
                    <a:prstGeom prst="rect">
                      <a:avLst/>
                    </a:prstGeom>
                  </pic:spPr>
                </pic:pic>
              </a:graphicData>
            </a:graphic>
          </wp:inline>
        </w:drawing>
      </w:r>
    </w:p>
    <w:p w:rsidR="00645C6B" w:rsidRPr="00645C6B" w:rsidRDefault="002D1424" w:rsidP="002D1424">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7A1F1D">
        <w:rPr>
          <w:noProof/>
        </w:rPr>
        <w:t>46</w:t>
      </w:r>
      <w:r w:rsidR="008C6B59">
        <w:rPr>
          <w:noProof/>
        </w:rPr>
        <w:fldChar w:fldCharType="end"/>
      </w:r>
      <w:r>
        <w:t xml:space="preserve"> (клас диаграма на BaseFileParser)</w:t>
      </w:r>
    </w:p>
    <w:p w:rsidR="00B043F8" w:rsidRDefault="00B043F8" w:rsidP="00B043F8">
      <w:pPr>
        <w:ind w:firstLine="576"/>
      </w:pPr>
      <w:r>
        <w:t xml:space="preserve">Също така наследява и </w:t>
      </w:r>
      <w:r w:rsidRPr="002D6E2C">
        <w:rPr>
          <w:i/>
        </w:rPr>
        <w:t>FactoryProvider</w:t>
      </w:r>
      <w:r>
        <w:rPr>
          <w:i/>
        </w:rPr>
        <w:t>(</w:t>
      </w:r>
      <w:r>
        <w:rPr>
          <w:i/>
        </w:rPr>
        <w:fldChar w:fldCharType="begin"/>
      </w:r>
      <w:r>
        <w:rPr>
          <w:i/>
        </w:rPr>
        <w:instrText xml:space="preserve"> REF _Ref398554849 \r \h </w:instrText>
      </w:r>
      <w:r>
        <w:rPr>
          <w:i/>
        </w:rPr>
      </w:r>
      <w:r>
        <w:rPr>
          <w:i/>
        </w:rPr>
        <w:fldChar w:fldCharType="separate"/>
      </w:r>
      <w:r w:rsidR="007A1F1D">
        <w:rPr>
          <w:i/>
        </w:rPr>
        <w:t>5.2.1.4</w:t>
      </w:r>
      <w:r>
        <w:rPr>
          <w:i/>
        </w:rPr>
        <w:fldChar w:fldCharType="end"/>
      </w:r>
      <w:r>
        <w:rPr>
          <w:i/>
        </w:rPr>
        <w:t>)</w:t>
      </w:r>
      <w:r>
        <w:t xml:space="preserve">, основната цел на което е да зададе на листа от обекти </w:t>
      </w:r>
      <w:r w:rsidRPr="00C126CE">
        <w:rPr>
          <w:i/>
        </w:rPr>
        <w:t>Base</w:t>
      </w:r>
      <w:r>
        <w:rPr>
          <w:i/>
        </w:rPr>
        <w:t>PortCriteria</w:t>
      </w:r>
      <w:r>
        <w:t xml:space="preserve"> себе си като доставчик на фабрики за обекти</w:t>
      </w:r>
      <w:r w:rsidR="00C308EA">
        <w:t xml:space="preserve"> в своята инициализация</w:t>
      </w:r>
      <w:r>
        <w:t>:</w:t>
      </w:r>
    </w:p>
    <w:p w:rsidR="00174F63" w:rsidRDefault="00C308EA" w:rsidP="00C308EA">
      <w:pPr>
        <w:pStyle w:val="Heading6"/>
      </w:pPr>
      <w:r>
        <w:t>Инициализация</w:t>
      </w:r>
    </w:p>
    <w:p w:rsidR="00C308EA" w:rsidRDefault="006C1194" w:rsidP="00C308EA">
      <w:pPr>
        <w:pStyle w:val="BodyText"/>
        <w:keepNext/>
        <w:jc w:val="center"/>
      </w:pPr>
      <w:r>
        <w:rPr>
          <w:noProof/>
          <w:lang w:eastAsia="en-US"/>
        </w:rPr>
        <w:drawing>
          <wp:inline distT="0" distB="0" distL="0" distR="0" wp14:anchorId="2191969F" wp14:editId="694C1006">
            <wp:extent cx="3981450" cy="160437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initdiag.png"/>
                    <pic:cNvPicPr/>
                  </pic:nvPicPr>
                  <pic:blipFill>
                    <a:blip r:embed="rId69">
                      <a:extLst>
                        <a:ext uri="{28A0092B-C50C-407E-A947-70E740481C1C}">
                          <a14:useLocalDpi xmlns:a14="http://schemas.microsoft.com/office/drawing/2010/main" val="0"/>
                        </a:ext>
                      </a:extLst>
                    </a:blip>
                    <a:stretch>
                      <a:fillRect/>
                    </a:stretch>
                  </pic:blipFill>
                  <pic:spPr>
                    <a:xfrm>
                      <a:off x="0" y="0"/>
                      <a:ext cx="3983831" cy="1605331"/>
                    </a:xfrm>
                    <a:prstGeom prst="rect">
                      <a:avLst/>
                    </a:prstGeom>
                  </pic:spPr>
                </pic:pic>
              </a:graphicData>
            </a:graphic>
          </wp:inline>
        </w:drawing>
      </w:r>
    </w:p>
    <w:p w:rsidR="00C308EA" w:rsidRPr="00C308EA" w:rsidRDefault="00C308EA" w:rsidP="00C308EA">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7A1F1D">
        <w:rPr>
          <w:noProof/>
        </w:rPr>
        <w:t>47</w:t>
      </w:r>
      <w:r w:rsidR="008C6B59">
        <w:rPr>
          <w:noProof/>
        </w:rPr>
        <w:fldChar w:fldCharType="end"/>
      </w:r>
      <w:r>
        <w:t xml:space="preserve"> (Инициализация на BaseFileParser)</w:t>
      </w:r>
    </w:p>
    <w:p w:rsidR="00A60425" w:rsidRDefault="00FE3461" w:rsidP="00FE3461">
      <w:pPr>
        <w:pStyle w:val="Heading6"/>
      </w:pPr>
      <w:r>
        <w:lastRenderedPageBreak/>
        <w:t>Изпълнение</w:t>
      </w:r>
    </w:p>
    <w:p w:rsidR="00FD23D9" w:rsidRDefault="000B7274" w:rsidP="00FD23D9">
      <w:pPr>
        <w:pStyle w:val="BodyText"/>
        <w:keepNext/>
        <w:jc w:val="center"/>
      </w:pPr>
      <w:r>
        <w:rPr>
          <w:noProof/>
          <w:lang w:eastAsia="en-US"/>
        </w:rPr>
        <w:drawing>
          <wp:inline distT="0" distB="0" distL="0" distR="0" wp14:anchorId="260FB436" wp14:editId="43814306">
            <wp:extent cx="4747486" cy="29813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rundiag.png"/>
                    <pic:cNvPicPr/>
                  </pic:nvPicPr>
                  <pic:blipFill>
                    <a:blip r:embed="rId70">
                      <a:extLst>
                        <a:ext uri="{28A0092B-C50C-407E-A947-70E740481C1C}">
                          <a14:useLocalDpi xmlns:a14="http://schemas.microsoft.com/office/drawing/2010/main" val="0"/>
                        </a:ext>
                      </a:extLst>
                    </a:blip>
                    <a:stretch>
                      <a:fillRect/>
                    </a:stretch>
                  </pic:blipFill>
                  <pic:spPr>
                    <a:xfrm>
                      <a:off x="0" y="0"/>
                      <a:ext cx="4750674" cy="2983327"/>
                    </a:xfrm>
                    <a:prstGeom prst="rect">
                      <a:avLst/>
                    </a:prstGeom>
                  </pic:spPr>
                </pic:pic>
              </a:graphicData>
            </a:graphic>
          </wp:inline>
        </w:drawing>
      </w:r>
    </w:p>
    <w:p w:rsidR="00FE3461" w:rsidRDefault="00FD23D9" w:rsidP="00FD23D9">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7A1F1D">
        <w:rPr>
          <w:noProof/>
        </w:rPr>
        <w:t>48</w:t>
      </w:r>
      <w:r w:rsidR="008C6B59">
        <w:rPr>
          <w:noProof/>
        </w:rPr>
        <w:fldChar w:fldCharType="end"/>
      </w:r>
      <w:r>
        <w:t xml:space="preserve"> (последователност на изпълнение на функционалността на BaseFileParser)</w:t>
      </w:r>
    </w:p>
    <w:p w:rsidR="00C06B73" w:rsidRDefault="00B12FDA" w:rsidP="00FE7146">
      <w:r>
        <w:t xml:space="preserve">Метода </w:t>
      </w:r>
      <w:r w:rsidRPr="00B12FDA">
        <w:rPr>
          <w:i/>
        </w:rPr>
        <w:t>fulfillComponentData(…)</w:t>
      </w:r>
      <w:r>
        <w:t xml:space="preserve"> се извиква от инстанция на </w:t>
      </w:r>
      <w:r w:rsidRPr="00B12FDA">
        <w:rPr>
          <w:i/>
        </w:rPr>
        <w:t>IAnalyzer</w:t>
      </w:r>
      <w:r>
        <w:t xml:space="preserve"> с аргументи </w:t>
      </w:r>
      <w:r w:rsidRPr="00B12FDA">
        <w:rPr>
          <w:i/>
        </w:rPr>
        <w:t xml:space="preserve">име на </w:t>
      </w:r>
      <w:r>
        <w:rPr>
          <w:i/>
        </w:rPr>
        <w:t>компонент</w:t>
      </w:r>
      <w:r>
        <w:t xml:space="preserve">, </w:t>
      </w:r>
      <w:r w:rsidRPr="00B12FDA">
        <w:rPr>
          <w:i/>
        </w:rPr>
        <w:t>път до файла под анализ</w:t>
      </w:r>
      <w:r>
        <w:t xml:space="preserve"> и </w:t>
      </w:r>
      <w:r w:rsidRPr="00B12FDA">
        <w:rPr>
          <w:i/>
        </w:rPr>
        <w:t>инстанция на компонент(</w:t>
      </w:r>
      <w:r>
        <w:rPr>
          <w:i/>
        </w:rPr>
        <w:t>inOutIComponent</w:t>
      </w:r>
      <w:r w:rsidRPr="00B12FDA">
        <w:rPr>
          <w:i/>
        </w:rPr>
        <w:t>)</w:t>
      </w:r>
      <w:r>
        <w:rPr>
          <w:i/>
        </w:rPr>
        <w:t>.</w:t>
      </w:r>
      <w:r>
        <w:t xml:space="preserve"> След което се проверява валидността на съдържанието на </w:t>
      </w:r>
      <w:r w:rsidRPr="00B12FDA">
        <w:rPr>
          <w:i/>
        </w:rPr>
        <w:t>файла под анализ</w:t>
      </w:r>
      <w:r>
        <w:rPr>
          <w:i/>
        </w:rPr>
        <w:t xml:space="preserve"> </w:t>
      </w:r>
      <w:r>
        <w:t xml:space="preserve">и същевременно се подготвя за анализ(премахване на коментари, </w:t>
      </w:r>
      <w:r w:rsidR="00465298">
        <w:t xml:space="preserve">структурно </w:t>
      </w:r>
      <w:r>
        <w:t>форматиране и т.н.)</w:t>
      </w:r>
      <w:r w:rsidR="00465298">
        <w:t xml:space="preserve">. Ако файла е валиден </w:t>
      </w:r>
      <w:r w:rsidR="00524710">
        <w:t xml:space="preserve">изпълнява всички критерии за конектор </w:t>
      </w:r>
      <w:r w:rsidR="000B7274">
        <w:t xml:space="preserve">в списъка </w:t>
      </w:r>
      <w:r w:rsidR="000B7274" w:rsidRPr="000B7274">
        <w:rPr>
          <w:i/>
        </w:rPr>
        <w:t>itsBasePortCriteriaList</w:t>
      </w:r>
      <w:r w:rsidR="000B7274">
        <w:t>.</w:t>
      </w:r>
      <w:r w:rsidR="007A5FE9">
        <w:t xml:space="preserve"> В инстанцията на компонента (</w:t>
      </w:r>
      <w:r w:rsidR="007A5FE9" w:rsidRPr="007A5FE9">
        <w:rPr>
          <w:i/>
        </w:rPr>
        <w:t>inOutIComponent</w:t>
      </w:r>
      <w:r w:rsidR="007A5FE9">
        <w:t xml:space="preserve">) се попълва допълнително детайли при изпълнението на критериите </w:t>
      </w:r>
      <w:r w:rsidR="007A5FE9" w:rsidRPr="007A5FE9">
        <w:rPr>
          <w:i/>
        </w:rPr>
        <w:t>execute(…)</w:t>
      </w:r>
      <w:r w:rsidR="007A5FE9">
        <w:t>. След като всички критерии от списъка са тесвани предаваме компонента като изход от метода.</w:t>
      </w:r>
    </w:p>
    <w:p w:rsidR="00C06B73" w:rsidRPr="003C1D37" w:rsidRDefault="00C06B73" w:rsidP="00C06B73">
      <w:pPr>
        <w:pStyle w:val="Heading5"/>
      </w:pPr>
      <w:r>
        <w:t>BasePortCriteria</w:t>
      </w:r>
    </w:p>
    <w:p w:rsidR="00C06B73" w:rsidRDefault="00C06B73" w:rsidP="00FE7146">
      <w:pPr>
        <w:rPr>
          <w:i/>
        </w:rPr>
      </w:pPr>
      <w:r>
        <w:t xml:space="preserve">Абстрактен клас реализиращ </w:t>
      </w:r>
      <w:r w:rsidRPr="00102CCC">
        <w:rPr>
          <w:i/>
        </w:rPr>
        <w:t>I</w:t>
      </w:r>
      <w:r>
        <w:rPr>
          <w:i/>
        </w:rPr>
        <w:t>PortCriteria</w:t>
      </w:r>
      <w:r>
        <w:t xml:space="preserve"> и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007A1F1D">
        <w:rPr>
          <w:i/>
        </w:rPr>
        <w:t>4.2.1.7</w:t>
      </w:r>
      <w:r w:rsidRPr="002D3EE2">
        <w:rPr>
          <w:i/>
        </w:rPr>
        <w:fldChar w:fldCharType="end"/>
      </w:r>
      <w:r w:rsidR="00027BBE">
        <w:rPr>
          <w:i/>
        </w:rPr>
        <w:t xml:space="preserve"> </w:t>
      </w:r>
      <w:r w:rsidR="00027BBE">
        <w:t xml:space="preserve">и </w:t>
      </w:r>
      <w:r w:rsidR="00027BBE" w:rsidRPr="00027BBE">
        <w:rPr>
          <w:i/>
        </w:rPr>
        <w:fldChar w:fldCharType="begin"/>
      </w:r>
      <w:r w:rsidR="00027BBE" w:rsidRPr="00027BBE">
        <w:rPr>
          <w:i/>
        </w:rPr>
        <w:instrText xml:space="preserve"> REF _Ref397956983 \r \h  \* MERGEFORMAT </w:instrText>
      </w:r>
      <w:r w:rsidR="00027BBE" w:rsidRPr="00027BBE">
        <w:rPr>
          <w:i/>
        </w:rPr>
      </w:r>
      <w:r w:rsidR="00027BBE" w:rsidRPr="00027BBE">
        <w:rPr>
          <w:i/>
        </w:rPr>
        <w:fldChar w:fldCharType="separate"/>
      </w:r>
      <w:r w:rsidR="007A1F1D">
        <w:rPr>
          <w:i/>
        </w:rPr>
        <w:t>4.2.1.8</w:t>
      </w:r>
      <w:r w:rsidR="00027BBE" w:rsidRPr="00027BBE">
        <w:rPr>
          <w:i/>
        </w:rPr>
        <w:fldChar w:fldCharType="end"/>
      </w:r>
      <w:r w:rsidR="00027BBE">
        <w:rPr>
          <w:i/>
        </w:rPr>
        <w:t>.</w:t>
      </w:r>
    </w:p>
    <w:p w:rsidR="006437E0" w:rsidRPr="006437E0" w:rsidRDefault="006437E0" w:rsidP="00FE7146">
      <w:r>
        <w:t xml:space="preserve">За повече информация виж </w:t>
      </w:r>
      <w:r w:rsidRPr="006437E0">
        <w:rPr>
          <w:i/>
        </w:rPr>
        <w:t>BaseFileParser(</w:t>
      </w:r>
      <w:r w:rsidRPr="006437E0">
        <w:rPr>
          <w:i/>
        </w:rPr>
        <w:fldChar w:fldCharType="begin"/>
      </w:r>
      <w:r w:rsidRPr="006437E0">
        <w:rPr>
          <w:i/>
        </w:rPr>
        <w:instrText xml:space="preserve"> REF _Ref398575345 \r \h </w:instrText>
      </w:r>
      <w:r>
        <w:rPr>
          <w:i/>
        </w:rPr>
        <w:instrText xml:space="preserve"> \* MERGEFORMAT </w:instrText>
      </w:r>
      <w:r w:rsidRPr="006437E0">
        <w:rPr>
          <w:i/>
        </w:rPr>
      </w:r>
      <w:r w:rsidRPr="006437E0">
        <w:rPr>
          <w:i/>
        </w:rPr>
        <w:fldChar w:fldCharType="separate"/>
      </w:r>
      <w:r w:rsidR="007A1F1D">
        <w:rPr>
          <w:i/>
        </w:rPr>
        <w:t>5.3.2.1.3</w:t>
      </w:r>
      <w:r w:rsidRPr="006437E0">
        <w:rPr>
          <w:i/>
        </w:rPr>
        <w:fldChar w:fldCharType="end"/>
      </w:r>
      <w:r w:rsidRPr="006437E0">
        <w:rPr>
          <w:i/>
        </w:rPr>
        <w:t>)</w:t>
      </w:r>
    </w:p>
    <w:p w:rsidR="003C1D37" w:rsidRDefault="003C1D37" w:rsidP="003C1D37">
      <w:pPr>
        <w:pStyle w:val="Heading3"/>
      </w:pPr>
      <w:bookmarkStart w:id="177" w:name="_Toc399850163"/>
      <w:r>
        <w:t>Слой Мета-Модел</w:t>
      </w:r>
      <w:bookmarkEnd w:id="177"/>
    </w:p>
    <w:p w:rsidR="00C06B73" w:rsidRDefault="00C06B73" w:rsidP="00C06B73">
      <w:pPr>
        <w:keepNext/>
        <w:jc w:val="center"/>
      </w:pPr>
      <w:r>
        <w:rPr>
          <w:noProof/>
          <w:lang w:eastAsia="en-US"/>
        </w:rPr>
        <w:lastRenderedPageBreak/>
        <w:drawing>
          <wp:inline distT="0" distB="0" distL="0" distR="0" wp14:anchorId="50F51AFD" wp14:editId="661945A2">
            <wp:extent cx="2438210" cy="2371411"/>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443262" cy="2376325"/>
                    </a:xfrm>
                    <a:prstGeom prst="rect">
                      <a:avLst/>
                    </a:prstGeom>
                  </pic:spPr>
                </pic:pic>
              </a:graphicData>
            </a:graphic>
          </wp:inline>
        </w:drawing>
      </w:r>
    </w:p>
    <w:p w:rsidR="003C1D37" w:rsidRDefault="00C06B73" w:rsidP="00C06B73">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7A1F1D">
        <w:rPr>
          <w:noProof/>
        </w:rPr>
        <w:t>49</w:t>
      </w:r>
      <w:r w:rsidR="008C6B59">
        <w:rPr>
          <w:noProof/>
        </w:rPr>
        <w:fldChar w:fldCharType="end"/>
      </w:r>
      <w:r>
        <w:t xml:space="preserve"> (Слой Мета-Модел)</w:t>
      </w:r>
    </w:p>
    <w:p w:rsidR="00C06B73" w:rsidRDefault="00C06B73" w:rsidP="00C06B73">
      <w:pPr>
        <w:rPr>
          <w:i/>
        </w:rPr>
      </w:pPr>
      <w:r>
        <w:t xml:space="preserve">Виж точка </w:t>
      </w:r>
      <w:r w:rsidRPr="00C06B73">
        <w:rPr>
          <w:i/>
        </w:rPr>
        <w:fldChar w:fldCharType="begin"/>
      </w:r>
      <w:r w:rsidRPr="00C06B73">
        <w:rPr>
          <w:i/>
        </w:rPr>
        <w:instrText xml:space="preserve"> REF _Ref398574944 \r \h </w:instrText>
      </w:r>
      <w:r>
        <w:rPr>
          <w:i/>
        </w:rPr>
        <w:instrText xml:space="preserve"> \* MERGEFORMAT </w:instrText>
      </w:r>
      <w:r w:rsidRPr="00C06B73">
        <w:rPr>
          <w:i/>
        </w:rPr>
      </w:r>
      <w:r w:rsidRPr="00C06B73">
        <w:rPr>
          <w:i/>
        </w:rPr>
        <w:fldChar w:fldCharType="separate"/>
      </w:r>
      <w:r w:rsidR="007A1F1D">
        <w:rPr>
          <w:i/>
        </w:rPr>
        <w:t>5.2</w:t>
      </w:r>
      <w:r w:rsidRPr="00C06B73">
        <w:rPr>
          <w:i/>
        </w:rPr>
        <w:fldChar w:fldCharType="end"/>
      </w:r>
    </w:p>
    <w:p w:rsidR="00C44D70" w:rsidRDefault="00C44D70" w:rsidP="00C06B73">
      <w:pPr>
        <w:rPr>
          <w:i/>
        </w:rPr>
      </w:pPr>
    </w:p>
    <w:p w:rsidR="00C44D70" w:rsidRDefault="00C44D70" w:rsidP="00C44D70">
      <w:pPr>
        <w:pStyle w:val="Heading3"/>
      </w:pPr>
      <w:bookmarkStart w:id="178" w:name="_Toc399850164"/>
      <w:r>
        <w:t>Слой Сериализатор</w:t>
      </w:r>
      <w:bookmarkEnd w:id="178"/>
    </w:p>
    <w:p w:rsidR="00C44D70" w:rsidRDefault="00C44D70" w:rsidP="00C44D70">
      <w:pPr>
        <w:keepNext/>
        <w:jc w:val="center"/>
      </w:pPr>
      <w:r w:rsidRPr="00C44D70">
        <w:rPr>
          <w:noProof/>
          <w:lang w:eastAsia="en-US"/>
        </w:rPr>
        <w:drawing>
          <wp:inline distT="0" distB="0" distL="0" distR="0" wp14:anchorId="72913D01" wp14:editId="48DE3172">
            <wp:extent cx="2433047" cy="2366387"/>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436907" cy="2370141"/>
                    </a:xfrm>
                    <a:prstGeom prst="rect">
                      <a:avLst/>
                    </a:prstGeom>
                  </pic:spPr>
                </pic:pic>
              </a:graphicData>
            </a:graphic>
          </wp:inline>
        </w:drawing>
      </w:r>
    </w:p>
    <w:p w:rsidR="00C44D70" w:rsidRDefault="00C44D70" w:rsidP="00C44D70">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7A1F1D">
        <w:rPr>
          <w:noProof/>
        </w:rPr>
        <w:t>50</w:t>
      </w:r>
      <w:r w:rsidR="008C6B59">
        <w:rPr>
          <w:noProof/>
        </w:rPr>
        <w:fldChar w:fldCharType="end"/>
      </w:r>
      <w:r>
        <w:t xml:space="preserve"> (слой Сериализатор)</w:t>
      </w:r>
    </w:p>
    <w:p w:rsidR="00C44D70" w:rsidRDefault="00C44D70" w:rsidP="00C44D70">
      <w:pPr>
        <w:pStyle w:val="Heading4"/>
      </w:pPr>
      <w:r>
        <w:t>Пакетна диаграма</w:t>
      </w:r>
    </w:p>
    <w:p w:rsidR="00F942A2" w:rsidRDefault="00C44D70" w:rsidP="00F942A2">
      <w:pPr>
        <w:keepNext/>
        <w:jc w:val="center"/>
      </w:pPr>
      <w:r>
        <w:rPr>
          <w:noProof/>
          <w:lang w:eastAsia="en-US"/>
        </w:rPr>
        <w:lastRenderedPageBreak/>
        <w:drawing>
          <wp:inline distT="0" distB="0" distL="0" distR="0" wp14:anchorId="0F1BB36A" wp14:editId="34BEAA8C">
            <wp:extent cx="3767140" cy="2331218"/>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onverterpackdiag.png"/>
                    <pic:cNvPicPr/>
                  </pic:nvPicPr>
                  <pic:blipFill>
                    <a:blip r:embed="rId73">
                      <a:extLst>
                        <a:ext uri="{28A0092B-C50C-407E-A947-70E740481C1C}">
                          <a14:useLocalDpi xmlns:a14="http://schemas.microsoft.com/office/drawing/2010/main" val="0"/>
                        </a:ext>
                      </a:extLst>
                    </a:blip>
                    <a:stretch>
                      <a:fillRect/>
                    </a:stretch>
                  </pic:blipFill>
                  <pic:spPr>
                    <a:xfrm>
                      <a:off x="0" y="0"/>
                      <a:ext cx="3771049" cy="2333637"/>
                    </a:xfrm>
                    <a:prstGeom prst="rect">
                      <a:avLst/>
                    </a:prstGeom>
                  </pic:spPr>
                </pic:pic>
              </a:graphicData>
            </a:graphic>
          </wp:inline>
        </w:drawing>
      </w:r>
    </w:p>
    <w:p w:rsidR="00C44D70" w:rsidRDefault="00F942A2" w:rsidP="00F942A2">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7A1F1D">
        <w:rPr>
          <w:noProof/>
        </w:rPr>
        <w:t>51</w:t>
      </w:r>
      <w:r w:rsidR="008C6B59">
        <w:rPr>
          <w:noProof/>
        </w:rPr>
        <w:fldChar w:fldCharType="end"/>
      </w:r>
      <w:r>
        <w:t xml:space="preserve"> (съдържаниен на пакет ModelConverter)</w:t>
      </w:r>
    </w:p>
    <w:p w:rsidR="00F942A2" w:rsidRDefault="00F942A2" w:rsidP="00F942A2">
      <w:r>
        <w:t xml:space="preserve">Пакета </w:t>
      </w:r>
      <w:r>
        <w:rPr>
          <w:i/>
        </w:rPr>
        <w:t>ModelConverter</w:t>
      </w:r>
      <w:r>
        <w:t xml:space="preserve"> представя слоя </w:t>
      </w:r>
      <w:r>
        <w:rPr>
          <w:i/>
        </w:rPr>
        <w:t>Сериализатор.</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7A1F1D" w:rsidRPr="007A1F1D">
        <w:rPr>
          <w:i/>
        </w:rPr>
        <w:t xml:space="preserve">Фигура </w:t>
      </w:r>
      <w:r w:rsidR="007A1F1D" w:rsidRPr="007A1F1D">
        <w:rPr>
          <w:i/>
          <w:noProof/>
        </w:rPr>
        <w:t>25</w:t>
      </w:r>
      <w:r w:rsidRPr="00D30A44">
        <w:rPr>
          <w:i/>
        </w:rPr>
        <w:fldChar w:fldCharType="end"/>
      </w:r>
      <w:r>
        <w:rPr>
          <w:i/>
        </w:rPr>
        <w:t>.</w:t>
      </w:r>
    </w:p>
    <w:p w:rsidR="00551392" w:rsidRDefault="00551392" w:rsidP="00551392">
      <w:r>
        <w:t>Съдържа:</w:t>
      </w:r>
    </w:p>
    <w:p w:rsidR="00F942A2" w:rsidRDefault="00551392" w:rsidP="00551392">
      <w:pPr>
        <w:pStyle w:val="Heading5"/>
      </w:pPr>
      <w:r w:rsidRPr="00551392">
        <w:t>XMIConverter</w:t>
      </w:r>
    </w:p>
    <w:p w:rsidR="00551392" w:rsidRDefault="00551392" w:rsidP="00551392">
      <w:r>
        <w:t>Клас отговорен за конвертирането на архитектурното хранилище на системата към UML модел съхранен в XMI формат.</w:t>
      </w:r>
      <w:r w:rsidR="004670D0">
        <w:t xml:space="preserve"> Имплементира изискване </w:t>
      </w:r>
      <w:r w:rsidR="004670D0" w:rsidRPr="004670D0">
        <w:rPr>
          <w:i/>
        </w:rPr>
        <w:fldChar w:fldCharType="begin"/>
      </w:r>
      <w:r w:rsidR="004670D0" w:rsidRPr="004670D0">
        <w:rPr>
          <w:i/>
        </w:rPr>
        <w:instrText xml:space="preserve"> REF _Ref398212142 \r \h </w:instrText>
      </w:r>
      <w:r w:rsidR="004670D0">
        <w:rPr>
          <w:i/>
        </w:rPr>
        <w:instrText xml:space="preserve"> \* MERGEFORMAT </w:instrText>
      </w:r>
      <w:r w:rsidR="004670D0" w:rsidRPr="004670D0">
        <w:rPr>
          <w:i/>
        </w:rPr>
      </w:r>
      <w:r w:rsidR="004670D0" w:rsidRPr="004670D0">
        <w:rPr>
          <w:i/>
        </w:rPr>
        <w:fldChar w:fldCharType="separate"/>
      </w:r>
      <w:r w:rsidR="007A1F1D">
        <w:rPr>
          <w:i/>
        </w:rPr>
        <w:t>4.2.1.9</w:t>
      </w:r>
      <w:r w:rsidR="004670D0" w:rsidRPr="004670D0">
        <w:rPr>
          <w:i/>
        </w:rPr>
        <w:fldChar w:fldCharType="end"/>
      </w:r>
    </w:p>
    <w:p w:rsidR="00892F73" w:rsidRDefault="00892F73" w:rsidP="00892F73">
      <w:pPr>
        <w:pStyle w:val="Heading6"/>
      </w:pPr>
      <w:r>
        <w:t>Клас диаграма</w:t>
      </w:r>
    </w:p>
    <w:p w:rsidR="00892F73" w:rsidRDefault="00892F73" w:rsidP="00892F73">
      <w:pPr>
        <w:pStyle w:val="BodyText"/>
        <w:keepNext/>
        <w:jc w:val="center"/>
      </w:pPr>
      <w:r>
        <w:rPr>
          <w:noProof/>
          <w:lang w:eastAsia="en-US"/>
        </w:rPr>
        <w:drawing>
          <wp:inline distT="0" distB="0" distL="0" distR="0" wp14:anchorId="11A189D0" wp14:editId="7D30B8F1">
            <wp:extent cx="5274310" cy="3651885"/>
            <wp:effectExtent l="0" t="0" r="254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classdiag.png"/>
                    <pic:cNvPicPr/>
                  </pic:nvPicPr>
                  <pic:blipFill>
                    <a:blip r:embed="rId74">
                      <a:extLst>
                        <a:ext uri="{28A0092B-C50C-407E-A947-70E740481C1C}">
                          <a14:useLocalDpi xmlns:a14="http://schemas.microsoft.com/office/drawing/2010/main" val="0"/>
                        </a:ext>
                      </a:extLst>
                    </a:blip>
                    <a:stretch>
                      <a:fillRect/>
                    </a:stretch>
                  </pic:blipFill>
                  <pic:spPr>
                    <a:xfrm>
                      <a:off x="0" y="0"/>
                      <a:ext cx="5274310" cy="3651885"/>
                    </a:xfrm>
                    <a:prstGeom prst="rect">
                      <a:avLst/>
                    </a:prstGeom>
                  </pic:spPr>
                </pic:pic>
              </a:graphicData>
            </a:graphic>
          </wp:inline>
        </w:drawing>
      </w:r>
    </w:p>
    <w:p w:rsidR="00892F73" w:rsidRDefault="00892F73" w:rsidP="00892F73">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7A1F1D">
        <w:rPr>
          <w:noProof/>
        </w:rPr>
        <w:t>52</w:t>
      </w:r>
      <w:r w:rsidR="008C6B59">
        <w:rPr>
          <w:noProof/>
        </w:rPr>
        <w:fldChar w:fldCharType="end"/>
      </w:r>
      <w:r>
        <w:t xml:space="preserve"> (клас диаграма на XMIConverter)</w:t>
      </w:r>
    </w:p>
    <w:p w:rsidR="00892F73" w:rsidRDefault="00892F73" w:rsidP="00892F73">
      <w:pPr>
        <w:pStyle w:val="Heading6"/>
      </w:pPr>
      <w:r>
        <w:lastRenderedPageBreak/>
        <w:t>Изпълнение</w:t>
      </w:r>
    </w:p>
    <w:p w:rsidR="00A71F8F" w:rsidRDefault="00A71F8F" w:rsidP="00A71F8F">
      <w:pPr>
        <w:pStyle w:val="BodyText"/>
        <w:keepNext/>
        <w:jc w:val="center"/>
      </w:pPr>
      <w:r>
        <w:rPr>
          <w:noProof/>
          <w:lang w:eastAsia="en-US"/>
        </w:rPr>
        <w:drawing>
          <wp:inline distT="0" distB="0" distL="0" distR="0" wp14:anchorId="5133E139" wp14:editId="4E54224B">
            <wp:extent cx="3168877" cy="2377993"/>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rundiag.png"/>
                    <pic:cNvPicPr/>
                  </pic:nvPicPr>
                  <pic:blipFill>
                    <a:blip r:embed="rId75">
                      <a:extLst>
                        <a:ext uri="{28A0092B-C50C-407E-A947-70E740481C1C}">
                          <a14:useLocalDpi xmlns:a14="http://schemas.microsoft.com/office/drawing/2010/main" val="0"/>
                        </a:ext>
                      </a:extLst>
                    </a:blip>
                    <a:stretch>
                      <a:fillRect/>
                    </a:stretch>
                  </pic:blipFill>
                  <pic:spPr>
                    <a:xfrm>
                      <a:off x="0" y="0"/>
                      <a:ext cx="3171252" cy="2379775"/>
                    </a:xfrm>
                    <a:prstGeom prst="rect">
                      <a:avLst/>
                    </a:prstGeom>
                  </pic:spPr>
                </pic:pic>
              </a:graphicData>
            </a:graphic>
          </wp:inline>
        </w:drawing>
      </w:r>
    </w:p>
    <w:p w:rsidR="00892F73" w:rsidRDefault="00A71F8F" w:rsidP="00A71F8F">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7A1F1D">
        <w:rPr>
          <w:noProof/>
        </w:rPr>
        <w:t>53</w:t>
      </w:r>
      <w:r w:rsidR="008C6B59">
        <w:rPr>
          <w:noProof/>
        </w:rPr>
        <w:fldChar w:fldCharType="end"/>
      </w:r>
      <w:r>
        <w:t xml:space="preserve"> (последователност на изпълнение на функционалността на XMIConverter)</w:t>
      </w:r>
    </w:p>
    <w:p w:rsidR="00F1661E" w:rsidRDefault="00F1661E" w:rsidP="00F1661E">
      <w:pPr>
        <w:rPr>
          <w:i/>
        </w:rPr>
      </w:pPr>
      <w:r>
        <w:t xml:space="preserve">По заявка на </w:t>
      </w:r>
      <w:r w:rsidRPr="00F1661E">
        <w:rPr>
          <w:i/>
        </w:rPr>
        <w:t>потребителя</w:t>
      </w:r>
      <w:r>
        <w:t xml:space="preserve">: </w:t>
      </w:r>
      <w:r w:rsidRPr="00F1661E">
        <w:rPr>
          <w:i/>
        </w:rPr>
        <w:t>convert(…)</w:t>
      </w:r>
      <w:r>
        <w:t xml:space="preserve"> със аргументи </w:t>
      </w:r>
      <w:r w:rsidRPr="00CD4126">
        <w:rPr>
          <w:i/>
        </w:rPr>
        <w:t xml:space="preserve">входен </w:t>
      </w:r>
      <w:r w:rsidR="00CD4126" w:rsidRPr="00CD4126">
        <w:rPr>
          <w:i/>
        </w:rPr>
        <w:t>модел</w:t>
      </w:r>
      <w:r w:rsidR="00CD4126">
        <w:t xml:space="preserve"> отговарящ на мета-модела на системата (</w:t>
      </w:r>
      <w:r w:rsidR="00CD4126" w:rsidRPr="00CD4126">
        <w:rPr>
          <w:i/>
        </w:rPr>
        <w:fldChar w:fldCharType="begin"/>
      </w:r>
      <w:r w:rsidR="00CD4126" w:rsidRPr="00CD4126">
        <w:rPr>
          <w:i/>
        </w:rPr>
        <w:instrText xml:space="preserve"> REF _Ref398641486 \r \h </w:instrText>
      </w:r>
      <w:r w:rsidR="00CD4126">
        <w:rPr>
          <w:i/>
        </w:rPr>
        <w:instrText xml:space="preserve"> \* MERGEFORMAT </w:instrText>
      </w:r>
      <w:r w:rsidR="00CD4126" w:rsidRPr="00CD4126">
        <w:rPr>
          <w:i/>
        </w:rPr>
      </w:r>
      <w:r w:rsidR="00CD4126" w:rsidRPr="00CD4126">
        <w:rPr>
          <w:i/>
        </w:rPr>
        <w:fldChar w:fldCharType="separate"/>
      </w:r>
      <w:r w:rsidR="007A1F1D">
        <w:rPr>
          <w:i/>
        </w:rPr>
        <w:t>5.2</w:t>
      </w:r>
      <w:r w:rsidR="00CD4126" w:rsidRPr="00CD4126">
        <w:rPr>
          <w:i/>
        </w:rPr>
        <w:fldChar w:fldCharType="end"/>
      </w:r>
      <w:r w:rsidR="00CD4126">
        <w:t xml:space="preserve">) и </w:t>
      </w:r>
      <w:r w:rsidR="00CD4126" w:rsidRPr="00CD4126">
        <w:rPr>
          <w:i/>
        </w:rPr>
        <w:t>изходен XMI модел</w:t>
      </w:r>
      <w:r w:rsidR="00CD4126" w:rsidRPr="00CD4126">
        <w:t xml:space="preserve">, </w:t>
      </w:r>
      <w:r w:rsidR="00CD4126">
        <w:t xml:space="preserve">обхождаме елементите на входния модел и ги конвертираме в съответстващ </w:t>
      </w:r>
      <w:r w:rsidR="00CD4126" w:rsidRPr="00CD4126">
        <w:rPr>
          <w:i/>
        </w:rPr>
        <w:t>XMI модел</w:t>
      </w:r>
      <w:r w:rsidR="00CD4126">
        <w:rPr>
          <w:i/>
        </w:rPr>
        <w:t>.</w:t>
      </w:r>
    </w:p>
    <w:p w:rsidR="00314807" w:rsidRDefault="00314807" w:rsidP="00314807">
      <w:pPr>
        <w:pStyle w:val="Heading3"/>
      </w:pPr>
      <w:bookmarkStart w:id="179" w:name="_Toc399850165"/>
      <w:r>
        <w:t>Слой Генерация на базов код</w:t>
      </w:r>
      <w:bookmarkEnd w:id="179"/>
    </w:p>
    <w:p w:rsidR="00314807" w:rsidRDefault="00314807" w:rsidP="00314807">
      <w:pPr>
        <w:keepNext/>
        <w:jc w:val="center"/>
      </w:pPr>
      <w:r>
        <w:rPr>
          <w:noProof/>
          <w:lang w:eastAsia="en-US"/>
        </w:rPr>
        <w:drawing>
          <wp:inline distT="0" distB="0" distL="0" distR="0" wp14:anchorId="0CB4883E" wp14:editId="04DB62B5">
            <wp:extent cx="2817871" cy="2762726"/>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817787" cy="2762643"/>
                    </a:xfrm>
                    <a:prstGeom prst="rect">
                      <a:avLst/>
                    </a:prstGeom>
                  </pic:spPr>
                </pic:pic>
              </a:graphicData>
            </a:graphic>
          </wp:inline>
        </w:drawing>
      </w:r>
    </w:p>
    <w:p w:rsidR="00314807" w:rsidRDefault="00314807" w:rsidP="00314807">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7A1F1D">
        <w:rPr>
          <w:noProof/>
        </w:rPr>
        <w:t>54</w:t>
      </w:r>
      <w:r w:rsidR="008C6B59">
        <w:rPr>
          <w:noProof/>
        </w:rPr>
        <w:fldChar w:fldCharType="end"/>
      </w:r>
      <w:r>
        <w:t xml:space="preserve"> (слой Генерация на базов код)</w:t>
      </w:r>
    </w:p>
    <w:p w:rsidR="00B7261F" w:rsidRDefault="00B7261F" w:rsidP="00314807">
      <w:pPr>
        <w:pStyle w:val="Caption"/>
        <w:jc w:val="center"/>
      </w:pPr>
    </w:p>
    <w:p w:rsidR="00B7261F" w:rsidRPr="00B7261F" w:rsidRDefault="00B7261F" w:rsidP="00B7261F">
      <w:r>
        <w:t xml:space="preserve">Този слой е представен от </w:t>
      </w:r>
      <w:r w:rsidRPr="00B7261F">
        <w:rPr>
          <w:i/>
        </w:rPr>
        <w:t>Acceleo</w:t>
      </w:r>
      <w:r>
        <w:t xml:space="preserve"> проект поради изискване </w:t>
      </w:r>
      <w:r w:rsidRPr="00B7261F">
        <w:rPr>
          <w:i/>
        </w:rPr>
        <w:fldChar w:fldCharType="begin"/>
      </w:r>
      <w:r w:rsidRPr="00B7261F">
        <w:rPr>
          <w:i/>
        </w:rPr>
        <w:instrText xml:space="preserve"> REF _Ref398728470 \r \h </w:instrText>
      </w:r>
      <w:r>
        <w:rPr>
          <w:i/>
        </w:rPr>
        <w:instrText xml:space="preserve"> \* MERGEFORMAT </w:instrText>
      </w:r>
      <w:r w:rsidRPr="00B7261F">
        <w:rPr>
          <w:i/>
        </w:rPr>
      </w:r>
      <w:r w:rsidRPr="00B7261F">
        <w:rPr>
          <w:i/>
        </w:rPr>
        <w:fldChar w:fldCharType="separate"/>
      </w:r>
      <w:r w:rsidR="007A1F1D">
        <w:rPr>
          <w:i/>
        </w:rPr>
        <w:t>3.3.3</w:t>
      </w:r>
      <w:r w:rsidRPr="00B7261F">
        <w:rPr>
          <w:i/>
        </w:rPr>
        <w:fldChar w:fldCharType="end"/>
      </w:r>
      <w:r>
        <w:t>.</w:t>
      </w:r>
      <w:r w:rsidR="001D23D3">
        <w:t xml:space="preserve"> Проекта изпълнява изискване </w:t>
      </w:r>
      <w:r w:rsidR="001D23D3" w:rsidRPr="001D23D3">
        <w:rPr>
          <w:i/>
        </w:rPr>
        <w:fldChar w:fldCharType="begin"/>
      </w:r>
      <w:r w:rsidR="001D23D3" w:rsidRPr="001D23D3">
        <w:rPr>
          <w:i/>
        </w:rPr>
        <w:instrText xml:space="preserve"> REF _Ref398297851 \r \h </w:instrText>
      </w:r>
      <w:r w:rsidR="001D23D3">
        <w:rPr>
          <w:i/>
        </w:rPr>
        <w:instrText xml:space="preserve"> \* MERGEFORMAT </w:instrText>
      </w:r>
      <w:r w:rsidR="001D23D3" w:rsidRPr="001D23D3">
        <w:rPr>
          <w:i/>
        </w:rPr>
      </w:r>
      <w:r w:rsidR="001D23D3" w:rsidRPr="001D23D3">
        <w:rPr>
          <w:i/>
        </w:rPr>
        <w:fldChar w:fldCharType="separate"/>
      </w:r>
      <w:r w:rsidR="007A1F1D">
        <w:rPr>
          <w:i/>
        </w:rPr>
        <w:t>4.2.1.10</w:t>
      </w:r>
      <w:r w:rsidR="001D23D3" w:rsidRPr="001D23D3">
        <w:rPr>
          <w:i/>
        </w:rPr>
        <w:fldChar w:fldCharType="end"/>
      </w:r>
      <w:r w:rsidR="001D23D3">
        <w:t>.</w:t>
      </w:r>
      <w:r>
        <w:t xml:space="preserve"> Като входни данни получава сериализирания UML модел в XMI формат, след което генерира базов код на базата на UML модела посредством следните файлови шаблони:</w:t>
      </w:r>
    </w:p>
    <w:p w:rsidR="00D845E7" w:rsidRDefault="00D845E7" w:rsidP="00D845E7">
      <w:pPr>
        <w:pStyle w:val="Heading4"/>
      </w:pPr>
      <w:r>
        <w:t>Файлова структура</w:t>
      </w:r>
    </w:p>
    <w:p w:rsidR="00120BBD" w:rsidRDefault="00F34207" w:rsidP="00120BBD">
      <w:pPr>
        <w:keepNext/>
        <w:jc w:val="center"/>
      </w:pPr>
      <w:r>
        <w:rPr>
          <w:noProof/>
          <w:lang w:eastAsia="en-US"/>
        </w:rPr>
        <w:lastRenderedPageBreak/>
        <w:drawing>
          <wp:inline distT="0" distB="0" distL="0" distR="0" wp14:anchorId="6F66655C" wp14:editId="464B6FAF">
            <wp:extent cx="4190163" cy="3675794"/>
            <wp:effectExtent l="0" t="0" r="127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94345" cy="3679462"/>
                    </a:xfrm>
                    <a:prstGeom prst="rect">
                      <a:avLst/>
                    </a:prstGeom>
                  </pic:spPr>
                </pic:pic>
              </a:graphicData>
            </a:graphic>
          </wp:inline>
        </w:drawing>
      </w:r>
    </w:p>
    <w:p w:rsidR="00D845E7" w:rsidRDefault="00120BBD" w:rsidP="00120BBD">
      <w:pPr>
        <w:pStyle w:val="Caption"/>
        <w:jc w:val="center"/>
      </w:pPr>
      <w:bookmarkStart w:id="180" w:name="_Ref398729543"/>
      <w:bookmarkStart w:id="181" w:name="_Ref398729535"/>
      <w:r>
        <w:t xml:space="preserve">Фигура </w:t>
      </w:r>
      <w:r w:rsidR="008C6B59">
        <w:fldChar w:fldCharType="begin"/>
      </w:r>
      <w:r w:rsidR="008C6B59">
        <w:instrText xml:space="preserve"> SEQ Фигура \* ARABIC </w:instrText>
      </w:r>
      <w:r w:rsidR="008C6B59">
        <w:fldChar w:fldCharType="separate"/>
      </w:r>
      <w:r w:rsidR="007A1F1D">
        <w:rPr>
          <w:noProof/>
        </w:rPr>
        <w:t>55</w:t>
      </w:r>
      <w:r w:rsidR="008C6B59">
        <w:rPr>
          <w:noProof/>
        </w:rPr>
        <w:fldChar w:fldCharType="end"/>
      </w:r>
      <w:bookmarkEnd w:id="180"/>
      <w:r>
        <w:t xml:space="preserve"> (файлова структура на Генератор на базов код)</w:t>
      </w:r>
      <w:bookmarkEnd w:id="181"/>
    </w:p>
    <w:p w:rsidR="00F032EB" w:rsidRDefault="00F032EB" w:rsidP="00F032EB">
      <w:pPr>
        <w:pStyle w:val="Heading5"/>
      </w:pPr>
      <w:r>
        <w:t>RteImpl.mtl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_Ref398729242 \r \h </w:instrText>
      </w:r>
      <w:r>
        <w:rPr>
          <w:i/>
        </w:rPr>
        <w:instrText xml:space="preserve"> \* MERGEFORMAT </w:instrText>
      </w:r>
      <w:r w:rsidRPr="00F032EB">
        <w:rPr>
          <w:i/>
        </w:rPr>
      </w:r>
      <w:r w:rsidRPr="00F032EB">
        <w:rPr>
          <w:i/>
        </w:rPr>
        <w:fldChar w:fldCharType="separate"/>
      </w:r>
      <w:r w:rsidR="007A1F1D">
        <w:rPr>
          <w:i/>
        </w:rPr>
        <w:t>4.2.3.3.2</w:t>
      </w:r>
      <w:r w:rsidRPr="00F032EB">
        <w:rPr>
          <w:i/>
        </w:rPr>
        <w:fldChar w:fldCharType="end"/>
      </w:r>
    </w:p>
    <w:p w:rsidR="00F032EB" w:rsidRPr="00F032EB" w:rsidRDefault="00F032EB" w:rsidP="00F032EB">
      <w:pPr>
        <w:pStyle w:val="Heading5"/>
      </w:pPr>
      <w:r>
        <w:t>RteHeader.mtl</w:t>
      </w:r>
    </w:p>
    <w:p w:rsidR="001D23D3"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_Ref398729294 \r \h </w:instrText>
      </w:r>
      <w:r>
        <w:rPr>
          <w:i/>
        </w:rPr>
        <w:instrText xml:space="preserve"> \* MERGEFORMAT </w:instrText>
      </w:r>
      <w:r w:rsidRPr="00F032EB">
        <w:rPr>
          <w:i/>
        </w:rPr>
      </w:r>
      <w:r w:rsidRPr="00F032EB">
        <w:rPr>
          <w:i/>
        </w:rPr>
        <w:fldChar w:fldCharType="separate"/>
      </w:r>
      <w:r w:rsidR="007A1F1D">
        <w:rPr>
          <w:i/>
        </w:rPr>
        <w:t>4.2.3.3.1</w:t>
      </w:r>
      <w:r w:rsidRPr="00F032EB">
        <w:rPr>
          <w:i/>
        </w:rPr>
        <w:fldChar w:fldCharType="end"/>
      </w:r>
    </w:p>
    <w:p w:rsidR="00F032EB" w:rsidRDefault="00F032EB" w:rsidP="00F032EB">
      <w:pPr>
        <w:pStyle w:val="Heading5"/>
      </w:pPr>
      <w:r>
        <w:t>RteComponentImpl.mtl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_Ref398729368 \r \h </w:instrText>
      </w:r>
      <w:r>
        <w:rPr>
          <w:i/>
        </w:rPr>
        <w:instrText xml:space="preserve"> \* MERGEFORMAT </w:instrText>
      </w:r>
      <w:r w:rsidRPr="00F032EB">
        <w:rPr>
          <w:i/>
        </w:rPr>
      </w:r>
      <w:r w:rsidRPr="00F032EB">
        <w:rPr>
          <w:i/>
        </w:rPr>
        <w:fldChar w:fldCharType="separate"/>
      </w:r>
      <w:r w:rsidR="007A1F1D">
        <w:rPr>
          <w:i/>
        </w:rPr>
        <w:t>4.2.3.5</w:t>
      </w:r>
      <w:r w:rsidRPr="00F032EB">
        <w:rPr>
          <w:i/>
        </w:rPr>
        <w:fldChar w:fldCharType="end"/>
      </w:r>
    </w:p>
    <w:p w:rsidR="00F032EB" w:rsidRDefault="00F032EB" w:rsidP="00F032EB">
      <w:pPr>
        <w:pStyle w:val="Heading5"/>
      </w:pPr>
      <w:r>
        <w:t>RteComponentHeader.mtl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_Ref398729423 \r \h </w:instrText>
      </w:r>
      <w:r>
        <w:rPr>
          <w:i/>
        </w:rPr>
        <w:instrText xml:space="preserve"> \* MERGEFORMAT </w:instrText>
      </w:r>
      <w:r w:rsidRPr="00F032EB">
        <w:rPr>
          <w:i/>
        </w:rPr>
      </w:r>
      <w:r w:rsidRPr="00F032EB">
        <w:rPr>
          <w:i/>
        </w:rPr>
        <w:fldChar w:fldCharType="separate"/>
      </w:r>
      <w:r w:rsidR="007A1F1D">
        <w:rPr>
          <w:i/>
        </w:rPr>
        <w:t>4.2.3.3.3</w:t>
      </w:r>
      <w:r w:rsidRPr="00F032EB">
        <w:rPr>
          <w:i/>
        </w:rPr>
        <w:fldChar w:fldCharType="end"/>
      </w:r>
    </w:p>
    <w:p w:rsidR="00CA0868" w:rsidRDefault="00CA0868" w:rsidP="00CA0868">
      <w:pPr>
        <w:pStyle w:val="Heading5"/>
      </w:pPr>
      <w:r>
        <w:t>main.mtl</w:t>
      </w:r>
    </w:p>
    <w:p w:rsidR="00CA0868" w:rsidRPr="00CA0868" w:rsidRDefault="00CA0868" w:rsidP="00CA0868">
      <w:r>
        <w:t xml:space="preserve">Кумулативен файлов шаблон с </w:t>
      </w:r>
      <w:r w:rsidRPr="00CA0868">
        <w:rPr>
          <w:i/>
        </w:rPr>
        <w:t>Accelеo</w:t>
      </w:r>
      <w:r>
        <w:t xml:space="preserve"> формат стартиращ генерацията на всеки един шаблон от</w:t>
      </w:r>
      <w:r w:rsidR="00CF319E">
        <w:t xml:space="preserve"> гореописаните (виж </w:t>
      </w:r>
      <w:r w:rsidRPr="00CA0868">
        <w:rPr>
          <w:i/>
        </w:rPr>
        <w:fldChar w:fldCharType="begin"/>
      </w:r>
      <w:r w:rsidRPr="00CA0868">
        <w:rPr>
          <w:i/>
        </w:rPr>
        <w:instrText xml:space="preserve"> REF _Ref398729543 \h </w:instrText>
      </w:r>
      <w:r>
        <w:rPr>
          <w:i/>
        </w:rPr>
        <w:instrText xml:space="preserve"> \* MERGEFORMAT </w:instrText>
      </w:r>
      <w:r w:rsidRPr="00CA0868">
        <w:rPr>
          <w:i/>
        </w:rPr>
      </w:r>
      <w:r w:rsidRPr="00CA0868">
        <w:rPr>
          <w:i/>
        </w:rPr>
        <w:fldChar w:fldCharType="separate"/>
      </w:r>
      <w:r w:rsidR="007A1F1D" w:rsidRPr="007A1F1D">
        <w:rPr>
          <w:i/>
        </w:rPr>
        <w:t xml:space="preserve">Фигура </w:t>
      </w:r>
      <w:r w:rsidR="007A1F1D" w:rsidRPr="007A1F1D">
        <w:rPr>
          <w:i/>
          <w:noProof/>
        </w:rPr>
        <w:t>55</w:t>
      </w:r>
      <w:r w:rsidRPr="00CA0868">
        <w:rPr>
          <w:i/>
        </w:rPr>
        <w:fldChar w:fldCharType="end"/>
      </w:r>
      <w:r w:rsidR="00CF319E" w:rsidRPr="00CF319E">
        <w:t>)</w:t>
      </w:r>
      <w:r>
        <w:t>.</w:t>
      </w:r>
    </w:p>
    <w:p w:rsidR="00CD7F1C" w:rsidRDefault="00CD7F1C" w:rsidP="000B17C1">
      <w:pPr>
        <w:pStyle w:val="Heading2"/>
      </w:pPr>
      <w:bookmarkStart w:id="182" w:name="_Toc397093015"/>
      <w:bookmarkStart w:id="183" w:name="_Toc399850166"/>
      <w:r>
        <w:rPr>
          <w:lang w:val="ru-RU"/>
        </w:rPr>
        <w:t>Ресурсни и спомагателни модули</w:t>
      </w:r>
      <w:bookmarkEnd w:id="182"/>
      <w:bookmarkEnd w:id="183"/>
    </w:p>
    <w:p w:rsidR="006008B2" w:rsidRDefault="006008B2" w:rsidP="006008B2">
      <w:pPr>
        <w:keepNext/>
        <w:jc w:val="center"/>
      </w:pPr>
      <w:r>
        <w:rPr>
          <w:noProof/>
          <w:lang w:eastAsia="en-US"/>
        </w:rPr>
        <w:lastRenderedPageBreak/>
        <w:drawing>
          <wp:inline distT="0" distB="0" distL="0" distR="0" wp14:anchorId="68B21D92" wp14:editId="14254801">
            <wp:extent cx="2608350" cy="2557306"/>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609063" cy="2558005"/>
                    </a:xfrm>
                    <a:prstGeom prst="rect">
                      <a:avLst/>
                    </a:prstGeom>
                  </pic:spPr>
                </pic:pic>
              </a:graphicData>
            </a:graphic>
          </wp:inline>
        </w:drawing>
      </w:r>
    </w:p>
    <w:p w:rsidR="006008B2" w:rsidRPr="006008B2" w:rsidRDefault="006008B2" w:rsidP="006008B2">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7A1F1D">
        <w:rPr>
          <w:noProof/>
        </w:rPr>
        <w:t>56</w:t>
      </w:r>
      <w:r w:rsidR="008C6B59">
        <w:rPr>
          <w:noProof/>
        </w:rPr>
        <w:fldChar w:fldCharType="end"/>
      </w:r>
      <w:r>
        <w:t xml:space="preserve"> (слой Външни модули)</w:t>
      </w:r>
    </w:p>
    <w:p w:rsidR="006008B2" w:rsidRDefault="006008B2" w:rsidP="006008B2">
      <w:pPr>
        <w:pStyle w:val="Heading3"/>
      </w:pPr>
      <w:bookmarkStart w:id="184" w:name="_Toc399850167"/>
      <w:r>
        <w:t>Пакетна диаграма</w:t>
      </w:r>
      <w:bookmarkEnd w:id="184"/>
    </w:p>
    <w:p w:rsidR="005431BB" w:rsidRDefault="006008B2" w:rsidP="005431BB">
      <w:pPr>
        <w:keepNext/>
        <w:jc w:val="center"/>
      </w:pPr>
      <w:r>
        <w:rPr>
          <w:noProof/>
          <w:lang w:eastAsia="en-US"/>
        </w:rPr>
        <w:drawing>
          <wp:inline distT="0" distB="0" distL="0" distR="0" wp14:anchorId="6DD6501B" wp14:editId="51CC14BE">
            <wp:extent cx="2067156" cy="38915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ackdiag.png"/>
                    <pic:cNvPicPr/>
                  </pic:nvPicPr>
                  <pic:blipFill>
                    <a:blip r:embed="rId79">
                      <a:extLst>
                        <a:ext uri="{28A0092B-C50C-407E-A947-70E740481C1C}">
                          <a14:useLocalDpi xmlns:a14="http://schemas.microsoft.com/office/drawing/2010/main" val="0"/>
                        </a:ext>
                      </a:extLst>
                    </a:blip>
                    <a:stretch>
                      <a:fillRect/>
                    </a:stretch>
                  </pic:blipFill>
                  <pic:spPr>
                    <a:xfrm>
                      <a:off x="0" y="0"/>
                      <a:ext cx="2070684" cy="3898142"/>
                    </a:xfrm>
                    <a:prstGeom prst="rect">
                      <a:avLst/>
                    </a:prstGeom>
                  </pic:spPr>
                </pic:pic>
              </a:graphicData>
            </a:graphic>
          </wp:inline>
        </w:drawing>
      </w:r>
    </w:p>
    <w:p w:rsidR="006008B2" w:rsidRDefault="005431BB" w:rsidP="005431BB">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7A1F1D">
        <w:rPr>
          <w:noProof/>
        </w:rPr>
        <w:t>57</w:t>
      </w:r>
      <w:r w:rsidR="008C6B59">
        <w:rPr>
          <w:noProof/>
        </w:rPr>
        <w:fldChar w:fldCharType="end"/>
      </w:r>
      <w:r>
        <w:t xml:space="preserve"> (пакетн</w:t>
      </w:r>
      <w:r w:rsidR="00CD6B29">
        <w:t>а диаграма Lib</w:t>
      </w:r>
      <w:r>
        <w:t>)</w:t>
      </w:r>
    </w:p>
    <w:p w:rsidR="0084301F" w:rsidRDefault="0084301F" w:rsidP="0084301F">
      <w:r>
        <w:t>Външни модули използвани от системата са следните:</w:t>
      </w:r>
    </w:p>
    <w:p w:rsidR="0084301F" w:rsidRDefault="0084301F" w:rsidP="0084301F">
      <w:pPr>
        <w:pStyle w:val="ListParagraph"/>
        <w:numPr>
          <w:ilvl w:val="0"/>
          <w:numId w:val="28"/>
        </w:numPr>
      </w:pPr>
      <w:r>
        <w:t xml:space="preserve">os </w:t>
      </w:r>
      <w:r w:rsidR="00E95542">
        <w:t>–</w:t>
      </w:r>
      <w:r>
        <w:t xml:space="preserve"> </w:t>
      </w:r>
      <w:r w:rsidR="001D08E1">
        <w:t xml:space="preserve">стандартен </w:t>
      </w:r>
      <w:r w:rsidR="00E95542">
        <w:t xml:space="preserve">Python </w:t>
      </w:r>
      <w:r w:rsidR="001D08E1">
        <w:t xml:space="preserve">модул с </w:t>
      </w:r>
      <w:r w:rsidR="00E95542">
        <w:t>интерфейси на операционната система</w:t>
      </w:r>
    </w:p>
    <w:p w:rsidR="00E95542" w:rsidRDefault="00E95542" w:rsidP="0084301F">
      <w:pPr>
        <w:pStyle w:val="ListParagraph"/>
        <w:numPr>
          <w:ilvl w:val="0"/>
          <w:numId w:val="28"/>
        </w:numPr>
      </w:pPr>
      <w:r>
        <w:t xml:space="preserve">re </w:t>
      </w:r>
      <w:r w:rsidR="001D08E1">
        <w:t>–</w:t>
      </w:r>
      <w:r>
        <w:t xml:space="preserve"> </w:t>
      </w:r>
      <w:r w:rsidR="001D08E1">
        <w:t>стандартен Python модул за операции с регулярни изрази</w:t>
      </w:r>
    </w:p>
    <w:p w:rsidR="001D08E1" w:rsidRPr="006008B2" w:rsidRDefault="001D08E1" w:rsidP="0084301F">
      <w:pPr>
        <w:pStyle w:val="ListParagraph"/>
        <w:numPr>
          <w:ilvl w:val="0"/>
          <w:numId w:val="28"/>
        </w:numPr>
      </w:pPr>
      <w:r>
        <w:t xml:space="preserve">xmi – библиотека имплементация на </w:t>
      </w:r>
      <w:r w:rsidRPr="001D08E1">
        <w:t>XMI мета-модела</w:t>
      </w:r>
      <w:r w:rsidR="009F4E60">
        <w:t xml:space="preserve">, базирана на </w:t>
      </w:r>
      <w:r w:rsidR="009F4E60" w:rsidRPr="009F4E60">
        <w:rPr>
          <w:i/>
        </w:rPr>
        <w:t>PyEMOF</w:t>
      </w:r>
    </w:p>
    <w:p w:rsidR="000B17C1" w:rsidRPr="00F05820" w:rsidRDefault="00CD7F1C" w:rsidP="00F05820">
      <w:pPr>
        <w:pStyle w:val="Heading1"/>
      </w:pPr>
      <w:bookmarkStart w:id="185" w:name="_Toc397093016"/>
      <w:bookmarkStart w:id="186" w:name="_Toc399850168"/>
      <w:r w:rsidRPr="00F05820">
        <w:lastRenderedPageBreak/>
        <w:t>Реализация, т</w:t>
      </w:r>
      <w:r w:rsidR="004A6E88" w:rsidRPr="00F05820">
        <w:t>естване</w:t>
      </w:r>
      <w:r w:rsidRPr="00F05820">
        <w:t>/експерименти</w:t>
      </w:r>
      <w:r w:rsidR="004A6E88" w:rsidRPr="00F05820">
        <w:t xml:space="preserve"> </w:t>
      </w:r>
      <w:r w:rsidR="004A6E88" w:rsidRPr="008F31E1">
        <w:rPr>
          <w:color w:val="FF0000"/>
        </w:rPr>
        <w:t>и (евентуално) внедряване</w:t>
      </w:r>
      <w:bookmarkEnd w:id="185"/>
      <w:bookmarkEnd w:id="186"/>
      <w:r w:rsidR="00B65B9D" w:rsidRPr="00F05820">
        <w:t xml:space="preserve"> </w:t>
      </w:r>
    </w:p>
    <w:p w:rsidR="00C3793A" w:rsidRPr="004C1ACC" w:rsidRDefault="00CD7F1C" w:rsidP="00C3793A">
      <w:pPr>
        <w:rPr>
          <w:b/>
          <w:color w:val="FF0000"/>
          <w:sz w:val="28"/>
          <w:lang w:val="ru-RU"/>
        </w:rPr>
      </w:pPr>
      <w:r w:rsidRPr="004C1ACC">
        <w:rPr>
          <w:color w:val="FF0000"/>
          <w:lang w:val="ru-RU"/>
        </w:rPr>
        <w:t>(</w:t>
      </w:r>
      <w:r w:rsidR="00B65B9D" w:rsidRPr="004C1ACC">
        <w:rPr>
          <w:color w:val="FF0000"/>
          <w:lang w:val="ru-RU"/>
        </w:rPr>
        <w:t>10</w:t>
      </w:r>
      <w:r w:rsidRPr="004C1ACC">
        <w:rPr>
          <w:color w:val="FF0000"/>
          <w:lang w:val="ru-RU"/>
        </w:rPr>
        <w:t>-15</w:t>
      </w:r>
      <w:r w:rsidR="00B65B9D" w:rsidRPr="004C1ACC">
        <w:rPr>
          <w:color w:val="FF0000"/>
          <w:lang w:val="ru-RU"/>
        </w:rPr>
        <w:t>стр.)</w:t>
      </w:r>
      <w:bookmarkStart w:id="187" w:name="_GoBack"/>
      <w:bookmarkEnd w:id="187"/>
    </w:p>
    <w:p w:rsidR="00CD7F1C" w:rsidRDefault="00CD7F1C" w:rsidP="000B17C1">
      <w:pPr>
        <w:pStyle w:val="Heading2"/>
        <w:rPr>
          <w:lang w:val="ru-RU"/>
        </w:rPr>
      </w:pPr>
      <w:bookmarkStart w:id="188" w:name="_Toc397093017"/>
      <w:bookmarkStart w:id="189" w:name="_Toc399850169"/>
      <w:r>
        <w:rPr>
          <w:lang w:val="ru-RU"/>
        </w:rPr>
        <w:t>Реализация на модулите</w:t>
      </w:r>
      <w:bookmarkEnd w:id="188"/>
      <w:bookmarkEnd w:id="189"/>
    </w:p>
    <w:p w:rsidR="00CD7F1C" w:rsidRPr="00C3793A" w:rsidRDefault="00CD7F1C" w:rsidP="000B17C1">
      <w:pPr>
        <w:pStyle w:val="Heading2"/>
        <w:rPr>
          <w:lang w:val="ru-RU"/>
        </w:rPr>
      </w:pPr>
      <w:bookmarkStart w:id="190" w:name="_Toc397093018"/>
      <w:bookmarkStart w:id="191" w:name="_Toc399850170"/>
      <w:r>
        <w:rPr>
          <w:lang w:val="ru-RU"/>
        </w:rPr>
        <w:t>Системна интеграция (опционално)</w:t>
      </w:r>
      <w:bookmarkEnd w:id="190"/>
      <w:bookmarkEnd w:id="191"/>
    </w:p>
    <w:p w:rsidR="00C3793A" w:rsidRPr="00C3793A" w:rsidRDefault="004A6E88" w:rsidP="000B17C1">
      <w:pPr>
        <w:pStyle w:val="Heading2"/>
        <w:rPr>
          <w:lang w:val="ru-RU"/>
        </w:rPr>
      </w:pPr>
      <w:bookmarkStart w:id="192" w:name="_Toc397093019"/>
      <w:bookmarkStart w:id="193" w:name="_Toc399850171"/>
      <w:r>
        <w:rPr>
          <w:lang w:val="ru-RU"/>
        </w:rPr>
        <w:t>Планиране на тестването - тестови сценарии, процедури, ...</w:t>
      </w:r>
      <w:bookmarkEnd w:id="192"/>
      <w:bookmarkEnd w:id="193"/>
    </w:p>
    <w:p w:rsidR="00C3793A" w:rsidRPr="00C3793A" w:rsidRDefault="004A6E88" w:rsidP="000B17C1">
      <w:pPr>
        <w:pStyle w:val="Heading2"/>
        <w:rPr>
          <w:lang w:val="ru-RU"/>
        </w:rPr>
      </w:pPr>
      <w:bookmarkStart w:id="194" w:name="_Toc397093020"/>
      <w:bookmarkStart w:id="195" w:name="_Toc399850172"/>
      <w:r>
        <w:rPr>
          <w:lang w:val="ru-RU"/>
        </w:rPr>
        <w:t>Модулно и системно тестване</w:t>
      </w:r>
      <w:bookmarkEnd w:id="194"/>
      <w:bookmarkEnd w:id="195"/>
    </w:p>
    <w:p w:rsidR="00C3793A" w:rsidRPr="00C3793A" w:rsidRDefault="004A6E88" w:rsidP="000B17C1">
      <w:pPr>
        <w:pStyle w:val="Heading2"/>
        <w:rPr>
          <w:lang w:val="ru-RU"/>
        </w:rPr>
      </w:pPr>
      <w:bookmarkStart w:id="196" w:name="_Toc397093021"/>
      <w:bookmarkStart w:id="197" w:name="_Toc399850173"/>
      <w:r>
        <w:rPr>
          <w:lang w:val="ru-RU"/>
        </w:rPr>
        <w:t>Анализ на резултатите от тестването и начин на отразяването им</w:t>
      </w:r>
      <w:bookmarkEnd w:id="196"/>
      <w:bookmarkEnd w:id="197"/>
    </w:p>
    <w:p w:rsidR="00C3793A" w:rsidRDefault="004A6E88" w:rsidP="000B17C1">
      <w:pPr>
        <w:pStyle w:val="Heading2"/>
        <w:rPr>
          <w:lang w:val="ru-RU"/>
        </w:rPr>
      </w:pPr>
      <w:bookmarkStart w:id="198" w:name="_Toc397093022"/>
      <w:bookmarkStart w:id="199" w:name="_Toc399850174"/>
      <w:r>
        <w:rPr>
          <w:lang w:val="ru-RU"/>
        </w:rPr>
        <w:t>Експериментално внедряване (т</w:t>
      </w:r>
      <w:r w:rsidRPr="00C3793A">
        <w:rPr>
          <w:lang w:val="ru-RU"/>
        </w:rPr>
        <w:t>ехнологични изисквания</w:t>
      </w:r>
      <w:r>
        <w:rPr>
          <w:lang w:val="ru-RU"/>
        </w:rPr>
        <w:t>,</w:t>
      </w:r>
      <w:r w:rsidRPr="00C3793A">
        <w:rPr>
          <w:lang w:val="ru-RU"/>
        </w:rPr>
        <w:t xml:space="preserve"> </w:t>
      </w:r>
      <w:r>
        <w:rPr>
          <w:lang w:val="ru-RU"/>
        </w:rPr>
        <w:t>инсталиране, условия, използване, ...)</w:t>
      </w:r>
      <w:bookmarkEnd w:id="198"/>
      <w:bookmarkEnd w:id="199"/>
    </w:p>
    <w:p w:rsidR="004A6E88" w:rsidRPr="00C3793A" w:rsidRDefault="004A6E88" w:rsidP="00C3793A">
      <w:pPr>
        <w:rPr>
          <w:lang w:val="ru-RU"/>
        </w:rPr>
      </w:pPr>
    </w:p>
    <w:p w:rsidR="00C3793A" w:rsidRDefault="004A6E88" w:rsidP="006E0319">
      <w:pPr>
        <w:pStyle w:val="Heading1"/>
      </w:pPr>
      <w:bookmarkStart w:id="200" w:name="_Toc397093023"/>
      <w:bookmarkStart w:id="201" w:name="_Toc399850175"/>
      <w:r w:rsidRPr="00F05820">
        <w:lastRenderedPageBreak/>
        <w:t>Заключение</w:t>
      </w:r>
      <w:bookmarkEnd w:id="200"/>
      <w:bookmarkEnd w:id="201"/>
    </w:p>
    <w:p w:rsidR="006E0319" w:rsidRPr="006E0319" w:rsidRDefault="006E0319" w:rsidP="006E0319">
      <w:pPr>
        <w:rPr>
          <w:color w:val="FF0000"/>
        </w:rPr>
      </w:pPr>
      <w:r w:rsidRPr="006E0319">
        <w:rPr>
          <w:color w:val="FF0000"/>
        </w:rPr>
        <w:t>(1-2стр.)</w:t>
      </w:r>
    </w:p>
    <w:p w:rsidR="004A6E88" w:rsidRPr="00C3793A" w:rsidRDefault="004A6E88" w:rsidP="00F05820">
      <w:pPr>
        <w:pStyle w:val="Heading2"/>
        <w:rPr>
          <w:lang w:val="ru-RU"/>
        </w:rPr>
      </w:pPr>
      <w:bookmarkStart w:id="202" w:name="_Toc397093024"/>
      <w:bookmarkStart w:id="203" w:name="_Toc399850176"/>
      <w:r>
        <w:rPr>
          <w:lang w:val="ru-RU"/>
        </w:rPr>
        <w:t>Обобщение на изпълнението на началните цели</w:t>
      </w:r>
      <w:bookmarkEnd w:id="202"/>
      <w:bookmarkEnd w:id="203"/>
    </w:p>
    <w:p w:rsidR="004A6E88" w:rsidRPr="00C3793A" w:rsidRDefault="004A6E88" w:rsidP="00F05820">
      <w:pPr>
        <w:pStyle w:val="Heading2"/>
        <w:rPr>
          <w:lang w:val="ru-RU"/>
        </w:rPr>
      </w:pPr>
      <w:bookmarkStart w:id="204" w:name="_Toc397093025"/>
      <w:bookmarkStart w:id="205" w:name="_Toc399850177"/>
      <w:r>
        <w:rPr>
          <w:lang w:val="ru-RU"/>
        </w:rPr>
        <w:t>Насоки за б</w:t>
      </w:r>
      <w:r w:rsidRPr="00C3793A">
        <w:rPr>
          <w:lang w:val="ru-RU"/>
        </w:rPr>
        <w:t>ъдещо развитие и усъвършенстване</w:t>
      </w:r>
      <w:bookmarkEnd w:id="204"/>
      <w:bookmarkEnd w:id="205"/>
    </w:p>
    <w:p w:rsidR="00B65B9D" w:rsidRDefault="00B65B9D" w:rsidP="00C3793A">
      <w:pPr>
        <w:rPr>
          <w:lang w:val="ru-RU"/>
        </w:rPr>
      </w:pPr>
    </w:p>
    <w:p w:rsidR="00B65B9D" w:rsidRPr="00B65B9D" w:rsidRDefault="00B65B9D" w:rsidP="00C3793A">
      <w:pPr>
        <w:rPr>
          <w:b/>
          <w:sz w:val="28"/>
          <w:lang w:val="ru-RU"/>
        </w:rPr>
      </w:pPr>
    </w:p>
    <w:p w:rsidR="001172BF" w:rsidRDefault="00C3793A" w:rsidP="001172BF">
      <w:pPr>
        <w:pStyle w:val="Heading1"/>
      </w:pPr>
      <w:bookmarkStart w:id="206" w:name="_Toc399850178"/>
      <w:r w:rsidRPr="00B65B9D">
        <w:rPr>
          <w:lang w:val="ru-RU"/>
        </w:rPr>
        <w:lastRenderedPageBreak/>
        <w:t>Използвана литература</w:t>
      </w:r>
      <w:bookmarkEnd w:id="206"/>
      <w:r w:rsidR="00B65B9D" w:rsidRPr="00B65B9D">
        <w:rPr>
          <w:lang w:val="ru-RU"/>
        </w:rPr>
        <w:t xml:space="preserve"> </w:t>
      </w:r>
    </w:p>
    <w:p w:rsidR="007D1845" w:rsidRDefault="00ED1159" w:rsidP="007D1845">
      <w:r>
        <w:rPr>
          <w:lang w:val="ru-RU"/>
        </w:rPr>
        <w:t>(</w:t>
      </w:r>
      <w:r>
        <w:t>min</w:t>
      </w:r>
      <w:r w:rsidRPr="004440B4">
        <w:rPr>
          <w:lang w:val="ru-RU"/>
        </w:rPr>
        <w:t xml:space="preserve"> 10</w:t>
      </w:r>
      <w:r>
        <w:rPr>
          <w:lang w:val="ru-RU"/>
        </w:rPr>
        <w:t xml:space="preserve"> литературни източника – статии, книги, с</w:t>
      </w:r>
      <w:r w:rsidR="00B65B9D" w:rsidRPr="007D1845">
        <w:rPr>
          <w:lang w:val="ru-RU"/>
        </w:rPr>
        <w:t xml:space="preserve">, форматирани </w:t>
      </w:r>
      <w:r w:rsidR="007D1845" w:rsidRPr="007D1845">
        <w:rPr>
          <w:lang w:val="ru-RU"/>
        </w:rPr>
        <w:t>съгласно MLA Style</w:t>
      </w:r>
      <w:r w:rsidR="007D1845">
        <w:rPr>
          <w:lang w:val="ru-RU"/>
        </w:rPr>
        <w:t xml:space="preserve"> - </w:t>
      </w:r>
      <w:hyperlink r:id="rId80" w:history="1">
        <w:r w:rsidR="007D1845">
          <w:rPr>
            <w:rStyle w:val="Hyperlink"/>
          </w:rPr>
          <w:t>http://www.library.mun.ca/guides/howto/mla.php</w:t>
        </w:r>
      </w:hyperlink>
      <w:r w:rsidR="007D1845">
        <w:t>)</w:t>
      </w:r>
    </w:p>
    <w:tbl>
      <w:tblPr>
        <w:tblStyle w:val="TableGrid"/>
        <w:tblW w:w="9288" w:type="dxa"/>
        <w:tblLayout w:type="fixed"/>
        <w:tblLook w:val="0000" w:firstRow="0" w:lastRow="0" w:firstColumn="0" w:lastColumn="0" w:noHBand="0" w:noVBand="0"/>
      </w:tblPr>
      <w:tblGrid>
        <w:gridCol w:w="1548"/>
        <w:gridCol w:w="7740"/>
      </w:tblGrid>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172BF">
              <w:rPr>
                <w:rFonts w:ascii="Cambria" w:hAnsi="WenQuanYi Micro Hei" w:cs="Cambria"/>
                <w:b/>
                <w:bCs/>
                <w:color w:val="auto"/>
                <w:kern w:val="1"/>
                <w:sz w:val="22"/>
                <w:szCs w:val="22"/>
                <w:lang w:val="bg-BG" w:eastAsia="en-US"/>
              </w:rPr>
              <w:t>Референция</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b/>
                <w:color w:val="auto"/>
                <w:kern w:val="1"/>
                <w:sz w:val="22"/>
                <w:szCs w:val="24"/>
                <w:lang w:val="bg-BG" w:eastAsia="en-US"/>
              </w:rPr>
              <w:t>Описание</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COM Specification.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1" w:history="1">
              <w:r w:rsidRPr="001172BF">
                <w:rPr>
                  <w:rFonts w:ascii="Cambria" w:hAnsi="WenQuanYi Micro Hei" w:cs="Times New Roman"/>
                  <w:color w:val="0000FF"/>
                  <w:kern w:val="1"/>
                  <w:sz w:val="18"/>
                  <w:szCs w:val="24"/>
                  <w:u w:val="single"/>
                </w:rPr>
                <w:t>http://www.microsoft.com/com/default.mspx</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R2</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Corba. Object Management Group.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2" w:history="1">
              <w:r w:rsidRPr="001172BF">
                <w:rPr>
                  <w:rFonts w:ascii="Cambria" w:hAnsi="WenQuanYi Micro Hei" w:cs="Times New Roman"/>
                  <w:color w:val="0000FF"/>
                  <w:kern w:val="1"/>
                  <w:sz w:val="18"/>
                  <w:szCs w:val="24"/>
                  <w:u w:val="single"/>
                </w:rPr>
                <w:t>http://www.omg.org</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R3</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CCM: Corba Component Model</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OMG, August 1999</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R4</w:t>
            </w:r>
          </w:p>
        </w:tc>
        <w:tc>
          <w:tcPr>
            <w:tcW w:w="7740" w:type="dxa"/>
          </w:tcPr>
          <w:p w:rsidR="001172BF" w:rsidRDefault="00F8105D"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F8105D">
              <w:rPr>
                <w:rFonts w:ascii="Cambria" w:hAnsi="WenQuanYi Micro Hei" w:cs="Times New Roman"/>
                <w:color w:val="auto"/>
                <w:kern w:val="1"/>
                <w:sz w:val="22"/>
                <w:szCs w:val="24"/>
                <w:lang w:val="bg-BG" w:eastAsia="en-US"/>
              </w:rPr>
              <w:t>JavaBeans</w:t>
            </w:r>
            <w:r>
              <w:rPr>
                <w:rFonts w:ascii="Cambria" w:hAnsi="WenQuanYi Micro Hei" w:cs="Times New Roman"/>
                <w:color w:val="auto"/>
                <w:kern w:val="1"/>
                <w:sz w:val="22"/>
                <w:szCs w:val="24"/>
                <w:lang w:eastAsia="en-US"/>
              </w:rPr>
              <w:t xml:space="preserve"> specification v1.01, </w:t>
            </w:r>
            <w:r w:rsidRPr="00F8105D">
              <w:rPr>
                <w:rFonts w:ascii="Cambria" w:hAnsi="WenQuanYi Micro Hei" w:cs="Times New Roman"/>
                <w:color w:val="auto"/>
                <w:kern w:val="1"/>
                <w:sz w:val="22"/>
                <w:szCs w:val="24"/>
                <w:lang w:eastAsia="en-US"/>
              </w:rPr>
              <w:t>Sun Microsystems</w:t>
            </w:r>
            <w:r>
              <w:rPr>
                <w:rFonts w:ascii="Cambria" w:hAnsi="WenQuanYi Micro Hei" w:cs="Times New Roman"/>
                <w:color w:val="auto"/>
                <w:kern w:val="1"/>
                <w:sz w:val="22"/>
                <w:szCs w:val="24"/>
                <w:lang w:eastAsia="en-US"/>
              </w:rPr>
              <w:t xml:space="preserve">, </w:t>
            </w:r>
            <w:r w:rsidRPr="00F8105D">
              <w:rPr>
                <w:rFonts w:ascii="Cambria" w:hAnsi="WenQuanYi Micro Hei" w:cs="Times New Roman"/>
                <w:color w:val="auto"/>
                <w:kern w:val="1"/>
                <w:sz w:val="22"/>
                <w:szCs w:val="24"/>
                <w:lang w:eastAsia="en-US"/>
              </w:rPr>
              <w:t>August 8, 1997</w:t>
            </w:r>
          </w:p>
          <w:p w:rsidR="002B2FC8" w:rsidRPr="00F8105D" w:rsidRDefault="002B2FC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83" w:history="1">
              <w:r w:rsidRPr="002B2FC8">
                <w:rPr>
                  <w:rStyle w:val="Hyperlink"/>
                  <w:rFonts w:ascii="Cambria" w:hAnsi="WenQuanYi Micro Hei"/>
                  <w:kern w:val="1"/>
                  <w:sz w:val="18"/>
                  <w:szCs w:val="24"/>
                  <w:lang w:eastAsia="en-US"/>
                </w:rPr>
                <w:t>http://download.oracle.com/otndocs/jcp/7224-javabeans-1.01-fr-spec-oth-JSpec/</w:t>
              </w:r>
            </w:hyperlink>
            <w:r>
              <w:rPr>
                <w:rFonts w:ascii="Cambria" w:hAnsi="WenQuanYi Micro Hei" w:cs="Times New Roman"/>
                <w:color w:val="auto"/>
                <w:kern w:val="1"/>
                <w:sz w:val="22"/>
                <w:szCs w:val="24"/>
                <w:lan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R5</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J.M. Favre, </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GSEE: a Generic Software Exploration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Environment</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submitted to the International Workshop 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Program Comprehension (IWPC</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2001), May 2001.</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4" w:history="1">
              <w:r w:rsidRPr="001172BF">
                <w:rPr>
                  <w:rFonts w:ascii="Cambria" w:hAnsi="WenQuanYi Micro Hei" w:cs="Times New Roman"/>
                  <w:color w:val="0000FF"/>
                  <w:kern w:val="1"/>
                  <w:sz w:val="18"/>
                  <w:szCs w:val="24"/>
                  <w:u w:val="single"/>
                </w:rPr>
                <w:t>http://www.megaplanet.org/jean-marie-favre/papers/IWPC01F-37-final.pdf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R6</w:t>
            </w:r>
          </w:p>
        </w:tc>
        <w:tc>
          <w:tcPr>
            <w:tcW w:w="7740" w:type="dxa"/>
          </w:tcPr>
          <w:p w:rsidR="001172BF" w:rsidRPr="001B5259"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172BF">
              <w:rPr>
                <w:rFonts w:ascii="Cambria" w:hAnsi="WenQuanYi Micro Hei" w:cs="Times New Roman"/>
                <w:color w:val="auto"/>
                <w:kern w:val="1"/>
                <w:sz w:val="22"/>
                <w:szCs w:val="24"/>
                <w:lang w:val="bg-BG" w:eastAsia="en-US"/>
              </w:rPr>
              <w:t>Entreprise Java Bean</w:t>
            </w:r>
            <w:r w:rsidR="001B5259">
              <w:rPr>
                <w:rFonts w:ascii="Cambria" w:hAnsi="WenQuanYi Micro Hei" w:cs="Times New Roman"/>
                <w:color w:val="auto"/>
                <w:kern w:val="1"/>
                <w:sz w:val="22"/>
                <w:szCs w:val="24"/>
                <w:lang w:eastAsia="en-US"/>
              </w:rPr>
              <w:t xml:space="preserve"> v3.1</w:t>
            </w:r>
            <w:r w:rsidRPr="001172BF">
              <w:rPr>
                <w:rFonts w:ascii="Cambria" w:hAnsi="WenQuanYi Micro Hei" w:cs="Times New Roman"/>
                <w:color w:val="auto"/>
                <w:kern w:val="1"/>
                <w:sz w:val="22"/>
                <w:szCs w:val="24"/>
                <w:lang w:val="bg-BG" w:eastAsia="en-US"/>
              </w:rPr>
              <w:t xml:space="preserve">, </w:t>
            </w:r>
            <w:r w:rsidR="001B5259" w:rsidRPr="001B5259">
              <w:rPr>
                <w:rFonts w:ascii="Cambria" w:hAnsi="WenQuanYi Micro Hei" w:cs="Times New Roman"/>
                <w:color w:val="auto"/>
                <w:kern w:val="1"/>
                <w:sz w:val="22"/>
                <w:szCs w:val="24"/>
                <w:lang w:val="bg-BG" w:eastAsia="en-US"/>
              </w:rPr>
              <w:t>Sun Microsystems</w:t>
            </w:r>
            <w:r w:rsidRPr="001172BF">
              <w:rPr>
                <w:rFonts w:ascii="Cambria" w:hAnsi="WenQuanYi Micro Hei" w:cs="Times New Roman"/>
                <w:color w:val="auto"/>
                <w:kern w:val="1"/>
                <w:sz w:val="22"/>
                <w:szCs w:val="24"/>
                <w:lang w:val="bg-BG" w:eastAsia="en-US"/>
              </w:rPr>
              <w:t xml:space="preserve">, </w:t>
            </w:r>
            <w:r w:rsidR="001B5259">
              <w:rPr>
                <w:rFonts w:ascii="Cambria" w:hAnsi="WenQuanYi Micro Hei" w:cs="Times New Roman"/>
                <w:color w:val="auto"/>
                <w:kern w:val="1"/>
                <w:sz w:val="22"/>
                <w:szCs w:val="24"/>
                <w:lang w:eastAsia="en-US"/>
              </w:rPr>
              <w:t xml:space="preserve"> </w:t>
            </w:r>
            <w:r w:rsidR="001B5259" w:rsidRPr="001B5259">
              <w:rPr>
                <w:rFonts w:ascii="Cambria" w:hAnsi="WenQuanYi Micro Hei" w:cs="Times New Roman"/>
                <w:color w:val="auto"/>
                <w:kern w:val="1"/>
                <w:sz w:val="22"/>
                <w:szCs w:val="24"/>
                <w:lang w:eastAsia="en-US"/>
              </w:rPr>
              <w:t>November 5, 2009</w:t>
            </w:r>
            <w:r w:rsidR="001B5259">
              <w:rPr>
                <w:rFonts w:ascii="Cambria" w:hAnsi="WenQuanYi Micro Hei" w:cs="Times New Roman"/>
                <w:color w:val="auto"/>
                <w:kern w:val="1"/>
                <w:sz w:val="22"/>
                <w:szCs w:val="24"/>
                <w:lang w:eastAsia="en-US"/>
              </w:rPr>
              <w:t>,</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5" w:history="1">
              <w:r w:rsidR="001B5259" w:rsidRPr="001B5259">
                <w:rPr>
                  <w:rStyle w:val="Hyperlink"/>
                  <w:rFonts w:ascii="Cambria" w:hAnsi="WenQuanYi Micro Hei"/>
                  <w:kern w:val="1"/>
                  <w:sz w:val="18"/>
                  <w:szCs w:val="24"/>
                </w:rPr>
                <w:t>http://download.oracle.com/otndocs/jcp/ejb-3.1-fr-eval-oth-JSpec/</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R7</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AUTOSAR</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Technical</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Overview</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6" w:history="1">
              <w:r w:rsidRPr="001172BF">
                <w:rPr>
                  <w:rFonts w:ascii="Cambria" w:hAnsi="WenQuanYi Micro Hei" w:cs="Times New Roman"/>
                  <w:color w:val="0000FF"/>
                  <w:kern w:val="1"/>
                  <w:sz w:val="18"/>
                  <w:szCs w:val="24"/>
                  <w:u w:val="single"/>
                </w:rPr>
                <w:t>http://autosar.org/download/R3.2/AUTOSAR_TechnicalOverview.pdf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R8</w:t>
            </w:r>
          </w:p>
        </w:tc>
        <w:tc>
          <w:tcPr>
            <w:tcW w:w="7740" w:type="dxa"/>
          </w:tcPr>
          <w:p w:rsidR="001172BF" w:rsidRPr="00FE7B72" w:rsidRDefault="001172BF" w:rsidP="00FE7B7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172BF">
              <w:rPr>
                <w:rFonts w:ascii="Cambria" w:hAnsi="WenQuanYi Micro Hei" w:cs="Times New Roman"/>
                <w:color w:val="auto"/>
                <w:kern w:val="1"/>
                <w:sz w:val="22"/>
                <w:szCs w:val="24"/>
                <w:lang w:val="bg-BG" w:eastAsia="en-US"/>
              </w:rPr>
              <w:t>Reverse Engineering a Large Component-based Software Product</w:t>
            </w:r>
            <w:r w:rsidR="00FE7B72">
              <w:rPr>
                <w:rFonts w:ascii="Cambria" w:hAnsi="WenQuanYi Micro Hei" w:cs="Times New Roman"/>
                <w:color w:val="auto"/>
                <w:kern w:val="1"/>
                <w:sz w:val="22"/>
                <w:szCs w:val="24"/>
                <w:lang w:eastAsia="en-US"/>
              </w:rPr>
              <w:t xml:space="preserve">, </w:t>
            </w:r>
            <w:r w:rsidR="00FE7B72" w:rsidRPr="00FE7B72">
              <w:rPr>
                <w:rFonts w:ascii="Cambria" w:hAnsi="WenQuanYi Micro Hei" w:cs="Times New Roman"/>
                <w:color w:val="auto"/>
                <w:kern w:val="1"/>
                <w:sz w:val="22"/>
                <w:szCs w:val="24"/>
                <w:lang w:val="bg-BG" w:eastAsia="en-US"/>
              </w:rPr>
              <w:t>Jean-Marie Favre, Fr</w:t>
            </w:r>
            <w:r w:rsidR="00FE7B72" w:rsidRPr="00FE7B72">
              <w:rPr>
                <w:rFonts w:ascii="Cambria" w:hAnsi="WenQuanYi Micro Hei" w:cs="Times New Roman"/>
                <w:color w:val="auto"/>
                <w:kern w:val="1"/>
                <w:sz w:val="22"/>
                <w:szCs w:val="24"/>
                <w:lang w:val="bg-BG" w:eastAsia="en-US"/>
              </w:rPr>
              <w:t>é</w:t>
            </w:r>
            <w:r w:rsidR="00FE7B72" w:rsidRPr="00FE7B72">
              <w:rPr>
                <w:rFonts w:ascii="Cambria" w:hAnsi="WenQuanYi Micro Hei" w:cs="Times New Roman"/>
                <w:color w:val="auto"/>
                <w:kern w:val="1"/>
                <w:sz w:val="22"/>
                <w:szCs w:val="24"/>
                <w:lang w:val="bg-BG" w:eastAsia="en-US"/>
              </w:rPr>
              <w:t>d</w:t>
            </w:r>
            <w:r w:rsidR="00FE7B72" w:rsidRPr="00FE7B72">
              <w:rPr>
                <w:rFonts w:ascii="Cambria" w:hAnsi="WenQuanYi Micro Hei" w:cs="Times New Roman"/>
                <w:color w:val="auto"/>
                <w:kern w:val="1"/>
                <w:sz w:val="22"/>
                <w:szCs w:val="24"/>
                <w:lang w:val="bg-BG" w:eastAsia="en-US"/>
              </w:rPr>
              <w:t>é</w:t>
            </w:r>
            <w:r w:rsidR="00FE7B72" w:rsidRPr="00FE7B72">
              <w:rPr>
                <w:rFonts w:ascii="Cambria" w:hAnsi="WenQuanYi Micro Hei" w:cs="Times New Roman"/>
                <w:color w:val="auto"/>
                <w:kern w:val="1"/>
                <w:sz w:val="22"/>
                <w:szCs w:val="24"/>
                <w:lang w:val="bg-BG" w:eastAsia="en-US"/>
              </w:rPr>
              <w:t xml:space="preserve">ric Duclos, Jacky Estublier, Remy Sanlaville, Jean-Jacques Auffret, </w:t>
            </w:r>
            <w:r w:rsidR="00FE7B72">
              <w:rPr>
                <w:rFonts w:ascii="Cambria" w:hAnsi="WenQuanYi Micro Hei" w:cs="Times New Roman"/>
                <w:color w:val="auto"/>
                <w:kern w:val="1"/>
                <w:sz w:val="22"/>
                <w:szCs w:val="24"/>
                <w:lang w:eastAsia="en-US"/>
              </w:rPr>
              <w:t xml:space="preserve"> 2001</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R9</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ARES Conceptual Framework for Software Architecture</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xml:space="preserve"> in M. Jazayeri, A. Ran, F. van der Linden (eds.), Software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Architecture for Product Families Principles and Practice, Addison Wesley, 2000. </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R10</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Riva C., Reverse Architecting: an Industrial Experience Report, Proceedings. of the 7th Working Conference on Reverse Engineering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(WCRE2000), Brisbane, Australia, 23-25 November, 2000. </w:t>
            </w:r>
          </w:p>
        </w:tc>
      </w:tr>
      <w:tr w:rsidR="00C84F8F" w:rsidRPr="001172BF" w:rsidTr="000F094E">
        <w:tc>
          <w:tcPr>
            <w:tcW w:w="1548" w:type="dxa"/>
          </w:tcPr>
          <w:p w:rsidR="00C84F8F" w:rsidRPr="001172BF" w:rsidRDefault="00C84F8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lastRenderedPageBreak/>
              <w:t>R11</w:t>
            </w:r>
          </w:p>
        </w:tc>
        <w:tc>
          <w:tcPr>
            <w:tcW w:w="7740" w:type="dxa"/>
          </w:tcPr>
          <w:p w:rsid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C84F8F">
              <w:rPr>
                <w:rFonts w:ascii="Cambria" w:hAnsi="WenQuanYi Micro Hei" w:cs="Times New Roman"/>
                <w:color w:val="auto"/>
                <w:kern w:val="1"/>
                <w:sz w:val="22"/>
                <w:szCs w:val="24"/>
                <w:lang w:val="bg-BG" w:eastAsia="en-US"/>
              </w:rPr>
              <w:t>Programming languages ranked by expressiveness</w:t>
            </w:r>
            <w:r>
              <w:rPr>
                <w:rFonts w:ascii="Cambria" w:hAnsi="WenQuanYi Micro Hei" w:cs="Times New Roman"/>
                <w:color w:val="auto"/>
                <w:kern w:val="1"/>
                <w:sz w:val="22"/>
                <w:szCs w:val="24"/>
                <w:lang w:eastAsia="en-US"/>
              </w:rPr>
              <w:t xml:space="preserve">, </w:t>
            </w:r>
          </w:p>
          <w:p w:rsidR="00C84F8F" w:rsidRP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87" w:history="1">
              <w:r w:rsidRPr="00C84F8F">
                <w:rPr>
                  <w:rStyle w:val="Hyperlink"/>
                  <w:rFonts w:ascii="Cambria" w:hAnsi="WenQuanYi Micro Hei"/>
                  <w:kern w:val="1"/>
                  <w:sz w:val="22"/>
                  <w:szCs w:val="24"/>
                  <w:lang w:eastAsia="en-US"/>
                </w:rPr>
                <w:t>redmonk.com</w:t>
              </w:r>
            </w:hyperlink>
            <w:r>
              <w:rPr>
                <w:rFonts w:ascii="Cambria" w:hAnsi="WenQuanYi Micro Hei" w:cs="Times New Roman"/>
                <w:color w:val="auto"/>
                <w:kern w:val="1"/>
                <w:sz w:val="22"/>
                <w:szCs w:val="24"/>
                <w:lang w:eastAsia="en-US"/>
              </w:rPr>
              <w:t xml:space="preserve">), </w:t>
            </w:r>
            <w:r w:rsidRPr="00C84F8F">
              <w:rPr>
                <w:rFonts w:ascii="Cambria" w:hAnsi="WenQuanYi Micro Hei" w:cs="Times New Roman"/>
                <w:color w:val="auto"/>
                <w:kern w:val="1"/>
                <w:sz w:val="22"/>
                <w:szCs w:val="24"/>
                <w:lang w:eastAsia="en-US"/>
              </w:rPr>
              <w:t>Donnie Berkholz</w:t>
            </w:r>
            <w:r>
              <w:rPr>
                <w:rFonts w:ascii="Cambria" w:hAnsi="WenQuanYi Micro Hei" w:cs="Times New Roman"/>
                <w:color w:val="auto"/>
                <w:kern w:val="1"/>
                <w:sz w:val="22"/>
                <w:szCs w:val="24"/>
                <w:lang w:eastAsia="en-US"/>
              </w:rPr>
              <w:t>, 25 March, 2013</w:t>
            </w:r>
          </w:p>
        </w:tc>
      </w:tr>
      <w:tr w:rsidR="003E3572" w:rsidRPr="001172BF" w:rsidTr="000F094E">
        <w:tc>
          <w:tcPr>
            <w:tcW w:w="1548" w:type="dxa"/>
          </w:tcPr>
          <w:p w:rsidR="003E3572" w:rsidRDefault="003E357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R12</w:t>
            </w:r>
          </w:p>
        </w:tc>
        <w:tc>
          <w:tcPr>
            <w:tcW w:w="7740" w:type="dxa"/>
          </w:tcPr>
          <w:p w:rsidR="003E3572" w:rsidRPr="003E3572" w:rsidRDefault="003E3572"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 xml:space="preserve">Regular expression tools / </w:t>
            </w:r>
            <w:r w:rsidRPr="003E3572">
              <w:rPr>
                <w:rFonts w:ascii="Cambria" w:hAnsi="WenQuanYi Micro Hei" w:cs="Times New Roman"/>
                <w:color w:val="auto"/>
                <w:kern w:val="1"/>
                <w:sz w:val="22"/>
                <w:szCs w:val="24"/>
                <w:lang w:eastAsia="en-US"/>
              </w:rPr>
              <w:t>Programming Languages and Libraries</w:t>
            </w:r>
            <w:r w:rsidR="007034F8">
              <w:rPr>
                <w:rFonts w:ascii="Cambria" w:hAnsi="WenQuanYi Micro Hei" w:cs="Times New Roman"/>
                <w:color w:val="auto"/>
                <w:kern w:val="1"/>
                <w:sz w:val="22"/>
                <w:szCs w:val="24"/>
                <w:lang w:eastAsia="en-US"/>
              </w:rPr>
              <w:t xml:space="preserve"> </w:t>
            </w:r>
            <w:r>
              <w:rPr>
                <w:rFonts w:ascii="Cambria" w:hAnsi="WenQuanYi Micro Hei" w:cs="Times New Roman"/>
                <w:color w:val="auto"/>
                <w:kern w:val="1"/>
                <w:sz w:val="22"/>
                <w:szCs w:val="24"/>
                <w:lang w:eastAsia="en-US"/>
              </w:rPr>
              <w:t>(</w:t>
            </w:r>
            <w:hyperlink r:id="rId88" w:history="1">
              <w:r w:rsidRPr="007034F8">
                <w:rPr>
                  <w:rStyle w:val="Hyperlink"/>
                  <w:rFonts w:ascii="Cambria" w:hAnsi="WenQuanYi Micro Hei"/>
                  <w:kern w:val="1"/>
                  <w:sz w:val="18"/>
                  <w:szCs w:val="24"/>
                  <w:lang w:val="bg-BG" w:eastAsia="en-US"/>
                </w:rPr>
                <w:t>http://www.regular-expressions.info/tools.html</w:t>
              </w:r>
            </w:hyperlink>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Jan Goyvaerts</w:t>
            </w:r>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22 October 2013</w:t>
            </w:r>
          </w:p>
        </w:tc>
      </w:tr>
      <w:tr w:rsidR="006C6A83" w:rsidRPr="001172BF" w:rsidTr="000F094E">
        <w:tc>
          <w:tcPr>
            <w:tcW w:w="1548" w:type="dxa"/>
          </w:tcPr>
          <w:p w:rsidR="006C6A83" w:rsidRDefault="006C6A83"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R13</w:t>
            </w:r>
          </w:p>
        </w:tc>
        <w:tc>
          <w:tcPr>
            <w:tcW w:w="7740" w:type="dxa"/>
          </w:tcPr>
          <w:p w:rsidR="006C6A83" w:rsidRDefault="006C6A83"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6C6A83">
              <w:rPr>
                <w:rFonts w:ascii="Cambria" w:hAnsi="WenQuanYi Micro Hei" w:cs="Times New Roman"/>
                <w:color w:val="auto"/>
                <w:kern w:val="1"/>
                <w:sz w:val="22"/>
                <w:szCs w:val="24"/>
                <w:lang w:eastAsia="en-US"/>
              </w:rPr>
              <w:t>Domain-Specific Modeling and Model Driven Architecture</w:t>
            </w:r>
            <w:r w:rsidR="00853A22">
              <w:rPr>
                <w:rFonts w:ascii="Cambria" w:hAnsi="WenQuanYi Micro Hei" w:cs="Times New Roman"/>
                <w:color w:val="auto"/>
                <w:kern w:val="1"/>
                <w:sz w:val="22"/>
                <w:szCs w:val="24"/>
                <w:lang w:eastAsia="en-US"/>
              </w:rPr>
              <w:t xml:space="preserve"> </w:t>
            </w:r>
            <w:r w:rsidRPr="006C6A83">
              <w:rPr>
                <w:rFonts w:ascii="Cambria" w:hAnsi="WenQuanYi Micro Hei" w:cs="Times New Roman"/>
                <w:color w:val="auto"/>
                <w:kern w:val="1"/>
                <w:sz w:val="18"/>
                <w:szCs w:val="24"/>
                <w:lang w:eastAsia="en-US"/>
              </w:rPr>
              <w:t>(</w:t>
            </w:r>
            <w:hyperlink r:id="rId89" w:history="1">
              <w:r w:rsidRPr="006C6A83">
                <w:rPr>
                  <w:rStyle w:val="Hyperlink"/>
                  <w:rFonts w:ascii="Cambria" w:hAnsi="WenQuanYi Micro Hei"/>
                  <w:kern w:val="1"/>
                  <w:sz w:val="18"/>
                  <w:szCs w:val="24"/>
                  <w:lang w:eastAsia="en-US"/>
                </w:rPr>
                <w:t>http://www.bptrends.com/publicationfiles/01-04%20COL%20Dom%20Spec%20Modeling%20Frankel-Cook.pdf</w:t>
              </w:r>
            </w:hyperlink>
            <w:r w:rsidRPr="006C6A83">
              <w:rPr>
                <w:rFonts w:ascii="Cambria" w:hAnsi="WenQuanYi Micro Hei" w:cs="Times New Roman"/>
                <w:color w:val="auto"/>
                <w:kern w:val="1"/>
                <w:sz w:val="18"/>
                <w:szCs w:val="24"/>
                <w:lang w:eastAsia="en-US"/>
              </w:rPr>
              <w:t>)</w:t>
            </w:r>
            <w:r>
              <w:rPr>
                <w:rFonts w:ascii="Cambria" w:hAnsi="WenQuanYi Micro Hei" w:cs="Times New Roman"/>
                <w:color w:val="auto"/>
                <w:kern w:val="1"/>
                <w:sz w:val="18"/>
                <w:szCs w:val="24"/>
                <w:lang w:eastAsia="en-US"/>
              </w:rPr>
              <w:t xml:space="preserve">, </w:t>
            </w:r>
            <w:r w:rsidRPr="006C6A83">
              <w:rPr>
                <w:rFonts w:ascii="Cambria" w:hAnsi="WenQuanYi Micro Hei" w:cs="Times New Roman"/>
                <w:color w:val="auto"/>
                <w:kern w:val="1"/>
                <w:sz w:val="18"/>
                <w:szCs w:val="24"/>
                <w:lang w:eastAsia="en-US"/>
              </w:rPr>
              <w:t>Steve Cook</w:t>
            </w:r>
            <w:r>
              <w:rPr>
                <w:rFonts w:ascii="Cambria" w:hAnsi="WenQuanYi Micro Hei" w:cs="Times New Roman"/>
                <w:color w:val="auto"/>
                <w:kern w:val="1"/>
                <w:sz w:val="18"/>
                <w:szCs w:val="24"/>
                <w:lang w:eastAsia="en-US"/>
              </w:rPr>
              <w:t xml:space="preserve">, </w:t>
            </w:r>
            <w:r w:rsidR="00853A22">
              <w:rPr>
                <w:rFonts w:ascii="Cambria" w:hAnsi="WenQuanYi Micro Hei" w:cs="Times New Roman"/>
                <w:color w:val="auto"/>
                <w:kern w:val="1"/>
                <w:sz w:val="18"/>
                <w:szCs w:val="24"/>
                <w:lang w:eastAsia="en-US"/>
              </w:rPr>
              <w:t>January 2004</w:t>
            </w:r>
          </w:p>
        </w:tc>
      </w:tr>
      <w:tr w:rsidR="001A6D50" w:rsidRPr="001172BF" w:rsidTr="000F094E">
        <w:tc>
          <w:tcPr>
            <w:tcW w:w="1548" w:type="dxa"/>
          </w:tcPr>
          <w:p w:rsidR="001A6D50" w:rsidRDefault="001A6D50"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R14</w:t>
            </w:r>
          </w:p>
        </w:tc>
        <w:tc>
          <w:tcPr>
            <w:tcW w:w="7740" w:type="dxa"/>
          </w:tcPr>
          <w:p w:rsidR="001A6D50" w:rsidRPr="006C6A83" w:rsidRDefault="001A6D50"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A6D50">
              <w:rPr>
                <w:rFonts w:ascii="Cambria" w:hAnsi="WenQuanYi Micro Hei" w:cs="Times New Roman"/>
                <w:color w:val="auto"/>
                <w:kern w:val="1"/>
                <w:sz w:val="22"/>
                <w:szCs w:val="24"/>
                <w:lang w:eastAsia="en-US"/>
              </w:rPr>
              <w:t>An Orchestrated Multi-view Software Architecture Reconstruction Environment</w:t>
            </w:r>
            <w:r>
              <w:rPr>
                <w:rFonts w:ascii="Cambria" w:hAnsi="WenQuanYi Micro Hei" w:cs="Times New Roman"/>
                <w:color w:val="auto"/>
                <w:kern w:val="1"/>
                <w:sz w:val="22"/>
                <w:szCs w:val="24"/>
                <w:lang w:eastAsia="en-US"/>
              </w:rPr>
              <w:t>,</w:t>
            </w:r>
            <w:r w:rsidR="007034F8">
              <w:rPr>
                <w:rFonts w:ascii="Cambria" w:hAnsi="WenQuanYi Micro Hei" w:cs="Times New Roman"/>
                <w:color w:val="auto"/>
                <w:kern w:val="1"/>
                <w:sz w:val="22"/>
                <w:szCs w:val="24"/>
                <w:lang w:eastAsia="en-US"/>
              </w:rPr>
              <w:t xml:space="preserve"> </w:t>
            </w:r>
            <w:r w:rsidRPr="0095119F">
              <w:rPr>
                <w:rFonts w:ascii="Cambria" w:hAnsi="WenQuanYi Micro Hei" w:cs="Times New Roman"/>
                <w:color w:val="auto"/>
                <w:kern w:val="1"/>
                <w:sz w:val="18"/>
                <w:szCs w:val="24"/>
                <w:lang w:eastAsia="en-US"/>
              </w:rPr>
              <w:t>Kamran Sartipi, Nima Dezhkam and Hossein Safyallah, 2006</w:t>
            </w:r>
          </w:p>
        </w:tc>
      </w:tr>
      <w:tr w:rsidR="00B751BA" w:rsidRPr="001172BF" w:rsidTr="000F094E">
        <w:tc>
          <w:tcPr>
            <w:tcW w:w="1548" w:type="dxa"/>
          </w:tcPr>
          <w:p w:rsidR="00B751BA" w:rsidRDefault="00B751B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R15</w:t>
            </w:r>
          </w:p>
        </w:tc>
        <w:tc>
          <w:tcPr>
            <w:tcW w:w="7740" w:type="dxa"/>
          </w:tcPr>
          <w:p w:rsidR="00B751BA" w:rsidRPr="001A6D50" w:rsidRDefault="00B751BA" w:rsidP="00B751B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B751BA">
              <w:rPr>
                <w:rFonts w:ascii="Cambria" w:hAnsi="WenQuanYi Micro Hei" w:cs="Times New Roman"/>
                <w:color w:val="auto"/>
                <w:kern w:val="1"/>
                <w:sz w:val="22"/>
                <w:szCs w:val="24"/>
                <w:lang w:eastAsia="en-US"/>
              </w:rPr>
              <w:t>Software Metrics - A Rigorous And Practical Approach (2Nd Ed)</w:t>
            </w:r>
            <w:r>
              <w:rPr>
                <w:rFonts w:ascii="Cambria" w:hAnsi="WenQuanYi Micro Hei" w:cs="Times New Roman"/>
                <w:color w:val="auto"/>
                <w:kern w:val="1"/>
                <w:sz w:val="22"/>
                <w:szCs w:val="24"/>
                <w:lang w:eastAsia="en-US"/>
              </w:rPr>
              <w:t xml:space="preserve">, </w:t>
            </w:r>
            <w:r w:rsidRPr="007034F8">
              <w:rPr>
                <w:rFonts w:ascii="Cambria" w:hAnsi="WenQuanYi Micro Hei" w:cs="Times New Roman"/>
                <w:color w:val="auto"/>
                <w:kern w:val="1"/>
                <w:sz w:val="18"/>
                <w:szCs w:val="24"/>
                <w:lang w:eastAsia="en-US"/>
              </w:rPr>
              <w:t>N. Fenton &amp; S. Pfleeger, 1997</w:t>
            </w:r>
          </w:p>
        </w:tc>
      </w:tr>
      <w:tr w:rsidR="007034F8" w:rsidRPr="001172BF" w:rsidTr="000F094E">
        <w:tc>
          <w:tcPr>
            <w:tcW w:w="1548" w:type="dxa"/>
          </w:tcPr>
          <w:p w:rsidR="007034F8" w:rsidRDefault="007034F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R16</w:t>
            </w:r>
          </w:p>
        </w:tc>
        <w:tc>
          <w:tcPr>
            <w:tcW w:w="7740" w:type="dxa"/>
          </w:tcPr>
          <w:p w:rsidR="0008438F" w:rsidRPr="00B751BA" w:rsidRDefault="007034F8" w:rsidP="0009455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7034F8">
              <w:rPr>
                <w:rFonts w:ascii="Cambria" w:hAnsi="WenQuanYi Micro Hei" w:cs="Times New Roman"/>
                <w:color w:val="auto"/>
                <w:kern w:val="1"/>
                <w:sz w:val="22"/>
                <w:szCs w:val="24"/>
                <w:lang w:eastAsia="en-US"/>
              </w:rPr>
              <w:t>Structured Design</w:t>
            </w:r>
            <w:r>
              <w:rPr>
                <w:rFonts w:ascii="Cambria" w:hAnsi="WenQuanYi Micro Hei" w:cs="Times New Roman"/>
                <w:color w:val="auto"/>
                <w:kern w:val="1"/>
                <w:sz w:val="22"/>
                <w:szCs w:val="24"/>
                <w:lang w:eastAsia="en-US"/>
              </w:rPr>
              <w:t xml:space="preserve">, </w:t>
            </w:r>
            <w:r w:rsidRPr="007034F8">
              <w:rPr>
                <w:rFonts w:ascii="Cambria" w:hAnsi="WenQuanYi Micro Hei" w:cs="Times New Roman"/>
                <w:color w:val="auto"/>
                <w:kern w:val="1"/>
                <w:sz w:val="22"/>
                <w:szCs w:val="24"/>
                <w:lang w:eastAsia="en-US"/>
              </w:rPr>
              <w:t>Yourdon and Constantine</w:t>
            </w:r>
            <w:r>
              <w:rPr>
                <w:rFonts w:ascii="Cambria" w:hAnsi="WenQuanYi Micro Hei" w:cs="Times New Roman"/>
                <w:color w:val="auto"/>
                <w:kern w:val="1"/>
                <w:sz w:val="22"/>
                <w:szCs w:val="24"/>
                <w:lang w:eastAsia="en-US"/>
              </w:rPr>
              <w:t>, 1979</w:t>
            </w:r>
          </w:p>
        </w:tc>
      </w:tr>
      <w:tr w:rsidR="006239AA" w:rsidRPr="001172BF" w:rsidTr="000F094E">
        <w:tc>
          <w:tcPr>
            <w:tcW w:w="1548" w:type="dxa"/>
          </w:tcPr>
          <w:p w:rsidR="006239AA" w:rsidRDefault="006239A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R17</w:t>
            </w:r>
          </w:p>
        </w:tc>
        <w:tc>
          <w:tcPr>
            <w:tcW w:w="7740" w:type="dxa"/>
          </w:tcPr>
          <w:p w:rsidR="0044086F" w:rsidRPr="007034F8" w:rsidRDefault="006239AA" w:rsidP="006239A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An Introduction to Software Architecture,  D. Garlan, M. Shaw, 1994</w:t>
            </w:r>
          </w:p>
        </w:tc>
      </w:tr>
      <w:tr w:rsidR="00DF7BAB" w:rsidRPr="001172BF" w:rsidTr="000F094E">
        <w:tc>
          <w:tcPr>
            <w:tcW w:w="1548" w:type="dxa"/>
          </w:tcPr>
          <w:p w:rsidR="00DF7BAB" w:rsidRDefault="00DF7BAB"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R18</w:t>
            </w:r>
          </w:p>
        </w:tc>
        <w:tc>
          <w:tcPr>
            <w:tcW w:w="7740" w:type="dxa"/>
          </w:tcPr>
          <w:p w:rsidR="00DF7BAB" w:rsidRDefault="00DF7BAB" w:rsidP="006239A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Foundation for the Study of Software Architecture, D. Perry,  A. Wolf, 1992 (</w:t>
            </w:r>
            <w:hyperlink r:id="rId90" w:history="1">
              <w:r w:rsidRPr="00DF7BAB">
                <w:rPr>
                  <w:rStyle w:val="Hyperlink"/>
                  <w:rFonts w:ascii="Cambria" w:hAnsi="WenQuanYi Micro Hei"/>
                  <w:kern w:val="1"/>
                  <w:sz w:val="18"/>
                  <w:szCs w:val="24"/>
                  <w:lang w:eastAsia="en-US"/>
                </w:rPr>
                <w:t>http://users.ece.utexas.edu/~perry/work/papers/swa-sen.pdf</w:t>
              </w:r>
            </w:hyperlink>
            <w:r>
              <w:rPr>
                <w:rFonts w:ascii="Cambria" w:hAnsi="WenQuanYi Micro Hei" w:cs="Times New Roman"/>
                <w:color w:val="auto"/>
                <w:kern w:val="1"/>
                <w:sz w:val="22"/>
                <w:szCs w:val="24"/>
                <w:lang w:eastAsia="en-US"/>
              </w:rPr>
              <w:t>)</w:t>
            </w:r>
          </w:p>
        </w:tc>
      </w:tr>
      <w:tr w:rsidR="00803B8E" w:rsidRPr="001172BF" w:rsidTr="000F094E">
        <w:tc>
          <w:tcPr>
            <w:tcW w:w="1548" w:type="dxa"/>
          </w:tcPr>
          <w:p w:rsidR="00803B8E" w:rsidRDefault="00803B8E"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R19</w:t>
            </w:r>
          </w:p>
        </w:tc>
        <w:tc>
          <w:tcPr>
            <w:tcW w:w="7740" w:type="dxa"/>
          </w:tcPr>
          <w:p w:rsidR="00B47D34" w:rsidRDefault="00803B8E" w:rsidP="00E27749">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Reverse engineering and design recovery, E. Chykofsky, J. Cross II, 1990</w:t>
            </w:r>
            <w:r w:rsidR="00E27749">
              <w:rPr>
                <w:rFonts w:ascii="Cambria" w:hAnsi="WenQuanYi Micro Hei" w:cs="Times New Roman"/>
                <w:color w:val="auto"/>
                <w:kern w:val="1"/>
                <w:sz w:val="22"/>
                <w:szCs w:val="24"/>
                <w:lang w:eastAsia="en-US"/>
              </w:rPr>
              <w:t xml:space="preserve"> </w:t>
            </w:r>
            <w:r w:rsidR="00B47D34">
              <w:rPr>
                <w:rFonts w:ascii="Cambria" w:hAnsi="WenQuanYi Micro Hei" w:cs="Times New Roman"/>
                <w:color w:val="auto"/>
                <w:kern w:val="1"/>
                <w:sz w:val="22"/>
                <w:szCs w:val="24"/>
                <w:lang w:eastAsia="en-US"/>
              </w:rPr>
              <w:t>(</w:t>
            </w:r>
            <w:hyperlink r:id="rId91" w:history="1">
              <w:r w:rsidR="00B47D34" w:rsidRPr="00B47D34">
                <w:rPr>
                  <w:rStyle w:val="Hyperlink"/>
                  <w:rFonts w:ascii="Cambria" w:hAnsi="WenQuanYi Micro Hei"/>
                  <w:kern w:val="1"/>
                  <w:sz w:val="18"/>
                  <w:szCs w:val="24"/>
                  <w:lang w:eastAsia="en-US"/>
                </w:rPr>
                <w:t>http://www.eecs.yorku.ca/course_archive/2006-07/F/6431/Chikofsky.pdf</w:t>
              </w:r>
            </w:hyperlink>
            <w:r w:rsidR="00B47D34">
              <w:rPr>
                <w:rFonts w:ascii="Cambria" w:hAnsi="WenQuanYi Micro Hei" w:cs="Times New Roman"/>
                <w:color w:val="auto"/>
                <w:kern w:val="1"/>
                <w:sz w:val="22"/>
                <w:szCs w:val="24"/>
                <w:lang w:eastAsia="en-US"/>
              </w:rPr>
              <w:t>)</w:t>
            </w:r>
          </w:p>
        </w:tc>
      </w:tr>
    </w:tbl>
    <w:p w:rsidR="00B65B9D" w:rsidRPr="00AA381B" w:rsidRDefault="00B65B9D" w:rsidP="00DF6594">
      <w:pPr>
        <w:pStyle w:val="Heading1"/>
      </w:pPr>
      <w:bookmarkStart w:id="207" w:name="_Toc399850179"/>
      <w:r w:rsidRPr="00691933">
        <w:rPr>
          <w:lang w:val="ru-RU"/>
        </w:rPr>
        <w:lastRenderedPageBreak/>
        <w:t>Приложения</w:t>
      </w:r>
      <w:bookmarkEnd w:id="207"/>
    </w:p>
    <w:p w:rsidR="00D04CF8" w:rsidRPr="00D04CF8" w:rsidRDefault="00ED1159" w:rsidP="00D04CF8">
      <w:pPr>
        <w:pStyle w:val="Appendix"/>
        <w:jc w:val="left"/>
      </w:pPr>
      <w:bookmarkStart w:id="208" w:name="_Ref397353344"/>
      <w:bookmarkStart w:id="209" w:name="_Toc399850180"/>
      <w:r w:rsidRPr="00691933">
        <w:t>Терминологичен речник</w:t>
      </w:r>
      <w:bookmarkEnd w:id="209"/>
      <w:r w:rsidRPr="00691933">
        <w:t xml:space="preserve"> </w:t>
      </w:r>
    </w:p>
    <w:p w:rsidR="00ED1159" w:rsidRPr="00D04CF8" w:rsidRDefault="00ED1159" w:rsidP="00D04CF8">
      <w:pPr>
        <w:rPr>
          <w:color w:val="FF0000"/>
        </w:rPr>
      </w:pPr>
      <w:r w:rsidRPr="00D04CF8">
        <w:rPr>
          <w:color w:val="FF0000"/>
        </w:rPr>
        <w:t>(опционално) (1-2стр.)</w:t>
      </w:r>
      <w:bookmarkEnd w:id="208"/>
    </w:p>
    <w:tbl>
      <w:tblPr>
        <w:tblW w:w="9000" w:type="dxa"/>
        <w:tblInd w:w="250" w:type="dxa"/>
        <w:tblLayout w:type="fixed"/>
        <w:tblCellMar>
          <w:left w:w="70" w:type="dxa"/>
          <w:right w:w="70" w:type="dxa"/>
        </w:tblCellMar>
        <w:tblLook w:val="0000" w:firstRow="0" w:lastRow="0" w:firstColumn="0" w:lastColumn="0" w:noHBand="0" w:noVBand="0"/>
      </w:tblPr>
      <w:tblGrid>
        <w:gridCol w:w="1440"/>
        <w:gridCol w:w="7560"/>
      </w:tblGrid>
      <w:tr w:rsidR="00DA48E3" w:rsidRPr="001C5579" w:rsidTr="000F094E">
        <w:trPr>
          <w:tblHeader/>
        </w:trPr>
        <w:tc>
          <w:tcPr>
            <w:tcW w:w="1440" w:type="dxa"/>
            <w:tcBorders>
              <w:top w:val="single" w:sz="12" w:space="0" w:color="auto"/>
            </w:tcBorders>
          </w:tcPr>
          <w:p w:rsidR="00DA48E3" w:rsidRPr="0046169A" w:rsidRDefault="00DA48E3" w:rsidP="00D51960">
            <w:pPr>
              <w:rPr>
                <w:rFonts w:cs="Times New Roman"/>
                <w:b/>
              </w:rPr>
            </w:pPr>
            <w:r w:rsidRPr="0046169A">
              <w:rPr>
                <w:rFonts w:cs="Times New Roman"/>
                <w:b/>
              </w:rPr>
              <w:t>Дефиниция</w:t>
            </w:r>
          </w:p>
        </w:tc>
        <w:tc>
          <w:tcPr>
            <w:tcW w:w="7560" w:type="dxa"/>
            <w:tcBorders>
              <w:top w:val="single" w:sz="12" w:space="0" w:color="auto"/>
            </w:tcBorders>
          </w:tcPr>
          <w:p w:rsidR="00DA48E3" w:rsidRPr="0046169A" w:rsidRDefault="00DA48E3" w:rsidP="00D51960">
            <w:pPr>
              <w:jc w:val="left"/>
              <w:rPr>
                <w:rFonts w:cs="Times New Roman"/>
                <w:b/>
              </w:rPr>
            </w:pPr>
            <w:r w:rsidRPr="0046169A">
              <w:rPr>
                <w:rFonts w:cs="Times New Roman"/>
                <w:b/>
              </w:rPr>
              <w:t>Описание</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BSW</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Basic Software</w:t>
            </w:r>
          </w:p>
        </w:tc>
      </w:tr>
      <w:tr w:rsidR="00DA48E3"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CDD</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Complex Device Driver</w:t>
            </w:r>
          </w:p>
        </w:tc>
      </w:tr>
      <w:tr w:rsidR="00DA48E3" w:rsidRPr="001C5579" w:rsidTr="000F094E">
        <w:tc>
          <w:tcPr>
            <w:tcW w:w="1440" w:type="dxa"/>
          </w:tcPr>
          <w:p w:rsidR="00DA48E3" w:rsidRPr="0046169A" w:rsidRDefault="00DA48E3" w:rsidP="00D51960">
            <w:pPr>
              <w:rPr>
                <w:rFonts w:cs="Times New Roman"/>
              </w:rPr>
            </w:pPr>
            <w:r w:rsidRPr="0046169A">
              <w:rPr>
                <w:rFonts w:cs="Times New Roman"/>
              </w:rPr>
              <w:t>SAD</w:t>
            </w:r>
          </w:p>
        </w:tc>
        <w:tc>
          <w:tcPr>
            <w:tcW w:w="7560" w:type="dxa"/>
          </w:tcPr>
          <w:p w:rsidR="00DA48E3" w:rsidRPr="0046169A" w:rsidRDefault="00DA48E3" w:rsidP="00D51960">
            <w:pPr>
              <w:jc w:val="left"/>
              <w:rPr>
                <w:rFonts w:cs="Times New Roman"/>
              </w:rPr>
            </w:pPr>
            <w:r w:rsidRPr="0046169A">
              <w:rPr>
                <w:rFonts w:cs="Times New Roman"/>
              </w:rPr>
              <w:t>Software Architecture Design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SDP</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Development Plan</w:t>
            </w:r>
          </w:p>
        </w:tc>
      </w:tr>
      <w:tr w:rsidR="00DA48E3" w:rsidRPr="00CB0E83" w:rsidTr="000F094E">
        <w:tc>
          <w:tcPr>
            <w:tcW w:w="1440" w:type="dxa"/>
            <w:tcBorders>
              <w:top w:val="single" w:sz="6" w:space="0" w:color="auto"/>
              <w:bottom w:val="single" w:sz="6" w:space="0" w:color="auto"/>
            </w:tcBorders>
          </w:tcPr>
          <w:p w:rsidR="00DA48E3" w:rsidRPr="0046169A" w:rsidRDefault="00DA48E3" w:rsidP="00D51960">
            <w:pPr>
              <w:rPr>
                <w:rFonts w:cs="Times New Roman"/>
                <w:color w:val="FF0000"/>
              </w:rPr>
            </w:pPr>
            <w:r w:rsidRPr="0046169A">
              <w:rPr>
                <w:rFonts w:cs="Times New Roman"/>
              </w:rPr>
              <w:t>SSR</w:t>
            </w:r>
          </w:p>
        </w:tc>
        <w:tc>
          <w:tcPr>
            <w:tcW w:w="7560" w:type="dxa"/>
            <w:tcBorders>
              <w:top w:val="single" w:sz="6" w:space="0" w:color="auto"/>
              <w:bottom w:val="single" w:sz="6" w:space="0" w:color="auto"/>
            </w:tcBorders>
          </w:tcPr>
          <w:p w:rsidR="00DA48E3" w:rsidRPr="0046169A" w:rsidRDefault="00DA48E3" w:rsidP="00D51960">
            <w:pPr>
              <w:jc w:val="left"/>
              <w:rPr>
                <w:rFonts w:cs="Times New Roman"/>
                <w:color w:val="FF0000"/>
              </w:rPr>
            </w:pPr>
            <w:r w:rsidRPr="0046169A">
              <w:rPr>
                <w:rFonts w:cs="Times New Roman"/>
              </w:rPr>
              <w:t>Software Status Report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SRS</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Requirements Specification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SDSA</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lang w:val="it-IT"/>
              </w:rPr>
              <w:t>Software Design Safety Analysis report (SDSA)</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SW-C</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Component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UML</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Унифициран език за моделиране (Unified Modeling Language)</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OMG</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Интернационален консорциум с идеална цел, чиито предмет на дейност е стандартизиране на компютърната индустрия (</w:t>
            </w:r>
            <w:hyperlink r:id="rId92" w:history="1">
              <w:r w:rsidRPr="0046169A">
                <w:rPr>
                  <w:rStyle w:val="Hyperlink"/>
                </w:rPr>
                <w:t>Object Management Group</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MOFM2T</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 xml:space="preserve"> Спецификация на OMG </w:t>
            </w:r>
            <w:r w:rsidR="0046169A" w:rsidRPr="0046169A">
              <w:rPr>
                <w:rFonts w:cs="Times New Roman"/>
                <w:sz w:val="18"/>
              </w:rPr>
              <w:t>(</w:t>
            </w:r>
            <w:hyperlink r:id="rId93" w:history="1">
              <w:r w:rsidRPr="0046169A">
                <w:rPr>
                  <w:rStyle w:val="Hyperlink"/>
                  <w:sz w:val="18"/>
                </w:rPr>
                <w:t>http://en.wikipedia.org/wiki/MOF_Model_to_Text_Transformation_Language</w:t>
              </w:r>
            </w:hyperlink>
            <w:r w:rsidR="0046169A" w:rsidRPr="0046169A">
              <w:rPr>
                <w:rFonts w:cs="Times New Roman"/>
                <w:sz w:val="18"/>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MDA</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Mоделно разработена архитектура (</w:t>
            </w:r>
            <w:hyperlink r:id="rId94" w:history="1">
              <w:r w:rsidRPr="0046169A">
                <w:rPr>
                  <w:rStyle w:val="Hyperlink"/>
                </w:rPr>
                <w:t>Model Driven Architecture</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XML</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разширяем маркиращ език</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Стандарт за моделно движена разработа. Meta-Object Facility (</w:t>
            </w:r>
            <w:hyperlink r:id="rId95" w:history="1">
              <w:r w:rsidRPr="0046169A">
                <w:rPr>
                  <w:rStyle w:val="Hyperlink"/>
                </w:rPr>
                <w:t>MOF</w:t>
              </w:r>
            </w:hyperlink>
            <w:r w:rsidRPr="0046169A">
              <w:rPr>
                <w:rFonts w:cs="Times New Roman"/>
              </w:rPr>
              <w:t>)</w:t>
            </w:r>
          </w:p>
        </w:tc>
      </w:tr>
      <w:tr w:rsidR="00A7054F" w:rsidRPr="001C5579" w:rsidTr="000F094E">
        <w:tc>
          <w:tcPr>
            <w:tcW w:w="1440" w:type="dxa"/>
            <w:tcBorders>
              <w:top w:val="single" w:sz="6" w:space="0" w:color="auto"/>
              <w:bottom w:val="single" w:sz="6" w:space="0" w:color="auto"/>
            </w:tcBorders>
          </w:tcPr>
          <w:p w:rsidR="00A7054F" w:rsidRPr="0046169A" w:rsidRDefault="00A7054F" w:rsidP="00D51960">
            <w:pPr>
              <w:rPr>
                <w:rFonts w:cs="Times New Roman"/>
              </w:rPr>
            </w:pPr>
            <w:r>
              <w:rPr>
                <w:rFonts w:cs="Times New Roman"/>
              </w:rPr>
              <w:t>E-MOF</w:t>
            </w:r>
          </w:p>
        </w:tc>
        <w:tc>
          <w:tcPr>
            <w:tcW w:w="7560" w:type="dxa"/>
            <w:tcBorders>
              <w:top w:val="single" w:sz="6" w:space="0" w:color="auto"/>
              <w:bottom w:val="single" w:sz="6" w:space="0" w:color="auto"/>
            </w:tcBorders>
          </w:tcPr>
          <w:p w:rsidR="00A7054F" w:rsidRPr="0046169A" w:rsidRDefault="00A7054F" w:rsidP="00D51960">
            <w:pPr>
              <w:jc w:val="left"/>
              <w:rPr>
                <w:rFonts w:cs="Times New Roman"/>
              </w:rPr>
            </w:pPr>
            <w:r>
              <w:rPr>
                <w:rFonts w:cs="Times New Roman"/>
              </w:rPr>
              <w:t>Опростен MOF стандарт</w:t>
            </w:r>
            <w:r w:rsidR="00EF7443">
              <w:rPr>
                <w:rFonts w:cs="Times New Roman"/>
              </w:rPr>
              <w:t xml:space="preserve"> (Essential MOF)</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XMI</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XML обмен на метаданни, чиито метамодел може да се изрази чрез MOF</w:t>
            </w:r>
          </w:p>
        </w:tc>
      </w:tr>
      <w:tr w:rsidR="00B25C64" w:rsidRPr="001C5579" w:rsidTr="000F094E">
        <w:tc>
          <w:tcPr>
            <w:tcW w:w="1440" w:type="dxa"/>
            <w:tcBorders>
              <w:top w:val="single" w:sz="6" w:space="0" w:color="auto"/>
              <w:bottom w:val="single" w:sz="6" w:space="0" w:color="auto"/>
            </w:tcBorders>
          </w:tcPr>
          <w:p w:rsidR="00B25C64" w:rsidRPr="0046169A" w:rsidRDefault="00FD043E" w:rsidP="00D51960">
            <w:pPr>
              <w:rPr>
                <w:rFonts w:cs="Times New Roman"/>
              </w:rPr>
            </w:pPr>
            <w:r>
              <w:rPr>
                <w:rFonts w:cs="Times New Roman"/>
              </w:rPr>
              <w:t>GNU</w:t>
            </w:r>
          </w:p>
        </w:tc>
        <w:tc>
          <w:tcPr>
            <w:tcW w:w="7560" w:type="dxa"/>
            <w:tcBorders>
              <w:top w:val="single" w:sz="6" w:space="0" w:color="auto"/>
              <w:bottom w:val="single" w:sz="6" w:space="0" w:color="auto"/>
            </w:tcBorders>
          </w:tcPr>
          <w:p w:rsidR="00B25C64" w:rsidRDefault="00FD043E" w:rsidP="00D51960">
            <w:pPr>
              <w:jc w:val="left"/>
              <w:rPr>
                <w:rFonts w:cs="Times New Roman"/>
              </w:rPr>
            </w:pPr>
            <w:r w:rsidRPr="00FD043E">
              <w:rPr>
                <w:rFonts w:cs="Times New Roman"/>
              </w:rPr>
              <w:t>GNU е операционна система, чието име (рекурсивен акроним) означава GNU не е Unix (GNU's Not Unix)</w:t>
            </w:r>
          </w:p>
          <w:p w:rsidR="00FD043E" w:rsidRPr="0046169A" w:rsidRDefault="00FD043E" w:rsidP="00D51960">
            <w:pPr>
              <w:jc w:val="left"/>
              <w:rPr>
                <w:rFonts w:cs="Times New Roman"/>
              </w:rPr>
            </w:pPr>
            <w:r w:rsidRPr="00FD043E">
              <w:rPr>
                <w:rFonts w:cs="Times New Roman"/>
                <w:sz w:val="18"/>
              </w:rPr>
              <w:t>(</w:t>
            </w:r>
            <w:hyperlink r:id="rId96" w:history="1">
              <w:r w:rsidRPr="00FD043E">
                <w:rPr>
                  <w:rStyle w:val="Hyperlink"/>
                  <w:sz w:val="18"/>
                </w:rPr>
                <w:t>http://bg.wikipedia.org/wiki/%D0%93%D0%9D%D0%A3</w:t>
              </w:r>
            </w:hyperlink>
            <w:r w:rsidRPr="00FD043E">
              <w:rPr>
                <w:rFonts w:cs="Times New Roman"/>
                <w:sz w:val="18"/>
              </w:rPr>
              <w:t>)</w:t>
            </w:r>
          </w:p>
        </w:tc>
      </w:tr>
      <w:tr w:rsidR="005811E1" w:rsidRPr="001C5579" w:rsidTr="000F094E">
        <w:tc>
          <w:tcPr>
            <w:tcW w:w="1440" w:type="dxa"/>
            <w:tcBorders>
              <w:top w:val="single" w:sz="6" w:space="0" w:color="auto"/>
              <w:bottom w:val="single" w:sz="6" w:space="0" w:color="auto"/>
            </w:tcBorders>
          </w:tcPr>
          <w:p w:rsidR="005811E1" w:rsidRPr="0046169A" w:rsidRDefault="005811E1" w:rsidP="00D51960">
            <w:pPr>
              <w:rPr>
                <w:rFonts w:cs="Times New Roman"/>
              </w:rPr>
            </w:pPr>
            <w:r w:rsidRPr="0046169A">
              <w:rPr>
                <w:rFonts w:cs="Times New Roman"/>
              </w:rPr>
              <w:t>GPL</w:t>
            </w:r>
          </w:p>
        </w:tc>
        <w:tc>
          <w:tcPr>
            <w:tcW w:w="7560" w:type="dxa"/>
            <w:tcBorders>
              <w:top w:val="single" w:sz="6" w:space="0" w:color="auto"/>
              <w:bottom w:val="single" w:sz="6" w:space="0" w:color="auto"/>
            </w:tcBorders>
          </w:tcPr>
          <w:p w:rsidR="005811E1" w:rsidRPr="0046169A" w:rsidRDefault="005811E1" w:rsidP="00D51960">
            <w:pPr>
              <w:jc w:val="left"/>
              <w:rPr>
                <w:rFonts w:cs="Times New Roman"/>
              </w:rPr>
            </w:pPr>
            <w:r w:rsidRPr="0046169A">
              <w:rPr>
                <w:rFonts w:cs="Times New Roman"/>
              </w:rPr>
              <w:t>Общ публичен лиценз на ГНУ</w:t>
            </w:r>
            <w:r w:rsidR="00B25C64">
              <w:rPr>
                <w:rFonts w:cs="Times New Roman"/>
              </w:rPr>
              <w:t xml:space="preserve"> (GNU)</w:t>
            </w:r>
          </w:p>
          <w:p w:rsidR="0046169A" w:rsidRPr="0046169A" w:rsidRDefault="0046169A" w:rsidP="00D51960">
            <w:pPr>
              <w:jc w:val="left"/>
              <w:rPr>
                <w:rFonts w:cs="Times New Roman"/>
              </w:rPr>
            </w:pPr>
            <w:r w:rsidRPr="0046169A">
              <w:rPr>
                <w:rFonts w:cs="Times New Roman"/>
                <w:sz w:val="18"/>
              </w:rPr>
              <w:t>(</w:t>
            </w:r>
            <w:hyperlink r:id="rId97" w:history="1">
              <w:r w:rsidRPr="0046169A">
                <w:rPr>
                  <w:rStyle w:val="Hyperlink"/>
                  <w:sz w:val="18"/>
                </w:rPr>
                <w:t>http://bg.wikipedia.org/wiki/GNU_General_Public_License</w:t>
              </w:r>
            </w:hyperlink>
            <w:r w:rsidRPr="0046169A">
              <w:rPr>
                <w:rFonts w:cs="Times New Roman"/>
                <w:sz w:val="18"/>
              </w:rPr>
              <w:t>)</w:t>
            </w:r>
          </w:p>
        </w:tc>
      </w:tr>
      <w:tr w:rsidR="00021C12" w:rsidRPr="001C5579" w:rsidTr="000F094E">
        <w:tc>
          <w:tcPr>
            <w:tcW w:w="1440" w:type="dxa"/>
            <w:tcBorders>
              <w:top w:val="single" w:sz="6" w:space="0" w:color="auto"/>
              <w:bottom w:val="single" w:sz="6" w:space="0" w:color="auto"/>
            </w:tcBorders>
          </w:tcPr>
          <w:p w:rsidR="00021C12" w:rsidRPr="0046169A" w:rsidRDefault="00021C12" w:rsidP="00D51960">
            <w:pPr>
              <w:rPr>
                <w:rFonts w:cs="Times New Roman"/>
              </w:rPr>
            </w:pPr>
            <w:r>
              <w:rPr>
                <w:rFonts w:cs="Times New Roman"/>
              </w:rPr>
              <w:t>Eclipse</w:t>
            </w:r>
          </w:p>
        </w:tc>
        <w:tc>
          <w:tcPr>
            <w:tcW w:w="7560" w:type="dxa"/>
            <w:tcBorders>
              <w:top w:val="single" w:sz="6" w:space="0" w:color="auto"/>
              <w:bottom w:val="single" w:sz="6" w:space="0" w:color="auto"/>
            </w:tcBorders>
          </w:tcPr>
          <w:p w:rsidR="00021C12" w:rsidRPr="0046169A" w:rsidRDefault="00021C12" w:rsidP="00D51960">
            <w:pPr>
              <w:jc w:val="left"/>
              <w:rPr>
                <w:rFonts w:cs="Times New Roman"/>
              </w:rPr>
            </w:pPr>
            <w:r w:rsidRPr="00021C12">
              <w:rPr>
                <w:rFonts w:cs="Times New Roman"/>
              </w:rPr>
              <w:t>многоезична среда за разработване на софтуер, която включва интегрирана среда за разработка (IDE) и плъгин система</w:t>
            </w:r>
          </w:p>
        </w:tc>
      </w:tr>
      <w:tr w:rsidR="00B25C64" w:rsidRPr="001C5579" w:rsidTr="000F094E">
        <w:tc>
          <w:tcPr>
            <w:tcW w:w="1440" w:type="dxa"/>
            <w:tcBorders>
              <w:top w:val="single" w:sz="6" w:space="0" w:color="auto"/>
              <w:bottom w:val="single" w:sz="6" w:space="0" w:color="auto"/>
            </w:tcBorders>
          </w:tcPr>
          <w:p w:rsidR="00B25C64" w:rsidRPr="0046169A" w:rsidRDefault="0051005C" w:rsidP="00D51960">
            <w:pPr>
              <w:rPr>
                <w:rFonts w:cs="Times New Roman"/>
              </w:rPr>
            </w:pPr>
            <w:r>
              <w:t>EPL</w:t>
            </w:r>
          </w:p>
        </w:tc>
        <w:tc>
          <w:tcPr>
            <w:tcW w:w="7560" w:type="dxa"/>
            <w:tcBorders>
              <w:top w:val="single" w:sz="6" w:space="0" w:color="auto"/>
              <w:bottom w:val="single" w:sz="6" w:space="0" w:color="auto"/>
            </w:tcBorders>
          </w:tcPr>
          <w:p w:rsidR="00B25C64" w:rsidRPr="0046169A" w:rsidRDefault="0051005C" w:rsidP="00D51960">
            <w:pPr>
              <w:jc w:val="left"/>
              <w:rPr>
                <w:rFonts w:cs="Times New Roman"/>
              </w:rPr>
            </w:pPr>
            <w:r>
              <w:rPr>
                <w:rFonts w:cs="Times New Roman"/>
              </w:rPr>
              <w:t>Лиценз за отворен код използван от Eclipse</w:t>
            </w:r>
          </w:p>
        </w:tc>
      </w:tr>
      <w:tr w:rsidR="000D01F3" w:rsidRPr="001C5579" w:rsidTr="000F094E">
        <w:tc>
          <w:tcPr>
            <w:tcW w:w="1440" w:type="dxa"/>
            <w:tcBorders>
              <w:top w:val="single" w:sz="6" w:space="0" w:color="auto"/>
              <w:bottom w:val="single" w:sz="6" w:space="0" w:color="auto"/>
            </w:tcBorders>
          </w:tcPr>
          <w:p w:rsidR="000D01F3" w:rsidRDefault="000D01F3" w:rsidP="00D51960">
            <w:r w:rsidRPr="000D01F3">
              <w:t>Acceleo</w:t>
            </w:r>
          </w:p>
        </w:tc>
        <w:tc>
          <w:tcPr>
            <w:tcW w:w="7560" w:type="dxa"/>
            <w:tcBorders>
              <w:top w:val="single" w:sz="6" w:space="0" w:color="auto"/>
              <w:bottom w:val="single" w:sz="6" w:space="0" w:color="auto"/>
            </w:tcBorders>
          </w:tcPr>
          <w:p w:rsidR="000D01F3" w:rsidRDefault="000D01F3" w:rsidP="00D51960">
            <w:pPr>
              <w:jc w:val="left"/>
              <w:rPr>
                <w:rFonts w:cs="Times New Roman"/>
              </w:rPr>
            </w:pPr>
            <w:r>
              <w:rPr>
                <w:rFonts w:cs="Times New Roman"/>
              </w:rPr>
              <w:t>Код генератор с отворен код от фондация Eclipse. Имплементация на MOFM2T стандатра</w:t>
            </w:r>
          </w:p>
          <w:p w:rsidR="005254A5" w:rsidRDefault="005254A5" w:rsidP="00D51960">
            <w:pPr>
              <w:jc w:val="left"/>
              <w:rPr>
                <w:rFonts w:cs="Times New Roman"/>
              </w:rPr>
            </w:pPr>
            <w:r w:rsidRPr="005254A5">
              <w:rPr>
                <w:rFonts w:cs="Times New Roman"/>
                <w:sz w:val="18"/>
              </w:rPr>
              <w:t>(</w:t>
            </w:r>
            <w:hyperlink r:id="rId98" w:history="1">
              <w:r w:rsidRPr="005254A5">
                <w:rPr>
                  <w:rStyle w:val="Hyperlink"/>
                  <w:sz w:val="18"/>
                </w:rPr>
                <w:t>http://www.eclipse.org/acceleo/</w:t>
              </w:r>
            </w:hyperlink>
            <w:r w:rsidRPr="005254A5">
              <w:rPr>
                <w:rFonts w:cs="Times New Roman"/>
                <w:sz w:val="18"/>
              </w:rPr>
              <w:t>)</w:t>
            </w:r>
          </w:p>
        </w:tc>
      </w:tr>
      <w:tr w:rsidR="0066386D" w:rsidRPr="001C5579" w:rsidTr="000F094E">
        <w:tc>
          <w:tcPr>
            <w:tcW w:w="1440" w:type="dxa"/>
            <w:tcBorders>
              <w:top w:val="single" w:sz="6" w:space="0" w:color="auto"/>
              <w:bottom w:val="single" w:sz="6" w:space="0" w:color="auto"/>
            </w:tcBorders>
          </w:tcPr>
          <w:p w:rsidR="0066386D" w:rsidRPr="000D01F3" w:rsidRDefault="0066386D" w:rsidP="00D51960">
            <w:r>
              <w:lastRenderedPageBreak/>
              <w:t>EMF</w:t>
            </w:r>
          </w:p>
        </w:tc>
        <w:tc>
          <w:tcPr>
            <w:tcW w:w="7560" w:type="dxa"/>
            <w:tcBorders>
              <w:top w:val="single" w:sz="6" w:space="0" w:color="auto"/>
              <w:bottom w:val="single" w:sz="6" w:space="0" w:color="auto"/>
            </w:tcBorders>
          </w:tcPr>
          <w:p w:rsidR="0066386D" w:rsidRDefault="0066386D" w:rsidP="0066386D">
            <w:pPr>
              <w:jc w:val="left"/>
              <w:rPr>
                <w:rFonts w:cs="Times New Roman"/>
              </w:rPr>
            </w:pPr>
            <w:r>
              <w:rPr>
                <w:rFonts w:cs="Times New Roman"/>
              </w:rPr>
              <w:t>Среда за моделиране на Eclipse</w:t>
            </w:r>
          </w:p>
          <w:p w:rsidR="00066BAE" w:rsidRDefault="00066BAE" w:rsidP="0066386D">
            <w:pPr>
              <w:jc w:val="left"/>
              <w:rPr>
                <w:rFonts w:cs="Times New Roman"/>
              </w:rPr>
            </w:pPr>
            <w:r w:rsidRPr="00066BAE">
              <w:rPr>
                <w:rFonts w:cs="Times New Roman"/>
                <w:sz w:val="18"/>
              </w:rPr>
              <w:t>(</w:t>
            </w:r>
            <w:hyperlink r:id="rId99" w:history="1">
              <w:r w:rsidRPr="00066BAE">
                <w:rPr>
                  <w:rStyle w:val="Hyperlink"/>
                  <w:sz w:val="18"/>
                </w:rPr>
                <w:t>http://eclipse.org/modeling/emf/</w:t>
              </w:r>
            </w:hyperlink>
            <w:r w:rsidRPr="00066BAE">
              <w:rPr>
                <w:rFonts w:cs="Times New Roman"/>
                <w:sz w:val="18"/>
              </w:rPr>
              <w:t>)</w:t>
            </w:r>
          </w:p>
        </w:tc>
      </w:tr>
      <w:tr w:rsidR="00214850" w:rsidRPr="001C5579" w:rsidTr="000F094E">
        <w:tc>
          <w:tcPr>
            <w:tcW w:w="1440" w:type="dxa"/>
            <w:tcBorders>
              <w:top w:val="single" w:sz="6" w:space="0" w:color="auto"/>
              <w:bottom w:val="single" w:sz="6" w:space="0" w:color="auto"/>
            </w:tcBorders>
          </w:tcPr>
          <w:p w:rsidR="00214850" w:rsidRDefault="00214850" w:rsidP="00D51960">
            <w:r>
              <w:t>Perl</w:t>
            </w:r>
          </w:p>
        </w:tc>
        <w:tc>
          <w:tcPr>
            <w:tcW w:w="7560" w:type="dxa"/>
            <w:tcBorders>
              <w:top w:val="single" w:sz="6" w:space="0" w:color="auto"/>
              <w:bottom w:val="single" w:sz="6" w:space="0" w:color="auto"/>
            </w:tcBorders>
          </w:tcPr>
          <w:p w:rsidR="00214850" w:rsidRDefault="00214850" w:rsidP="00214850">
            <w:pPr>
              <w:jc w:val="left"/>
              <w:rPr>
                <w:rFonts w:cs="Times New Roman"/>
              </w:rPr>
            </w:pPr>
            <w:r w:rsidRPr="00214850">
              <w:rPr>
                <w:rFonts w:cs="Times New Roman"/>
              </w:rPr>
              <w:t>универсален, интерпрети</w:t>
            </w:r>
            <w:r>
              <w:rPr>
                <w:rFonts w:cs="Times New Roman"/>
              </w:rPr>
              <w:t>ран</w:t>
            </w:r>
            <w:r w:rsidRPr="00214850">
              <w:rPr>
                <w:rFonts w:cs="Times New Roman"/>
              </w:rPr>
              <w:t xml:space="preserve"> език за програмиране</w:t>
            </w:r>
          </w:p>
          <w:p w:rsidR="00214850" w:rsidRDefault="00214850" w:rsidP="00214850">
            <w:pPr>
              <w:jc w:val="left"/>
              <w:rPr>
                <w:rFonts w:cs="Times New Roman"/>
              </w:rPr>
            </w:pPr>
            <w:r w:rsidRPr="00214850">
              <w:rPr>
                <w:rFonts w:cs="Times New Roman"/>
                <w:sz w:val="18"/>
              </w:rPr>
              <w:t>(</w:t>
            </w:r>
            <w:hyperlink r:id="rId100" w:history="1">
              <w:r w:rsidRPr="00214850">
                <w:rPr>
                  <w:rStyle w:val="Hyperlink"/>
                  <w:sz w:val="18"/>
                </w:rPr>
                <w:t>http://www.perl.org/</w:t>
              </w:r>
            </w:hyperlink>
            <w:r w:rsidRPr="00214850">
              <w:rPr>
                <w:rFonts w:cs="Times New Roman"/>
                <w:sz w:val="18"/>
              </w:rPr>
              <w:t>)</w:t>
            </w:r>
          </w:p>
        </w:tc>
      </w:tr>
      <w:tr w:rsidR="00D04CF8" w:rsidRPr="001C5579" w:rsidTr="000F094E">
        <w:tc>
          <w:tcPr>
            <w:tcW w:w="1440" w:type="dxa"/>
            <w:tcBorders>
              <w:top w:val="single" w:sz="6" w:space="0" w:color="auto"/>
              <w:bottom w:val="single" w:sz="6" w:space="0" w:color="auto"/>
            </w:tcBorders>
          </w:tcPr>
          <w:p w:rsidR="00D04CF8" w:rsidRDefault="00D04CF8" w:rsidP="00D51960">
            <w:r>
              <w:t>PCRE</w:t>
            </w:r>
          </w:p>
        </w:tc>
        <w:tc>
          <w:tcPr>
            <w:tcW w:w="7560" w:type="dxa"/>
            <w:tcBorders>
              <w:top w:val="single" w:sz="6" w:space="0" w:color="auto"/>
              <w:bottom w:val="single" w:sz="6" w:space="0" w:color="auto"/>
            </w:tcBorders>
          </w:tcPr>
          <w:p w:rsidR="00D04CF8" w:rsidRDefault="00D04CF8" w:rsidP="00D04CF8">
            <w:pPr>
              <w:jc w:val="left"/>
              <w:rPr>
                <w:rFonts w:cs="Times New Roman"/>
              </w:rPr>
            </w:pPr>
            <w:r>
              <w:rPr>
                <w:rFonts w:cs="Times New Roman"/>
              </w:rPr>
              <w:t>Библиотека за работа с Perl съвместими съвместими регулярни изрази</w:t>
            </w:r>
          </w:p>
          <w:p w:rsidR="00214850" w:rsidRDefault="00214850" w:rsidP="00D04CF8">
            <w:pPr>
              <w:jc w:val="left"/>
              <w:rPr>
                <w:rFonts w:cs="Times New Roman"/>
              </w:rPr>
            </w:pPr>
            <w:r w:rsidRPr="00214850">
              <w:rPr>
                <w:rFonts w:cs="Times New Roman"/>
                <w:sz w:val="18"/>
              </w:rPr>
              <w:t>(</w:t>
            </w:r>
            <w:hyperlink r:id="rId101" w:history="1">
              <w:r w:rsidRPr="00214850">
                <w:rPr>
                  <w:rStyle w:val="Hyperlink"/>
                  <w:sz w:val="18"/>
                </w:rPr>
                <w:t>http://www.pcre.org/</w:t>
              </w:r>
            </w:hyperlink>
            <w:r w:rsidRPr="00214850">
              <w:rPr>
                <w:rFonts w:cs="Times New Roman"/>
                <w:sz w:val="18"/>
              </w:rPr>
              <w:t>)</w:t>
            </w:r>
          </w:p>
        </w:tc>
      </w:tr>
      <w:tr w:rsidR="000B01EF" w:rsidRPr="001C5579" w:rsidTr="000F094E">
        <w:tc>
          <w:tcPr>
            <w:tcW w:w="1440" w:type="dxa"/>
            <w:tcBorders>
              <w:top w:val="single" w:sz="6" w:space="0" w:color="auto"/>
              <w:bottom w:val="single" w:sz="6" w:space="0" w:color="auto"/>
            </w:tcBorders>
          </w:tcPr>
          <w:p w:rsidR="000B01EF" w:rsidRDefault="000B01EF" w:rsidP="00D51960">
            <w:r>
              <w:t>MDT</w:t>
            </w:r>
          </w:p>
        </w:tc>
        <w:tc>
          <w:tcPr>
            <w:tcW w:w="7560" w:type="dxa"/>
            <w:tcBorders>
              <w:top w:val="single" w:sz="6" w:space="0" w:color="auto"/>
              <w:bottom w:val="single" w:sz="6" w:space="0" w:color="auto"/>
            </w:tcBorders>
          </w:tcPr>
          <w:p w:rsidR="000B01EF" w:rsidRDefault="000B01EF" w:rsidP="00D04CF8">
            <w:pPr>
              <w:jc w:val="left"/>
              <w:rPr>
                <w:rFonts w:cs="Times New Roman"/>
              </w:rPr>
            </w:pPr>
            <w:r>
              <w:rPr>
                <w:rFonts w:cs="Times New Roman"/>
              </w:rPr>
              <w:t>Инструменти за разработка на модели на Eclipse</w:t>
            </w:r>
          </w:p>
          <w:p w:rsidR="000B01EF" w:rsidRDefault="000B01EF" w:rsidP="00D04CF8">
            <w:pPr>
              <w:jc w:val="left"/>
              <w:rPr>
                <w:rFonts w:cs="Times New Roman"/>
              </w:rPr>
            </w:pPr>
            <w:r w:rsidRPr="000B01EF">
              <w:rPr>
                <w:rFonts w:cs="Times New Roman"/>
                <w:sz w:val="18"/>
              </w:rPr>
              <w:t>(</w:t>
            </w:r>
            <w:hyperlink r:id="rId102" w:history="1">
              <w:r w:rsidRPr="000B01EF">
                <w:rPr>
                  <w:rStyle w:val="Hyperlink"/>
                  <w:sz w:val="18"/>
                </w:rPr>
                <w:t>http://www.eclipse.org/modeling/mdt/?project=uml2</w:t>
              </w:r>
            </w:hyperlink>
            <w:r w:rsidRPr="000B01EF">
              <w:rPr>
                <w:rFonts w:cs="Times New Roman"/>
                <w:sz w:val="18"/>
              </w:rPr>
              <w:t>)</w:t>
            </w:r>
          </w:p>
        </w:tc>
      </w:tr>
      <w:tr w:rsidR="00620C79" w:rsidRPr="001C5579" w:rsidTr="000F094E">
        <w:tc>
          <w:tcPr>
            <w:tcW w:w="1440" w:type="dxa"/>
            <w:tcBorders>
              <w:top w:val="single" w:sz="6" w:space="0" w:color="auto"/>
              <w:bottom w:val="single" w:sz="6" w:space="0" w:color="auto"/>
            </w:tcBorders>
          </w:tcPr>
          <w:p w:rsidR="00620C79" w:rsidRDefault="00620C79" w:rsidP="00D51960">
            <w:r>
              <w:t>OCL</w:t>
            </w:r>
          </w:p>
        </w:tc>
        <w:tc>
          <w:tcPr>
            <w:tcW w:w="7560" w:type="dxa"/>
            <w:tcBorders>
              <w:top w:val="single" w:sz="6" w:space="0" w:color="auto"/>
              <w:bottom w:val="single" w:sz="6" w:space="0" w:color="auto"/>
            </w:tcBorders>
          </w:tcPr>
          <w:p w:rsidR="00620C79" w:rsidRDefault="00A7563D" w:rsidP="00A7563D">
            <w:pPr>
              <w:jc w:val="left"/>
              <w:rPr>
                <w:rFonts w:cs="Times New Roman"/>
              </w:rPr>
            </w:pPr>
            <w:r>
              <w:rPr>
                <w:rFonts w:cs="Times New Roman"/>
              </w:rPr>
              <w:t>Декларативен език даващ възможност за описание на правила, които да се прилагат над UML. В последствие той може да се прилага и над всеки MOF мета модел</w:t>
            </w:r>
          </w:p>
          <w:p w:rsidR="003D64E0" w:rsidRDefault="003D64E0" w:rsidP="00A7563D">
            <w:pPr>
              <w:jc w:val="left"/>
              <w:rPr>
                <w:rFonts w:cs="Times New Roman"/>
              </w:rPr>
            </w:pPr>
            <w:r w:rsidRPr="003D64E0">
              <w:rPr>
                <w:rFonts w:cs="Times New Roman"/>
                <w:sz w:val="18"/>
              </w:rPr>
              <w:t>(</w:t>
            </w:r>
            <w:hyperlink r:id="rId103" w:history="1">
              <w:r w:rsidRPr="003D64E0">
                <w:rPr>
                  <w:rStyle w:val="Hyperlink"/>
                  <w:sz w:val="18"/>
                </w:rPr>
                <w:t>http://www.omg.org/spec/OCL/</w:t>
              </w:r>
            </w:hyperlink>
            <w:r w:rsidRPr="003D64E0">
              <w:rPr>
                <w:rFonts w:cs="Times New Roman"/>
                <w:sz w:val="18"/>
              </w:rPr>
              <w:t>)</w:t>
            </w:r>
          </w:p>
        </w:tc>
      </w:tr>
      <w:tr w:rsidR="008C6202" w:rsidRPr="001C5579" w:rsidTr="000F094E">
        <w:tc>
          <w:tcPr>
            <w:tcW w:w="1440" w:type="dxa"/>
            <w:tcBorders>
              <w:top w:val="single" w:sz="6" w:space="0" w:color="auto"/>
              <w:bottom w:val="single" w:sz="6" w:space="0" w:color="auto"/>
            </w:tcBorders>
          </w:tcPr>
          <w:p w:rsidR="008C6202" w:rsidRDefault="008C6202" w:rsidP="008C6202">
            <w:r w:rsidRPr="009F4E60">
              <w:t>PyEMOF</w:t>
            </w:r>
          </w:p>
        </w:tc>
        <w:tc>
          <w:tcPr>
            <w:tcW w:w="7560" w:type="dxa"/>
            <w:tcBorders>
              <w:top w:val="single" w:sz="6" w:space="0" w:color="auto"/>
              <w:bottom w:val="single" w:sz="6" w:space="0" w:color="auto"/>
            </w:tcBorders>
          </w:tcPr>
          <w:p w:rsidR="008C6202" w:rsidRDefault="008C6202" w:rsidP="00BF3DB6">
            <w:pPr>
              <w:jc w:val="left"/>
              <w:rPr>
                <w:rFonts w:cs="Times New Roman"/>
              </w:rPr>
            </w:pPr>
            <w:r>
              <w:rPr>
                <w:rFonts w:cs="Times New Roman"/>
              </w:rPr>
              <w:t xml:space="preserve">Python </w:t>
            </w:r>
            <w:r w:rsidR="00BF3DB6">
              <w:rPr>
                <w:rFonts w:cs="Times New Roman"/>
              </w:rPr>
              <w:t>и</w:t>
            </w:r>
            <w:r>
              <w:rPr>
                <w:rFonts w:cs="Times New Roman"/>
              </w:rPr>
              <w:t>мплементация на E-MOF</w:t>
            </w:r>
            <w:r w:rsidR="000F310A">
              <w:rPr>
                <w:rFonts w:cs="Times New Roman"/>
              </w:rPr>
              <w:t xml:space="preserve"> спецификацията</w:t>
            </w:r>
          </w:p>
          <w:p w:rsidR="006A114B" w:rsidRDefault="006A114B" w:rsidP="00BF3DB6">
            <w:pPr>
              <w:jc w:val="left"/>
              <w:rPr>
                <w:rFonts w:cs="Times New Roman"/>
              </w:rPr>
            </w:pPr>
            <w:r>
              <w:rPr>
                <w:rFonts w:cs="Times New Roman"/>
              </w:rPr>
              <w:t>(</w:t>
            </w:r>
            <w:hyperlink r:id="rId104" w:history="1">
              <w:r w:rsidRPr="006A114B">
                <w:rPr>
                  <w:rStyle w:val="Hyperlink"/>
                  <w:sz w:val="18"/>
                </w:rPr>
                <w:t>http://www.lifl.fr/~marvie/software/pyemof.html</w:t>
              </w:r>
            </w:hyperlink>
            <w:r>
              <w:rPr>
                <w:rFonts w:cs="Times New Roman"/>
              </w:rPr>
              <w:t>)</w:t>
            </w:r>
          </w:p>
        </w:tc>
      </w:tr>
    </w:tbl>
    <w:p w:rsidR="00ED1159" w:rsidRDefault="00ED1159" w:rsidP="00AA381B"/>
    <w:p w:rsidR="006C5698" w:rsidRPr="006C5698" w:rsidRDefault="00461014" w:rsidP="006C5698">
      <w:pPr>
        <w:pStyle w:val="Appendix"/>
      </w:pPr>
      <w:bookmarkStart w:id="210" w:name="_Ref398392808"/>
      <w:bookmarkStart w:id="211" w:name="_Toc399850181"/>
      <w:r>
        <w:rPr>
          <w:lang w:val="en-US"/>
        </w:rPr>
        <w:t>Реализирани</w:t>
      </w:r>
      <w:r w:rsidR="006C5698">
        <w:rPr>
          <w:lang w:val="en-US"/>
        </w:rPr>
        <w:t xml:space="preserve"> документи</w:t>
      </w:r>
      <w:bookmarkEnd w:id="210"/>
      <w:bookmarkEnd w:id="211"/>
    </w:p>
    <w:tbl>
      <w:tblPr>
        <w:tblW w:w="9000" w:type="dxa"/>
        <w:tblInd w:w="250" w:type="dxa"/>
        <w:tblLayout w:type="fixed"/>
        <w:tblCellMar>
          <w:left w:w="70" w:type="dxa"/>
          <w:right w:w="70" w:type="dxa"/>
        </w:tblCellMar>
        <w:tblLook w:val="0000" w:firstRow="0" w:lastRow="0" w:firstColumn="0" w:lastColumn="0" w:noHBand="0" w:noVBand="0"/>
      </w:tblPr>
      <w:tblGrid>
        <w:gridCol w:w="1080"/>
        <w:gridCol w:w="2250"/>
        <w:gridCol w:w="5670"/>
      </w:tblGrid>
      <w:tr w:rsidR="000F094E" w:rsidRPr="001C5579" w:rsidTr="000F094E">
        <w:trPr>
          <w:tblHeader/>
        </w:trPr>
        <w:tc>
          <w:tcPr>
            <w:tcW w:w="1080" w:type="dxa"/>
            <w:tcBorders>
              <w:top w:val="single" w:sz="12" w:space="0" w:color="auto"/>
            </w:tcBorders>
          </w:tcPr>
          <w:p w:rsidR="000F094E" w:rsidRPr="0046169A" w:rsidRDefault="000F094E" w:rsidP="00767898">
            <w:pPr>
              <w:rPr>
                <w:rFonts w:cs="Times New Roman"/>
                <w:b/>
              </w:rPr>
            </w:pPr>
            <w:r>
              <w:rPr>
                <w:rFonts w:cs="Times New Roman"/>
                <w:b/>
              </w:rPr>
              <w:t>Реф.</w:t>
            </w:r>
          </w:p>
        </w:tc>
        <w:tc>
          <w:tcPr>
            <w:tcW w:w="2250" w:type="dxa"/>
            <w:tcBorders>
              <w:top w:val="single" w:sz="12" w:space="0" w:color="auto"/>
            </w:tcBorders>
          </w:tcPr>
          <w:p w:rsidR="000F094E" w:rsidRPr="0046169A" w:rsidRDefault="000F094E" w:rsidP="002B3D61">
            <w:pPr>
              <w:jc w:val="left"/>
              <w:rPr>
                <w:rFonts w:cs="Times New Roman"/>
                <w:b/>
              </w:rPr>
            </w:pPr>
            <w:r>
              <w:rPr>
                <w:rFonts w:cs="Times New Roman"/>
                <w:b/>
              </w:rPr>
              <w:t>Име на документ</w:t>
            </w:r>
          </w:p>
        </w:tc>
        <w:tc>
          <w:tcPr>
            <w:tcW w:w="5670" w:type="dxa"/>
            <w:tcBorders>
              <w:top w:val="single" w:sz="12" w:space="0" w:color="auto"/>
            </w:tcBorders>
          </w:tcPr>
          <w:p w:rsidR="000F094E" w:rsidRDefault="000F094E" w:rsidP="00767898">
            <w:pPr>
              <w:rPr>
                <w:rFonts w:cs="Times New Roman"/>
                <w:b/>
              </w:rPr>
            </w:pPr>
            <w:r>
              <w:rPr>
                <w:rFonts w:cs="Times New Roman"/>
                <w:b/>
              </w:rPr>
              <w:t>Връзка</w:t>
            </w:r>
          </w:p>
        </w:tc>
      </w:tr>
      <w:tr w:rsidR="000F094E" w:rsidRPr="00661524" w:rsidTr="000F094E">
        <w:tc>
          <w:tcPr>
            <w:tcW w:w="1080" w:type="dxa"/>
            <w:tcBorders>
              <w:top w:val="single" w:sz="6" w:space="0" w:color="auto"/>
              <w:bottom w:val="single" w:sz="6" w:space="0" w:color="auto"/>
            </w:tcBorders>
          </w:tcPr>
          <w:p w:rsidR="000F094E" w:rsidRPr="000F094E" w:rsidRDefault="000F094E" w:rsidP="00767898">
            <w:pPr>
              <w:rPr>
                <w:rFonts w:cs="Times New Roman"/>
                <w:b/>
              </w:rPr>
            </w:pPr>
            <w:r w:rsidRPr="000F094E">
              <w:rPr>
                <w:rFonts w:cs="Times New Roman"/>
                <w:b/>
              </w:rPr>
              <w:t>[D1]</w:t>
            </w:r>
          </w:p>
        </w:tc>
        <w:tc>
          <w:tcPr>
            <w:tcW w:w="2250" w:type="dxa"/>
            <w:tcBorders>
              <w:top w:val="single" w:sz="6" w:space="0" w:color="auto"/>
              <w:bottom w:val="single" w:sz="6" w:space="0" w:color="auto"/>
            </w:tcBorders>
          </w:tcPr>
          <w:p w:rsidR="000F094E" w:rsidRPr="0046169A" w:rsidRDefault="000F094E" w:rsidP="002B3D61">
            <w:pPr>
              <w:tabs>
                <w:tab w:val="left" w:pos="1065"/>
              </w:tabs>
              <w:jc w:val="left"/>
              <w:rPr>
                <w:rFonts w:cs="Times New Roman"/>
              </w:rPr>
            </w:pPr>
            <w:r>
              <w:rPr>
                <w:rFonts w:cs="Times New Roman"/>
              </w:rPr>
              <w:t xml:space="preserve">UML </w:t>
            </w:r>
            <w:r w:rsidR="00B03397">
              <w:rPr>
                <w:rFonts w:cs="Times New Roman"/>
              </w:rPr>
              <w:t>модел</w:t>
            </w:r>
          </w:p>
        </w:tc>
        <w:tc>
          <w:tcPr>
            <w:tcW w:w="5670" w:type="dxa"/>
            <w:tcBorders>
              <w:top w:val="single" w:sz="6" w:space="0" w:color="auto"/>
              <w:bottom w:val="single" w:sz="6" w:space="0" w:color="auto"/>
            </w:tcBorders>
          </w:tcPr>
          <w:p w:rsidR="000F094E" w:rsidRDefault="00857A5F" w:rsidP="006C5698">
            <w:pPr>
              <w:tabs>
                <w:tab w:val="left" w:pos="1065"/>
              </w:tabs>
              <w:rPr>
                <w:rFonts w:cs="Times New Roman"/>
              </w:rPr>
            </w:pPr>
            <w:hyperlink r:id="rId105" w:history="1">
              <w:r w:rsidR="000F094E" w:rsidRPr="000F094E">
                <w:rPr>
                  <w:rStyle w:val="Hyperlink"/>
                </w:rPr>
                <w:t>https://github.com/dmanev/ArchExtractor/tree/master/ArchExtractor/model</w:t>
              </w:r>
            </w:hyperlink>
          </w:p>
        </w:tc>
      </w:tr>
      <w:tr w:rsidR="000F094E" w:rsidTr="000F094E">
        <w:tc>
          <w:tcPr>
            <w:tcW w:w="1080" w:type="dxa"/>
            <w:tcBorders>
              <w:top w:val="single" w:sz="6" w:space="0" w:color="auto"/>
              <w:bottom w:val="single" w:sz="6" w:space="0" w:color="auto"/>
            </w:tcBorders>
          </w:tcPr>
          <w:p w:rsidR="000F094E" w:rsidRPr="008966B7" w:rsidRDefault="008966B7" w:rsidP="00767898">
            <w:pPr>
              <w:rPr>
                <w:rFonts w:cs="Times New Roman"/>
                <w:b/>
              </w:rPr>
            </w:pPr>
            <w:r w:rsidRPr="008966B7">
              <w:rPr>
                <w:rFonts w:cs="Times New Roman"/>
                <w:b/>
              </w:rPr>
              <w:t>[D2]</w:t>
            </w:r>
          </w:p>
        </w:tc>
        <w:tc>
          <w:tcPr>
            <w:tcW w:w="2250" w:type="dxa"/>
            <w:tcBorders>
              <w:top w:val="single" w:sz="6" w:space="0" w:color="auto"/>
              <w:bottom w:val="single" w:sz="6" w:space="0" w:color="auto"/>
            </w:tcBorders>
          </w:tcPr>
          <w:p w:rsidR="000F094E" w:rsidRPr="0046169A" w:rsidRDefault="008966B7" w:rsidP="002B3D61">
            <w:pPr>
              <w:jc w:val="left"/>
              <w:rPr>
                <w:rFonts w:cs="Times New Roman"/>
              </w:rPr>
            </w:pPr>
            <w:r w:rsidRPr="009B7B84">
              <w:rPr>
                <w:rFonts w:cs="Times New Roman"/>
                <w:color w:val="FF0000"/>
              </w:rPr>
              <w:t>UML генерирана документация</w:t>
            </w:r>
          </w:p>
        </w:tc>
        <w:tc>
          <w:tcPr>
            <w:tcW w:w="5670" w:type="dxa"/>
            <w:tcBorders>
              <w:top w:val="single" w:sz="6" w:space="0" w:color="auto"/>
              <w:bottom w:val="single" w:sz="6" w:space="0" w:color="auto"/>
            </w:tcBorders>
          </w:tcPr>
          <w:p w:rsidR="000F094E" w:rsidRPr="0046169A" w:rsidRDefault="00857A5F" w:rsidP="00767898">
            <w:pPr>
              <w:rPr>
                <w:rFonts w:cs="Times New Roman"/>
              </w:rPr>
            </w:pPr>
            <w:hyperlink r:id="rId106" w:history="1">
              <w:r w:rsidR="00900114" w:rsidRPr="00900114">
                <w:rPr>
                  <w:rStyle w:val="Hyperlink"/>
                  <w:rFonts w:cs="Arial"/>
                </w:rPr>
                <w:t>https://github.com/dmanev/ArchExtractor/blob/master/ArchExtractor/Documents/umlGenDoc.zip</w:t>
              </w:r>
            </w:hyperlink>
          </w:p>
        </w:tc>
      </w:tr>
      <w:tr w:rsidR="000F094E" w:rsidRPr="001C5579" w:rsidTr="000F094E">
        <w:tc>
          <w:tcPr>
            <w:tcW w:w="1080" w:type="dxa"/>
          </w:tcPr>
          <w:p w:rsidR="000F094E" w:rsidRPr="0046169A" w:rsidRDefault="000F094E" w:rsidP="00767898">
            <w:pPr>
              <w:rPr>
                <w:rFonts w:cs="Times New Roman"/>
              </w:rPr>
            </w:pPr>
          </w:p>
        </w:tc>
        <w:tc>
          <w:tcPr>
            <w:tcW w:w="2250" w:type="dxa"/>
          </w:tcPr>
          <w:p w:rsidR="000F094E" w:rsidRPr="0046169A" w:rsidRDefault="000F094E" w:rsidP="002B3D61">
            <w:pPr>
              <w:jc w:val="left"/>
              <w:rPr>
                <w:rFonts w:cs="Times New Roman"/>
              </w:rPr>
            </w:pPr>
          </w:p>
        </w:tc>
        <w:tc>
          <w:tcPr>
            <w:tcW w:w="5670" w:type="dxa"/>
          </w:tcPr>
          <w:p w:rsidR="000F094E" w:rsidRPr="0046169A" w:rsidRDefault="000F094E" w:rsidP="00767898">
            <w:pPr>
              <w:rPr>
                <w:rFonts w:cs="Times New Roman"/>
              </w:rPr>
            </w:pPr>
          </w:p>
        </w:tc>
      </w:tr>
    </w:tbl>
    <w:p w:rsidR="006C5698" w:rsidRDefault="006C5698" w:rsidP="006C5698"/>
    <w:p w:rsidR="008A1F08" w:rsidRPr="007444BF" w:rsidRDefault="007444BF" w:rsidP="008A1F08">
      <w:pPr>
        <w:pStyle w:val="Appendix"/>
      </w:pPr>
      <w:bookmarkStart w:id="212" w:name="_Ref397354012"/>
      <w:bookmarkStart w:id="213" w:name="_Toc399850182"/>
      <w:r>
        <w:rPr>
          <w:lang w:val="en-US"/>
        </w:rPr>
        <w:t>Степен на изразителност на езиците за програмиране</w:t>
      </w:r>
      <w:bookmarkEnd w:id="212"/>
      <w:bookmarkEnd w:id="213"/>
    </w:p>
    <w:p w:rsidR="00F63D59" w:rsidRDefault="00F63D59" w:rsidP="00F63D59">
      <w:pPr>
        <w:keepNext/>
        <w:jc w:val="center"/>
      </w:pPr>
      <w:r w:rsidRPr="00F63D59">
        <w:rPr>
          <w:noProof/>
          <w:lang w:eastAsia="en-US"/>
        </w:rPr>
        <w:lastRenderedPageBreak/>
        <w:drawing>
          <wp:inline distT="0" distB="0" distL="0" distR="0" wp14:anchorId="51A80676" wp14:editId="360CCB8A">
            <wp:extent cx="5274310" cy="1789096"/>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274310" cy="1789096"/>
                    </a:xfrm>
                    <a:prstGeom prst="rect">
                      <a:avLst/>
                    </a:prstGeom>
                  </pic:spPr>
                </pic:pic>
              </a:graphicData>
            </a:graphic>
          </wp:inline>
        </w:drawing>
      </w:r>
    </w:p>
    <w:p w:rsidR="00F63D59" w:rsidRDefault="00F63D59" w:rsidP="00F63D59">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7A1F1D">
        <w:rPr>
          <w:noProof/>
        </w:rPr>
        <w:t>58</w:t>
      </w:r>
      <w:r w:rsidR="008C6B59">
        <w:rPr>
          <w:noProof/>
        </w:rPr>
        <w:fldChar w:fldCharType="end"/>
      </w:r>
      <w:r>
        <w:t xml:space="preserve"> (</w:t>
      </w:r>
      <w:r w:rsidR="00AF6656">
        <w:t xml:space="preserve">графиката представя </w:t>
      </w:r>
      <w:r w:rsidR="001B6914">
        <w:t xml:space="preserve">променени(добавени/модифицирани/изтрити) </w:t>
      </w:r>
      <w:r w:rsidR="00AF6656">
        <w:t xml:space="preserve"> линии код в </w:t>
      </w:r>
      <w:r w:rsidR="001B6914">
        <w:t xml:space="preserve">рамките </w:t>
      </w:r>
      <w:r w:rsidR="0034245E">
        <w:t xml:space="preserve">на една </w:t>
      </w:r>
      <w:r w:rsidR="001B6914">
        <w:t>планирана</w:t>
      </w:r>
      <w:r w:rsidR="00AF6656">
        <w:t xml:space="preserve"> промяна</w:t>
      </w:r>
      <w:r w:rsidR="00164433">
        <w:t xml:space="preserve"> [R11]</w:t>
      </w:r>
      <w:r>
        <w:t>)</w:t>
      </w:r>
    </w:p>
    <w:p w:rsidR="007444BF" w:rsidRDefault="007444BF" w:rsidP="00F63D59">
      <w:pPr>
        <w:pStyle w:val="Caption"/>
        <w:jc w:val="center"/>
      </w:pPr>
    </w:p>
    <w:p w:rsidR="00D456B1" w:rsidRPr="00C07881" w:rsidRDefault="00D456B1" w:rsidP="00C07881">
      <w:pPr>
        <w:pStyle w:val="Appendix"/>
      </w:pPr>
      <w:bookmarkStart w:id="214" w:name="_Ref397362172"/>
      <w:bookmarkStart w:id="215" w:name="_Toc399850183"/>
      <w:r>
        <w:t>“Ръчно” написан код генератор</w:t>
      </w:r>
      <w:bookmarkEnd w:id="214"/>
      <w:bookmarkEnd w:id="215"/>
    </w:p>
    <w:p w:rsidR="00C07881" w:rsidRDefault="00DF4454" w:rsidP="00C07881">
      <w:r>
        <w:t>Този тип код генератор се очаква да обхожда даден съвместим модел и на базата на елементите на този модел да отпечатва и попълва предварително заготвени файлове (шаблони). Като за целта може да се използват класове, които да представляват всеки файлов шаблон, с метод за отпечатване:</w:t>
      </w:r>
    </w:p>
    <w:p w:rsidR="00DF4454" w:rsidRDefault="00DF4454" w:rsidP="00C07881">
      <w:r>
        <w:tab/>
        <w:t>void generate(in aModel: Model; out outFile: File)</w:t>
      </w:r>
    </w:p>
    <w:p w:rsidR="00DF4454" w:rsidRDefault="00DF4454" w:rsidP="00C07881">
      <w:r>
        <w:tab/>
      </w:r>
      <w:r>
        <w:tab/>
        <w:t>…</w:t>
      </w:r>
    </w:p>
    <w:p w:rsidR="00DF4454" w:rsidRDefault="00DF4454" w:rsidP="00C07881">
      <w:r>
        <w:tab/>
      </w:r>
      <w:r>
        <w:tab/>
        <w:t>printHeader(</w:t>
      </w:r>
      <w:r w:rsidR="00D518D5">
        <w:t>aModel, outFile</w:t>
      </w:r>
      <w:r>
        <w:t>)</w:t>
      </w:r>
    </w:p>
    <w:p w:rsidR="00DF4454" w:rsidRDefault="00DF4454" w:rsidP="00C07881">
      <w:r>
        <w:tab/>
      </w:r>
      <w:r>
        <w:tab/>
      </w:r>
      <w:r w:rsidR="00D518D5">
        <w:t>printContents(aModel, outFile)</w:t>
      </w:r>
    </w:p>
    <w:p w:rsidR="00D518D5" w:rsidRDefault="00D518D5" w:rsidP="00C07881">
      <w:r>
        <w:tab/>
      </w:r>
      <w:r>
        <w:tab/>
        <w:t>printFooter(aModel, outFile)</w:t>
      </w:r>
    </w:p>
    <w:p w:rsidR="00D518D5" w:rsidRDefault="00D518D5" w:rsidP="00C07881">
      <w:r>
        <w:tab/>
      </w:r>
      <w:r>
        <w:tab/>
        <w:t>…</w:t>
      </w:r>
    </w:p>
    <w:p w:rsidR="0068722F" w:rsidRDefault="0068722F" w:rsidP="00C07881"/>
    <w:p w:rsidR="00DF4454" w:rsidRDefault="00DF4454" w:rsidP="00C07881">
      <w:r>
        <w:t xml:space="preserve">Характерното за такъв тип генератори е ограничената им адаптивност към промени в модела и не особено лесната промяна </w:t>
      </w:r>
      <w:r w:rsidR="00C66FCB">
        <w:t>при необходимост.</w:t>
      </w:r>
    </w:p>
    <w:p w:rsidR="00C2772B" w:rsidRDefault="00C2772B" w:rsidP="00C07881"/>
    <w:p w:rsidR="00C2772B" w:rsidRPr="00CD2761" w:rsidRDefault="00C2772B" w:rsidP="00C2772B">
      <w:pPr>
        <w:pStyle w:val="Appendix"/>
      </w:pPr>
      <w:bookmarkStart w:id="216" w:name="_Ref398133555"/>
      <w:bookmarkStart w:id="217" w:name="_Toc399850184"/>
      <w:r>
        <w:rPr>
          <w:lang w:val="en-US"/>
        </w:rPr>
        <w:t>Шаблони за генериране на базов код</w:t>
      </w:r>
      <w:bookmarkEnd w:id="216"/>
      <w:bookmarkEnd w:id="217"/>
    </w:p>
    <w:p w:rsidR="00CD2761" w:rsidRDefault="00CD2761" w:rsidP="006D285E">
      <w:pPr>
        <w:pStyle w:val="ListParagraph"/>
        <w:numPr>
          <w:ilvl w:val="0"/>
          <w:numId w:val="18"/>
        </w:numPr>
      </w:pPr>
      <w:r>
        <w:t>RteHeader – rte.h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Company:      Personal use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Copyright:    GPL v3</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Project:      RTE Simualation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Language:     ANSI-C</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Component:    RTE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lastRenderedPageBreak/>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#ifndef I_RTE_H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I_RTE_H (1)</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Macros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#define LAYCmpMacroName(...)   (MacroDefinition)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PVAR(TYPE, VARIABLE)    ((TYPE) *(VALUE))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PDATA(VARIABLE)         (*VARIABLE)</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functions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extern tReturnType LAYCmpFunctionName(tTypeArgument1 ArgumentName1, ...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SenderReceiverInterface's getter/setter methods</w:t>
      </w:r>
      <w:r w:rsidR="00B372AC">
        <w:rPr>
          <w:rFonts w:ascii="Courier New" w:hAnsi="Courier New" w:cs="Courier New"/>
          <w:b/>
          <w:i/>
          <w:sz w:val="16"/>
          <w:szCs w:val="16"/>
        </w:rPr>
        <w:t xml:space="preserve"> 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ClientServerInterface's provided methods</w:t>
      </w:r>
      <w:r w:rsidR="00B372AC" w:rsidRPr="00B372AC">
        <w:rPr>
          <w:rFonts w:ascii="Courier New" w:hAnsi="Courier New" w:cs="Courier New"/>
          <w:b/>
          <w:i/>
          <w:sz w:val="16"/>
          <w:szCs w:val="16"/>
        </w:rPr>
        <w:t xml:space="preserve"> </w:t>
      </w:r>
      <w:r w:rsidR="00B372AC">
        <w:rPr>
          <w:rFonts w:ascii="Courier New" w:hAnsi="Courier New" w:cs="Courier New"/>
          <w:b/>
          <w:i/>
          <w:sz w:val="16"/>
          <w:szCs w:val="16"/>
        </w:rPr>
        <w:t>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#endif   // I_RTE_H </w:t>
      </w:r>
    </w:p>
    <w:p w:rsidR="00D058EB" w:rsidRDefault="00D058EB" w:rsidP="00CD2761">
      <w:pPr>
        <w:rPr>
          <w:rFonts w:ascii="Courier New" w:hAnsi="Courier New" w:cs="Courier New"/>
          <w:sz w:val="16"/>
          <w:szCs w:val="16"/>
        </w:rPr>
      </w:pPr>
    </w:p>
    <w:p w:rsidR="005D459C" w:rsidRDefault="00BE3909" w:rsidP="006D285E">
      <w:pPr>
        <w:pStyle w:val="ListParagraph"/>
        <w:numPr>
          <w:ilvl w:val="0"/>
          <w:numId w:val="18"/>
        </w:numPr>
      </w:pPr>
      <w:r>
        <w:t>RteImplementation – rte.c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Company:      Personal use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Copyright:    GPL v3</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Project:      RTE Simualation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Language:     ANSI-C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Component:    RTE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85125C" w:rsidRPr="00BE3909" w:rsidRDefault="0085125C"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Body Identification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#define RTE_C  "RTE_C"</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lastRenderedPageBreak/>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Included files to resolve specific definitions in this file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#include "rte.h"</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Local data</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static  tType   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static  tType*  pu8VariableName;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521630" w:rsidRDefault="00BE3909" w:rsidP="00BE3909">
      <w:pPr>
        <w:rPr>
          <w:rFonts w:ascii="Courier New" w:hAnsi="Courier New" w:cs="Courier New"/>
          <w:b/>
          <w:i/>
          <w:sz w:val="16"/>
          <w:szCs w:val="16"/>
        </w:rPr>
      </w:pP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&lt;List </w:t>
      </w:r>
      <w:r w:rsidRPr="00521630">
        <w:rPr>
          <w:rFonts w:ascii="Courier New" w:hAnsi="Courier New" w:cs="Courier New"/>
          <w:b/>
          <w:i/>
          <w:sz w:val="16"/>
          <w:szCs w:val="16"/>
        </w:rPr>
        <w:t>SenderReceiverInterface</w:t>
      </w:r>
      <w:r w:rsidR="0085125C" w:rsidRPr="00521630">
        <w:rPr>
          <w:rFonts w:ascii="Courier New" w:hAnsi="Courier New" w:cs="Courier New"/>
          <w:b/>
          <w:i/>
          <w:sz w:val="16"/>
          <w:szCs w:val="16"/>
        </w:rPr>
        <w:t>’s</w:t>
      </w: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DataElement </w:t>
      </w:r>
      <w:r w:rsidRPr="00521630">
        <w:rPr>
          <w:rFonts w:ascii="Courier New" w:hAnsi="Courier New" w:cs="Courier New"/>
          <w:b/>
          <w:i/>
          <w:sz w:val="16"/>
          <w:szCs w:val="16"/>
        </w:rPr>
        <w:t>variables</w:t>
      </w:r>
      <w:r w:rsidR="0085125C"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 FUNCTIONS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p>
    <w:p w:rsidR="00BE3909" w:rsidRPr="00521630" w:rsidRDefault="00521630" w:rsidP="00BE3909">
      <w:pPr>
        <w:rPr>
          <w:rFonts w:ascii="Courier New" w:hAnsi="Courier New" w:cs="Courier New"/>
          <w:b/>
          <w:i/>
          <w:sz w:val="16"/>
          <w:szCs w:val="16"/>
        </w:rPr>
      </w:pPr>
      <w:r w:rsidRPr="00521630">
        <w:rPr>
          <w:rFonts w:ascii="Courier New" w:hAnsi="Courier New" w:cs="Courier New"/>
          <w:b/>
          <w:i/>
          <w:sz w:val="16"/>
          <w:szCs w:val="16"/>
        </w:rPr>
        <w:t xml:space="preserve">&lt;List </w:t>
      </w:r>
      <w:r w:rsidR="00BE3909" w:rsidRPr="00521630">
        <w:rPr>
          <w:rFonts w:ascii="Courier New" w:hAnsi="Courier New" w:cs="Courier New"/>
          <w:b/>
          <w:i/>
          <w:sz w:val="16"/>
          <w:szCs w:val="16"/>
        </w:rPr>
        <w:t>SenderReceiverInterface's getter/setter methods</w:t>
      </w:r>
      <w:r w:rsidR="00EA1F84">
        <w:rPr>
          <w:rFonts w:ascii="Courier New" w:hAnsi="Courier New" w:cs="Courier New"/>
          <w:b/>
          <w:i/>
          <w:sz w:val="16"/>
          <w:szCs w:val="16"/>
        </w:rPr>
        <w:t>’</w:t>
      </w:r>
      <w:r>
        <w:rPr>
          <w:rFonts w:ascii="Courier New" w:hAnsi="Courier New" w:cs="Courier New"/>
          <w:b/>
          <w:i/>
          <w:sz w:val="16"/>
          <w:szCs w:val="16"/>
        </w:rPr>
        <w:t xml:space="preserve"> implementation</w:t>
      </w:r>
      <w:r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[EXPORTED_FUNCTIONS_END]</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End of file</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3745C2" w:rsidRPr="00BE3909" w:rsidRDefault="003745C2" w:rsidP="00BE3909">
      <w:pPr>
        <w:rPr>
          <w:rFonts w:ascii="Courier New" w:hAnsi="Courier New" w:cs="Courier New"/>
          <w:sz w:val="16"/>
          <w:szCs w:val="16"/>
        </w:rPr>
      </w:pPr>
    </w:p>
    <w:p w:rsidR="00C221DF" w:rsidRPr="00C2772B" w:rsidRDefault="007A3AA5" w:rsidP="006D285E">
      <w:pPr>
        <w:pStyle w:val="ListParagraph"/>
        <w:numPr>
          <w:ilvl w:val="0"/>
          <w:numId w:val="17"/>
        </w:numPr>
      </w:pPr>
      <w:r>
        <w:t xml:space="preserve">RteComponentHeader - </w:t>
      </w:r>
      <w:r w:rsidR="00C221DF">
        <w:t>rte_&lt;component name&gt;.h</w:t>
      </w:r>
      <w:r w:rsidR="004675CA">
        <w:t>:</w:t>
      </w:r>
    </w:p>
    <w:p w:rsidR="00C221DF" w:rsidRDefault="00C2772B" w:rsidP="00C221DF">
      <w:pPr>
        <w:jc w:val="left"/>
        <w:rPr>
          <w:rFonts w:ascii="Courier New" w:hAnsi="Courier New" w:cs="Courier New"/>
          <w:sz w:val="16"/>
        </w:rPr>
      </w:pPr>
      <w:r w:rsidRPr="00C2772B">
        <w:rPr>
          <w:rFonts w:ascii="Courier New" w:hAnsi="Courier New" w:cs="Courier New"/>
          <w:sz w:val="16"/>
        </w:rPr>
        <w:t>//************************************************************************************//   Company:      Personal use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Copyright:    GPL v3</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Project:      RTE Simualation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Language:     ANSI-C</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Component:    RTE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#ifndef I_</w:t>
      </w:r>
      <w:r w:rsidR="004675CA" w:rsidRPr="004675CA">
        <w:rPr>
          <w:rFonts w:ascii="Courier New" w:hAnsi="Courier New" w:cs="Courier New"/>
          <w:b/>
          <w:i/>
          <w:sz w:val="16"/>
        </w:rPr>
        <w:t>&lt;component name&gt;</w:t>
      </w:r>
      <w:r w:rsidRPr="00C2772B">
        <w:rPr>
          <w:rFonts w:ascii="Courier New" w:hAnsi="Courier New" w:cs="Courier New"/>
          <w:sz w:val="16"/>
        </w:rPr>
        <w:t>_H</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#define I_</w:t>
      </w:r>
      <w:r w:rsidR="004675CA" w:rsidRPr="004675CA">
        <w:rPr>
          <w:rFonts w:ascii="Courier New" w:hAnsi="Courier New" w:cs="Courier New"/>
          <w:b/>
          <w:i/>
          <w:sz w:val="16"/>
        </w:rPr>
        <w:t>&lt;component name&gt;</w:t>
      </w:r>
      <w:r w:rsidRPr="00C2772B">
        <w:rPr>
          <w:rFonts w:ascii="Courier New" w:hAnsi="Courier New" w:cs="Courier New"/>
          <w:sz w:val="16"/>
        </w:rPr>
        <w:t>_H (1)</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Included files to resolve specific definitions in this file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lastRenderedPageBreak/>
        <w:t>#include "rte.h"</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Local macros</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#define mMacroName   (MacroDefinition)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B2130A" w:rsidRDefault="00C2772B" w:rsidP="00C221DF">
      <w:pPr>
        <w:jc w:val="left"/>
        <w:rPr>
          <w:rFonts w:ascii="Courier New" w:hAnsi="Courier New" w:cs="Courier New"/>
          <w:b/>
          <w:i/>
          <w:sz w:val="16"/>
        </w:rPr>
      </w:pPr>
      <w:r w:rsidRPr="00B2130A">
        <w:rPr>
          <w:rFonts w:ascii="Courier New" w:hAnsi="Courier New" w:cs="Courier New"/>
          <w:b/>
          <w:i/>
          <w:sz w:val="16"/>
        </w:rPr>
        <w:t xml:space="preserve">    </w:t>
      </w:r>
      <w:r w:rsidR="00B2130A" w:rsidRPr="00B2130A">
        <w:rPr>
          <w:rFonts w:ascii="Courier New" w:hAnsi="Courier New" w:cs="Courier New"/>
          <w:b/>
          <w:i/>
          <w:sz w:val="16"/>
        </w:rPr>
        <w:t>&lt;List p</w:t>
      </w:r>
      <w:r w:rsidRPr="00B2130A">
        <w:rPr>
          <w:rFonts w:ascii="Courier New" w:hAnsi="Courier New" w:cs="Courier New"/>
          <w:b/>
          <w:i/>
          <w:sz w:val="16"/>
        </w:rPr>
        <w:t>rovided SenderReceiverInterface's getter/setter methods</w:t>
      </w:r>
      <w:r w:rsidR="00B2130A" w:rsidRPr="00B2130A">
        <w:rPr>
          <w:rFonts w:ascii="Courier New" w:hAnsi="Courier New" w:cs="Courier New"/>
          <w:b/>
          <w:i/>
          <w:sz w:val="16"/>
        </w:rPr>
        <w:t>&gt;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xml:space="preserve">   </w:t>
      </w:r>
    </w:p>
    <w:p w:rsidR="00C2772B" w:rsidRPr="00954EC4" w:rsidRDefault="00C2772B" w:rsidP="00C221DF">
      <w:pPr>
        <w:jc w:val="left"/>
        <w:rPr>
          <w:rFonts w:ascii="Courier New" w:hAnsi="Courier New" w:cs="Courier New"/>
          <w:b/>
          <w:i/>
          <w:sz w:val="16"/>
        </w:rPr>
      </w:pPr>
      <w:r w:rsidRPr="00954EC4">
        <w:rPr>
          <w:rFonts w:ascii="Courier New" w:hAnsi="Courier New" w:cs="Courier New"/>
          <w:b/>
          <w:i/>
          <w:sz w:val="16"/>
        </w:rPr>
        <w:t xml:space="preserve">    </w:t>
      </w:r>
      <w:r w:rsidR="00954EC4" w:rsidRPr="00954EC4">
        <w:rPr>
          <w:rFonts w:ascii="Courier New" w:hAnsi="Courier New" w:cs="Courier New"/>
          <w:b/>
          <w:i/>
          <w:sz w:val="16"/>
        </w:rPr>
        <w:t>&lt;List r</w:t>
      </w:r>
      <w:r w:rsidRPr="00954EC4">
        <w:rPr>
          <w:rFonts w:ascii="Courier New" w:hAnsi="Courier New" w:cs="Courier New"/>
          <w:b/>
          <w:i/>
          <w:sz w:val="16"/>
        </w:rPr>
        <w:t>equired SenderReceiverInterface's</w:t>
      </w:r>
      <w:r w:rsidR="00954EC4" w:rsidRPr="00954EC4">
        <w:rPr>
          <w:rFonts w:ascii="Courier New" w:hAnsi="Courier New" w:cs="Courier New"/>
          <w:b/>
          <w:i/>
          <w:sz w:val="16"/>
        </w:rPr>
        <w:t xml:space="preserve"> getter/setter methods&gt;</w:t>
      </w:r>
    </w:p>
    <w:p w:rsidR="00C2772B" w:rsidRPr="00C2772B" w:rsidRDefault="00C2772B" w:rsidP="00C221DF">
      <w:pPr>
        <w:jc w:val="left"/>
        <w:rPr>
          <w:rFonts w:ascii="Courier New" w:hAnsi="Courier New" w:cs="Courier New"/>
          <w:sz w:val="16"/>
        </w:rPr>
      </w:pPr>
    </w:p>
    <w:p w:rsidR="00C2772B" w:rsidRPr="009136F0" w:rsidRDefault="00C2772B" w:rsidP="00C221DF">
      <w:pPr>
        <w:jc w:val="left"/>
        <w:rPr>
          <w:rFonts w:ascii="Courier New" w:hAnsi="Courier New" w:cs="Courier New"/>
          <w:b/>
          <w:i/>
          <w:sz w:val="16"/>
        </w:rPr>
      </w:pPr>
      <w:r w:rsidRPr="009136F0">
        <w:rPr>
          <w:rFonts w:ascii="Courier New" w:hAnsi="Courier New" w:cs="Courier New"/>
          <w:b/>
          <w:i/>
          <w:sz w:val="16"/>
        </w:rPr>
        <w:t xml:space="preserve">    </w:t>
      </w:r>
      <w:r w:rsidR="009136F0" w:rsidRPr="009136F0">
        <w:rPr>
          <w:rFonts w:ascii="Courier New" w:hAnsi="Courier New" w:cs="Courier New"/>
          <w:b/>
          <w:i/>
          <w:sz w:val="16"/>
        </w:rPr>
        <w:t xml:space="preserve">&lt;List </w:t>
      </w:r>
      <w:r w:rsidRPr="009136F0">
        <w:rPr>
          <w:rFonts w:ascii="Courier New" w:hAnsi="Courier New" w:cs="Courier New"/>
          <w:b/>
          <w:i/>
          <w:sz w:val="16"/>
        </w:rPr>
        <w:t>ClientServerInterface's required methods</w:t>
      </w:r>
      <w:r w:rsidR="009136F0" w:rsidRPr="009136F0">
        <w:rPr>
          <w:rFonts w:ascii="Courier New" w:hAnsi="Courier New" w:cs="Courier New"/>
          <w:b/>
          <w:i/>
          <w:sz w:val="16"/>
        </w:rPr>
        <w:t>&gt;</w:t>
      </w:r>
    </w:p>
    <w:p w:rsidR="00C2772B" w:rsidRPr="00C2772B" w:rsidRDefault="00C2772B" w:rsidP="00C221DF">
      <w:pPr>
        <w:jc w:val="left"/>
        <w:rPr>
          <w:rFonts w:ascii="Courier New" w:hAnsi="Courier New" w:cs="Courier New"/>
          <w:sz w:val="16"/>
        </w:rPr>
      </w:pPr>
    </w:p>
    <w:p w:rsidR="00C2772B" w:rsidRDefault="00C2772B" w:rsidP="00C221DF">
      <w:pPr>
        <w:jc w:val="left"/>
        <w:rPr>
          <w:rFonts w:ascii="Courier New" w:hAnsi="Courier New" w:cs="Courier New"/>
          <w:sz w:val="16"/>
        </w:rPr>
      </w:pPr>
      <w:r w:rsidRPr="00C2772B">
        <w:rPr>
          <w:rFonts w:ascii="Courier New" w:hAnsi="Courier New" w:cs="Courier New"/>
          <w:sz w:val="16"/>
        </w:rPr>
        <w:t>#endif   // I_</w:t>
      </w:r>
      <w:r w:rsidR="00B735E0" w:rsidRPr="004675CA">
        <w:rPr>
          <w:rFonts w:ascii="Courier New" w:hAnsi="Courier New" w:cs="Courier New"/>
          <w:b/>
          <w:i/>
          <w:sz w:val="16"/>
        </w:rPr>
        <w:t>&lt;component name&gt;</w:t>
      </w:r>
      <w:r w:rsidRPr="00C2772B">
        <w:rPr>
          <w:rFonts w:ascii="Courier New" w:hAnsi="Courier New" w:cs="Courier New"/>
          <w:sz w:val="16"/>
        </w:rPr>
        <w:t>_H</w:t>
      </w:r>
    </w:p>
    <w:p w:rsidR="00E50FD3" w:rsidRDefault="00E50FD3" w:rsidP="00C221DF">
      <w:pPr>
        <w:jc w:val="left"/>
        <w:rPr>
          <w:rFonts w:ascii="Courier New" w:hAnsi="Courier New" w:cs="Courier New"/>
          <w:sz w:val="16"/>
        </w:rPr>
      </w:pPr>
    </w:p>
    <w:p w:rsidR="00E50FD3" w:rsidRPr="00C2772B" w:rsidRDefault="00675A4C" w:rsidP="006D285E">
      <w:pPr>
        <w:pStyle w:val="ListParagraph"/>
        <w:numPr>
          <w:ilvl w:val="0"/>
          <w:numId w:val="17"/>
        </w:numPr>
      </w:pPr>
      <w:r>
        <w:t xml:space="preserve">RteComponentImplementation - </w:t>
      </w:r>
      <w:r w:rsidR="00E50FD3">
        <w:t>&lt;component name&gt;.c: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Company:      Personal use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Copyright:    GPL v3</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Project:      RTE Simualation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Language:     ANSI-C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Component:    [aComponent.name.toUpper()/]</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w:t>
      </w:r>
    </w:p>
    <w:p w:rsid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093712" w:rsidRPr="00E50FD3" w:rsidRDefault="00093712"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Body Identification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Default="00E50FD3" w:rsidP="00E50FD3">
      <w:pPr>
        <w:jc w:val="left"/>
        <w:rPr>
          <w:rFonts w:ascii="Courier New" w:hAnsi="Courier New" w:cs="Courier New"/>
          <w:b/>
          <w:i/>
          <w:sz w:val="16"/>
        </w:rPr>
      </w:pPr>
      <w:r w:rsidRPr="00E50FD3">
        <w:rPr>
          <w:rFonts w:ascii="Courier New" w:hAnsi="Courier New" w:cs="Courier New"/>
          <w:sz w:val="16"/>
          <w:szCs w:val="16"/>
        </w:rPr>
        <w:t xml:space="preserve">#define </w:t>
      </w:r>
      <w:r w:rsidR="00752F51" w:rsidRPr="004675CA">
        <w:rPr>
          <w:rFonts w:ascii="Courier New" w:hAnsi="Courier New" w:cs="Courier New"/>
          <w:b/>
          <w:i/>
          <w:sz w:val="16"/>
        </w:rPr>
        <w:t>&lt;component name&gt;</w:t>
      </w:r>
    </w:p>
    <w:p w:rsidR="00752F51" w:rsidRPr="00E50FD3" w:rsidRDefault="00752F51"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Included files to resolve specific definitions in this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&lt;system_file_name.h&gt;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"project_file_name.h"</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6236A9" w:rsidRDefault="00E50FD3" w:rsidP="00E50FD3">
      <w:pPr>
        <w:jc w:val="left"/>
        <w:rPr>
          <w:rFonts w:ascii="Courier New" w:hAnsi="Courier New" w:cs="Courier New"/>
          <w:b/>
          <w:i/>
          <w:sz w:val="16"/>
        </w:rPr>
      </w:pPr>
      <w:r w:rsidRPr="00E50FD3">
        <w:rPr>
          <w:rFonts w:ascii="Courier New" w:hAnsi="Courier New" w:cs="Courier New"/>
          <w:sz w:val="16"/>
          <w:szCs w:val="16"/>
        </w:rPr>
        <w:t xml:space="preserve">#include </w:t>
      </w:r>
      <w:r w:rsidR="00AC6834">
        <w:rPr>
          <w:rFonts w:ascii="Courier New" w:hAnsi="Courier New" w:cs="Courier New"/>
          <w:sz w:val="16"/>
          <w:szCs w:val="16"/>
        </w:rPr>
        <w:t>\</w:t>
      </w:r>
      <w:r w:rsidRPr="00E50FD3">
        <w:rPr>
          <w:rFonts w:ascii="Courier New" w:hAnsi="Courier New" w:cs="Courier New"/>
          <w:sz w:val="16"/>
          <w:szCs w:val="16"/>
        </w:rPr>
        <w:t>&lt;rte_</w:t>
      </w:r>
      <w:r w:rsidR="006236A9" w:rsidRPr="004675CA">
        <w:rPr>
          <w:rFonts w:ascii="Courier New" w:hAnsi="Courier New" w:cs="Courier New"/>
          <w:b/>
          <w:i/>
          <w:sz w:val="16"/>
        </w:rPr>
        <w:t>&lt;component name&gt;</w:t>
      </w:r>
      <w:r w:rsidRPr="00E50FD3">
        <w:rPr>
          <w:rFonts w:ascii="Courier New" w:hAnsi="Courier New" w:cs="Courier New"/>
          <w:sz w:val="16"/>
          <w:szCs w:val="16"/>
        </w:rPr>
        <w:t>.h</w:t>
      </w:r>
      <w:r w:rsidR="00AC6834">
        <w:rPr>
          <w:rFonts w:ascii="Courier New" w:hAnsi="Courier New" w:cs="Courier New"/>
          <w:sz w:val="16"/>
          <w:szCs w:val="16"/>
        </w:rPr>
        <w:t>\</w:t>
      </w:r>
      <w:r w:rsidRPr="00E50FD3">
        <w:rPr>
          <w:rFonts w:ascii="Courier New" w:hAnsi="Courier New" w:cs="Courier New"/>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 FUNCTIONS ===============================</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Pr="007E5E4F" w:rsidRDefault="00E50FD3" w:rsidP="00E50FD3">
      <w:pPr>
        <w:jc w:val="left"/>
        <w:rPr>
          <w:rFonts w:ascii="Courier New" w:hAnsi="Courier New" w:cs="Courier New"/>
          <w:b/>
          <w:i/>
          <w:sz w:val="16"/>
          <w:szCs w:val="16"/>
        </w:rPr>
      </w:pPr>
      <w:r w:rsidRPr="007E5E4F">
        <w:rPr>
          <w:rFonts w:ascii="Courier New" w:hAnsi="Courier New" w:cs="Courier New"/>
          <w:b/>
          <w:i/>
          <w:sz w:val="16"/>
          <w:szCs w:val="16"/>
        </w:rPr>
        <w:lastRenderedPageBreak/>
        <w:t xml:space="preserve">    </w:t>
      </w:r>
      <w:r w:rsidR="007E5E4F" w:rsidRPr="007E5E4F">
        <w:rPr>
          <w:rFonts w:ascii="Courier New" w:hAnsi="Courier New" w:cs="Courier New"/>
          <w:b/>
          <w:i/>
          <w:sz w:val="16"/>
          <w:szCs w:val="16"/>
        </w:rPr>
        <w:t xml:space="preserve">&lt;List </w:t>
      </w:r>
      <w:r w:rsidRPr="007E5E4F">
        <w:rPr>
          <w:rFonts w:ascii="Courier New" w:hAnsi="Courier New" w:cs="Courier New"/>
          <w:b/>
          <w:i/>
          <w:sz w:val="16"/>
          <w:szCs w:val="16"/>
        </w:rPr>
        <w:t>ClientServerInterface's provided methods implementation</w:t>
      </w:r>
      <w:r w:rsidR="007E5E4F" w:rsidRPr="007E5E4F">
        <w:rPr>
          <w:rFonts w:ascii="Courier New" w:hAnsi="Courier New" w:cs="Courier New"/>
          <w:b/>
          <w:i/>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[EXPORTED_FUNCTIONS_END]</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End of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285166" w:rsidRDefault="00285166">
      <w:pPr>
        <w:spacing w:after="0"/>
        <w:jc w:val="left"/>
      </w:pPr>
      <w:r>
        <w:br w:type="page"/>
      </w:r>
    </w:p>
    <w:p w:rsidR="00DC3DAB" w:rsidRPr="00A11A15" w:rsidRDefault="00DC3DAB" w:rsidP="00DC3DAB">
      <w:pPr>
        <w:pStyle w:val="Appendix"/>
      </w:pPr>
      <w:bookmarkStart w:id="218" w:name="_Ref398215538"/>
      <w:bookmarkStart w:id="219" w:name="_Toc399850185"/>
      <w:r>
        <w:rPr>
          <w:lang w:val="en-US"/>
        </w:rPr>
        <w:lastRenderedPageBreak/>
        <w:t xml:space="preserve">Легенда на диаграмите за </w:t>
      </w:r>
      <w:r w:rsidR="00A11A15">
        <w:rPr>
          <w:lang w:val="en-US"/>
        </w:rPr>
        <w:t>работни процеси</w:t>
      </w:r>
      <w:bookmarkEnd w:id="218"/>
      <w:bookmarkEnd w:id="219"/>
    </w:p>
    <w:p w:rsidR="00A11A15" w:rsidRDefault="00A11A15" w:rsidP="00A11A15">
      <w:pPr>
        <w:keepNext/>
        <w:jc w:val="center"/>
      </w:pPr>
      <w:r>
        <w:rPr>
          <w:noProof/>
          <w:lang w:eastAsia="en-US"/>
        </w:rPr>
        <w:drawing>
          <wp:inline distT="0" distB="0" distL="0" distR="0" wp14:anchorId="23E92B7A" wp14:editId="43359F97">
            <wp:extent cx="3877294" cy="3382872"/>
            <wp:effectExtent l="0" t="0" r="952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889382" cy="3393418"/>
                    </a:xfrm>
                    <a:prstGeom prst="rect">
                      <a:avLst/>
                    </a:prstGeom>
                  </pic:spPr>
                </pic:pic>
              </a:graphicData>
            </a:graphic>
          </wp:inline>
        </w:drawing>
      </w:r>
    </w:p>
    <w:p w:rsidR="00D068A5" w:rsidRDefault="00A11A15" w:rsidP="00D068A5">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7A1F1D">
        <w:rPr>
          <w:noProof/>
        </w:rPr>
        <w:t>59</w:t>
      </w:r>
      <w:r w:rsidR="008C6B59">
        <w:rPr>
          <w:noProof/>
        </w:rPr>
        <w:fldChar w:fldCharType="end"/>
      </w:r>
      <w:r>
        <w:t xml:space="preserve"> (Легенда на диаграма за работни процеси)</w:t>
      </w:r>
    </w:p>
    <w:p w:rsidR="00FA2136" w:rsidRDefault="00D068A5">
      <w:pPr>
        <w:spacing w:after="0"/>
        <w:jc w:val="left"/>
        <w:sectPr w:rsidR="00FA2136" w:rsidSect="0035776A">
          <w:type w:val="continuous"/>
          <w:pgSz w:w="11906" w:h="16838"/>
          <w:pgMar w:top="1440" w:right="1800" w:bottom="1440" w:left="1800" w:header="708" w:footer="708" w:gutter="0"/>
          <w:cols w:space="708"/>
          <w:docGrid w:linePitch="360"/>
        </w:sectPr>
      </w:pPr>
      <w:r>
        <w:br w:type="page"/>
      </w:r>
    </w:p>
    <w:p w:rsidR="00EB7F15" w:rsidRPr="00D068A5" w:rsidRDefault="00EB7F15" w:rsidP="00EB7F15">
      <w:pPr>
        <w:pStyle w:val="Appendix"/>
      </w:pPr>
      <w:bookmarkStart w:id="220" w:name="_Ref398218703"/>
      <w:bookmarkStart w:id="221" w:name="_Toc399850186"/>
      <w:r>
        <w:rPr>
          <w:lang w:val="en-US"/>
        </w:rPr>
        <w:lastRenderedPageBreak/>
        <w:t>Карта на работните процеси</w:t>
      </w:r>
      <w:bookmarkEnd w:id="220"/>
      <w:bookmarkEnd w:id="221"/>
    </w:p>
    <w:p w:rsidR="00A8427C" w:rsidRDefault="00D068A5" w:rsidP="00A8427C">
      <w:pPr>
        <w:keepNext/>
        <w:jc w:val="center"/>
      </w:pPr>
      <w:r>
        <w:rPr>
          <w:noProof/>
          <w:lang w:eastAsia="en-US"/>
        </w:rPr>
        <w:drawing>
          <wp:inline distT="0" distB="0" distL="0" distR="0" wp14:anchorId="7B384D80" wp14:editId="3A022C0D">
            <wp:extent cx="5783283" cy="4058184"/>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800469" cy="4070244"/>
                    </a:xfrm>
                    <a:prstGeom prst="rect">
                      <a:avLst/>
                    </a:prstGeom>
                  </pic:spPr>
                </pic:pic>
              </a:graphicData>
            </a:graphic>
          </wp:inline>
        </w:drawing>
      </w:r>
    </w:p>
    <w:p w:rsidR="00D068A5" w:rsidRDefault="00A8427C" w:rsidP="00A8427C">
      <w:pPr>
        <w:pStyle w:val="Caption"/>
        <w:jc w:val="center"/>
      </w:pPr>
      <w:r>
        <w:t xml:space="preserve">Фигура </w:t>
      </w:r>
      <w:r w:rsidR="008C6B59">
        <w:fldChar w:fldCharType="begin"/>
      </w:r>
      <w:r w:rsidR="008C6B59">
        <w:instrText xml:space="preserve"> SEQ Фигура \* ARABIC </w:instrText>
      </w:r>
      <w:r w:rsidR="008C6B59">
        <w:fldChar w:fldCharType="separate"/>
      </w:r>
      <w:r w:rsidR="007A1F1D">
        <w:rPr>
          <w:noProof/>
        </w:rPr>
        <w:t>60</w:t>
      </w:r>
      <w:r w:rsidR="008C6B59">
        <w:rPr>
          <w:noProof/>
        </w:rPr>
        <w:fldChar w:fldCharType="end"/>
      </w:r>
      <w:r>
        <w:t xml:space="preserve"> (Карта на работните процеси)</w:t>
      </w:r>
    </w:p>
    <w:p w:rsidR="00FA2136" w:rsidRDefault="00FA2136" w:rsidP="005F67A3">
      <w:pPr>
        <w:pStyle w:val="Appendix"/>
        <w:numPr>
          <w:ilvl w:val="0"/>
          <w:numId w:val="0"/>
        </w:numPr>
        <w:ind w:left="720" w:hanging="360"/>
        <w:sectPr w:rsidR="00FA2136" w:rsidSect="00FA2136">
          <w:pgSz w:w="16838" w:h="11906" w:orient="landscape"/>
          <w:pgMar w:top="1800" w:right="1440" w:bottom="1800" w:left="1440" w:header="708" w:footer="708" w:gutter="0"/>
          <w:cols w:space="708"/>
          <w:docGrid w:linePitch="360"/>
        </w:sectPr>
      </w:pPr>
    </w:p>
    <w:p w:rsidR="00102960" w:rsidRDefault="00102960" w:rsidP="00ED1159">
      <w:pPr>
        <w:rPr>
          <w:b/>
          <w:color w:val="FF0000"/>
          <w:sz w:val="28"/>
        </w:rPr>
      </w:pPr>
    </w:p>
    <w:p w:rsidR="001A5FC7" w:rsidRPr="001A5FC7" w:rsidRDefault="001A5FC7" w:rsidP="00ED1159">
      <w:pPr>
        <w:rPr>
          <w:b/>
          <w:color w:val="FF0000"/>
          <w:sz w:val="28"/>
        </w:rPr>
      </w:pPr>
    </w:p>
    <w:p w:rsidR="00ED1159" w:rsidRPr="00691933" w:rsidRDefault="00ED1159" w:rsidP="00ED1159">
      <w:pPr>
        <w:rPr>
          <w:b/>
          <w:color w:val="008000"/>
          <w:sz w:val="28"/>
          <w:lang w:val="ru-RU"/>
        </w:rPr>
      </w:pPr>
      <w:r>
        <w:rPr>
          <w:b/>
          <w:color w:val="008000"/>
          <w:sz w:val="28"/>
          <w:lang w:val="ru-RU"/>
        </w:rPr>
        <w:t>Приложение 2</w:t>
      </w:r>
      <w:r w:rsidR="00CD7F1C">
        <w:rPr>
          <w:b/>
          <w:color w:val="008000"/>
          <w:sz w:val="28"/>
          <w:lang w:val="ru-RU"/>
        </w:rPr>
        <w:t>, 3, ....</w:t>
      </w:r>
      <w:r>
        <w:rPr>
          <w:b/>
          <w:color w:val="008000"/>
          <w:sz w:val="28"/>
          <w:lang w:val="ru-RU"/>
        </w:rPr>
        <w:t>:</w:t>
      </w:r>
      <w:r w:rsidRPr="00691933">
        <w:rPr>
          <w:color w:val="008000"/>
          <w:lang w:val="ru-RU"/>
        </w:rPr>
        <w:t xml:space="preserve"> </w:t>
      </w:r>
      <w:r>
        <w:rPr>
          <w:color w:val="008000"/>
          <w:lang w:val="ru-RU"/>
        </w:rPr>
        <w:t>напр. к</w:t>
      </w:r>
      <w:r w:rsidRPr="00691933">
        <w:rPr>
          <w:color w:val="008000"/>
          <w:lang w:val="ru-RU"/>
        </w:rPr>
        <w:t>од</w:t>
      </w:r>
      <w:r>
        <w:rPr>
          <w:color w:val="008000"/>
          <w:lang w:val="ru-RU"/>
        </w:rPr>
        <w:t xml:space="preserve"> или извадки от кода</w:t>
      </w:r>
      <w:r w:rsidRPr="00691933">
        <w:rPr>
          <w:color w:val="008000"/>
          <w:lang w:val="ru-RU"/>
        </w:rPr>
        <w:t xml:space="preserve">, наръчник на потребителя, екрани от потребителския интерфейс, </w:t>
      </w:r>
      <w:r>
        <w:rPr>
          <w:color w:val="008000"/>
          <w:lang w:val="ru-RU"/>
        </w:rPr>
        <w:t xml:space="preserve">спецификации, диаграми, </w:t>
      </w:r>
      <w:r w:rsidRPr="00691933">
        <w:rPr>
          <w:color w:val="008000"/>
          <w:lang w:val="ru-RU"/>
        </w:rPr>
        <w:t>и др.</w:t>
      </w:r>
    </w:p>
    <w:p w:rsidR="007D1845" w:rsidRPr="0048070C" w:rsidRDefault="0048070C" w:rsidP="00C3793A">
      <w:r>
        <w:tab/>
      </w:r>
      <w:r>
        <w:tab/>
      </w:r>
      <w:r>
        <w:tab/>
      </w:r>
      <w:r>
        <w:tab/>
      </w:r>
      <w:r>
        <w:tab/>
      </w:r>
      <w:r>
        <w:tab/>
      </w:r>
    </w:p>
    <w:p w:rsidR="007D1845" w:rsidRDefault="007D1845" w:rsidP="00C3793A">
      <w:pPr>
        <w:rPr>
          <w:lang w:val="ru-RU"/>
        </w:rPr>
      </w:pPr>
    </w:p>
    <w:p w:rsidR="007D1845" w:rsidRDefault="007D1845" w:rsidP="00C3793A">
      <w:pPr>
        <w:rPr>
          <w:lang w:val="ru-RU"/>
        </w:rPr>
      </w:pPr>
    </w:p>
    <w:p w:rsidR="007D1845" w:rsidRDefault="007D1845" w:rsidP="00C3793A">
      <w:pPr>
        <w:rPr>
          <w:lang w:val="ru-RU"/>
        </w:rPr>
      </w:pPr>
    </w:p>
    <w:p w:rsidR="007D1845" w:rsidRPr="00173BC0" w:rsidRDefault="007D1845" w:rsidP="00C3793A">
      <w:pPr>
        <w:rPr>
          <w:b/>
          <w:sz w:val="28"/>
          <w:lang w:val="ru-RU"/>
        </w:rPr>
      </w:pPr>
      <w:r>
        <w:rPr>
          <w:lang w:val="ru-RU"/>
        </w:rPr>
        <w:br w:type="page"/>
      </w:r>
      <w:r w:rsidR="00173BC0" w:rsidRPr="00173BC0">
        <w:rPr>
          <w:b/>
          <w:sz w:val="28"/>
          <w:lang w:val="ru-RU"/>
        </w:rPr>
        <w:lastRenderedPageBreak/>
        <w:t>И</w:t>
      </w:r>
      <w:r w:rsidRPr="00173BC0">
        <w:rPr>
          <w:b/>
          <w:sz w:val="28"/>
          <w:lang w:val="ru-RU"/>
        </w:rPr>
        <w:t>зисквания</w:t>
      </w:r>
      <w:r w:rsidR="00173BC0" w:rsidRPr="00173BC0">
        <w:rPr>
          <w:b/>
          <w:sz w:val="28"/>
          <w:lang w:val="ru-RU"/>
        </w:rPr>
        <w:t xml:space="preserve"> </w:t>
      </w:r>
      <w:r w:rsidR="00882677">
        <w:rPr>
          <w:b/>
          <w:sz w:val="28"/>
        </w:rPr>
        <w:t>за</w:t>
      </w:r>
      <w:r w:rsidR="00173BC0" w:rsidRPr="00173BC0">
        <w:rPr>
          <w:b/>
          <w:sz w:val="28"/>
          <w:lang w:val="ru-RU"/>
        </w:rPr>
        <w:t xml:space="preserve"> оформ</w:t>
      </w:r>
      <w:r w:rsidR="00882677">
        <w:rPr>
          <w:b/>
          <w:sz w:val="28"/>
          <w:lang w:val="ru-RU"/>
        </w:rPr>
        <w:t>яне</w:t>
      </w:r>
      <w:r w:rsidR="00173BC0">
        <w:rPr>
          <w:b/>
          <w:sz w:val="28"/>
          <w:lang w:val="ru-RU"/>
        </w:rPr>
        <w:t xml:space="preserve"> на </w:t>
      </w:r>
      <w:r w:rsidR="004440B4">
        <w:rPr>
          <w:b/>
          <w:sz w:val="28"/>
        </w:rPr>
        <w:t xml:space="preserve">дипломната </w:t>
      </w:r>
      <w:r w:rsidR="004440B4">
        <w:rPr>
          <w:b/>
          <w:sz w:val="28"/>
          <w:lang w:val="ru-RU"/>
        </w:rPr>
        <w:t>рабо</w:t>
      </w:r>
      <w:r w:rsidR="00173BC0">
        <w:rPr>
          <w:b/>
          <w:sz w:val="28"/>
          <w:lang w:val="ru-RU"/>
        </w:rPr>
        <w:t>та</w:t>
      </w:r>
      <w:r w:rsidR="00173BC0" w:rsidRPr="00173BC0">
        <w:rPr>
          <w:b/>
          <w:sz w:val="28"/>
          <w:lang w:val="ru-RU"/>
        </w:rPr>
        <w:t>:</w:t>
      </w:r>
    </w:p>
    <w:p w:rsidR="007D1845" w:rsidRDefault="007D1845" w:rsidP="00C3793A">
      <w:pPr>
        <w:rPr>
          <w:lang w:val="ru-RU"/>
        </w:rPr>
      </w:pPr>
    </w:p>
    <w:p w:rsidR="00E4784F" w:rsidRDefault="00220D5B" w:rsidP="00837364">
      <w:pPr>
        <w:numPr>
          <w:ilvl w:val="0"/>
          <w:numId w:val="1"/>
        </w:numPr>
        <w:spacing w:line="312" w:lineRule="auto"/>
        <w:rPr>
          <w:lang w:val="ru-RU"/>
        </w:rPr>
      </w:pPr>
      <w:r>
        <w:rPr>
          <w:lang w:val="ru-RU"/>
        </w:rPr>
        <w:t>Това е п</w:t>
      </w:r>
      <w:r w:rsidR="00E4784F">
        <w:rPr>
          <w:lang w:val="ru-RU"/>
        </w:rPr>
        <w:t>репоръчителен шаблон</w:t>
      </w:r>
      <w:r w:rsidR="00CD7F1C">
        <w:rPr>
          <w:lang w:val="ru-RU"/>
        </w:rPr>
        <w:t>, в зависимост от конкретното задание</w:t>
      </w:r>
      <w:r w:rsidR="00E4784F">
        <w:rPr>
          <w:lang w:val="ru-RU"/>
        </w:rPr>
        <w:t>.</w:t>
      </w:r>
    </w:p>
    <w:p w:rsidR="007D1845" w:rsidRDefault="004E17B2" w:rsidP="00837364">
      <w:pPr>
        <w:numPr>
          <w:ilvl w:val="0"/>
          <w:numId w:val="1"/>
        </w:numPr>
        <w:spacing w:line="312" w:lineRule="auto"/>
        <w:rPr>
          <w:lang w:val="ru-RU"/>
        </w:rPr>
      </w:pPr>
      <w:r>
        <w:rPr>
          <w:lang w:val="ru-RU"/>
        </w:rPr>
        <w:t xml:space="preserve">Йерархията на структуриране на съдържанието да не бъде повече от </w:t>
      </w:r>
      <w:r w:rsidR="00837364">
        <w:rPr>
          <w:lang w:val="ru-RU"/>
        </w:rPr>
        <w:t>3</w:t>
      </w:r>
      <w:r>
        <w:rPr>
          <w:lang w:val="ru-RU"/>
        </w:rPr>
        <w:t xml:space="preserve"> нива, номерирани</w:t>
      </w:r>
      <w:r w:rsidR="00837364">
        <w:rPr>
          <w:lang w:val="ru-RU"/>
        </w:rPr>
        <w:t xml:space="preserve"> с арабски цифри – напр. 1.2.3.</w:t>
      </w:r>
    </w:p>
    <w:p w:rsidR="004E17B2" w:rsidRPr="00173BC0" w:rsidRDefault="004E17B2" w:rsidP="00837364">
      <w:pPr>
        <w:numPr>
          <w:ilvl w:val="0"/>
          <w:numId w:val="1"/>
        </w:numPr>
        <w:spacing w:line="312" w:lineRule="auto"/>
        <w:rPr>
          <w:lang w:val="ru-RU"/>
        </w:rPr>
      </w:pPr>
      <w:r>
        <w:rPr>
          <w:lang w:val="ru-RU"/>
        </w:rPr>
        <w:t xml:space="preserve">Чуждестранните термини да бъдат преведени, а където това не е възможно – цитирани в </w:t>
      </w:r>
      <w:r w:rsidRPr="00837364">
        <w:rPr>
          <w:i/>
          <w:lang w:val="ru-RU"/>
        </w:rPr>
        <w:t>курсив</w:t>
      </w:r>
      <w:r>
        <w:rPr>
          <w:lang w:val="ru-RU"/>
        </w:rPr>
        <w:t xml:space="preserve"> и нечленувани.</w:t>
      </w:r>
    </w:p>
    <w:p w:rsidR="004E17B2" w:rsidRPr="004E17B2" w:rsidRDefault="004E17B2" w:rsidP="00837364">
      <w:pPr>
        <w:numPr>
          <w:ilvl w:val="0"/>
          <w:numId w:val="1"/>
        </w:numPr>
        <w:spacing w:line="312" w:lineRule="auto"/>
        <w:rPr>
          <w:lang w:val="ru-RU"/>
        </w:rPr>
      </w:pPr>
      <w:r>
        <w:rPr>
          <w:lang w:val="ru-RU"/>
        </w:rPr>
        <w:t xml:space="preserve">Страниците да бъдат номерирани с арабски цифри, в долния десен ъгъл. </w:t>
      </w:r>
    </w:p>
    <w:p w:rsidR="004E17B2" w:rsidRPr="004E17B2" w:rsidRDefault="004E17B2" w:rsidP="00837364">
      <w:pPr>
        <w:numPr>
          <w:ilvl w:val="0"/>
          <w:numId w:val="1"/>
        </w:numPr>
        <w:spacing w:line="312" w:lineRule="auto"/>
        <w:rPr>
          <w:lang w:val="ru-RU"/>
        </w:rPr>
      </w:pPr>
      <w:r w:rsidRPr="004E17B2">
        <w:rPr>
          <w:lang w:val="ru-RU"/>
        </w:rPr>
        <w:t xml:space="preserve">Използваният шрифт за основния текст на описанието да бъде Times 12 или </w:t>
      </w:r>
      <w:r w:rsidRPr="00837364">
        <w:rPr>
          <w:lang w:val="ru-RU"/>
        </w:rPr>
        <w:t>Arial 10</w:t>
      </w:r>
      <w:r w:rsidRPr="004E17B2">
        <w:rPr>
          <w:lang w:val="ru-RU"/>
        </w:rPr>
        <w:t>, и Courier 9 за кода</w:t>
      </w:r>
      <w:r w:rsidR="00837364">
        <w:rPr>
          <w:lang w:val="ru-RU"/>
        </w:rPr>
        <w:t xml:space="preserve">, с междуредие </w:t>
      </w:r>
      <w:r w:rsidR="00837364" w:rsidRPr="004440B4">
        <w:rPr>
          <w:lang w:val="ru-RU"/>
        </w:rPr>
        <w:t>16</w:t>
      </w:r>
      <w:r w:rsidR="00837364">
        <w:t>pt</w:t>
      </w:r>
      <w:r w:rsidRPr="004E17B2">
        <w:rPr>
          <w:lang w:val="ru-RU"/>
        </w:rPr>
        <w:t>.</w:t>
      </w:r>
    </w:p>
    <w:p w:rsidR="00173BC0" w:rsidRPr="00173BC0" w:rsidRDefault="00173BC0" w:rsidP="00837364">
      <w:pPr>
        <w:numPr>
          <w:ilvl w:val="0"/>
          <w:numId w:val="1"/>
        </w:numPr>
        <w:spacing w:line="312" w:lineRule="auto"/>
        <w:rPr>
          <w:lang w:val="ru-RU"/>
        </w:rPr>
      </w:pPr>
      <w:r>
        <w:rPr>
          <w:lang w:val="ru-RU"/>
        </w:rPr>
        <w:t xml:space="preserve">Да се избягват пренасянията </w:t>
      </w:r>
      <w:r w:rsidR="00837364">
        <w:rPr>
          <w:lang w:val="ru-RU"/>
        </w:rPr>
        <w:t xml:space="preserve">на нова страница </w:t>
      </w:r>
      <w:r>
        <w:rPr>
          <w:lang w:val="ru-RU"/>
        </w:rPr>
        <w:t>на заглавия на секции, фигури и таблици.</w:t>
      </w:r>
    </w:p>
    <w:p w:rsidR="00173BC0" w:rsidRPr="00173BC0" w:rsidRDefault="00173BC0" w:rsidP="00837364">
      <w:pPr>
        <w:numPr>
          <w:ilvl w:val="0"/>
          <w:numId w:val="1"/>
        </w:numPr>
        <w:spacing w:line="312" w:lineRule="auto"/>
        <w:rPr>
          <w:lang w:val="ru-RU"/>
        </w:rPr>
      </w:pPr>
      <w:r>
        <w:rPr>
          <w:lang w:val="ru-RU"/>
        </w:rPr>
        <w:t>Да се избягват празни участъци на страници вследствие пренасянето на фигури на нова страница.</w:t>
      </w:r>
    </w:p>
    <w:p w:rsidR="00173BC0" w:rsidRDefault="004E17B2" w:rsidP="00837364">
      <w:pPr>
        <w:numPr>
          <w:ilvl w:val="0"/>
          <w:numId w:val="1"/>
        </w:numPr>
        <w:spacing w:line="312" w:lineRule="auto"/>
        <w:rPr>
          <w:lang w:val="ru-RU"/>
        </w:rPr>
      </w:pPr>
      <w:r>
        <w:rPr>
          <w:lang w:val="ru-RU"/>
        </w:rPr>
        <w:t xml:space="preserve">Всички фигури и таблици да бъдат номерирани </w:t>
      </w:r>
      <w:r w:rsidR="00173BC0">
        <w:rPr>
          <w:lang w:val="ru-RU"/>
        </w:rPr>
        <w:t xml:space="preserve">и именовани (непосредствено след фигурата </w:t>
      </w:r>
      <w:r>
        <w:rPr>
          <w:lang w:val="ru-RU"/>
        </w:rPr>
        <w:t>и</w:t>
      </w:r>
      <w:r w:rsidR="00173BC0">
        <w:rPr>
          <w:lang w:val="ru-RU"/>
        </w:rPr>
        <w:t>ли таблицата).</w:t>
      </w:r>
    </w:p>
    <w:p w:rsidR="004E17B2" w:rsidRDefault="00173BC0" w:rsidP="00837364">
      <w:pPr>
        <w:numPr>
          <w:ilvl w:val="0"/>
          <w:numId w:val="1"/>
        </w:numPr>
        <w:spacing w:line="312" w:lineRule="auto"/>
        <w:rPr>
          <w:lang w:val="ru-RU"/>
        </w:rPr>
      </w:pPr>
      <w:r>
        <w:rPr>
          <w:lang w:val="ru-RU"/>
        </w:rPr>
        <w:t>Всички фигури и таблици да бъдат</w:t>
      </w:r>
      <w:r w:rsidR="004E17B2">
        <w:rPr>
          <w:lang w:val="ru-RU"/>
        </w:rPr>
        <w:t xml:space="preserve"> цитирани в текста.</w:t>
      </w:r>
    </w:p>
    <w:p w:rsidR="00837364" w:rsidRPr="00173BC0" w:rsidRDefault="00837364" w:rsidP="00837364">
      <w:pPr>
        <w:numPr>
          <w:ilvl w:val="0"/>
          <w:numId w:val="1"/>
        </w:numPr>
        <w:spacing w:line="312" w:lineRule="auto"/>
        <w:rPr>
          <w:lang w:val="ru-RU"/>
        </w:rPr>
      </w:pPr>
      <w:r w:rsidRPr="00173BC0">
        <w:rPr>
          <w:lang w:val="ru-RU"/>
        </w:rPr>
        <w:t>Използваните фигури от други източници да бъдат цитирани.</w:t>
      </w:r>
    </w:p>
    <w:p w:rsidR="00173BC0" w:rsidRDefault="00173BC0" w:rsidP="00837364">
      <w:pPr>
        <w:numPr>
          <w:ilvl w:val="0"/>
          <w:numId w:val="1"/>
        </w:numPr>
        <w:spacing w:line="312" w:lineRule="auto"/>
        <w:rPr>
          <w:lang w:val="ru-RU"/>
        </w:rPr>
      </w:pPr>
      <w:r>
        <w:rPr>
          <w:lang w:val="ru-RU"/>
        </w:rPr>
        <w:t>Всички цитати да бъдат отразени в списъка на използваната литература.</w:t>
      </w:r>
    </w:p>
    <w:p w:rsidR="00173BC0" w:rsidRPr="004E17B2" w:rsidRDefault="00173BC0" w:rsidP="00837364">
      <w:pPr>
        <w:numPr>
          <w:ilvl w:val="0"/>
          <w:numId w:val="1"/>
        </w:numPr>
        <w:spacing w:line="312" w:lineRule="auto"/>
        <w:rPr>
          <w:lang w:val="ru-RU"/>
        </w:rPr>
      </w:pPr>
      <w:r>
        <w:rPr>
          <w:lang w:val="ru-RU"/>
        </w:rPr>
        <w:t>Всички източници от списъка на използваната литература да бъдат цитирани в текста.</w:t>
      </w:r>
    </w:p>
    <w:p w:rsidR="004E17B2" w:rsidRPr="00173BC0" w:rsidRDefault="004E17B2" w:rsidP="00837364">
      <w:pPr>
        <w:numPr>
          <w:ilvl w:val="0"/>
          <w:numId w:val="1"/>
        </w:numPr>
        <w:spacing w:line="312" w:lineRule="auto"/>
        <w:rPr>
          <w:lang w:val="ru-RU"/>
        </w:rPr>
      </w:pPr>
      <w:r>
        <w:rPr>
          <w:lang w:val="ru-RU"/>
        </w:rPr>
        <w:t xml:space="preserve">Използваната литература да се цитира </w:t>
      </w:r>
      <w:r w:rsidRPr="007D1845">
        <w:rPr>
          <w:lang w:val="ru-RU"/>
        </w:rPr>
        <w:t>съгласно MLA Style</w:t>
      </w:r>
      <w:r>
        <w:rPr>
          <w:lang w:val="ru-RU"/>
        </w:rPr>
        <w:t xml:space="preserve"> - </w:t>
      </w:r>
      <w:hyperlink r:id="rId110" w:history="1">
        <w:r w:rsidRPr="00173BC0">
          <w:rPr>
            <w:lang w:val="ru-RU"/>
          </w:rPr>
          <w:t>http://www.library.mun.ca/guides/howto/mla.php</w:t>
        </w:r>
      </w:hyperlink>
    </w:p>
    <w:sectPr w:rsidR="004E17B2" w:rsidRPr="00173BC0" w:rsidSect="00FA2136">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7A5F" w:rsidRDefault="00857A5F" w:rsidP="00FE4EAD">
      <w:pPr>
        <w:spacing w:after="0"/>
      </w:pPr>
      <w:r>
        <w:separator/>
      </w:r>
    </w:p>
  </w:endnote>
  <w:endnote w:type="continuationSeparator" w:id="0">
    <w:p w:rsidR="00857A5F" w:rsidRDefault="00857A5F" w:rsidP="00FE4E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800022EF" w:usb1="C000205A" w:usb2="00000008" w:usb3="00000000" w:csb0="00000057" w:csb1="00000000"/>
  </w:font>
  <w:font w:name="Cambria">
    <w:panose1 w:val="02040503050406030204"/>
    <w:charset w:val="00"/>
    <w:family w:val="roman"/>
    <w:pitch w:val="variable"/>
    <w:sig w:usb0="E00002FF" w:usb1="40000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TimesNewRoman,Italic">
    <w:panose1 w:val="00000000000000000000"/>
    <w:charset w:val="00"/>
    <w:family w:val="roman"/>
    <w:notTrueType/>
    <w:pitch w:val="default"/>
    <w:sig w:usb0="00000003" w:usb1="00000000" w:usb2="00000000" w:usb3="00000000" w:csb0="00000001" w:csb1="00000000"/>
  </w:font>
  <w:font w:name="WenQuanYi Micro Hei">
    <w:altName w:val="Meiryo"/>
    <w:panose1 w:val="020B0606030804020204"/>
    <w:charset w:val="80"/>
    <w:family w:val="swiss"/>
    <w:pitch w:val="variable"/>
    <w:sig w:usb0="E10002EF" w:usb1="6BDFFCFB" w:usb2="00800036" w:usb3="00000000" w:csb0="003E019F" w:csb1="00000000"/>
  </w:font>
  <w:font w:name="EAAAAA+TimesNewRomanPS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7A5F" w:rsidRDefault="00857A5F" w:rsidP="00FE4EAD">
      <w:pPr>
        <w:spacing w:after="0"/>
      </w:pPr>
      <w:r>
        <w:separator/>
      </w:r>
    </w:p>
  </w:footnote>
  <w:footnote w:type="continuationSeparator" w:id="0">
    <w:p w:rsidR="00857A5F" w:rsidRDefault="00857A5F" w:rsidP="00FE4EA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61CE8A66"/>
    <w:lvl w:ilvl="0">
      <w:numFmt w:val="decimal"/>
      <w:pStyle w:val="TOCTitle"/>
      <w:lvlText w:val="*"/>
      <w:lvlJc w:val="left"/>
      <w:rPr>
        <w:rFonts w:cs="Times New Roman"/>
      </w:rPr>
    </w:lvl>
  </w:abstractNum>
  <w:abstractNum w:abstractNumId="1">
    <w:nsid w:val="00000002"/>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0000003"/>
    <w:multiLevelType w:val="multilevel"/>
    <w:tmpl w:val="00000003"/>
    <w:lvl w:ilvl="0">
      <w:start w:val="1"/>
      <w:numFmt w:val="bullet"/>
      <w:lvlText w:val="●"/>
      <w:lvlJc w:val="left"/>
      <w:pPr>
        <w:ind w:left="1080" w:hanging="72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0724896"/>
    <w:multiLevelType w:val="hybridMultilevel"/>
    <w:tmpl w:val="BA1A1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C87F09"/>
    <w:multiLevelType w:val="hybridMultilevel"/>
    <w:tmpl w:val="B28AF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9B0F53"/>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2F9B0984"/>
    <w:multiLevelType w:val="multilevel"/>
    <w:tmpl w:val="242C07A2"/>
    <w:lvl w:ilvl="0">
      <w:start w:val="1"/>
      <w:numFmt w:val="bullet"/>
      <w:lvlText w:val="●"/>
      <w:lvlJc w:val="left"/>
      <w:pPr>
        <w:ind w:left="720" w:hanging="360"/>
      </w:pPr>
      <w:rPr>
        <w:rFonts w:ascii="Verdana" w:hAnsi="Verdana" w:cs="Verdana"/>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30C5372D"/>
    <w:multiLevelType w:val="hybridMultilevel"/>
    <w:tmpl w:val="F920CEB4"/>
    <w:lvl w:ilvl="0" w:tplc="0402000F">
      <w:start w:val="1"/>
      <w:numFmt w:val="decimal"/>
      <w:lvlText w:val="%1."/>
      <w:lvlJc w:val="left"/>
      <w:pPr>
        <w:tabs>
          <w:tab w:val="num" w:pos="720"/>
        </w:tabs>
        <w:ind w:left="720" w:hanging="360"/>
      </w:pPr>
      <w:rPr>
        <w:rFonts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8">
    <w:nsid w:val="33630CFE"/>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3DAC27D8"/>
    <w:multiLevelType w:val="hybridMultilevel"/>
    <w:tmpl w:val="9B743C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AC3A56"/>
    <w:multiLevelType w:val="hybridMultilevel"/>
    <w:tmpl w:val="FD7AFFF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4B9367A"/>
    <w:multiLevelType w:val="hybridMultilevel"/>
    <w:tmpl w:val="D7986B74"/>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8ED7014"/>
    <w:multiLevelType w:val="hybridMultilevel"/>
    <w:tmpl w:val="AECC44F0"/>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F22897"/>
    <w:multiLevelType w:val="hybridMultilevel"/>
    <w:tmpl w:val="F9A00296"/>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0976F58"/>
    <w:multiLevelType w:val="hybridMultilevel"/>
    <w:tmpl w:val="9014C65E"/>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B83B64"/>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526C463D"/>
    <w:multiLevelType w:val="hybridMultilevel"/>
    <w:tmpl w:val="10E6B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A4256A"/>
    <w:multiLevelType w:val="hybridMultilevel"/>
    <w:tmpl w:val="931E48D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3D2582F"/>
    <w:multiLevelType w:val="hybridMultilevel"/>
    <w:tmpl w:val="735AC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E81837"/>
    <w:multiLevelType w:val="hybridMultilevel"/>
    <w:tmpl w:val="3594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BF4B7A"/>
    <w:multiLevelType w:val="hybridMultilevel"/>
    <w:tmpl w:val="8AA8D1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FC5C87"/>
    <w:multiLevelType w:val="hybridMultilevel"/>
    <w:tmpl w:val="C686B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405F7C"/>
    <w:multiLevelType w:val="hybridMultilevel"/>
    <w:tmpl w:val="ACAE069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Bookshelf Symbol 7" w:hAnsi="Bookshelf Symbol 7"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Bookshelf Symbol 7" w:hAnsi="Bookshelf Symbol 7"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Bookshelf Symbol 7" w:hAnsi="Bookshelf Symbol 7" w:hint="default"/>
      </w:rPr>
    </w:lvl>
  </w:abstractNum>
  <w:abstractNum w:abstractNumId="23">
    <w:nsid w:val="5B0938FF"/>
    <w:multiLevelType w:val="hybridMultilevel"/>
    <w:tmpl w:val="454CDB72"/>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5BE35613"/>
    <w:multiLevelType w:val="hybridMultilevel"/>
    <w:tmpl w:val="E2E292F4"/>
    <w:lvl w:ilvl="0" w:tplc="04090001">
      <w:start w:val="1"/>
      <w:numFmt w:val="bullet"/>
      <w:lvlText w:val=""/>
      <w:lvlJc w:val="left"/>
      <w:pPr>
        <w:ind w:left="720" w:hanging="360"/>
      </w:pPr>
      <w:rPr>
        <w:rFonts w:ascii="Symbol" w:hAnsi="Symbol" w:hint="default"/>
      </w:rPr>
    </w:lvl>
    <w:lvl w:ilvl="1" w:tplc="0D3AD538">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110E65"/>
    <w:multiLevelType w:val="hybridMultilevel"/>
    <w:tmpl w:val="6E5AF24C"/>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E071AE"/>
    <w:multiLevelType w:val="hybridMultilevel"/>
    <w:tmpl w:val="9956E0B8"/>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111A99"/>
    <w:multiLevelType w:val="hybridMultilevel"/>
    <w:tmpl w:val="7D406F5A"/>
    <w:lvl w:ilvl="0" w:tplc="85E04304">
      <w:start w:val="1"/>
      <w:numFmt w:val="decimal"/>
      <w:pStyle w:val="Appendix"/>
      <w:lvlText w:val="Приложение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B47802"/>
    <w:multiLevelType w:val="hybridMultilevel"/>
    <w:tmpl w:val="0FD0E850"/>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C35395"/>
    <w:multiLevelType w:val="hybridMultilevel"/>
    <w:tmpl w:val="6A524870"/>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72F72CA8"/>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737D62E9"/>
    <w:multiLevelType w:val="hybridMultilevel"/>
    <w:tmpl w:val="A6CC7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6462C1B"/>
    <w:multiLevelType w:val="multilevel"/>
    <w:tmpl w:val="F610614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i w:val="0"/>
      </w:rPr>
    </w:lvl>
    <w:lvl w:ilvl="3">
      <w:start w:val="1"/>
      <w:numFmt w:val="decimal"/>
      <w:pStyle w:val="Heading4"/>
      <w:lvlText w:val="%1.%2.%3.%4"/>
      <w:lvlJc w:val="left"/>
      <w:pPr>
        <w:ind w:left="864" w:hanging="864"/>
      </w:pPr>
      <w:rPr>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7"/>
  </w:num>
  <w:num w:numId="2">
    <w:abstractNumId w:val="1"/>
  </w:num>
  <w:num w:numId="3">
    <w:abstractNumId w:val="2"/>
  </w:num>
  <w:num w:numId="4">
    <w:abstractNumId w:val="32"/>
  </w:num>
  <w:num w:numId="5">
    <w:abstractNumId w:val="0"/>
    <w:lvlOverride w:ilvl="0">
      <w:lvl w:ilvl="0">
        <w:start w:val="1"/>
        <w:numFmt w:val="bullet"/>
        <w:pStyle w:val="TOCTitle"/>
        <w:lvlText w:val=""/>
        <w:legacy w:legacy="1" w:legacySpace="0" w:legacyIndent="283"/>
        <w:lvlJc w:val="left"/>
        <w:pPr>
          <w:ind w:left="283" w:hanging="283"/>
        </w:pPr>
        <w:rPr>
          <w:rFonts w:ascii="Symbol" w:hAnsi="Symbol" w:hint="default"/>
        </w:rPr>
      </w:lvl>
    </w:lvlOverride>
  </w:num>
  <w:num w:numId="6">
    <w:abstractNumId w:val="15"/>
  </w:num>
  <w:num w:numId="7">
    <w:abstractNumId w:val="5"/>
  </w:num>
  <w:num w:numId="8">
    <w:abstractNumId w:val="30"/>
  </w:num>
  <w:num w:numId="9">
    <w:abstractNumId w:val="8"/>
  </w:num>
  <w:num w:numId="10">
    <w:abstractNumId w:val="6"/>
  </w:num>
  <w:num w:numId="11">
    <w:abstractNumId w:val="24"/>
  </w:num>
  <w:num w:numId="12">
    <w:abstractNumId w:val="23"/>
  </w:num>
  <w:num w:numId="13">
    <w:abstractNumId w:val="29"/>
  </w:num>
  <w:num w:numId="14">
    <w:abstractNumId w:val="27"/>
  </w:num>
  <w:num w:numId="15">
    <w:abstractNumId w:val="12"/>
  </w:num>
  <w:num w:numId="16">
    <w:abstractNumId w:val="28"/>
  </w:num>
  <w:num w:numId="17">
    <w:abstractNumId w:val="31"/>
  </w:num>
  <w:num w:numId="18">
    <w:abstractNumId w:val="16"/>
  </w:num>
  <w:num w:numId="19">
    <w:abstractNumId w:val="19"/>
  </w:num>
  <w:num w:numId="20">
    <w:abstractNumId w:val="26"/>
  </w:num>
  <w:num w:numId="21">
    <w:abstractNumId w:val="11"/>
  </w:num>
  <w:num w:numId="22">
    <w:abstractNumId w:val="14"/>
  </w:num>
  <w:num w:numId="23">
    <w:abstractNumId w:val="25"/>
  </w:num>
  <w:num w:numId="24">
    <w:abstractNumId w:val="10"/>
  </w:num>
  <w:num w:numId="25">
    <w:abstractNumId w:val="17"/>
  </w:num>
  <w:num w:numId="26">
    <w:abstractNumId w:val="13"/>
  </w:num>
  <w:num w:numId="27">
    <w:abstractNumId w:val="22"/>
  </w:num>
  <w:num w:numId="28">
    <w:abstractNumId w:val="18"/>
  </w:num>
  <w:num w:numId="29">
    <w:abstractNumId w:val="21"/>
  </w:num>
  <w:num w:numId="30">
    <w:abstractNumId w:val="4"/>
  </w:num>
  <w:num w:numId="31">
    <w:abstractNumId w:val="9"/>
  </w:num>
  <w:num w:numId="32">
    <w:abstractNumId w:val="3"/>
  </w:num>
  <w:num w:numId="33">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8AF"/>
    <w:rsid w:val="000039C5"/>
    <w:rsid w:val="00005DB3"/>
    <w:rsid w:val="000061DC"/>
    <w:rsid w:val="0000682C"/>
    <w:rsid w:val="00006C79"/>
    <w:rsid w:val="00007190"/>
    <w:rsid w:val="00011155"/>
    <w:rsid w:val="00013107"/>
    <w:rsid w:val="000139C1"/>
    <w:rsid w:val="000143C9"/>
    <w:rsid w:val="00014762"/>
    <w:rsid w:val="00015E16"/>
    <w:rsid w:val="00016265"/>
    <w:rsid w:val="00016C0B"/>
    <w:rsid w:val="0001704A"/>
    <w:rsid w:val="000170EC"/>
    <w:rsid w:val="0002040C"/>
    <w:rsid w:val="00020641"/>
    <w:rsid w:val="00020740"/>
    <w:rsid w:val="00021C12"/>
    <w:rsid w:val="00022F3A"/>
    <w:rsid w:val="00024BC0"/>
    <w:rsid w:val="00025300"/>
    <w:rsid w:val="00026FA8"/>
    <w:rsid w:val="00027689"/>
    <w:rsid w:val="00027BBE"/>
    <w:rsid w:val="0003688E"/>
    <w:rsid w:val="00037404"/>
    <w:rsid w:val="000423E8"/>
    <w:rsid w:val="000425EC"/>
    <w:rsid w:val="00043DEA"/>
    <w:rsid w:val="00044BDE"/>
    <w:rsid w:val="00044DF6"/>
    <w:rsid w:val="000458D5"/>
    <w:rsid w:val="00045D8F"/>
    <w:rsid w:val="00047EA8"/>
    <w:rsid w:val="00052462"/>
    <w:rsid w:val="000562E5"/>
    <w:rsid w:val="00065560"/>
    <w:rsid w:val="00066BAE"/>
    <w:rsid w:val="0007074B"/>
    <w:rsid w:val="00070B94"/>
    <w:rsid w:val="00070D25"/>
    <w:rsid w:val="00075362"/>
    <w:rsid w:val="0007603E"/>
    <w:rsid w:val="00077B4A"/>
    <w:rsid w:val="000834E4"/>
    <w:rsid w:val="0008438F"/>
    <w:rsid w:val="00093712"/>
    <w:rsid w:val="00094558"/>
    <w:rsid w:val="00095665"/>
    <w:rsid w:val="000A1F6A"/>
    <w:rsid w:val="000A3072"/>
    <w:rsid w:val="000A3874"/>
    <w:rsid w:val="000A424A"/>
    <w:rsid w:val="000A4551"/>
    <w:rsid w:val="000A47BA"/>
    <w:rsid w:val="000A4A13"/>
    <w:rsid w:val="000A6CA5"/>
    <w:rsid w:val="000B01EF"/>
    <w:rsid w:val="000B136C"/>
    <w:rsid w:val="000B17C1"/>
    <w:rsid w:val="000B29EA"/>
    <w:rsid w:val="000B4118"/>
    <w:rsid w:val="000B6C2F"/>
    <w:rsid w:val="000B7264"/>
    <w:rsid w:val="000B7274"/>
    <w:rsid w:val="000C1A62"/>
    <w:rsid w:val="000C3D1A"/>
    <w:rsid w:val="000C62E0"/>
    <w:rsid w:val="000C71B2"/>
    <w:rsid w:val="000D01F3"/>
    <w:rsid w:val="000D07C9"/>
    <w:rsid w:val="000D2FAC"/>
    <w:rsid w:val="000E0424"/>
    <w:rsid w:val="000E124E"/>
    <w:rsid w:val="000E2EDF"/>
    <w:rsid w:val="000E3BCF"/>
    <w:rsid w:val="000F08DA"/>
    <w:rsid w:val="000F094E"/>
    <w:rsid w:val="000F2813"/>
    <w:rsid w:val="000F310A"/>
    <w:rsid w:val="000F36CE"/>
    <w:rsid w:val="000F5339"/>
    <w:rsid w:val="000F583E"/>
    <w:rsid w:val="00102960"/>
    <w:rsid w:val="00102CCC"/>
    <w:rsid w:val="00106DFA"/>
    <w:rsid w:val="00107728"/>
    <w:rsid w:val="00115CD8"/>
    <w:rsid w:val="00117016"/>
    <w:rsid w:val="001172BF"/>
    <w:rsid w:val="0012047B"/>
    <w:rsid w:val="00120BBD"/>
    <w:rsid w:val="00121D09"/>
    <w:rsid w:val="0012403B"/>
    <w:rsid w:val="00126157"/>
    <w:rsid w:val="001261B4"/>
    <w:rsid w:val="001275C2"/>
    <w:rsid w:val="00127817"/>
    <w:rsid w:val="00131F5A"/>
    <w:rsid w:val="0013526D"/>
    <w:rsid w:val="001366FF"/>
    <w:rsid w:val="00137602"/>
    <w:rsid w:val="00145A7E"/>
    <w:rsid w:val="00146433"/>
    <w:rsid w:val="00146915"/>
    <w:rsid w:val="00150CEA"/>
    <w:rsid w:val="00151422"/>
    <w:rsid w:val="00152C5E"/>
    <w:rsid w:val="00153DAA"/>
    <w:rsid w:val="00157970"/>
    <w:rsid w:val="00160610"/>
    <w:rsid w:val="00162F8D"/>
    <w:rsid w:val="00163F6A"/>
    <w:rsid w:val="00164433"/>
    <w:rsid w:val="00164D4A"/>
    <w:rsid w:val="00170407"/>
    <w:rsid w:val="00170904"/>
    <w:rsid w:val="00173A1C"/>
    <w:rsid w:val="00173BC0"/>
    <w:rsid w:val="00174F63"/>
    <w:rsid w:val="00175E8F"/>
    <w:rsid w:val="001770EB"/>
    <w:rsid w:val="00177A5A"/>
    <w:rsid w:val="0018305A"/>
    <w:rsid w:val="001846F9"/>
    <w:rsid w:val="0018476D"/>
    <w:rsid w:val="00185935"/>
    <w:rsid w:val="0018738D"/>
    <w:rsid w:val="001921EB"/>
    <w:rsid w:val="00192768"/>
    <w:rsid w:val="001947C0"/>
    <w:rsid w:val="00195649"/>
    <w:rsid w:val="00195FA5"/>
    <w:rsid w:val="001A187B"/>
    <w:rsid w:val="001A18FB"/>
    <w:rsid w:val="001A2E43"/>
    <w:rsid w:val="001A5FC7"/>
    <w:rsid w:val="001A6B5F"/>
    <w:rsid w:val="001A6D50"/>
    <w:rsid w:val="001A718A"/>
    <w:rsid w:val="001B0758"/>
    <w:rsid w:val="001B5163"/>
    <w:rsid w:val="001B5259"/>
    <w:rsid w:val="001B576A"/>
    <w:rsid w:val="001B597C"/>
    <w:rsid w:val="001B5F41"/>
    <w:rsid w:val="001B6914"/>
    <w:rsid w:val="001B7ADE"/>
    <w:rsid w:val="001C17BB"/>
    <w:rsid w:val="001C442D"/>
    <w:rsid w:val="001C44E7"/>
    <w:rsid w:val="001C5D5C"/>
    <w:rsid w:val="001C65E3"/>
    <w:rsid w:val="001D0564"/>
    <w:rsid w:val="001D08E1"/>
    <w:rsid w:val="001D1006"/>
    <w:rsid w:val="001D12F5"/>
    <w:rsid w:val="001D23D3"/>
    <w:rsid w:val="001D2FB5"/>
    <w:rsid w:val="001D6564"/>
    <w:rsid w:val="001D71BB"/>
    <w:rsid w:val="001D7F27"/>
    <w:rsid w:val="001E0706"/>
    <w:rsid w:val="001E11D0"/>
    <w:rsid w:val="001E213A"/>
    <w:rsid w:val="001E3C2E"/>
    <w:rsid w:val="001E3D3B"/>
    <w:rsid w:val="001E442E"/>
    <w:rsid w:val="001E57CB"/>
    <w:rsid w:val="001E6136"/>
    <w:rsid w:val="001F3212"/>
    <w:rsid w:val="001F6E17"/>
    <w:rsid w:val="002001BB"/>
    <w:rsid w:val="00200A3B"/>
    <w:rsid w:val="0020147A"/>
    <w:rsid w:val="0020357F"/>
    <w:rsid w:val="00205798"/>
    <w:rsid w:val="0020686B"/>
    <w:rsid w:val="00207D0C"/>
    <w:rsid w:val="00214850"/>
    <w:rsid w:val="00214F6B"/>
    <w:rsid w:val="002153D7"/>
    <w:rsid w:val="00220189"/>
    <w:rsid w:val="00220D5B"/>
    <w:rsid w:val="00221873"/>
    <w:rsid w:val="00226B4B"/>
    <w:rsid w:val="0023065C"/>
    <w:rsid w:val="00230D3C"/>
    <w:rsid w:val="002321B8"/>
    <w:rsid w:val="00232DC9"/>
    <w:rsid w:val="00233140"/>
    <w:rsid w:val="002345DD"/>
    <w:rsid w:val="00236149"/>
    <w:rsid w:val="00236278"/>
    <w:rsid w:val="002362AD"/>
    <w:rsid w:val="00236517"/>
    <w:rsid w:val="00237045"/>
    <w:rsid w:val="0024043A"/>
    <w:rsid w:val="00246336"/>
    <w:rsid w:val="00246F02"/>
    <w:rsid w:val="002471AA"/>
    <w:rsid w:val="0024768E"/>
    <w:rsid w:val="00250FE5"/>
    <w:rsid w:val="0025111A"/>
    <w:rsid w:val="002542F3"/>
    <w:rsid w:val="00255D54"/>
    <w:rsid w:val="00255F33"/>
    <w:rsid w:val="00256146"/>
    <w:rsid w:val="00256771"/>
    <w:rsid w:val="00256F75"/>
    <w:rsid w:val="00260A5E"/>
    <w:rsid w:val="002615DA"/>
    <w:rsid w:val="00263A15"/>
    <w:rsid w:val="00265F24"/>
    <w:rsid w:val="002710D6"/>
    <w:rsid w:val="00271909"/>
    <w:rsid w:val="00272928"/>
    <w:rsid w:val="00272DDA"/>
    <w:rsid w:val="002735C9"/>
    <w:rsid w:val="002736C5"/>
    <w:rsid w:val="00273E4E"/>
    <w:rsid w:val="00274858"/>
    <w:rsid w:val="002766C3"/>
    <w:rsid w:val="00276789"/>
    <w:rsid w:val="00276B72"/>
    <w:rsid w:val="00280E76"/>
    <w:rsid w:val="002814CC"/>
    <w:rsid w:val="00285166"/>
    <w:rsid w:val="00285186"/>
    <w:rsid w:val="0028661E"/>
    <w:rsid w:val="00292F6B"/>
    <w:rsid w:val="002947AD"/>
    <w:rsid w:val="00295372"/>
    <w:rsid w:val="00296DD7"/>
    <w:rsid w:val="00297D27"/>
    <w:rsid w:val="002A1683"/>
    <w:rsid w:val="002A1CFD"/>
    <w:rsid w:val="002A2123"/>
    <w:rsid w:val="002A35E3"/>
    <w:rsid w:val="002A4EF5"/>
    <w:rsid w:val="002A56E3"/>
    <w:rsid w:val="002A620F"/>
    <w:rsid w:val="002A6318"/>
    <w:rsid w:val="002B2C0D"/>
    <w:rsid w:val="002B2FC8"/>
    <w:rsid w:val="002B3D61"/>
    <w:rsid w:val="002B58C3"/>
    <w:rsid w:val="002B5DAB"/>
    <w:rsid w:val="002B78F9"/>
    <w:rsid w:val="002C0F18"/>
    <w:rsid w:val="002C73F3"/>
    <w:rsid w:val="002D1424"/>
    <w:rsid w:val="002D2BDD"/>
    <w:rsid w:val="002D3EE2"/>
    <w:rsid w:val="002D5069"/>
    <w:rsid w:val="002D6E2C"/>
    <w:rsid w:val="002E0A9A"/>
    <w:rsid w:val="002E0CE6"/>
    <w:rsid w:val="002E2808"/>
    <w:rsid w:val="002E2884"/>
    <w:rsid w:val="002E2C81"/>
    <w:rsid w:val="002E3DDF"/>
    <w:rsid w:val="002E4C85"/>
    <w:rsid w:val="002E5BC4"/>
    <w:rsid w:val="002E66F4"/>
    <w:rsid w:val="002E7556"/>
    <w:rsid w:val="002F4175"/>
    <w:rsid w:val="002F6570"/>
    <w:rsid w:val="002F6EBF"/>
    <w:rsid w:val="002F78CA"/>
    <w:rsid w:val="003045AA"/>
    <w:rsid w:val="00310A77"/>
    <w:rsid w:val="00310CEE"/>
    <w:rsid w:val="00312DFA"/>
    <w:rsid w:val="00314807"/>
    <w:rsid w:val="003153FE"/>
    <w:rsid w:val="00320D43"/>
    <w:rsid w:val="0033032C"/>
    <w:rsid w:val="003345C1"/>
    <w:rsid w:val="00335537"/>
    <w:rsid w:val="0033728C"/>
    <w:rsid w:val="0034134F"/>
    <w:rsid w:val="0034245E"/>
    <w:rsid w:val="00342751"/>
    <w:rsid w:val="003439E4"/>
    <w:rsid w:val="003451FB"/>
    <w:rsid w:val="00347872"/>
    <w:rsid w:val="0035019B"/>
    <w:rsid w:val="00351077"/>
    <w:rsid w:val="00352174"/>
    <w:rsid w:val="00352640"/>
    <w:rsid w:val="0035372F"/>
    <w:rsid w:val="003553BD"/>
    <w:rsid w:val="00356080"/>
    <w:rsid w:val="0035776A"/>
    <w:rsid w:val="003605C1"/>
    <w:rsid w:val="0036527E"/>
    <w:rsid w:val="00366BC2"/>
    <w:rsid w:val="00370795"/>
    <w:rsid w:val="0037256D"/>
    <w:rsid w:val="003745C2"/>
    <w:rsid w:val="00376987"/>
    <w:rsid w:val="0038040A"/>
    <w:rsid w:val="0038080E"/>
    <w:rsid w:val="00383CFA"/>
    <w:rsid w:val="00387857"/>
    <w:rsid w:val="00390358"/>
    <w:rsid w:val="00390467"/>
    <w:rsid w:val="00390A1E"/>
    <w:rsid w:val="0039114E"/>
    <w:rsid w:val="003931B6"/>
    <w:rsid w:val="0039415B"/>
    <w:rsid w:val="0039457E"/>
    <w:rsid w:val="00394D59"/>
    <w:rsid w:val="00395C22"/>
    <w:rsid w:val="003971BA"/>
    <w:rsid w:val="00397CE6"/>
    <w:rsid w:val="003A1184"/>
    <w:rsid w:val="003A5D66"/>
    <w:rsid w:val="003A66FB"/>
    <w:rsid w:val="003A68A6"/>
    <w:rsid w:val="003A6FCF"/>
    <w:rsid w:val="003B1D7B"/>
    <w:rsid w:val="003B1EF4"/>
    <w:rsid w:val="003B20CB"/>
    <w:rsid w:val="003B6AF2"/>
    <w:rsid w:val="003C0A5C"/>
    <w:rsid w:val="003C1D37"/>
    <w:rsid w:val="003C2B29"/>
    <w:rsid w:val="003C3555"/>
    <w:rsid w:val="003C5DAB"/>
    <w:rsid w:val="003C5F69"/>
    <w:rsid w:val="003D1919"/>
    <w:rsid w:val="003D4153"/>
    <w:rsid w:val="003D47D2"/>
    <w:rsid w:val="003D5790"/>
    <w:rsid w:val="003D6141"/>
    <w:rsid w:val="003D64E0"/>
    <w:rsid w:val="003D7EEC"/>
    <w:rsid w:val="003E1A06"/>
    <w:rsid w:val="003E34D9"/>
    <w:rsid w:val="003E3572"/>
    <w:rsid w:val="003E3D23"/>
    <w:rsid w:val="003E4EF3"/>
    <w:rsid w:val="003E6551"/>
    <w:rsid w:val="003F4BE7"/>
    <w:rsid w:val="003F7598"/>
    <w:rsid w:val="003F75EA"/>
    <w:rsid w:val="003F7C40"/>
    <w:rsid w:val="00403AC3"/>
    <w:rsid w:val="00404B5B"/>
    <w:rsid w:val="00404F97"/>
    <w:rsid w:val="00406C88"/>
    <w:rsid w:val="00412BF3"/>
    <w:rsid w:val="00412C96"/>
    <w:rsid w:val="0041444C"/>
    <w:rsid w:val="00414EDF"/>
    <w:rsid w:val="0041533B"/>
    <w:rsid w:val="00415F70"/>
    <w:rsid w:val="004162D9"/>
    <w:rsid w:val="004165E1"/>
    <w:rsid w:val="00416B7C"/>
    <w:rsid w:val="004214B8"/>
    <w:rsid w:val="00421B1F"/>
    <w:rsid w:val="00427623"/>
    <w:rsid w:val="00434EC8"/>
    <w:rsid w:val="004361ED"/>
    <w:rsid w:val="0044086F"/>
    <w:rsid w:val="00440AE3"/>
    <w:rsid w:val="00442518"/>
    <w:rsid w:val="004440B4"/>
    <w:rsid w:val="00444B11"/>
    <w:rsid w:val="00444EBC"/>
    <w:rsid w:val="00445FC5"/>
    <w:rsid w:val="004518D2"/>
    <w:rsid w:val="00451E4C"/>
    <w:rsid w:val="00452061"/>
    <w:rsid w:val="00452F7A"/>
    <w:rsid w:val="00453E37"/>
    <w:rsid w:val="00455EDC"/>
    <w:rsid w:val="00460066"/>
    <w:rsid w:val="00461014"/>
    <w:rsid w:val="004615FA"/>
    <w:rsid w:val="0046169A"/>
    <w:rsid w:val="004619AF"/>
    <w:rsid w:val="0046384C"/>
    <w:rsid w:val="00464F95"/>
    <w:rsid w:val="00465298"/>
    <w:rsid w:val="004670D0"/>
    <w:rsid w:val="004675CA"/>
    <w:rsid w:val="004757C7"/>
    <w:rsid w:val="00475878"/>
    <w:rsid w:val="004767C9"/>
    <w:rsid w:val="0048070C"/>
    <w:rsid w:val="0048073D"/>
    <w:rsid w:val="00482747"/>
    <w:rsid w:val="00482824"/>
    <w:rsid w:val="004911C9"/>
    <w:rsid w:val="00493086"/>
    <w:rsid w:val="00496B07"/>
    <w:rsid w:val="004976D7"/>
    <w:rsid w:val="004A0CB9"/>
    <w:rsid w:val="004A281C"/>
    <w:rsid w:val="004A30FC"/>
    <w:rsid w:val="004A31B9"/>
    <w:rsid w:val="004A5417"/>
    <w:rsid w:val="004A618A"/>
    <w:rsid w:val="004A6C48"/>
    <w:rsid w:val="004A6E88"/>
    <w:rsid w:val="004B3033"/>
    <w:rsid w:val="004B4796"/>
    <w:rsid w:val="004B7F96"/>
    <w:rsid w:val="004C059C"/>
    <w:rsid w:val="004C18BC"/>
    <w:rsid w:val="004C19BA"/>
    <w:rsid w:val="004C1ACC"/>
    <w:rsid w:val="004C2BCF"/>
    <w:rsid w:val="004C2F16"/>
    <w:rsid w:val="004C45FC"/>
    <w:rsid w:val="004C5915"/>
    <w:rsid w:val="004D0A29"/>
    <w:rsid w:val="004D45AF"/>
    <w:rsid w:val="004D4BC0"/>
    <w:rsid w:val="004D535B"/>
    <w:rsid w:val="004D67D0"/>
    <w:rsid w:val="004D71A8"/>
    <w:rsid w:val="004E17B2"/>
    <w:rsid w:val="004E451B"/>
    <w:rsid w:val="004E562E"/>
    <w:rsid w:val="004E6E5A"/>
    <w:rsid w:val="004E71A0"/>
    <w:rsid w:val="004E7257"/>
    <w:rsid w:val="004E743D"/>
    <w:rsid w:val="004F0592"/>
    <w:rsid w:val="004F0A69"/>
    <w:rsid w:val="004F1F9C"/>
    <w:rsid w:val="004F1FD8"/>
    <w:rsid w:val="004F2D9C"/>
    <w:rsid w:val="004F44D6"/>
    <w:rsid w:val="004F637A"/>
    <w:rsid w:val="004F7C72"/>
    <w:rsid w:val="00501079"/>
    <w:rsid w:val="0050450D"/>
    <w:rsid w:val="00505128"/>
    <w:rsid w:val="00505D85"/>
    <w:rsid w:val="00507285"/>
    <w:rsid w:val="005073B6"/>
    <w:rsid w:val="0051005C"/>
    <w:rsid w:val="0051095B"/>
    <w:rsid w:val="005110B7"/>
    <w:rsid w:val="005113C8"/>
    <w:rsid w:val="005121DF"/>
    <w:rsid w:val="005124ED"/>
    <w:rsid w:val="00513E49"/>
    <w:rsid w:val="0051479C"/>
    <w:rsid w:val="00516209"/>
    <w:rsid w:val="00517368"/>
    <w:rsid w:val="005179E3"/>
    <w:rsid w:val="00520E10"/>
    <w:rsid w:val="00521581"/>
    <w:rsid w:val="005215C7"/>
    <w:rsid w:val="00521630"/>
    <w:rsid w:val="00523020"/>
    <w:rsid w:val="0052345B"/>
    <w:rsid w:val="0052443F"/>
    <w:rsid w:val="00524710"/>
    <w:rsid w:val="005254A5"/>
    <w:rsid w:val="00525980"/>
    <w:rsid w:val="005261C0"/>
    <w:rsid w:val="00526744"/>
    <w:rsid w:val="00526C4C"/>
    <w:rsid w:val="00531200"/>
    <w:rsid w:val="00535B78"/>
    <w:rsid w:val="00540B0B"/>
    <w:rsid w:val="005431BB"/>
    <w:rsid w:val="00545948"/>
    <w:rsid w:val="00546849"/>
    <w:rsid w:val="00551392"/>
    <w:rsid w:val="0056481A"/>
    <w:rsid w:val="00564902"/>
    <w:rsid w:val="00565169"/>
    <w:rsid w:val="0057269B"/>
    <w:rsid w:val="005733B7"/>
    <w:rsid w:val="0057371D"/>
    <w:rsid w:val="005764E1"/>
    <w:rsid w:val="00580B40"/>
    <w:rsid w:val="00580C34"/>
    <w:rsid w:val="005811E1"/>
    <w:rsid w:val="00581E8C"/>
    <w:rsid w:val="00583032"/>
    <w:rsid w:val="00583A77"/>
    <w:rsid w:val="005851BA"/>
    <w:rsid w:val="00586071"/>
    <w:rsid w:val="005873F4"/>
    <w:rsid w:val="00593BA0"/>
    <w:rsid w:val="005A1764"/>
    <w:rsid w:val="005A1C5A"/>
    <w:rsid w:val="005A27E9"/>
    <w:rsid w:val="005A687C"/>
    <w:rsid w:val="005A6A79"/>
    <w:rsid w:val="005A6C31"/>
    <w:rsid w:val="005A6C65"/>
    <w:rsid w:val="005B1053"/>
    <w:rsid w:val="005B59E1"/>
    <w:rsid w:val="005C02D5"/>
    <w:rsid w:val="005C2324"/>
    <w:rsid w:val="005C2BC7"/>
    <w:rsid w:val="005C2D5C"/>
    <w:rsid w:val="005C4B3E"/>
    <w:rsid w:val="005C54B4"/>
    <w:rsid w:val="005C638D"/>
    <w:rsid w:val="005C6A74"/>
    <w:rsid w:val="005D38C0"/>
    <w:rsid w:val="005D459C"/>
    <w:rsid w:val="005E05A2"/>
    <w:rsid w:val="005E05AF"/>
    <w:rsid w:val="005E06DF"/>
    <w:rsid w:val="005E0C19"/>
    <w:rsid w:val="005E0F7E"/>
    <w:rsid w:val="005E2363"/>
    <w:rsid w:val="005E2518"/>
    <w:rsid w:val="005F0BCA"/>
    <w:rsid w:val="005F0D93"/>
    <w:rsid w:val="005F1B1A"/>
    <w:rsid w:val="005F3998"/>
    <w:rsid w:val="005F3D92"/>
    <w:rsid w:val="005F5D9B"/>
    <w:rsid w:val="005F67A3"/>
    <w:rsid w:val="005F6C27"/>
    <w:rsid w:val="006008B2"/>
    <w:rsid w:val="006034BD"/>
    <w:rsid w:val="00603AFA"/>
    <w:rsid w:val="00603C94"/>
    <w:rsid w:val="00607A43"/>
    <w:rsid w:val="006103F7"/>
    <w:rsid w:val="00611734"/>
    <w:rsid w:val="00612137"/>
    <w:rsid w:val="00615580"/>
    <w:rsid w:val="006157EF"/>
    <w:rsid w:val="006159D7"/>
    <w:rsid w:val="00617826"/>
    <w:rsid w:val="00620C79"/>
    <w:rsid w:val="006228FF"/>
    <w:rsid w:val="006236A9"/>
    <w:rsid w:val="006239AA"/>
    <w:rsid w:val="0062526A"/>
    <w:rsid w:val="00625F3C"/>
    <w:rsid w:val="0062778C"/>
    <w:rsid w:val="00630260"/>
    <w:rsid w:val="00634698"/>
    <w:rsid w:val="00636138"/>
    <w:rsid w:val="00640367"/>
    <w:rsid w:val="006415F7"/>
    <w:rsid w:val="006418B5"/>
    <w:rsid w:val="00641A41"/>
    <w:rsid w:val="00641E0F"/>
    <w:rsid w:val="006437E0"/>
    <w:rsid w:val="006451ED"/>
    <w:rsid w:val="00645C6B"/>
    <w:rsid w:val="0065676D"/>
    <w:rsid w:val="00656D1D"/>
    <w:rsid w:val="00657BD7"/>
    <w:rsid w:val="00660849"/>
    <w:rsid w:val="0066386D"/>
    <w:rsid w:val="00666128"/>
    <w:rsid w:val="006662E6"/>
    <w:rsid w:val="00667E21"/>
    <w:rsid w:val="00670762"/>
    <w:rsid w:val="00670C54"/>
    <w:rsid w:val="00671122"/>
    <w:rsid w:val="0067115E"/>
    <w:rsid w:val="00673C79"/>
    <w:rsid w:val="00675A4C"/>
    <w:rsid w:val="00683BA5"/>
    <w:rsid w:val="00683E5E"/>
    <w:rsid w:val="00685CA0"/>
    <w:rsid w:val="00685E3E"/>
    <w:rsid w:val="0068722F"/>
    <w:rsid w:val="00691933"/>
    <w:rsid w:val="00693B15"/>
    <w:rsid w:val="00694909"/>
    <w:rsid w:val="00696AB1"/>
    <w:rsid w:val="00697711"/>
    <w:rsid w:val="00697B51"/>
    <w:rsid w:val="006A055F"/>
    <w:rsid w:val="006A114B"/>
    <w:rsid w:val="006A26D4"/>
    <w:rsid w:val="006A368A"/>
    <w:rsid w:val="006A4D00"/>
    <w:rsid w:val="006A4D7A"/>
    <w:rsid w:val="006A4F78"/>
    <w:rsid w:val="006A50B4"/>
    <w:rsid w:val="006A63DA"/>
    <w:rsid w:val="006A665B"/>
    <w:rsid w:val="006B67F7"/>
    <w:rsid w:val="006B7AE0"/>
    <w:rsid w:val="006C0A84"/>
    <w:rsid w:val="006C1194"/>
    <w:rsid w:val="006C3CD0"/>
    <w:rsid w:val="006C3DBA"/>
    <w:rsid w:val="006C5698"/>
    <w:rsid w:val="006C6A83"/>
    <w:rsid w:val="006C7B2F"/>
    <w:rsid w:val="006D285E"/>
    <w:rsid w:val="006D3CF6"/>
    <w:rsid w:val="006D43F5"/>
    <w:rsid w:val="006D5AE5"/>
    <w:rsid w:val="006E0319"/>
    <w:rsid w:val="006E0753"/>
    <w:rsid w:val="006E18E1"/>
    <w:rsid w:val="006E31DE"/>
    <w:rsid w:val="006E3945"/>
    <w:rsid w:val="006E45E1"/>
    <w:rsid w:val="006E46E2"/>
    <w:rsid w:val="006E6BC8"/>
    <w:rsid w:val="006F1A7E"/>
    <w:rsid w:val="006F1F21"/>
    <w:rsid w:val="006F375A"/>
    <w:rsid w:val="006F6A22"/>
    <w:rsid w:val="007024B8"/>
    <w:rsid w:val="00702AD0"/>
    <w:rsid w:val="007034F8"/>
    <w:rsid w:val="00704154"/>
    <w:rsid w:val="007041EA"/>
    <w:rsid w:val="00704FB3"/>
    <w:rsid w:val="007068AD"/>
    <w:rsid w:val="00710170"/>
    <w:rsid w:val="00713375"/>
    <w:rsid w:val="00715832"/>
    <w:rsid w:val="00720B0E"/>
    <w:rsid w:val="0072379D"/>
    <w:rsid w:val="007262BD"/>
    <w:rsid w:val="0072752F"/>
    <w:rsid w:val="00730849"/>
    <w:rsid w:val="00730AAE"/>
    <w:rsid w:val="00730EE8"/>
    <w:rsid w:val="007310E8"/>
    <w:rsid w:val="00731A75"/>
    <w:rsid w:val="00732C2E"/>
    <w:rsid w:val="0073657F"/>
    <w:rsid w:val="00736776"/>
    <w:rsid w:val="007401E7"/>
    <w:rsid w:val="007414B8"/>
    <w:rsid w:val="007424E8"/>
    <w:rsid w:val="007428A8"/>
    <w:rsid w:val="00742E08"/>
    <w:rsid w:val="00743BB6"/>
    <w:rsid w:val="007444BF"/>
    <w:rsid w:val="00747824"/>
    <w:rsid w:val="00752F51"/>
    <w:rsid w:val="00753B95"/>
    <w:rsid w:val="0075640F"/>
    <w:rsid w:val="00756F64"/>
    <w:rsid w:val="0075742C"/>
    <w:rsid w:val="00760629"/>
    <w:rsid w:val="00764B5F"/>
    <w:rsid w:val="00766EE7"/>
    <w:rsid w:val="00767898"/>
    <w:rsid w:val="00770B33"/>
    <w:rsid w:val="007718B8"/>
    <w:rsid w:val="007724B3"/>
    <w:rsid w:val="007759B8"/>
    <w:rsid w:val="00777945"/>
    <w:rsid w:val="00780259"/>
    <w:rsid w:val="0078094B"/>
    <w:rsid w:val="00780C5A"/>
    <w:rsid w:val="00782207"/>
    <w:rsid w:val="00784141"/>
    <w:rsid w:val="0078452E"/>
    <w:rsid w:val="00784AFA"/>
    <w:rsid w:val="0078573F"/>
    <w:rsid w:val="00786EDA"/>
    <w:rsid w:val="00787569"/>
    <w:rsid w:val="00787B7D"/>
    <w:rsid w:val="007906BE"/>
    <w:rsid w:val="00790AF9"/>
    <w:rsid w:val="0079105C"/>
    <w:rsid w:val="00791698"/>
    <w:rsid w:val="00795C09"/>
    <w:rsid w:val="0079689D"/>
    <w:rsid w:val="007A1A31"/>
    <w:rsid w:val="007A1F1D"/>
    <w:rsid w:val="007A3944"/>
    <w:rsid w:val="007A3AA5"/>
    <w:rsid w:val="007A5FE9"/>
    <w:rsid w:val="007B15EC"/>
    <w:rsid w:val="007B54C1"/>
    <w:rsid w:val="007B55F0"/>
    <w:rsid w:val="007C10F4"/>
    <w:rsid w:val="007C1C0E"/>
    <w:rsid w:val="007C21FF"/>
    <w:rsid w:val="007C3F4F"/>
    <w:rsid w:val="007C670A"/>
    <w:rsid w:val="007C69FE"/>
    <w:rsid w:val="007D1845"/>
    <w:rsid w:val="007D425F"/>
    <w:rsid w:val="007D5EFB"/>
    <w:rsid w:val="007E0574"/>
    <w:rsid w:val="007E093A"/>
    <w:rsid w:val="007E5E4F"/>
    <w:rsid w:val="007F04AF"/>
    <w:rsid w:val="007F13AB"/>
    <w:rsid w:val="007F1A11"/>
    <w:rsid w:val="007F487A"/>
    <w:rsid w:val="007F4DDB"/>
    <w:rsid w:val="007F764C"/>
    <w:rsid w:val="007F7FAA"/>
    <w:rsid w:val="00800BD3"/>
    <w:rsid w:val="00800FED"/>
    <w:rsid w:val="00803B8E"/>
    <w:rsid w:val="00803F9D"/>
    <w:rsid w:val="008059A8"/>
    <w:rsid w:val="00806DB0"/>
    <w:rsid w:val="008103A2"/>
    <w:rsid w:val="00811C45"/>
    <w:rsid w:val="0081307C"/>
    <w:rsid w:val="0081338A"/>
    <w:rsid w:val="00814905"/>
    <w:rsid w:val="0081632F"/>
    <w:rsid w:val="00816C64"/>
    <w:rsid w:val="00817876"/>
    <w:rsid w:val="00820E4C"/>
    <w:rsid w:val="00821A6D"/>
    <w:rsid w:val="0082332B"/>
    <w:rsid w:val="00823B43"/>
    <w:rsid w:val="00823FB3"/>
    <w:rsid w:val="008301E5"/>
    <w:rsid w:val="0083408F"/>
    <w:rsid w:val="00834E3F"/>
    <w:rsid w:val="00837364"/>
    <w:rsid w:val="0084301F"/>
    <w:rsid w:val="00843950"/>
    <w:rsid w:val="00843DD2"/>
    <w:rsid w:val="00844084"/>
    <w:rsid w:val="0084493B"/>
    <w:rsid w:val="008455C7"/>
    <w:rsid w:val="00846072"/>
    <w:rsid w:val="00846790"/>
    <w:rsid w:val="00847290"/>
    <w:rsid w:val="0085125C"/>
    <w:rsid w:val="008528FA"/>
    <w:rsid w:val="008531B2"/>
    <w:rsid w:val="00853A22"/>
    <w:rsid w:val="00855324"/>
    <w:rsid w:val="00855FB9"/>
    <w:rsid w:val="00857A5F"/>
    <w:rsid w:val="00857BD3"/>
    <w:rsid w:val="00860631"/>
    <w:rsid w:val="00861FF1"/>
    <w:rsid w:val="008641D6"/>
    <w:rsid w:val="00865B00"/>
    <w:rsid w:val="008665A6"/>
    <w:rsid w:val="00866FDA"/>
    <w:rsid w:val="008702DB"/>
    <w:rsid w:val="008712BF"/>
    <w:rsid w:val="008743F9"/>
    <w:rsid w:val="0088034F"/>
    <w:rsid w:val="00881597"/>
    <w:rsid w:val="00882677"/>
    <w:rsid w:val="00883189"/>
    <w:rsid w:val="00886D78"/>
    <w:rsid w:val="00892089"/>
    <w:rsid w:val="00892F73"/>
    <w:rsid w:val="00894DDF"/>
    <w:rsid w:val="008966B7"/>
    <w:rsid w:val="008A0AD1"/>
    <w:rsid w:val="008A10B1"/>
    <w:rsid w:val="008A128F"/>
    <w:rsid w:val="008A1F08"/>
    <w:rsid w:val="008A34F6"/>
    <w:rsid w:val="008A38E6"/>
    <w:rsid w:val="008A4FF3"/>
    <w:rsid w:val="008A6B99"/>
    <w:rsid w:val="008B1DBB"/>
    <w:rsid w:val="008B5FE1"/>
    <w:rsid w:val="008C019E"/>
    <w:rsid w:val="008C6202"/>
    <w:rsid w:val="008C6B59"/>
    <w:rsid w:val="008C6FDD"/>
    <w:rsid w:val="008D0C8C"/>
    <w:rsid w:val="008D1B16"/>
    <w:rsid w:val="008D29D5"/>
    <w:rsid w:val="008D2FA2"/>
    <w:rsid w:val="008D4760"/>
    <w:rsid w:val="008D595E"/>
    <w:rsid w:val="008E1328"/>
    <w:rsid w:val="008E40EE"/>
    <w:rsid w:val="008E4665"/>
    <w:rsid w:val="008E47D1"/>
    <w:rsid w:val="008E5717"/>
    <w:rsid w:val="008E738E"/>
    <w:rsid w:val="008F10C2"/>
    <w:rsid w:val="008F31E1"/>
    <w:rsid w:val="008F3595"/>
    <w:rsid w:val="008F4424"/>
    <w:rsid w:val="00900114"/>
    <w:rsid w:val="00902D61"/>
    <w:rsid w:val="00903A0C"/>
    <w:rsid w:val="00904296"/>
    <w:rsid w:val="00906D12"/>
    <w:rsid w:val="009136F0"/>
    <w:rsid w:val="009147C5"/>
    <w:rsid w:val="0091516F"/>
    <w:rsid w:val="0091671B"/>
    <w:rsid w:val="00916DB1"/>
    <w:rsid w:val="009222AD"/>
    <w:rsid w:val="00923D0B"/>
    <w:rsid w:val="0092674F"/>
    <w:rsid w:val="00927A40"/>
    <w:rsid w:val="009303E3"/>
    <w:rsid w:val="00932BFC"/>
    <w:rsid w:val="00932E23"/>
    <w:rsid w:val="00933CE6"/>
    <w:rsid w:val="00936466"/>
    <w:rsid w:val="009378C6"/>
    <w:rsid w:val="009413B9"/>
    <w:rsid w:val="00946340"/>
    <w:rsid w:val="0094765E"/>
    <w:rsid w:val="00950DA1"/>
    <w:rsid w:val="0095119F"/>
    <w:rsid w:val="00951AB2"/>
    <w:rsid w:val="00953511"/>
    <w:rsid w:val="0095477F"/>
    <w:rsid w:val="0095481A"/>
    <w:rsid w:val="00954EC4"/>
    <w:rsid w:val="009565BC"/>
    <w:rsid w:val="00956EAB"/>
    <w:rsid w:val="00960ED1"/>
    <w:rsid w:val="00961E5E"/>
    <w:rsid w:val="009637D0"/>
    <w:rsid w:val="009639FB"/>
    <w:rsid w:val="00964099"/>
    <w:rsid w:val="00970F60"/>
    <w:rsid w:val="00973CB9"/>
    <w:rsid w:val="00975724"/>
    <w:rsid w:val="00975EF7"/>
    <w:rsid w:val="0097622D"/>
    <w:rsid w:val="00977B30"/>
    <w:rsid w:val="009813A2"/>
    <w:rsid w:val="00983BC7"/>
    <w:rsid w:val="00991D1E"/>
    <w:rsid w:val="00994823"/>
    <w:rsid w:val="009A06D0"/>
    <w:rsid w:val="009A27E6"/>
    <w:rsid w:val="009A4B29"/>
    <w:rsid w:val="009A5CAB"/>
    <w:rsid w:val="009A5E74"/>
    <w:rsid w:val="009B3539"/>
    <w:rsid w:val="009B41E8"/>
    <w:rsid w:val="009B4A7A"/>
    <w:rsid w:val="009B5CE8"/>
    <w:rsid w:val="009B5E69"/>
    <w:rsid w:val="009B7B84"/>
    <w:rsid w:val="009C0CFA"/>
    <w:rsid w:val="009C15E2"/>
    <w:rsid w:val="009C4695"/>
    <w:rsid w:val="009C4CA9"/>
    <w:rsid w:val="009C6F7D"/>
    <w:rsid w:val="009D0FFF"/>
    <w:rsid w:val="009D295F"/>
    <w:rsid w:val="009D40EB"/>
    <w:rsid w:val="009D49CE"/>
    <w:rsid w:val="009D530B"/>
    <w:rsid w:val="009D5837"/>
    <w:rsid w:val="009D785B"/>
    <w:rsid w:val="009E2B1D"/>
    <w:rsid w:val="009E665E"/>
    <w:rsid w:val="009E7B9D"/>
    <w:rsid w:val="009F0A32"/>
    <w:rsid w:val="009F143D"/>
    <w:rsid w:val="009F2422"/>
    <w:rsid w:val="009F3F3E"/>
    <w:rsid w:val="009F4BB6"/>
    <w:rsid w:val="009F4E60"/>
    <w:rsid w:val="009F504F"/>
    <w:rsid w:val="00A014DA"/>
    <w:rsid w:val="00A032A7"/>
    <w:rsid w:val="00A04DB6"/>
    <w:rsid w:val="00A07318"/>
    <w:rsid w:val="00A079F1"/>
    <w:rsid w:val="00A07EDA"/>
    <w:rsid w:val="00A105D2"/>
    <w:rsid w:val="00A11A15"/>
    <w:rsid w:val="00A11FB5"/>
    <w:rsid w:val="00A1227C"/>
    <w:rsid w:val="00A12F6D"/>
    <w:rsid w:val="00A17470"/>
    <w:rsid w:val="00A175A8"/>
    <w:rsid w:val="00A20041"/>
    <w:rsid w:val="00A22236"/>
    <w:rsid w:val="00A22C53"/>
    <w:rsid w:val="00A2372C"/>
    <w:rsid w:val="00A2650B"/>
    <w:rsid w:val="00A278F5"/>
    <w:rsid w:val="00A307D4"/>
    <w:rsid w:val="00A31FBF"/>
    <w:rsid w:val="00A35C10"/>
    <w:rsid w:val="00A4080A"/>
    <w:rsid w:val="00A41032"/>
    <w:rsid w:val="00A44C5A"/>
    <w:rsid w:val="00A50642"/>
    <w:rsid w:val="00A525C6"/>
    <w:rsid w:val="00A52E91"/>
    <w:rsid w:val="00A53361"/>
    <w:rsid w:val="00A55ED5"/>
    <w:rsid w:val="00A5690E"/>
    <w:rsid w:val="00A60425"/>
    <w:rsid w:val="00A63ED3"/>
    <w:rsid w:val="00A646B8"/>
    <w:rsid w:val="00A64958"/>
    <w:rsid w:val="00A6512D"/>
    <w:rsid w:val="00A667E7"/>
    <w:rsid w:val="00A6688D"/>
    <w:rsid w:val="00A7054F"/>
    <w:rsid w:val="00A71F8F"/>
    <w:rsid w:val="00A73073"/>
    <w:rsid w:val="00A731B6"/>
    <w:rsid w:val="00A743BE"/>
    <w:rsid w:val="00A744B5"/>
    <w:rsid w:val="00A7563D"/>
    <w:rsid w:val="00A75CCE"/>
    <w:rsid w:val="00A8277D"/>
    <w:rsid w:val="00A8427C"/>
    <w:rsid w:val="00A855CA"/>
    <w:rsid w:val="00A9179E"/>
    <w:rsid w:val="00A939F3"/>
    <w:rsid w:val="00A946B0"/>
    <w:rsid w:val="00AA0A2B"/>
    <w:rsid w:val="00AA381B"/>
    <w:rsid w:val="00AA40C0"/>
    <w:rsid w:val="00AB1FEA"/>
    <w:rsid w:val="00AC1AA2"/>
    <w:rsid w:val="00AC3D10"/>
    <w:rsid w:val="00AC428D"/>
    <w:rsid w:val="00AC6548"/>
    <w:rsid w:val="00AC6834"/>
    <w:rsid w:val="00AD048A"/>
    <w:rsid w:val="00AD3FBC"/>
    <w:rsid w:val="00AD61B4"/>
    <w:rsid w:val="00AD62A3"/>
    <w:rsid w:val="00AE0604"/>
    <w:rsid w:val="00AE1401"/>
    <w:rsid w:val="00AE258D"/>
    <w:rsid w:val="00AE3192"/>
    <w:rsid w:val="00AE4A54"/>
    <w:rsid w:val="00AE6015"/>
    <w:rsid w:val="00AE7DAD"/>
    <w:rsid w:val="00AF0D14"/>
    <w:rsid w:val="00AF28D2"/>
    <w:rsid w:val="00AF2D82"/>
    <w:rsid w:val="00AF3602"/>
    <w:rsid w:val="00AF481D"/>
    <w:rsid w:val="00AF49A3"/>
    <w:rsid w:val="00AF6656"/>
    <w:rsid w:val="00AF789B"/>
    <w:rsid w:val="00B03397"/>
    <w:rsid w:val="00B035A3"/>
    <w:rsid w:val="00B043F8"/>
    <w:rsid w:val="00B05D44"/>
    <w:rsid w:val="00B074A3"/>
    <w:rsid w:val="00B118E0"/>
    <w:rsid w:val="00B12FDA"/>
    <w:rsid w:val="00B1365B"/>
    <w:rsid w:val="00B13E81"/>
    <w:rsid w:val="00B14560"/>
    <w:rsid w:val="00B149B8"/>
    <w:rsid w:val="00B14F51"/>
    <w:rsid w:val="00B16509"/>
    <w:rsid w:val="00B172B1"/>
    <w:rsid w:val="00B20570"/>
    <w:rsid w:val="00B2130A"/>
    <w:rsid w:val="00B22912"/>
    <w:rsid w:val="00B234DD"/>
    <w:rsid w:val="00B24A3F"/>
    <w:rsid w:val="00B24C1E"/>
    <w:rsid w:val="00B25C64"/>
    <w:rsid w:val="00B2663A"/>
    <w:rsid w:val="00B26A28"/>
    <w:rsid w:val="00B310BE"/>
    <w:rsid w:val="00B35859"/>
    <w:rsid w:val="00B36097"/>
    <w:rsid w:val="00B36E78"/>
    <w:rsid w:val="00B372AC"/>
    <w:rsid w:val="00B42E60"/>
    <w:rsid w:val="00B43E16"/>
    <w:rsid w:val="00B44E7D"/>
    <w:rsid w:val="00B46FD9"/>
    <w:rsid w:val="00B47955"/>
    <w:rsid w:val="00B47D34"/>
    <w:rsid w:val="00B5059D"/>
    <w:rsid w:val="00B5143D"/>
    <w:rsid w:val="00B5425F"/>
    <w:rsid w:val="00B548AF"/>
    <w:rsid w:val="00B54F07"/>
    <w:rsid w:val="00B57095"/>
    <w:rsid w:val="00B574CF"/>
    <w:rsid w:val="00B62563"/>
    <w:rsid w:val="00B62F10"/>
    <w:rsid w:val="00B63583"/>
    <w:rsid w:val="00B65B9D"/>
    <w:rsid w:val="00B67813"/>
    <w:rsid w:val="00B707B4"/>
    <w:rsid w:val="00B70AF8"/>
    <w:rsid w:val="00B71C45"/>
    <w:rsid w:val="00B7261F"/>
    <w:rsid w:val="00B735E0"/>
    <w:rsid w:val="00B73DD9"/>
    <w:rsid w:val="00B751BA"/>
    <w:rsid w:val="00B7714A"/>
    <w:rsid w:val="00B77C0F"/>
    <w:rsid w:val="00B83FA8"/>
    <w:rsid w:val="00B847F3"/>
    <w:rsid w:val="00B8746E"/>
    <w:rsid w:val="00B91F99"/>
    <w:rsid w:val="00BA2D6F"/>
    <w:rsid w:val="00BA3B66"/>
    <w:rsid w:val="00BA5528"/>
    <w:rsid w:val="00BB000D"/>
    <w:rsid w:val="00BB0502"/>
    <w:rsid w:val="00BB2166"/>
    <w:rsid w:val="00BB2626"/>
    <w:rsid w:val="00BC25AD"/>
    <w:rsid w:val="00BC7A1C"/>
    <w:rsid w:val="00BD05D7"/>
    <w:rsid w:val="00BD1E84"/>
    <w:rsid w:val="00BD3329"/>
    <w:rsid w:val="00BD4192"/>
    <w:rsid w:val="00BD4D9C"/>
    <w:rsid w:val="00BD50EA"/>
    <w:rsid w:val="00BD604A"/>
    <w:rsid w:val="00BD7572"/>
    <w:rsid w:val="00BE06F3"/>
    <w:rsid w:val="00BE0ECA"/>
    <w:rsid w:val="00BE13DD"/>
    <w:rsid w:val="00BE3909"/>
    <w:rsid w:val="00BE455C"/>
    <w:rsid w:val="00BE5BC4"/>
    <w:rsid w:val="00BE5F3C"/>
    <w:rsid w:val="00BE797A"/>
    <w:rsid w:val="00BF3DB6"/>
    <w:rsid w:val="00BF4C6F"/>
    <w:rsid w:val="00C03F14"/>
    <w:rsid w:val="00C062F6"/>
    <w:rsid w:val="00C06B73"/>
    <w:rsid w:val="00C07881"/>
    <w:rsid w:val="00C07953"/>
    <w:rsid w:val="00C110A9"/>
    <w:rsid w:val="00C11172"/>
    <w:rsid w:val="00C126CE"/>
    <w:rsid w:val="00C12D69"/>
    <w:rsid w:val="00C137F1"/>
    <w:rsid w:val="00C13967"/>
    <w:rsid w:val="00C144B8"/>
    <w:rsid w:val="00C15FF6"/>
    <w:rsid w:val="00C16D07"/>
    <w:rsid w:val="00C1729F"/>
    <w:rsid w:val="00C21AD4"/>
    <w:rsid w:val="00C221DF"/>
    <w:rsid w:val="00C231E1"/>
    <w:rsid w:val="00C241A0"/>
    <w:rsid w:val="00C250A4"/>
    <w:rsid w:val="00C25ED0"/>
    <w:rsid w:val="00C2602E"/>
    <w:rsid w:val="00C26914"/>
    <w:rsid w:val="00C26A4B"/>
    <w:rsid w:val="00C2772B"/>
    <w:rsid w:val="00C308EA"/>
    <w:rsid w:val="00C30EC6"/>
    <w:rsid w:val="00C31EA4"/>
    <w:rsid w:val="00C34247"/>
    <w:rsid w:val="00C36E7A"/>
    <w:rsid w:val="00C3793A"/>
    <w:rsid w:val="00C415EE"/>
    <w:rsid w:val="00C41E12"/>
    <w:rsid w:val="00C42479"/>
    <w:rsid w:val="00C42ACE"/>
    <w:rsid w:val="00C42DFD"/>
    <w:rsid w:val="00C43C7E"/>
    <w:rsid w:val="00C44D70"/>
    <w:rsid w:val="00C46220"/>
    <w:rsid w:val="00C61D41"/>
    <w:rsid w:val="00C64FF9"/>
    <w:rsid w:val="00C65C33"/>
    <w:rsid w:val="00C66FCB"/>
    <w:rsid w:val="00C70193"/>
    <w:rsid w:val="00C706B1"/>
    <w:rsid w:val="00C70D92"/>
    <w:rsid w:val="00C70ED8"/>
    <w:rsid w:val="00C71F5A"/>
    <w:rsid w:val="00C764C8"/>
    <w:rsid w:val="00C77613"/>
    <w:rsid w:val="00C77A28"/>
    <w:rsid w:val="00C80BC4"/>
    <w:rsid w:val="00C81E99"/>
    <w:rsid w:val="00C84088"/>
    <w:rsid w:val="00C8451E"/>
    <w:rsid w:val="00C84F8F"/>
    <w:rsid w:val="00C8794C"/>
    <w:rsid w:val="00C92D8C"/>
    <w:rsid w:val="00C976ED"/>
    <w:rsid w:val="00CA06C1"/>
    <w:rsid w:val="00CA0868"/>
    <w:rsid w:val="00CA1461"/>
    <w:rsid w:val="00CA1D48"/>
    <w:rsid w:val="00CA2B3C"/>
    <w:rsid w:val="00CA382C"/>
    <w:rsid w:val="00CA410A"/>
    <w:rsid w:val="00CA48FB"/>
    <w:rsid w:val="00CA5D3B"/>
    <w:rsid w:val="00CA5D7A"/>
    <w:rsid w:val="00CB1BED"/>
    <w:rsid w:val="00CB24C8"/>
    <w:rsid w:val="00CB2F41"/>
    <w:rsid w:val="00CB3E49"/>
    <w:rsid w:val="00CB4043"/>
    <w:rsid w:val="00CB71C4"/>
    <w:rsid w:val="00CC13AF"/>
    <w:rsid w:val="00CC2F44"/>
    <w:rsid w:val="00CC35BD"/>
    <w:rsid w:val="00CC3723"/>
    <w:rsid w:val="00CC4F01"/>
    <w:rsid w:val="00CC7456"/>
    <w:rsid w:val="00CC7712"/>
    <w:rsid w:val="00CD2761"/>
    <w:rsid w:val="00CD2D5C"/>
    <w:rsid w:val="00CD4126"/>
    <w:rsid w:val="00CD460B"/>
    <w:rsid w:val="00CD6B29"/>
    <w:rsid w:val="00CD7F1C"/>
    <w:rsid w:val="00CE2B87"/>
    <w:rsid w:val="00CE3E98"/>
    <w:rsid w:val="00CE4AD9"/>
    <w:rsid w:val="00CE4B4E"/>
    <w:rsid w:val="00CE603E"/>
    <w:rsid w:val="00CE6361"/>
    <w:rsid w:val="00CE7770"/>
    <w:rsid w:val="00CF00D0"/>
    <w:rsid w:val="00CF319E"/>
    <w:rsid w:val="00CF3F01"/>
    <w:rsid w:val="00CF6D40"/>
    <w:rsid w:val="00CF7415"/>
    <w:rsid w:val="00CF7C6F"/>
    <w:rsid w:val="00D01320"/>
    <w:rsid w:val="00D03081"/>
    <w:rsid w:val="00D038C2"/>
    <w:rsid w:val="00D04CF8"/>
    <w:rsid w:val="00D058EB"/>
    <w:rsid w:val="00D06240"/>
    <w:rsid w:val="00D068A5"/>
    <w:rsid w:val="00D06916"/>
    <w:rsid w:val="00D10979"/>
    <w:rsid w:val="00D109EB"/>
    <w:rsid w:val="00D1271F"/>
    <w:rsid w:val="00D127AD"/>
    <w:rsid w:val="00D148D0"/>
    <w:rsid w:val="00D1589E"/>
    <w:rsid w:val="00D223E9"/>
    <w:rsid w:val="00D22EB0"/>
    <w:rsid w:val="00D24019"/>
    <w:rsid w:val="00D24360"/>
    <w:rsid w:val="00D258A9"/>
    <w:rsid w:val="00D26A1C"/>
    <w:rsid w:val="00D308DD"/>
    <w:rsid w:val="00D30A44"/>
    <w:rsid w:val="00D31DF3"/>
    <w:rsid w:val="00D3225D"/>
    <w:rsid w:val="00D33709"/>
    <w:rsid w:val="00D34E84"/>
    <w:rsid w:val="00D35181"/>
    <w:rsid w:val="00D36C97"/>
    <w:rsid w:val="00D422E9"/>
    <w:rsid w:val="00D456B1"/>
    <w:rsid w:val="00D456F6"/>
    <w:rsid w:val="00D4723D"/>
    <w:rsid w:val="00D518D5"/>
    <w:rsid w:val="00D51960"/>
    <w:rsid w:val="00D51A07"/>
    <w:rsid w:val="00D551C9"/>
    <w:rsid w:val="00D56A53"/>
    <w:rsid w:val="00D57BA4"/>
    <w:rsid w:val="00D6050F"/>
    <w:rsid w:val="00D62929"/>
    <w:rsid w:val="00D639E6"/>
    <w:rsid w:val="00D63C93"/>
    <w:rsid w:val="00D67FFE"/>
    <w:rsid w:val="00D70FD9"/>
    <w:rsid w:val="00D71510"/>
    <w:rsid w:val="00D76709"/>
    <w:rsid w:val="00D778E5"/>
    <w:rsid w:val="00D80ADD"/>
    <w:rsid w:val="00D81613"/>
    <w:rsid w:val="00D845E7"/>
    <w:rsid w:val="00D852A0"/>
    <w:rsid w:val="00D852EC"/>
    <w:rsid w:val="00D8778C"/>
    <w:rsid w:val="00D90D1B"/>
    <w:rsid w:val="00D9462F"/>
    <w:rsid w:val="00D94E97"/>
    <w:rsid w:val="00D9516F"/>
    <w:rsid w:val="00D9633E"/>
    <w:rsid w:val="00D97AFC"/>
    <w:rsid w:val="00DA20D6"/>
    <w:rsid w:val="00DA2BDA"/>
    <w:rsid w:val="00DA2F04"/>
    <w:rsid w:val="00DA451F"/>
    <w:rsid w:val="00DA48E3"/>
    <w:rsid w:val="00DA576F"/>
    <w:rsid w:val="00DA5823"/>
    <w:rsid w:val="00DA5C55"/>
    <w:rsid w:val="00DA7508"/>
    <w:rsid w:val="00DB14F1"/>
    <w:rsid w:val="00DB1CF9"/>
    <w:rsid w:val="00DB3194"/>
    <w:rsid w:val="00DB7111"/>
    <w:rsid w:val="00DC0154"/>
    <w:rsid w:val="00DC104B"/>
    <w:rsid w:val="00DC24D4"/>
    <w:rsid w:val="00DC27D8"/>
    <w:rsid w:val="00DC3DAB"/>
    <w:rsid w:val="00DC3F44"/>
    <w:rsid w:val="00DC43AC"/>
    <w:rsid w:val="00DC4A11"/>
    <w:rsid w:val="00DC5BB2"/>
    <w:rsid w:val="00DD39EC"/>
    <w:rsid w:val="00DD3A43"/>
    <w:rsid w:val="00DD4B4D"/>
    <w:rsid w:val="00DD5905"/>
    <w:rsid w:val="00DD7144"/>
    <w:rsid w:val="00DD7A97"/>
    <w:rsid w:val="00DE0B11"/>
    <w:rsid w:val="00DF15B6"/>
    <w:rsid w:val="00DF4454"/>
    <w:rsid w:val="00DF64C1"/>
    <w:rsid w:val="00DF6594"/>
    <w:rsid w:val="00DF7BAB"/>
    <w:rsid w:val="00E00071"/>
    <w:rsid w:val="00E035AF"/>
    <w:rsid w:val="00E05448"/>
    <w:rsid w:val="00E06385"/>
    <w:rsid w:val="00E10735"/>
    <w:rsid w:val="00E1125C"/>
    <w:rsid w:val="00E11AA0"/>
    <w:rsid w:val="00E14F1A"/>
    <w:rsid w:val="00E17F3B"/>
    <w:rsid w:val="00E21D87"/>
    <w:rsid w:val="00E22818"/>
    <w:rsid w:val="00E2288F"/>
    <w:rsid w:val="00E22C6F"/>
    <w:rsid w:val="00E27749"/>
    <w:rsid w:val="00E279A6"/>
    <w:rsid w:val="00E3202A"/>
    <w:rsid w:val="00E32A13"/>
    <w:rsid w:val="00E40339"/>
    <w:rsid w:val="00E4111F"/>
    <w:rsid w:val="00E41A57"/>
    <w:rsid w:val="00E41DD0"/>
    <w:rsid w:val="00E43F1F"/>
    <w:rsid w:val="00E4784F"/>
    <w:rsid w:val="00E50FD3"/>
    <w:rsid w:val="00E546E4"/>
    <w:rsid w:val="00E5534A"/>
    <w:rsid w:val="00E602A7"/>
    <w:rsid w:val="00E61624"/>
    <w:rsid w:val="00E64EF4"/>
    <w:rsid w:val="00E65BAC"/>
    <w:rsid w:val="00E70CDF"/>
    <w:rsid w:val="00E72960"/>
    <w:rsid w:val="00E72EF8"/>
    <w:rsid w:val="00E76642"/>
    <w:rsid w:val="00E8286B"/>
    <w:rsid w:val="00E8684F"/>
    <w:rsid w:val="00E8738A"/>
    <w:rsid w:val="00E87742"/>
    <w:rsid w:val="00E9066B"/>
    <w:rsid w:val="00E92A43"/>
    <w:rsid w:val="00E94927"/>
    <w:rsid w:val="00E95542"/>
    <w:rsid w:val="00EA0637"/>
    <w:rsid w:val="00EA1F74"/>
    <w:rsid w:val="00EA1F84"/>
    <w:rsid w:val="00EA35E7"/>
    <w:rsid w:val="00EA3D71"/>
    <w:rsid w:val="00EA46AF"/>
    <w:rsid w:val="00EA6D69"/>
    <w:rsid w:val="00EB105A"/>
    <w:rsid w:val="00EB179D"/>
    <w:rsid w:val="00EB1FB4"/>
    <w:rsid w:val="00EB52EB"/>
    <w:rsid w:val="00EB745A"/>
    <w:rsid w:val="00EB7F15"/>
    <w:rsid w:val="00EC001A"/>
    <w:rsid w:val="00EC03A4"/>
    <w:rsid w:val="00EC1A38"/>
    <w:rsid w:val="00EC3DE5"/>
    <w:rsid w:val="00EC3EDE"/>
    <w:rsid w:val="00EC59B1"/>
    <w:rsid w:val="00EC6239"/>
    <w:rsid w:val="00EC7D0E"/>
    <w:rsid w:val="00ED040E"/>
    <w:rsid w:val="00ED1159"/>
    <w:rsid w:val="00ED4E84"/>
    <w:rsid w:val="00EE34B2"/>
    <w:rsid w:val="00EE37E6"/>
    <w:rsid w:val="00EE4708"/>
    <w:rsid w:val="00EE6020"/>
    <w:rsid w:val="00EF4C2A"/>
    <w:rsid w:val="00EF5846"/>
    <w:rsid w:val="00EF5CC6"/>
    <w:rsid w:val="00EF7443"/>
    <w:rsid w:val="00F032EB"/>
    <w:rsid w:val="00F03358"/>
    <w:rsid w:val="00F05820"/>
    <w:rsid w:val="00F10218"/>
    <w:rsid w:val="00F11BD8"/>
    <w:rsid w:val="00F1661E"/>
    <w:rsid w:val="00F2061D"/>
    <w:rsid w:val="00F21669"/>
    <w:rsid w:val="00F26C39"/>
    <w:rsid w:val="00F3069F"/>
    <w:rsid w:val="00F3075C"/>
    <w:rsid w:val="00F30779"/>
    <w:rsid w:val="00F31914"/>
    <w:rsid w:val="00F34207"/>
    <w:rsid w:val="00F34EEB"/>
    <w:rsid w:val="00F36369"/>
    <w:rsid w:val="00F40194"/>
    <w:rsid w:val="00F41804"/>
    <w:rsid w:val="00F436DF"/>
    <w:rsid w:val="00F4429A"/>
    <w:rsid w:val="00F475B4"/>
    <w:rsid w:val="00F53038"/>
    <w:rsid w:val="00F5385C"/>
    <w:rsid w:val="00F5698C"/>
    <w:rsid w:val="00F5773A"/>
    <w:rsid w:val="00F63D59"/>
    <w:rsid w:val="00F640BF"/>
    <w:rsid w:val="00F643DE"/>
    <w:rsid w:val="00F659AA"/>
    <w:rsid w:val="00F67CA0"/>
    <w:rsid w:val="00F719A8"/>
    <w:rsid w:val="00F72304"/>
    <w:rsid w:val="00F72D18"/>
    <w:rsid w:val="00F72DA3"/>
    <w:rsid w:val="00F72FF2"/>
    <w:rsid w:val="00F736BD"/>
    <w:rsid w:val="00F77CA2"/>
    <w:rsid w:val="00F77D86"/>
    <w:rsid w:val="00F80CB4"/>
    <w:rsid w:val="00F8105D"/>
    <w:rsid w:val="00F83357"/>
    <w:rsid w:val="00F848BB"/>
    <w:rsid w:val="00F85C6D"/>
    <w:rsid w:val="00F86189"/>
    <w:rsid w:val="00F8640E"/>
    <w:rsid w:val="00F92DB6"/>
    <w:rsid w:val="00F932CC"/>
    <w:rsid w:val="00F942A2"/>
    <w:rsid w:val="00F958EC"/>
    <w:rsid w:val="00F95C51"/>
    <w:rsid w:val="00F969A7"/>
    <w:rsid w:val="00F97303"/>
    <w:rsid w:val="00FA2136"/>
    <w:rsid w:val="00FA41BF"/>
    <w:rsid w:val="00FA5C74"/>
    <w:rsid w:val="00FA6DDA"/>
    <w:rsid w:val="00FB04C4"/>
    <w:rsid w:val="00FB55B2"/>
    <w:rsid w:val="00FB6A5C"/>
    <w:rsid w:val="00FC0A1B"/>
    <w:rsid w:val="00FC115D"/>
    <w:rsid w:val="00FC24F0"/>
    <w:rsid w:val="00FC26E4"/>
    <w:rsid w:val="00FC430F"/>
    <w:rsid w:val="00FC5A7F"/>
    <w:rsid w:val="00FC5B42"/>
    <w:rsid w:val="00FC5C03"/>
    <w:rsid w:val="00FC61CE"/>
    <w:rsid w:val="00FD014C"/>
    <w:rsid w:val="00FD043E"/>
    <w:rsid w:val="00FD0C74"/>
    <w:rsid w:val="00FD0D24"/>
    <w:rsid w:val="00FD199E"/>
    <w:rsid w:val="00FD23D9"/>
    <w:rsid w:val="00FD2C31"/>
    <w:rsid w:val="00FD3B4A"/>
    <w:rsid w:val="00FD77C2"/>
    <w:rsid w:val="00FE28CB"/>
    <w:rsid w:val="00FE3461"/>
    <w:rsid w:val="00FE3FFB"/>
    <w:rsid w:val="00FE4EAD"/>
    <w:rsid w:val="00FE7146"/>
    <w:rsid w:val="00FE769A"/>
    <w:rsid w:val="00FE7B72"/>
    <w:rsid w:val="00FE7DAB"/>
    <w:rsid w:val="00FF130E"/>
    <w:rsid w:val="00FF28F1"/>
    <w:rsid w:val="00FF3B0F"/>
    <w:rsid w:val="00FF7CB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regular-expressions.info/tools.html" TargetMode="External"/><Relationship Id="rId21" Type="http://schemas.openxmlformats.org/officeDocument/2006/relationships/image" Target="media/image9.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hyperlink" Target="http://www.megaplanet.org/jean-marie-favre/papers/IWPC01F-37-final.pdf" TargetMode="External"/><Relationship Id="rId89" Type="http://schemas.openxmlformats.org/officeDocument/2006/relationships/hyperlink" Target="http://www.bptrends.com/publicationfiles/01-04%20COL%20Dom%20Spec%20Modeling%20Frankel-Cook.pdf" TargetMode="External"/><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www.bouml.fr/" TargetMode="External"/><Relationship Id="rId107" Type="http://schemas.openxmlformats.org/officeDocument/2006/relationships/image" Target="media/image60.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en.wikipedia.org/wiki/Acceleo"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hyperlink" Target="redmonk.com/dberkholz/2013/03/25/programming-languages-ranked-by-expressiveness/" TargetMode="External"/><Relationship Id="rId102" Type="http://schemas.openxmlformats.org/officeDocument/2006/relationships/hyperlink" Target="http://www.eclipse.org/modeling/mdt/?project=uml2" TargetMode="External"/><Relationship Id="rId110" Type="http://schemas.openxmlformats.org/officeDocument/2006/relationships/hyperlink" Target="http://www.library.mun.ca/guides/howto/mla.php" TargetMode="External"/><Relationship Id="rId5" Type="http://schemas.openxmlformats.org/officeDocument/2006/relationships/settings" Target="settings.xml"/><Relationship Id="rId61" Type="http://schemas.openxmlformats.org/officeDocument/2006/relationships/image" Target="media/image41.png"/><Relationship Id="rId82" Type="http://schemas.openxmlformats.org/officeDocument/2006/relationships/hyperlink" Target="http://www.omg.org/" TargetMode="External"/><Relationship Id="rId90" Type="http://schemas.openxmlformats.org/officeDocument/2006/relationships/hyperlink" Target="http://users.ece.utexas.edu/~perry/work/papers/swa-sen.pdf" TargetMode="External"/><Relationship Id="rId95" Type="http://schemas.openxmlformats.org/officeDocument/2006/relationships/hyperlink" Target="http://www.omg.org/mof/" TargetMode="External"/><Relationship Id="rId19" Type="http://schemas.openxmlformats.org/officeDocument/2006/relationships/image" Target="media/image7.png"/><Relationship Id="rId14" Type="http://schemas.openxmlformats.org/officeDocument/2006/relationships/hyperlink" Target="http://www.rigi.csc.uvic.ca/" TargetMode="External"/><Relationship Id="rId22" Type="http://schemas.openxmlformats.org/officeDocument/2006/relationships/image" Target="media/image10.png"/><Relationship Id="rId27" Type="http://schemas.openxmlformats.org/officeDocument/2006/relationships/hyperlink" Target="http://www.regular-expressions.info/tools.html" TargetMode="External"/><Relationship Id="rId30" Type="http://schemas.openxmlformats.org/officeDocument/2006/relationships/hyperlink" Target="http://www.visual-paradigm.com/"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100" Type="http://schemas.openxmlformats.org/officeDocument/2006/relationships/hyperlink" Target="http://www.perl.org/" TargetMode="External"/><Relationship Id="rId105" Type="http://schemas.openxmlformats.org/officeDocument/2006/relationships/hyperlink" Target="https://github.com/dmanev/ArchExtractor/tree/master/ArchExtractor/model" TargetMode="External"/><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hyperlink" Target="http://www.library.mun.ca/guides/howto/mla.php" TargetMode="External"/><Relationship Id="rId85" Type="http://schemas.openxmlformats.org/officeDocument/2006/relationships/hyperlink" Target="http://download.oracle.com/otndocs/jcp/ejb-3.1-fr-eval-oth-JSpec/" TargetMode="External"/><Relationship Id="rId93" Type="http://schemas.openxmlformats.org/officeDocument/2006/relationships/hyperlink" Target="http://en.wikipedia.org/wiki/MOF_Model_to_Text_Transformation_Language" TargetMode="External"/><Relationship Id="rId98" Type="http://schemas.openxmlformats.org/officeDocument/2006/relationships/hyperlink" Target="http://www.eclipse.org/acceleo/"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www.pcre.org/" TargetMode="Externa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hyperlink" Target="http://www.omg.org/spec/OCL/" TargetMode="External"/><Relationship Id="rId108" Type="http://schemas.openxmlformats.org/officeDocument/2006/relationships/image" Target="media/image61.png"/><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hyperlink" Target="http://download.oracle.com/otndocs/jcp/7224-javabeans-1.01-fr-spec-oth-JSpec/" TargetMode="External"/><Relationship Id="rId88" Type="http://schemas.openxmlformats.org/officeDocument/2006/relationships/hyperlink" Target="http://www.regular-expressions.info/tools.html" TargetMode="External"/><Relationship Id="rId91" Type="http://schemas.openxmlformats.org/officeDocument/2006/relationships/hyperlink" Target="http://www.eecs.yorku.ca/course_archive/2006-07/F/6431/Chikofsky.pdf" TargetMode="External"/><Relationship Id="rId96" Type="http://schemas.openxmlformats.org/officeDocument/2006/relationships/hyperlink" Target="http://bg.wikipedia.org/wiki/%D0%93%D0%9D%D0%A3" TargetMode="Externa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researcher.ibm.com/researcher/view_project.php?id=469" TargetMode="External"/><Relationship Id="rId23" Type="http://schemas.openxmlformats.org/officeDocument/2006/relationships/image" Target="media/image11.png"/><Relationship Id="rId28" Type="http://schemas.openxmlformats.org/officeDocument/2006/relationships/hyperlink" Target="http://www.sparxsystems.com.au/"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hyperlink" Target="https://github.com/dmanev/ArchExtractor/blob/master/ArchExtractor/Documents/umlGenDoc.zip" TargetMode="External"/><Relationship Id="rId10" Type="http://schemas.openxmlformats.org/officeDocument/2006/relationships/oleObject" Target="embeddings/oleObject1.bin"/><Relationship Id="rId31" Type="http://schemas.openxmlformats.org/officeDocument/2006/relationships/hyperlink" Target="http://www.eclipse.org/papyrus/"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hyperlink" Target="http://www.microsoft.com/com/default.mspx" TargetMode="External"/><Relationship Id="rId86" Type="http://schemas.openxmlformats.org/officeDocument/2006/relationships/hyperlink" Target="http://autosar.org/download/R3.2/AUTOSAR_TechnicalOverview.pdf" TargetMode="External"/><Relationship Id="rId94" Type="http://schemas.openxmlformats.org/officeDocument/2006/relationships/hyperlink" Target="http://www.omg.org/mda/" TargetMode="External"/><Relationship Id="rId99" Type="http://schemas.openxmlformats.org/officeDocument/2006/relationships/hyperlink" Target="http://eclipse.org/modeling/emf/" TargetMode="External"/><Relationship Id="rId101" Type="http://schemas.openxmlformats.org/officeDocument/2006/relationships/hyperlink" Target="http://www.pcre.org/" TargetMode="Externa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19.png"/><Relationship Id="rId109" Type="http://schemas.openxmlformats.org/officeDocument/2006/relationships/image" Target="media/image62.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hyperlink" Target="http://bg.wikipedia.org/wiki/GNU_General_Public_License" TargetMode="External"/><Relationship Id="rId104" Type="http://schemas.openxmlformats.org/officeDocument/2006/relationships/hyperlink" Target="http://www.lifl.fr/~marvie/software/pyemof.html" TargetMode="External"/><Relationship Id="rId7" Type="http://schemas.openxmlformats.org/officeDocument/2006/relationships/footnotes" Target="footnotes.xml"/><Relationship Id="rId71" Type="http://schemas.openxmlformats.org/officeDocument/2006/relationships/image" Target="media/image51.png"/><Relationship Id="rId92" Type="http://schemas.openxmlformats.org/officeDocument/2006/relationships/hyperlink" Target="http://www.omg.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571E2C74-6557-40A3-9B89-522B929E6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9313</TotalTime>
  <Pages>95</Pages>
  <Words>20747</Words>
  <Characters>118264</Characters>
  <Application>Microsoft Office Word</Application>
  <DocSecurity>0</DocSecurity>
  <Lines>985</Lines>
  <Paragraphs>277</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138734</CharactersWithSpaces>
  <SharedDoc>false</SharedDoc>
  <HLinks>
    <vt:vector size="12" baseType="variant">
      <vt:variant>
        <vt:i4>7078007</vt:i4>
      </vt:variant>
      <vt:variant>
        <vt:i4>9</vt:i4>
      </vt:variant>
      <vt:variant>
        <vt:i4>0</vt:i4>
      </vt:variant>
      <vt:variant>
        <vt:i4>5</vt:i4>
      </vt:variant>
      <vt:variant>
        <vt:lpwstr>http://www.library.mun.ca/guides/howto/mla.php</vt:lpwstr>
      </vt:variant>
      <vt:variant>
        <vt:lpwstr/>
      </vt:variant>
      <vt:variant>
        <vt:i4>7078007</vt:i4>
      </vt:variant>
      <vt:variant>
        <vt:i4>6</vt:i4>
      </vt:variant>
      <vt:variant>
        <vt:i4>0</vt:i4>
      </vt:variant>
      <vt:variant>
        <vt:i4>5</vt:i4>
      </vt:variant>
      <vt:variant>
        <vt:lpwstr>http://www.library.mun.ca/guides/howto/mla.php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dc:description/>
  <cp:lastModifiedBy>mitko</cp:lastModifiedBy>
  <cp:revision>1319</cp:revision>
  <dcterms:created xsi:type="dcterms:W3CDTF">2014-08-29T11:12:00Z</dcterms:created>
  <dcterms:modified xsi:type="dcterms:W3CDTF">2014-09-30T11:20:00Z</dcterms:modified>
</cp:coreProperties>
</file>