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0" w:type="dxa"/>
        <w:tblInd w:w="38" w:type="dxa"/>
        <w:tblLayout w:type="fixed"/>
        <w:tblLook w:val="01E0" w:firstRow="1" w:lastRow="1" w:firstColumn="1" w:lastColumn="1" w:noHBand="0" w:noVBand="0"/>
      </w:tblPr>
      <w:tblGrid>
        <w:gridCol w:w="1690"/>
        <w:gridCol w:w="5940"/>
        <w:gridCol w:w="1440"/>
      </w:tblGrid>
      <w:tr w:rsidR="0072379D" w:rsidRPr="00016265">
        <w:tc>
          <w:tcPr>
            <w:tcW w:w="1690" w:type="dxa"/>
            <w:vAlign w:val="center"/>
          </w:tcPr>
          <w:p w:rsidR="0072379D" w:rsidRPr="00016265" w:rsidRDefault="0072379D" w:rsidP="00016265">
            <w:pPr>
              <w:jc w:val="center"/>
            </w:pPr>
            <w:r>
              <w:object w:dxaOrig="3137" w:dyaOrig="3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25pt;height:80.85pt" o:ole="" fillcolor="window">
                  <v:imagedata r:id="rId7" o:title=""/>
                </v:shape>
                <o:OLEObject Type="Embed" ProgID="Word.Picture.8" ShapeID="_x0000_i1025" DrawAspect="Content" ObjectID="_1471967681" r:id="rId8"/>
              </w:object>
            </w:r>
          </w:p>
        </w:tc>
        <w:tc>
          <w:tcPr>
            <w:tcW w:w="5940" w:type="dxa"/>
            <w:vAlign w:val="center"/>
          </w:tcPr>
          <w:p w:rsidR="0072379D" w:rsidRPr="00016265" w:rsidRDefault="0072379D" w:rsidP="00016265">
            <w:pPr>
              <w:spacing w:before="240" w:after="240"/>
              <w:jc w:val="center"/>
              <w:rPr>
                <w:b/>
                <w:sz w:val="28"/>
                <w:szCs w:val="28"/>
              </w:rPr>
            </w:pPr>
            <w:r w:rsidRPr="00016265">
              <w:rPr>
                <w:b/>
                <w:sz w:val="28"/>
                <w:szCs w:val="28"/>
              </w:rPr>
              <w:t>Софийски университет „Св. Кл. Охридски”</w:t>
            </w:r>
          </w:p>
          <w:p w:rsidR="0072379D" w:rsidRPr="00016265" w:rsidRDefault="0072379D" w:rsidP="00016265">
            <w:pPr>
              <w:spacing w:before="240" w:after="240"/>
              <w:jc w:val="center"/>
              <w:rPr>
                <w:sz w:val="28"/>
                <w:szCs w:val="28"/>
              </w:rPr>
            </w:pPr>
            <w:r w:rsidRPr="00016265">
              <w:rPr>
                <w:sz w:val="28"/>
                <w:szCs w:val="28"/>
              </w:rPr>
              <w:t xml:space="preserve">Факултет по математика и информатика </w:t>
            </w:r>
          </w:p>
          <w:p w:rsidR="0072379D" w:rsidRPr="00016265" w:rsidRDefault="0072379D" w:rsidP="00016265">
            <w:pPr>
              <w:spacing w:before="240" w:after="240"/>
              <w:jc w:val="center"/>
              <w:rPr>
                <w:i/>
                <w:sz w:val="28"/>
                <w:szCs w:val="28"/>
              </w:rPr>
            </w:pPr>
            <w:r w:rsidRPr="00016265">
              <w:rPr>
                <w:i/>
                <w:sz w:val="28"/>
                <w:szCs w:val="28"/>
              </w:rPr>
              <w:t>Катедра „Софтуерни технологии”</w:t>
            </w:r>
          </w:p>
        </w:tc>
        <w:tc>
          <w:tcPr>
            <w:tcW w:w="1440" w:type="dxa"/>
            <w:vAlign w:val="center"/>
          </w:tcPr>
          <w:p w:rsidR="0072379D" w:rsidRPr="00016265" w:rsidRDefault="004440B4" w:rsidP="00016265">
            <w:pPr>
              <w:spacing w:before="240" w:after="240"/>
              <w:jc w:val="center"/>
              <w:rPr>
                <w:sz w:val="28"/>
                <w:szCs w:val="28"/>
                <w:lang w:val="ru-RU"/>
              </w:rPr>
            </w:pPr>
            <w:r>
              <w:object w:dxaOrig="1176" w:dyaOrig="1056">
                <v:shape id="_x0000_i1026" type="#_x0000_t75" style="width:60.05pt;height:63.6pt" o:ole="">
                  <v:imagedata r:id="rId9" o:title=""/>
                </v:shape>
                <o:OLEObject Type="Embed" ProgID="PBrush" ShapeID="_x0000_i1026" DrawAspect="Content" ObjectID="_1471967682" r:id="rId10"/>
              </w:object>
            </w:r>
          </w:p>
        </w:tc>
      </w:tr>
    </w:tbl>
    <w:p w:rsidR="00B548AF" w:rsidRPr="00152C5E" w:rsidRDefault="00B548AF" w:rsidP="00152C5E"/>
    <w:p w:rsidR="00B548AF" w:rsidRPr="00236AE6" w:rsidRDefault="00B548AF" w:rsidP="00B548AF">
      <w:pPr>
        <w:spacing w:before="120"/>
        <w:jc w:val="center"/>
        <w:rPr>
          <w:b/>
          <w:sz w:val="32"/>
          <w:szCs w:val="32"/>
        </w:rPr>
      </w:pPr>
    </w:p>
    <w:p w:rsidR="00B548AF" w:rsidRPr="00236AE6" w:rsidRDefault="00B548AF" w:rsidP="00B548AF">
      <w:pPr>
        <w:spacing w:before="120"/>
        <w:jc w:val="center"/>
      </w:pPr>
    </w:p>
    <w:p w:rsidR="00B548AF" w:rsidRPr="00DF2930" w:rsidRDefault="00B548AF" w:rsidP="00B548AF">
      <w:pPr>
        <w:spacing w:before="120"/>
        <w:jc w:val="center"/>
        <w:rPr>
          <w:b/>
          <w:sz w:val="64"/>
          <w:szCs w:val="64"/>
        </w:rPr>
      </w:pPr>
      <w:r w:rsidRPr="00DF2930">
        <w:rPr>
          <w:b/>
          <w:sz w:val="64"/>
          <w:szCs w:val="64"/>
        </w:rPr>
        <w:t>ДИПЛОМНА РАБОТА</w:t>
      </w:r>
    </w:p>
    <w:p w:rsidR="00B548AF" w:rsidRPr="00B548AF" w:rsidRDefault="00B548AF" w:rsidP="00B548AF">
      <w:pPr>
        <w:spacing w:before="120"/>
        <w:jc w:val="center"/>
        <w:rPr>
          <w:lang w:val="ru-RU"/>
        </w:rPr>
      </w:pPr>
    </w:p>
    <w:p w:rsidR="00B548AF" w:rsidRPr="00B548AF" w:rsidRDefault="00B548AF" w:rsidP="00B548AF">
      <w:pPr>
        <w:spacing w:before="120"/>
        <w:jc w:val="center"/>
        <w:rPr>
          <w:lang w:val="ru-RU"/>
        </w:rPr>
      </w:pPr>
    </w:p>
    <w:p w:rsidR="00B548AF" w:rsidRDefault="00B548AF" w:rsidP="00B548AF">
      <w:pPr>
        <w:spacing w:before="120"/>
        <w:jc w:val="center"/>
        <w:rPr>
          <w:sz w:val="32"/>
          <w:szCs w:val="32"/>
        </w:rPr>
      </w:pPr>
      <w:r>
        <w:rPr>
          <w:sz w:val="32"/>
          <w:szCs w:val="32"/>
        </w:rPr>
        <w:t>на тема</w:t>
      </w:r>
    </w:p>
    <w:p w:rsidR="00B548AF" w:rsidRDefault="00B548AF" w:rsidP="00B548AF">
      <w:pPr>
        <w:spacing w:before="120"/>
        <w:jc w:val="center"/>
        <w:rPr>
          <w:sz w:val="32"/>
          <w:szCs w:val="32"/>
        </w:rPr>
      </w:pPr>
    </w:p>
    <w:p w:rsidR="00B548AF" w:rsidRPr="00DF2930" w:rsidRDefault="00B548AF" w:rsidP="00B548AF">
      <w:pPr>
        <w:spacing w:before="120"/>
        <w:jc w:val="center"/>
        <w:rPr>
          <w:sz w:val="48"/>
          <w:szCs w:val="48"/>
        </w:rPr>
      </w:pPr>
      <w:r w:rsidRPr="00DF2930">
        <w:rPr>
          <w:sz w:val="48"/>
          <w:szCs w:val="48"/>
        </w:rPr>
        <w:t>„</w:t>
      </w:r>
      <w:r>
        <w:rPr>
          <w:sz w:val="48"/>
          <w:szCs w:val="48"/>
        </w:rPr>
        <w:t>Име на темата</w:t>
      </w:r>
      <w:r w:rsidRPr="00DF2930">
        <w:rPr>
          <w:sz w:val="48"/>
          <w:szCs w:val="48"/>
        </w:rPr>
        <w:t>”</w:t>
      </w:r>
    </w:p>
    <w:p w:rsidR="00B548AF" w:rsidRDefault="00B548AF" w:rsidP="00B548AF">
      <w:pPr>
        <w:spacing w:before="120"/>
        <w:jc w:val="center"/>
        <w:rPr>
          <w:sz w:val="32"/>
          <w:szCs w:val="32"/>
        </w:rPr>
      </w:pPr>
    </w:p>
    <w:p w:rsidR="00B548AF" w:rsidRDefault="00B548AF" w:rsidP="00B548AF">
      <w:pPr>
        <w:spacing w:before="120"/>
        <w:jc w:val="center"/>
        <w:rPr>
          <w:sz w:val="32"/>
          <w:szCs w:val="32"/>
        </w:rPr>
      </w:pPr>
    </w:p>
    <w:p w:rsidR="00B548AF" w:rsidRPr="00236AE6" w:rsidRDefault="00B548AF" w:rsidP="00B548AF">
      <w:pPr>
        <w:spacing w:before="120"/>
        <w:jc w:val="center"/>
        <w:rPr>
          <w:sz w:val="32"/>
          <w:szCs w:val="32"/>
        </w:rPr>
      </w:pPr>
    </w:p>
    <w:p w:rsidR="00B548AF" w:rsidRPr="00DF2930" w:rsidRDefault="00B548AF" w:rsidP="00B548AF">
      <w:pPr>
        <w:spacing w:before="120"/>
        <w:rPr>
          <w:sz w:val="28"/>
          <w:szCs w:val="28"/>
        </w:rPr>
      </w:pPr>
      <w:r w:rsidRPr="00DF2930">
        <w:rPr>
          <w:sz w:val="28"/>
          <w:szCs w:val="28"/>
        </w:rPr>
        <w:t xml:space="preserve">Дипломант: </w:t>
      </w:r>
      <w:r>
        <w:rPr>
          <w:b/>
          <w:sz w:val="28"/>
          <w:szCs w:val="28"/>
        </w:rPr>
        <w:t>Име Презиме Фамилия</w:t>
      </w:r>
    </w:p>
    <w:p w:rsidR="00B548AF" w:rsidRPr="00DF2930" w:rsidRDefault="00B548AF" w:rsidP="00B548AF">
      <w:pPr>
        <w:spacing w:before="120"/>
        <w:rPr>
          <w:sz w:val="28"/>
          <w:szCs w:val="28"/>
        </w:rPr>
      </w:pPr>
      <w:r w:rsidRPr="00DF2930">
        <w:rPr>
          <w:sz w:val="28"/>
          <w:szCs w:val="28"/>
        </w:rPr>
        <w:t xml:space="preserve">Специалност: </w:t>
      </w:r>
      <w:r>
        <w:rPr>
          <w:b/>
          <w:sz w:val="28"/>
          <w:szCs w:val="28"/>
        </w:rPr>
        <w:t>Софтуерни технологии</w:t>
      </w:r>
    </w:p>
    <w:p w:rsidR="00B548AF" w:rsidRPr="00B548AF" w:rsidRDefault="00B548AF" w:rsidP="00B548AF">
      <w:pPr>
        <w:spacing w:before="120"/>
        <w:rPr>
          <w:sz w:val="28"/>
          <w:szCs w:val="28"/>
          <w:lang w:val="ru-RU"/>
        </w:rPr>
      </w:pPr>
      <w:r w:rsidRPr="00DF2930">
        <w:rPr>
          <w:sz w:val="28"/>
          <w:szCs w:val="28"/>
        </w:rPr>
        <w:t xml:space="preserve">Факултетен номер:  </w:t>
      </w:r>
      <w:r>
        <w:rPr>
          <w:b/>
          <w:sz w:val="28"/>
          <w:szCs w:val="28"/>
        </w:rPr>
        <w:t>M</w:t>
      </w:r>
      <w:r>
        <w:rPr>
          <w:b/>
          <w:sz w:val="28"/>
          <w:szCs w:val="28"/>
          <w:lang w:val="ru-RU"/>
        </w:rPr>
        <w:t>?????</w:t>
      </w:r>
    </w:p>
    <w:p w:rsidR="00B548AF" w:rsidRPr="00DF2930" w:rsidRDefault="00B548AF" w:rsidP="00B548AF">
      <w:pPr>
        <w:spacing w:before="120"/>
        <w:jc w:val="right"/>
        <w:rPr>
          <w:sz w:val="28"/>
          <w:szCs w:val="28"/>
        </w:rPr>
      </w:pPr>
    </w:p>
    <w:p w:rsidR="00B548AF" w:rsidRPr="00DF2930" w:rsidRDefault="00B548AF" w:rsidP="00B548AF">
      <w:pPr>
        <w:spacing w:before="120"/>
        <w:jc w:val="right"/>
        <w:rPr>
          <w:sz w:val="28"/>
          <w:szCs w:val="28"/>
        </w:rPr>
      </w:pPr>
    </w:p>
    <w:p w:rsidR="00B548AF" w:rsidRPr="00DF2930" w:rsidRDefault="00B548AF" w:rsidP="00B548AF">
      <w:pPr>
        <w:spacing w:before="240"/>
        <w:jc w:val="right"/>
        <w:rPr>
          <w:sz w:val="28"/>
          <w:szCs w:val="28"/>
        </w:rPr>
      </w:pPr>
      <w:r>
        <w:rPr>
          <w:sz w:val="28"/>
          <w:szCs w:val="28"/>
        </w:rPr>
        <w:t>Научен ръководител:</w:t>
      </w:r>
    </w:p>
    <w:p w:rsidR="00B548AF" w:rsidRPr="00E82AC4" w:rsidRDefault="00B548AF" w:rsidP="00B548AF">
      <w:pPr>
        <w:spacing w:before="120"/>
        <w:jc w:val="right"/>
        <w:rPr>
          <w:b/>
          <w:sz w:val="28"/>
          <w:szCs w:val="28"/>
        </w:rPr>
      </w:pPr>
      <w:r w:rsidRPr="00691933">
        <w:rPr>
          <w:b/>
          <w:color w:val="008000"/>
          <w:sz w:val="28"/>
          <w:szCs w:val="28"/>
        </w:rPr>
        <w:t>доц. д-р</w:t>
      </w:r>
      <w:r>
        <w:rPr>
          <w:b/>
          <w:sz w:val="28"/>
          <w:szCs w:val="28"/>
        </w:rPr>
        <w:t xml:space="preserve"> Име Фамилия</w:t>
      </w:r>
    </w:p>
    <w:p w:rsidR="00B548AF" w:rsidRPr="00356080" w:rsidRDefault="00B548AF" w:rsidP="00B548AF">
      <w:pPr>
        <w:spacing w:before="240"/>
        <w:jc w:val="right"/>
        <w:rPr>
          <w:color w:val="008000"/>
          <w:sz w:val="28"/>
          <w:szCs w:val="28"/>
        </w:rPr>
      </w:pPr>
      <w:r w:rsidRPr="00356080">
        <w:rPr>
          <w:color w:val="008000"/>
          <w:sz w:val="28"/>
          <w:szCs w:val="28"/>
        </w:rPr>
        <w:t>Консултант (ако има такъв):</w:t>
      </w:r>
    </w:p>
    <w:p w:rsidR="00B548AF" w:rsidRPr="00356080" w:rsidRDefault="00B548AF" w:rsidP="00B548AF">
      <w:pPr>
        <w:spacing w:before="120"/>
        <w:jc w:val="right"/>
        <w:rPr>
          <w:color w:val="008000"/>
          <w:lang w:val="ru-RU"/>
        </w:rPr>
      </w:pPr>
      <w:r w:rsidRPr="00356080">
        <w:rPr>
          <w:b/>
          <w:color w:val="008000"/>
          <w:sz w:val="28"/>
          <w:szCs w:val="28"/>
        </w:rPr>
        <w:t>Име Фамилия</w:t>
      </w:r>
    </w:p>
    <w:p w:rsidR="00B548AF" w:rsidRPr="00B548AF" w:rsidRDefault="00B548AF" w:rsidP="00B548AF">
      <w:pPr>
        <w:jc w:val="center"/>
        <w:rPr>
          <w:sz w:val="28"/>
          <w:szCs w:val="28"/>
          <w:lang w:val="ru-RU"/>
        </w:rPr>
      </w:pPr>
    </w:p>
    <w:p w:rsidR="00B548AF" w:rsidRDefault="00B548AF" w:rsidP="00B548AF">
      <w:pPr>
        <w:jc w:val="center"/>
        <w:rPr>
          <w:sz w:val="28"/>
          <w:szCs w:val="28"/>
        </w:rPr>
      </w:pPr>
    </w:p>
    <w:p w:rsidR="00B548AF" w:rsidRPr="00B548AF" w:rsidRDefault="00B548AF" w:rsidP="00B548AF">
      <w:pPr>
        <w:jc w:val="center"/>
        <w:rPr>
          <w:lang w:val="ru-RU"/>
        </w:rPr>
      </w:pPr>
      <w:r w:rsidRPr="00DF2930">
        <w:rPr>
          <w:sz w:val="28"/>
          <w:szCs w:val="28"/>
        </w:rPr>
        <w:t>София, 20</w:t>
      </w:r>
      <w:r>
        <w:rPr>
          <w:sz w:val="28"/>
          <w:szCs w:val="28"/>
        </w:rPr>
        <w:t>??</w:t>
      </w:r>
      <w:r w:rsidRPr="00DF2930">
        <w:rPr>
          <w:sz w:val="28"/>
          <w:szCs w:val="28"/>
        </w:rPr>
        <w:t xml:space="preserve"> г.</w:t>
      </w:r>
    </w:p>
    <w:p w:rsidR="00C3793A" w:rsidRDefault="00B548AF" w:rsidP="00C3793A">
      <w:pPr>
        <w:spacing w:before="240" w:after="240"/>
      </w:pPr>
      <w:r w:rsidRPr="00B548AF">
        <w:rPr>
          <w:b/>
          <w:sz w:val="40"/>
          <w:szCs w:val="40"/>
          <w:lang w:val="ru-RU"/>
        </w:rPr>
        <w:br w:type="page"/>
      </w:r>
      <w:r w:rsidR="00C3793A" w:rsidRPr="00E71B0C">
        <w:rPr>
          <w:b/>
          <w:sz w:val="40"/>
          <w:szCs w:val="40"/>
        </w:rPr>
        <w:lastRenderedPageBreak/>
        <w:t>Съдържание</w:t>
      </w:r>
      <w:r w:rsidR="00ED1159">
        <w:rPr>
          <w:b/>
          <w:sz w:val="40"/>
          <w:szCs w:val="40"/>
        </w:rPr>
        <w:t xml:space="preserve"> </w:t>
      </w:r>
      <w:r w:rsidR="00ED1159" w:rsidRPr="00C1729F">
        <w:rPr>
          <w:color w:val="FF0000"/>
          <w:lang w:val="ru-RU"/>
        </w:rPr>
        <w:t>(</w:t>
      </w:r>
      <w:r w:rsidR="00E4784F" w:rsidRPr="00C1729F">
        <w:rPr>
          <w:color w:val="FF0000"/>
          <w:lang w:val="ru-RU"/>
        </w:rPr>
        <w:t xml:space="preserve">препоръчителен </w:t>
      </w:r>
      <w:r w:rsidR="00ED1159" w:rsidRPr="00C1729F">
        <w:rPr>
          <w:color w:val="FF0000"/>
          <w:lang w:val="ru-RU"/>
        </w:rPr>
        <w:t>обем без приложенията: от 60 до 80 стр.)</w:t>
      </w:r>
    </w:p>
    <w:p w:rsidR="00956EAB" w:rsidRDefault="00C1729F">
      <w:pPr>
        <w:pStyle w:val="TOC1"/>
        <w:rPr>
          <w:rFonts w:asciiTheme="minorHAnsi" w:eastAsiaTheme="minorEastAsia" w:hAnsiTheme="minorHAnsi" w:cstheme="minorBidi"/>
          <w:b w:val="0"/>
          <w:bCs w:val="0"/>
          <w:caps w:val="0"/>
          <w:color w:val="auto"/>
          <w:sz w:val="22"/>
          <w:szCs w:val="22"/>
          <w:lang w:eastAsia="en-US"/>
        </w:rPr>
      </w:pPr>
      <w:r>
        <w:rPr>
          <w:b w:val="0"/>
          <w:sz w:val="40"/>
          <w:szCs w:val="40"/>
        </w:rPr>
        <w:fldChar w:fldCharType="begin"/>
      </w:r>
      <w:r>
        <w:rPr>
          <w:b w:val="0"/>
          <w:sz w:val="40"/>
          <w:szCs w:val="40"/>
        </w:rPr>
        <w:instrText xml:space="preserve"> TOC \o "1-3" \h \z \u </w:instrText>
      </w:r>
      <w:r>
        <w:rPr>
          <w:b w:val="0"/>
          <w:sz w:val="40"/>
          <w:szCs w:val="40"/>
        </w:rPr>
        <w:fldChar w:fldCharType="separate"/>
      </w:r>
      <w:hyperlink w:anchor="_Toc398223263" w:history="1">
        <w:r w:rsidR="00956EAB" w:rsidRPr="00B90079">
          <w:rPr>
            <w:rStyle w:val="Hyperlink"/>
            <w:lang w:val="ru-RU"/>
          </w:rPr>
          <w:t>1.</w:t>
        </w:r>
        <w:r w:rsidR="00956EAB">
          <w:rPr>
            <w:rFonts w:asciiTheme="minorHAnsi" w:eastAsiaTheme="minorEastAsia" w:hAnsiTheme="minorHAnsi" w:cstheme="minorBidi"/>
            <w:b w:val="0"/>
            <w:bCs w:val="0"/>
            <w:caps w:val="0"/>
            <w:color w:val="auto"/>
            <w:sz w:val="22"/>
            <w:szCs w:val="22"/>
            <w:lang w:eastAsia="en-US"/>
          </w:rPr>
          <w:tab/>
        </w:r>
        <w:r w:rsidR="00956EAB" w:rsidRPr="00B90079">
          <w:rPr>
            <w:rStyle w:val="Hyperlink"/>
          </w:rPr>
          <w:t xml:space="preserve">Увод </w:t>
        </w:r>
        <w:r w:rsidR="00956EAB" w:rsidRPr="00B90079">
          <w:rPr>
            <w:rStyle w:val="Hyperlink"/>
            <w:lang w:val="ru-RU"/>
          </w:rPr>
          <w:t>(3-5стр.)</w:t>
        </w:r>
        <w:r w:rsidR="00956EAB">
          <w:rPr>
            <w:webHidden/>
          </w:rPr>
          <w:tab/>
        </w:r>
        <w:r w:rsidR="00956EAB">
          <w:rPr>
            <w:webHidden/>
          </w:rPr>
          <w:fldChar w:fldCharType="begin"/>
        </w:r>
        <w:r w:rsidR="00956EAB">
          <w:rPr>
            <w:webHidden/>
          </w:rPr>
          <w:instrText xml:space="preserve"> PAGEREF _Toc398223263 \h </w:instrText>
        </w:r>
        <w:r w:rsidR="00956EAB">
          <w:rPr>
            <w:webHidden/>
          </w:rPr>
        </w:r>
        <w:r w:rsidR="00956EAB">
          <w:rPr>
            <w:webHidden/>
          </w:rPr>
          <w:fldChar w:fldCharType="separate"/>
        </w:r>
        <w:r w:rsidR="00956EAB">
          <w:rPr>
            <w:webHidden/>
          </w:rPr>
          <w:t>4</w:t>
        </w:r>
        <w:r w:rsidR="00956EAB">
          <w:rPr>
            <w:webHidden/>
          </w:rPr>
          <w:fldChar w:fldCharType="end"/>
        </w:r>
      </w:hyperlink>
    </w:p>
    <w:p w:rsidR="00956EAB" w:rsidRDefault="00956EA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64" w:history="1">
        <w:r w:rsidRPr="00B90079">
          <w:rPr>
            <w:rStyle w:val="Hyperlink"/>
            <w:noProof/>
            <w:lang w:val="ru-RU"/>
          </w:rPr>
          <w:t>1.1</w:t>
        </w:r>
        <w:r>
          <w:rPr>
            <w:rFonts w:asciiTheme="minorHAnsi" w:eastAsiaTheme="minorEastAsia" w:hAnsiTheme="minorHAnsi" w:cstheme="minorBidi"/>
            <w:smallCaps w:val="0"/>
            <w:noProof/>
            <w:color w:val="auto"/>
            <w:sz w:val="22"/>
            <w:szCs w:val="22"/>
            <w:lang w:eastAsia="en-US"/>
          </w:rPr>
          <w:tab/>
        </w:r>
        <w:r w:rsidRPr="00B90079">
          <w:rPr>
            <w:rStyle w:val="Hyperlink"/>
            <w:noProof/>
          </w:rPr>
          <w:t>Актуалност на проблема и мотивация</w:t>
        </w:r>
        <w:r w:rsidRPr="00B90079">
          <w:rPr>
            <w:rStyle w:val="Hyperlink"/>
            <w:noProof/>
            <w:lang w:val="ru-RU"/>
          </w:rPr>
          <w:t xml:space="preserve"> (0,5-1стр.)</w:t>
        </w:r>
        <w:r>
          <w:rPr>
            <w:noProof/>
            <w:webHidden/>
          </w:rPr>
          <w:tab/>
        </w:r>
        <w:r>
          <w:rPr>
            <w:noProof/>
            <w:webHidden/>
          </w:rPr>
          <w:fldChar w:fldCharType="begin"/>
        </w:r>
        <w:r>
          <w:rPr>
            <w:noProof/>
            <w:webHidden/>
          </w:rPr>
          <w:instrText xml:space="preserve"> PAGEREF _Toc398223264 \h </w:instrText>
        </w:r>
        <w:r>
          <w:rPr>
            <w:noProof/>
            <w:webHidden/>
          </w:rPr>
        </w:r>
        <w:r>
          <w:rPr>
            <w:noProof/>
            <w:webHidden/>
          </w:rPr>
          <w:fldChar w:fldCharType="separate"/>
        </w:r>
        <w:r>
          <w:rPr>
            <w:noProof/>
            <w:webHidden/>
          </w:rPr>
          <w:t>4</w:t>
        </w:r>
        <w:r>
          <w:rPr>
            <w:noProof/>
            <w:webHidden/>
          </w:rPr>
          <w:fldChar w:fldCharType="end"/>
        </w:r>
      </w:hyperlink>
    </w:p>
    <w:p w:rsidR="00956EAB" w:rsidRDefault="00956EA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65" w:history="1">
        <w:r w:rsidRPr="00B90079">
          <w:rPr>
            <w:rStyle w:val="Hyperlink"/>
            <w:noProof/>
            <w:lang w:val="ru-RU"/>
          </w:rPr>
          <w:t>1.2</w:t>
        </w:r>
        <w:r>
          <w:rPr>
            <w:rFonts w:asciiTheme="minorHAnsi" w:eastAsiaTheme="minorEastAsia" w:hAnsiTheme="minorHAnsi" w:cstheme="minorBidi"/>
            <w:smallCaps w:val="0"/>
            <w:noProof/>
            <w:color w:val="auto"/>
            <w:sz w:val="22"/>
            <w:szCs w:val="22"/>
            <w:lang w:eastAsia="en-US"/>
          </w:rPr>
          <w:tab/>
        </w:r>
        <w:r w:rsidRPr="00B90079">
          <w:rPr>
            <w:rStyle w:val="Hyperlink"/>
            <w:noProof/>
          </w:rPr>
          <w:t>Цел и задачи на дипломната работа</w:t>
        </w:r>
        <w:r w:rsidRPr="00B90079">
          <w:rPr>
            <w:rStyle w:val="Hyperlink"/>
            <w:noProof/>
            <w:lang w:val="ru-RU"/>
          </w:rPr>
          <w:t xml:space="preserve"> (1-2стр.)</w:t>
        </w:r>
        <w:r>
          <w:rPr>
            <w:noProof/>
            <w:webHidden/>
          </w:rPr>
          <w:tab/>
        </w:r>
        <w:r>
          <w:rPr>
            <w:noProof/>
            <w:webHidden/>
          </w:rPr>
          <w:fldChar w:fldCharType="begin"/>
        </w:r>
        <w:r>
          <w:rPr>
            <w:noProof/>
            <w:webHidden/>
          </w:rPr>
          <w:instrText xml:space="preserve"> PAGEREF _Toc398223265 \h </w:instrText>
        </w:r>
        <w:r>
          <w:rPr>
            <w:noProof/>
            <w:webHidden/>
          </w:rPr>
        </w:r>
        <w:r>
          <w:rPr>
            <w:noProof/>
            <w:webHidden/>
          </w:rPr>
          <w:fldChar w:fldCharType="separate"/>
        </w:r>
        <w:r>
          <w:rPr>
            <w:noProof/>
            <w:webHidden/>
          </w:rPr>
          <w:t>4</w:t>
        </w:r>
        <w:r>
          <w:rPr>
            <w:noProof/>
            <w:webHidden/>
          </w:rPr>
          <w:fldChar w:fldCharType="end"/>
        </w:r>
      </w:hyperlink>
    </w:p>
    <w:p w:rsidR="00956EAB" w:rsidRDefault="00956EA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66" w:history="1">
        <w:r w:rsidRPr="00B90079">
          <w:rPr>
            <w:rStyle w:val="Hyperlink"/>
            <w:noProof/>
          </w:rPr>
          <w:t>1.3</w:t>
        </w:r>
        <w:r>
          <w:rPr>
            <w:rFonts w:asciiTheme="minorHAnsi" w:eastAsiaTheme="minorEastAsia" w:hAnsiTheme="minorHAnsi" w:cstheme="minorBidi"/>
            <w:smallCaps w:val="0"/>
            <w:noProof/>
            <w:color w:val="auto"/>
            <w:sz w:val="22"/>
            <w:szCs w:val="22"/>
            <w:lang w:eastAsia="en-US"/>
          </w:rPr>
          <w:tab/>
        </w:r>
        <w:r w:rsidRPr="00B90079">
          <w:rPr>
            <w:rStyle w:val="Hyperlink"/>
            <w:noProof/>
          </w:rPr>
          <w:t>Очаквани ползи от реализацията</w:t>
        </w:r>
        <w:r w:rsidRPr="00B90079">
          <w:rPr>
            <w:rStyle w:val="Hyperlink"/>
            <w:noProof/>
            <w:lang w:val="ru-RU"/>
          </w:rPr>
          <w:t xml:space="preserve"> (1-2стр.)</w:t>
        </w:r>
        <w:r>
          <w:rPr>
            <w:noProof/>
            <w:webHidden/>
          </w:rPr>
          <w:tab/>
        </w:r>
        <w:r>
          <w:rPr>
            <w:noProof/>
            <w:webHidden/>
          </w:rPr>
          <w:fldChar w:fldCharType="begin"/>
        </w:r>
        <w:r>
          <w:rPr>
            <w:noProof/>
            <w:webHidden/>
          </w:rPr>
          <w:instrText xml:space="preserve"> PAGEREF _Toc398223266 \h </w:instrText>
        </w:r>
        <w:r>
          <w:rPr>
            <w:noProof/>
            <w:webHidden/>
          </w:rPr>
        </w:r>
        <w:r>
          <w:rPr>
            <w:noProof/>
            <w:webHidden/>
          </w:rPr>
          <w:fldChar w:fldCharType="separate"/>
        </w:r>
        <w:r>
          <w:rPr>
            <w:noProof/>
            <w:webHidden/>
          </w:rPr>
          <w:t>4</w:t>
        </w:r>
        <w:r>
          <w:rPr>
            <w:noProof/>
            <w:webHidden/>
          </w:rPr>
          <w:fldChar w:fldCharType="end"/>
        </w:r>
      </w:hyperlink>
    </w:p>
    <w:p w:rsidR="00956EAB" w:rsidRDefault="00956EA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67" w:history="1">
        <w:r w:rsidRPr="00B90079">
          <w:rPr>
            <w:rStyle w:val="Hyperlink"/>
            <w:noProof/>
          </w:rPr>
          <w:t>1.3.1</w:t>
        </w:r>
        <w:r>
          <w:rPr>
            <w:rFonts w:asciiTheme="minorHAnsi" w:eastAsiaTheme="minorEastAsia" w:hAnsiTheme="minorHAnsi" w:cstheme="minorBidi"/>
            <w:i w:val="0"/>
            <w:iCs w:val="0"/>
            <w:noProof/>
            <w:color w:val="auto"/>
            <w:sz w:val="22"/>
            <w:szCs w:val="22"/>
            <w:lang w:eastAsia="en-US"/>
          </w:rPr>
          <w:tab/>
        </w:r>
        <w:r w:rsidRPr="00B90079">
          <w:rPr>
            <w:rStyle w:val="Hyperlink"/>
            <w:noProof/>
          </w:rPr>
          <w:t>Състояние на индустрията</w:t>
        </w:r>
        <w:r>
          <w:rPr>
            <w:noProof/>
            <w:webHidden/>
          </w:rPr>
          <w:tab/>
        </w:r>
        <w:r>
          <w:rPr>
            <w:noProof/>
            <w:webHidden/>
          </w:rPr>
          <w:fldChar w:fldCharType="begin"/>
        </w:r>
        <w:r>
          <w:rPr>
            <w:noProof/>
            <w:webHidden/>
          </w:rPr>
          <w:instrText xml:space="preserve"> PAGEREF _Toc398223267 \h </w:instrText>
        </w:r>
        <w:r>
          <w:rPr>
            <w:noProof/>
            <w:webHidden/>
          </w:rPr>
        </w:r>
        <w:r>
          <w:rPr>
            <w:noProof/>
            <w:webHidden/>
          </w:rPr>
          <w:fldChar w:fldCharType="separate"/>
        </w:r>
        <w:r>
          <w:rPr>
            <w:noProof/>
            <w:webHidden/>
          </w:rPr>
          <w:t>4</w:t>
        </w:r>
        <w:r>
          <w:rPr>
            <w:noProof/>
            <w:webHidden/>
          </w:rPr>
          <w:fldChar w:fldCharType="end"/>
        </w:r>
      </w:hyperlink>
    </w:p>
    <w:p w:rsidR="00956EAB" w:rsidRDefault="00956EA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68" w:history="1">
        <w:r w:rsidRPr="00B90079">
          <w:rPr>
            <w:rStyle w:val="Hyperlink"/>
            <w:noProof/>
          </w:rPr>
          <w:t>1.3.2</w:t>
        </w:r>
        <w:r>
          <w:rPr>
            <w:rFonts w:asciiTheme="minorHAnsi" w:eastAsiaTheme="minorEastAsia" w:hAnsiTheme="minorHAnsi" w:cstheme="minorBidi"/>
            <w:i w:val="0"/>
            <w:iCs w:val="0"/>
            <w:noProof/>
            <w:color w:val="auto"/>
            <w:sz w:val="22"/>
            <w:szCs w:val="22"/>
            <w:lang w:eastAsia="en-US"/>
          </w:rPr>
          <w:tab/>
        </w:r>
        <w:r w:rsidRPr="00B90079">
          <w:rPr>
            <w:rStyle w:val="Hyperlink"/>
            <w:noProof/>
          </w:rPr>
          <w:t>Важност на Софтуерната Архитектура</w:t>
        </w:r>
        <w:r>
          <w:rPr>
            <w:noProof/>
            <w:webHidden/>
          </w:rPr>
          <w:tab/>
        </w:r>
        <w:r>
          <w:rPr>
            <w:noProof/>
            <w:webHidden/>
          </w:rPr>
          <w:fldChar w:fldCharType="begin"/>
        </w:r>
        <w:r>
          <w:rPr>
            <w:noProof/>
            <w:webHidden/>
          </w:rPr>
          <w:instrText xml:space="preserve"> PAGEREF _Toc398223268 \h </w:instrText>
        </w:r>
        <w:r>
          <w:rPr>
            <w:noProof/>
            <w:webHidden/>
          </w:rPr>
        </w:r>
        <w:r>
          <w:rPr>
            <w:noProof/>
            <w:webHidden/>
          </w:rPr>
          <w:fldChar w:fldCharType="separate"/>
        </w:r>
        <w:r>
          <w:rPr>
            <w:noProof/>
            <w:webHidden/>
          </w:rPr>
          <w:t>5</w:t>
        </w:r>
        <w:r>
          <w:rPr>
            <w:noProof/>
            <w:webHidden/>
          </w:rPr>
          <w:fldChar w:fldCharType="end"/>
        </w:r>
      </w:hyperlink>
    </w:p>
    <w:p w:rsidR="00956EAB" w:rsidRDefault="00956EA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69" w:history="1">
        <w:r w:rsidRPr="00B90079">
          <w:rPr>
            <w:rStyle w:val="Hyperlink"/>
            <w:noProof/>
          </w:rPr>
          <w:t>1.3.3</w:t>
        </w:r>
        <w:r>
          <w:rPr>
            <w:rFonts w:asciiTheme="minorHAnsi" w:eastAsiaTheme="minorEastAsia" w:hAnsiTheme="minorHAnsi" w:cstheme="minorBidi"/>
            <w:i w:val="0"/>
            <w:iCs w:val="0"/>
            <w:noProof/>
            <w:color w:val="auto"/>
            <w:sz w:val="22"/>
            <w:szCs w:val="22"/>
            <w:lang w:eastAsia="en-US"/>
          </w:rPr>
          <w:tab/>
        </w:r>
        <w:r w:rsidRPr="00B90079">
          <w:rPr>
            <w:rStyle w:val="Hyperlink"/>
            <w:noProof/>
          </w:rPr>
          <w:t>Изледване на архитектурното възстановяване</w:t>
        </w:r>
        <w:r>
          <w:rPr>
            <w:noProof/>
            <w:webHidden/>
          </w:rPr>
          <w:tab/>
        </w:r>
        <w:r>
          <w:rPr>
            <w:noProof/>
            <w:webHidden/>
          </w:rPr>
          <w:fldChar w:fldCharType="begin"/>
        </w:r>
        <w:r>
          <w:rPr>
            <w:noProof/>
            <w:webHidden/>
          </w:rPr>
          <w:instrText xml:space="preserve"> PAGEREF _Toc398223269 \h </w:instrText>
        </w:r>
        <w:r>
          <w:rPr>
            <w:noProof/>
            <w:webHidden/>
          </w:rPr>
        </w:r>
        <w:r>
          <w:rPr>
            <w:noProof/>
            <w:webHidden/>
          </w:rPr>
          <w:fldChar w:fldCharType="separate"/>
        </w:r>
        <w:r>
          <w:rPr>
            <w:noProof/>
            <w:webHidden/>
          </w:rPr>
          <w:t>6</w:t>
        </w:r>
        <w:r>
          <w:rPr>
            <w:noProof/>
            <w:webHidden/>
          </w:rPr>
          <w:fldChar w:fldCharType="end"/>
        </w:r>
      </w:hyperlink>
    </w:p>
    <w:p w:rsidR="00956EAB" w:rsidRDefault="00956EA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70" w:history="1">
        <w:r w:rsidRPr="00B90079">
          <w:rPr>
            <w:rStyle w:val="Hyperlink"/>
            <w:noProof/>
          </w:rPr>
          <w:t>1.4</w:t>
        </w:r>
        <w:r>
          <w:rPr>
            <w:rFonts w:asciiTheme="minorHAnsi" w:eastAsiaTheme="minorEastAsia" w:hAnsiTheme="minorHAnsi" w:cstheme="minorBidi"/>
            <w:smallCaps w:val="0"/>
            <w:noProof/>
            <w:color w:val="auto"/>
            <w:sz w:val="22"/>
            <w:szCs w:val="22"/>
            <w:lang w:eastAsia="en-US"/>
          </w:rPr>
          <w:tab/>
        </w:r>
        <w:r w:rsidRPr="00B90079">
          <w:rPr>
            <w:rStyle w:val="Hyperlink"/>
            <w:noProof/>
          </w:rPr>
          <w:t>Структура на дипломната работа (0,5-1стр.)</w:t>
        </w:r>
        <w:r>
          <w:rPr>
            <w:noProof/>
            <w:webHidden/>
          </w:rPr>
          <w:tab/>
        </w:r>
        <w:r>
          <w:rPr>
            <w:noProof/>
            <w:webHidden/>
          </w:rPr>
          <w:fldChar w:fldCharType="begin"/>
        </w:r>
        <w:r>
          <w:rPr>
            <w:noProof/>
            <w:webHidden/>
          </w:rPr>
          <w:instrText xml:space="preserve"> PAGEREF _Toc398223270 \h </w:instrText>
        </w:r>
        <w:r>
          <w:rPr>
            <w:noProof/>
            <w:webHidden/>
          </w:rPr>
        </w:r>
        <w:r>
          <w:rPr>
            <w:noProof/>
            <w:webHidden/>
          </w:rPr>
          <w:fldChar w:fldCharType="separate"/>
        </w:r>
        <w:r>
          <w:rPr>
            <w:noProof/>
            <w:webHidden/>
          </w:rPr>
          <w:t>6</w:t>
        </w:r>
        <w:r>
          <w:rPr>
            <w:noProof/>
            <w:webHidden/>
          </w:rPr>
          <w:fldChar w:fldCharType="end"/>
        </w:r>
      </w:hyperlink>
    </w:p>
    <w:p w:rsidR="00956EAB" w:rsidRDefault="00956EAB">
      <w:pPr>
        <w:pStyle w:val="TOC1"/>
        <w:rPr>
          <w:rFonts w:asciiTheme="minorHAnsi" w:eastAsiaTheme="minorEastAsia" w:hAnsiTheme="minorHAnsi" w:cstheme="minorBidi"/>
          <w:b w:val="0"/>
          <w:bCs w:val="0"/>
          <w:caps w:val="0"/>
          <w:color w:val="auto"/>
          <w:sz w:val="22"/>
          <w:szCs w:val="22"/>
          <w:lang w:eastAsia="en-US"/>
        </w:rPr>
      </w:pPr>
      <w:hyperlink w:anchor="_Toc398223271" w:history="1">
        <w:r w:rsidRPr="00B90079">
          <w:rPr>
            <w:rStyle w:val="Hyperlink"/>
          </w:rPr>
          <w:t>2.</w:t>
        </w:r>
        <w:r>
          <w:rPr>
            <w:rFonts w:asciiTheme="minorHAnsi" w:eastAsiaTheme="minorEastAsia" w:hAnsiTheme="minorHAnsi" w:cstheme="minorBidi"/>
            <w:b w:val="0"/>
            <w:bCs w:val="0"/>
            <w:caps w:val="0"/>
            <w:color w:val="auto"/>
            <w:sz w:val="22"/>
            <w:szCs w:val="22"/>
            <w:lang w:eastAsia="en-US"/>
          </w:rPr>
          <w:tab/>
        </w:r>
        <w:r w:rsidRPr="00B90079">
          <w:rPr>
            <w:rStyle w:val="Hyperlink"/>
          </w:rPr>
          <w:t>Преглед</w:t>
        </w:r>
        <w:r w:rsidRPr="00B90079">
          <w:rPr>
            <w:rStyle w:val="Hyperlink"/>
            <w:lang w:val="ru-RU"/>
          </w:rPr>
          <w:t xml:space="preserve"> на предметната област</w:t>
        </w:r>
        <w:r>
          <w:rPr>
            <w:webHidden/>
          </w:rPr>
          <w:tab/>
        </w:r>
        <w:r>
          <w:rPr>
            <w:webHidden/>
          </w:rPr>
          <w:fldChar w:fldCharType="begin"/>
        </w:r>
        <w:r>
          <w:rPr>
            <w:webHidden/>
          </w:rPr>
          <w:instrText xml:space="preserve"> PAGEREF _Toc398223271 \h </w:instrText>
        </w:r>
        <w:r>
          <w:rPr>
            <w:webHidden/>
          </w:rPr>
        </w:r>
        <w:r>
          <w:rPr>
            <w:webHidden/>
          </w:rPr>
          <w:fldChar w:fldCharType="separate"/>
        </w:r>
        <w:r>
          <w:rPr>
            <w:webHidden/>
          </w:rPr>
          <w:t>7</w:t>
        </w:r>
        <w:r>
          <w:rPr>
            <w:webHidden/>
          </w:rPr>
          <w:fldChar w:fldCharType="end"/>
        </w:r>
      </w:hyperlink>
    </w:p>
    <w:p w:rsidR="00956EAB" w:rsidRDefault="00956EA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72" w:history="1">
        <w:r w:rsidRPr="00B90079">
          <w:rPr>
            <w:rStyle w:val="Hyperlink"/>
            <w:noProof/>
          </w:rPr>
          <w:t>2.1</w:t>
        </w:r>
        <w:r>
          <w:rPr>
            <w:rFonts w:asciiTheme="minorHAnsi" w:eastAsiaTheme="minorEastAsia" w:hAnsiTheme="minorHAnsi" w:cstheme="minorBidi"/>
            <w:smallCaps w:val="0"/>
            <w:noProof/>
            <w:color w:val="auto"/>
            <w:sz w:val="22"/>
            <w:szCs w:val="22"/>
            <w:lang w:eastAsia="en-US"/>
          </w:rPr>
          <w:tab/>
        </w:r>
        <w:r w:rsidRPr="00B90079">
          <w:rPr>
            <w:rStyle w:val="Hyperlink"/>
            <w:noProof/>
          </w:rPr>
          <w:t>Основни дефиниции</w:t>
        </w:r>
        <w:r>
          <w:rPr>
            <w:noProof/>
            <w:webHidden/>
          </w:rPr>
          <w:tab/>
        </w:r>
        <w:r>
          <w:rPr>
            <w:noProof/>
            <w:webHidden/>
          </w:rPr>
          <w:fldChar w:fldCharType="begin"/>
        </w:r>
        <w:r>
          <w:rPr>
            <w:noProof/>
            <w:webHidden/>
          </w:rPr>
          <w:instrText xml:space="preserve"> PAGEREF _Toc398223272 \h </w:instrText>
        </w:r>
        <w:r>
          <w:rPr>
            <w:noProof/>
            <w:webHidden/>
          </w:rPr>
        </w:r>
        <w:r>
          <w:rPr>
            <w:noProof/>
            <w:webHidden/>
          </w:rPr>
          <w:fldChar w:fldCharType="separate"/>
        </w:r>
        <w:r>
          <w:rPr>
            <w:noProof/>
            <w:webHidden/>
          </w:rPr>
          <w:t>7</w:t>
        </w:r>
        <w:r>
          <w:rPr>
            <w:noProof/>
            <w:webHidden/>
          </w:rPr>
          <w:fldChar w:fldCharType="end"/>
        </w:r>
      </w:hyperlink>
    </w:p>
    <w:p w:rsidR="00956EAB" w:rsidRDefault="00956EA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73" w:history="1">
        <w:r w:rsidRPr="00B90079">
          <w:rPr>
            <w:rStyle w:val="Hyperlink"/>
            <w:noProof/>
          </w:rPr>
          <w:t>2.1.1</w:t>
        </w:r>
        <w:r>
          <w:rPr>
            <w:rFonts w:asciiTheme="minorHAnsi" w:eastAsiaTheme="minorEastAsia" w:hAnsiTheme="minorHAnsi" w:cstheme="minorBidi"/>
            <w:i w:val="0"/>
            <w:iCs w:val="0"/>
            <w:noProof/>
            <w:color w:val="auto"/>
            <w:sz w:val="22"/>
            <w:szCs w:val="22"/>
            <w:lang w:eastAsia="en-US"/>
          </w:rPr>
          <w:tab/>
        </w:r>
        <w:r w:rsidRPr="00B90079">
          <w:rPr>
            <w:rStyle w:val="Hyperlink"/>
            <w:noProof/>
          </w:rPr>
          <w:t>Нотация (Atomic Architectural Component Recovery – bible)</w:t>
        </w:r>
        <w:r>
          <w:rPr>
            <w:noProof/>
            <w:webHidden/>
          </w:rPr>
          <w:tab/>
        </w:r>
        <w:r>
          <w:rPr>
            <w:noProof/>
            <w:webHidden/>
          </w:rPr>
          <w:fldChar w:fldCharType="begin"/>
        </w:r>
        <w:r>
          <w:rPr>
            <w:noProof/>
            <w:webHidden/>
          </w:rPr>
          <w:instrText xml:space="preserve"> PAGEREF _Toc398223273 \h </w:instrText>
        </w:r>
        <w:r>
          <w:rPr>
            <w:noProof/>
            <w:webHidden/>
          </w:rPr>
        </w:r>
        <w:r>
          <w:rPr>
            <w:noProof/>
            <w:webHidden/>
          </w:rPr>
          <w:fldChar w:fldCharType="separate"/>
        </w:r>
        <w:r>
          <w:rPr>
            <w:noProof/>
            <w:webHidden/>
          </w:rPr>
          <w:t>7</w:t>
        </w:r>
        <w:r>
          <w:rPr>
            <w:noProof/>
            <w:webHidden/>
          </w:rPr>
          <w:fldChar w:fldCharType="end"/>
        </w:r>
      </w:hyperlink>
    </w:p>
    <w:p w:rsidR="00956EAB" w:rsidRDefault="00956EA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74" w:history="1">
        <w:r w:rsidRPr="00B90079">
          <w:rPr>
            <w:rStyle w:val="Hyperlink"/>
            <w:noProof/>
          </w:rPr>
          <w:t>2.1.2</w:t>
        </w:r>
        <w:r>
          <w:rPr>
            <w:rFonts w:asciiTheme="minorHAnsi" w:eastAsiaTheme="minorEastAsia" w:hAnsiTheme="minorHAnsi" w:cstheme="minorBidi"/>
            <w:i w:val="0"/>
            <w:iCs w:val="0"/>
            <w:noProof/>
            <w:color w:val="auto"/>
            <w:sz w:val="22"/>
            <w:szCs w:val="22"/>
            <w:lang w:eastAsia="en-US"/>
          </w:rPr>
          <w:tab/>
        </w:r>
        <w:r w:rsidRPr="00B90079">
          <w:rPr>
            <w:rStyle w:val="Hyperlink"/>
            <w:noProof/>
          </w:rPr>
          <w:t>Терминология в софтуерната архитектура</w:t>
        </w:r>
        <w:r>
          <w:rPr>
            <w:noProof/>
            <w:webHidden/>
          </w:rPr>
          <w:tab/>
        </w:r>
        <w:r>
          <w:rPr>
            <w:noProof/>
            <w:webHidden/>
          </w:rPr>
          <w:fldChar w:fldCharType="begin"/>
        </w:r>
        <w:r>
          <w:rPr>
            <w:noProof/>
            <w:webHidden/>
          </w:rPr>
          <w:instrText xml:space="preserve"> PAGEREF _Toc398223274 \h </w:instrText>
        </w:r>
        <w:r>
          <w:rPr>
            <w:noProof/>
            <w:webHidden/>
          </w:rPr>
        </w:r>
        <w:r>
          <w:rPr>
            <w:noProof/>
            <w:webHidden/>
          </w:rPr>
          <w:fldChar w:fldCharType="separate"/>
        </w:r>
        <w:r>
          <w:rPr>
            <w:noProof/>
            <w:webHidden/>
          </w:rPr>
          <w:t>8</w:t>
        </w:r>
        <w:r>
          <w:rPr>
            <w:noProof/>
            <w:webHidden/>
          </w:rPr>
          <w:fldChar w:fldCharType="end"/>
        </w:r>
      </w:hyperlink>
    </w:p>
    <w:p w:rsidR="00956EAB" w:rsidRDefault="00956EA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75" w:history="1">
        <w:r w:rsidRPr="00B90079">
          <w:rPr>
            <w:rStyle w:val="Hyperlink"/>
            <w:noProof/>
          </w:rPr>
          <w:t>2.2</w:t>
        </w:r>
        <w:r>
          <w:rPr>
            <w:rFonts w:asciiTheme="minorHAnsi" w:eastAsiaTheme="minorEastAsia" w:hAnsiTheme="minorHAnsi" w:cstheme="minorBidi"/>
            <w:smallCaps w:val="0"/>
            <w:noProof/>
            <w:color w:val="auto"/>
            <w:sz w:val="22"/>
            <w:szCs w:val="22"/>
            <w:lang w:eastAsia="en-US"/>
          </w:rPr>
          <w:tab/>
        </w:r>
        <w:r w:rsidRPr="00B90079">
          <w:rPr>
            <w:rStyle w:val="Hyperlink"/>
            <w:noProof/>
            <w:lang w:val="ru-RU"/>
          </w:rPr>
          <w:t>Подходи, методи (евентуално модели и стандарти) за решаване на проблемите</w:t>
        </w:r>
        <w:r>
          <w:rPr>
            <w:noProof/>
            <w:webHidden/>
          </w:rPr>
          <w:tab/>
        </w:r>
        <w:r>
          <w:rPr>
            <w:noProof/>
            <w:webHidden/>
          </w:rPr>
          <w:fldChar w:fldCharType="begin"/>
        </w:r>
        <w:r>
          <w:rPr>
            <w:noProof/>
            <w:webHidden/>
          </w:rPr>
          <w:instrText xml:space="preserve"> PAGEREF _Toc398223275 \h </w:instrText>
        </w:r>
        <w:r>
          <w:rPr>
            <w:noProof/>
            <w:webHidden/>
          </w:rPr>
        </w:r>
        <w:r>
          <w:rPr>
            <w:noProof/>
            <w:webHidden/>
          </w:rPr>
          <w:fldChar w:fldCharType="separate"/>
        </w:r>
        <w:r>
          <w:rPr>
            <w:noProof/>
            <w:webHidden/>
          </w:rPr>
          <w:t>11</w:t>
        </w:r>
        <w:r>
          <w:rPr>
            <w:noProof/>
            <w:webHidden/>
          </w:rPr>
          <w:fldChar w:fldCharType="end"/>
        </w:r>
      </w:hyperlink>
    </w:p>
    <w:p w:rsidR="00956EAB" w:rsidRDefault="00956EA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76" w:history="1">
        <w:r w:rsidRPr="00B90079">
          <w:rPr>
            <w:rStyle w:val="Hyperlink"/>
            <w:noProof/>
          </w:rPr>
          <w:t>2.2.1</w:t>
        </w:r>
        <w:r>
          <w:rPr>
            <w:rFonts w:asciiTheme="minorHAnsi" w:eastAsiaTheme="minorEastAsia" w:hAnsiTheme="minorHAnsi" w:cstheme="minorBidi"/>
            <w:i w:val="0"/>
            <w:iCs w:val="0"/>
            <w:noProof/>
            <w:color w:val="auto"/>
            <w:sz w:val="22"/>
            <w:szCs w:val="22"/>
            <w:lang w:eastAsia="en-US"/>
          </w:rPr>
          <w:tab/>
        </w:r>
        <w:r w:rsidRPr="00B90079">
          <w:rPr>
            <w:rStyle w:val="Hyperlink"/>
            <w:noProof/>
          </w:rPr>
          <w:t>Реинженеринг и компонентно-базиран софтуер</w:t>
        </w:r>
        <w:r>
          <w:rPr>
            <w:noProof/>
            <w:webHidden/>
          </w:rPr>
          <w:tab/>
        </w:r>
        <w:r>
          <w:rPr>
            <w:noProof/>
            <w:webHidden/>
          </w:rPr>
          <w:fldChar w:fldCharType="begin"/>
        </w:r>
        <w:r>
          <w:rPr>
            <w:noProof/>
            <w:webHidden/>
          </w:rPr>
          <w:instrText xml:space="preserve"> PAGEREF _Toc398223276 \h </w:instrText>
        </w:r>
        <w:r>
          <w:rPr>
            <w:noProof/>
            <w:webHidden/>
          </w:rPr>
        </w:r>
        <w:r>
          <w:rPr>
            <w:noProof/>
            <w:webHidden/>
          </w:rPr>
          <w:fldChar w:fldCharType="separate"/>
        </w:r>
        <w:r>
          <w:rPr>
            <w:noProof/>
            <w:webHidden/>
          </w:rPr>
          <w:t>12</w:t>
        </w:r>
        <w:r>
          <w:rPr>
            <w:noProof/>
            <w:webHidden/>
          </w:rPr>
          <w:fldChar w:fldCharType="end"/>
        </w:r>
      </w:hyperlink>
    </w:p>
    <w:p w:rsidR="00956EAB" w:rsidRDefault="00956EA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77" w:history="1">
        <w:r w:rsidRPr="00B90079">
          <w:rPr>
            <w:rStyle w:val="Hyperlink"/>
            <w:noProof/>
          </w:rPr>
          <w:t>2.2.2</w:t>
        </w:r>
        <w:r>
          <w:rPr>
            <w:rFonts w:asciiTheme="minorHAnsi" w:eastAsiaTheme="minorEastAsia" w:hAnsiTheme="minorHAnsi" w:cstheme="minorBidi"/>
            <w:i w:val="0"/>
            <w:iCs w:val="0"/>
            <w:noProof/>
            <w:color w:val="auto"/>
            <w:sz w:val="22"/>
            <w:szCs w:val="22"/>
            <w:lang w:eastAsia="en-US"/>
          </w:rPr>
          <w:tab/>
        </w:r>
        <w:r w:rsidRPr="00B90079">
          <w:rPr>
            <w:rStyle w:val="Hyperlink"/>
            <w:noProof/>
          </w:rPr>
          <w:t>Среда за архитектурна реконструкция</w:t>
        </w:r>
        <w:r>
          <w:rPr>
            <w:noProof/>
            <w:webHidden/>
          </w:rPr>
          <w:tab/>
        </w:r>
        <w:r>
          <w:rPr>
            <w:noProof/>
            <w:webHidden/>
          </w:rPr>
          <w:fldChar w:fldCharType="begin"/>
        </w:r>
        <w:r>
          <w:rPr>
            <w:noProof/>
            <w:webHidden/>
          </w:rPr>
          <w:instrText xml:space="preserve"> PAGEREF _Toc398223277 \h </w:instrText>
        </w:r>
        <w:r>
          <w:rPr>
            <w:noProof/>
            <w:webHidden/>
          </w:rPr>
        </w:r>
        <w:r>
          <w:rPr>
            <w:noProof/>
            <w:webHidden/>
          </w:rPr>
          <w:fldChar w:fldCharType="separate"/>
        </w:r>
        <w:r>
          <w:rPr>
            <w:noProof/>
            <w:webHidden/>
          </w:rPr>
          <w:t>13</w:t>
        </w:r>
        <w:r>
          <w:rPr>
            <w:noProof/>
            <w:webHidden/>
          </w:rPr>
          <w:fldChar w:fldCharType="end"/>
        </w:r>
      </w:hyperlink>
    </w:p>
    <w:p w:rsidR="00956EAB" w:rsidRDefault="00956EA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78" w:history="1">
        <w:r w:rsidRPr="00B90079">
          <w:rPr>
            <w:rStyle w:val="Hyperlink"/>
            <w:noProof/>
          </w:rPr>
          <w:t>2.3</w:t>
        </w:r>
        <w:r>
          <w:rPr>
            <w:rFonts w:asciiTheme="minorHAnsi" w:eastAsiaTheme="minorEastAsia" w:hAnsiTheme="minorHAnsi" w:cstheme="minorBidi"/>
            <w:smallCaps w:val="0"/>
            <w:noProof/>
            <w:color w:val="auto"/>
            <w:sz w:val="22"/>
            <w:szCs w:val="22"/>
            <w:lang w:eastAsia="en-US"/>
          </w:rPr>
          <w:tab/>
        </w:r>
        <w:r w:rsidRPr="00B90079">
          <w:rPr>
            <w:rStyle w:val="Hyperlink"/>
            <w:noProof/>
            <w:lang w:val="ru-RU"/>
          </w:rPr>
          <w:t>Съществуващи решения (практически реализации)</w:t>
        </w:r>
        <w:r>
          <w:rPr>
            <w:noProof/>
            <w:webHidden/>
          </w:rPr>
          <w:tab/>
        </w:r>
        <w:r>
          <w:rPr>
            <w:noProof/>
            <w:webHidden/>
          </w:rPr>
          <w:fldChar w:fldCharType="begin"/>
        </w:r>
        <w:r>
          <w:rPr>
            <w:noProof/>
            <w:webHidden/>
          </w:rPr>
          <w:instrText xml:space="preserve"> PAGEREF _Toc398223278 \h </w:instrText>
        </w:r>
        <w:r>
          <w:rPr>
            <w:noProof/>
            <w:webHidden/>
          </w:rPr>
        </w:r>
        <w:r>
          <w:rPr>
            <w:noProof/>
            <w:webHidden/>
          </w:rPr>
          <w:fldChar w:fldCharType="separate"/>
        </w:r>
        <w:r>
          <w:rPr>
            <w:noProof/>
            <w:webHidden/>
          </w:rPr>
          <w:t>15</w:t>
        </w:r>
        <w:r>
          <w:rPr>
            <w:noProof/>
            <w:webHidden/>
          </w:rPr>
          <w:fldChar w:fldCharType="end"/>
        </w:r>
      </w:hyperlink>
    </w:p>
    <w:p w:rsidR="00956EAB" w:rsidRDefault="00956EA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79" w:history="1">
        <w:r w:rsidRPr="00B90079">
          <w:rPr>
            <w:rStyle w:val="Hyperlink"/>
            <w:noProof/>
          </w:rPr>
          <w:t>2.3.1</w:t>
        </w:r>
        <w:r>
          <w:rPr>
            <w:rFonts w:asciiTheme="minorHAnsi" w:eastAsiaTheme="minorEastAsia" w:hAnsiTheme="minorHAnsi" w:cstheme="minorBidi"/>
            <w:i w:val="0"/>
            <w:iCs w:val="0"/>
            <w:noProof/>
            <w:color w:val="auto"/>
            <w:sz w:val="22"/>
            <w:szCs w:val="22"/>
            <w:lang w:eastAsia="en-US"/>
          </w:rPr>
          <w:tab/>
        </w:r>
        <w:r w:rsidRPr="00B90079">
          <w:rPr>
            <w:rStyle w:val="Hyperlink"/>
            <w:noProof/>
          </w:rPr>
          <w:t>An Orchestrated Multi-view Software Architecture Reconstruction Environment</w:t>
        </w:r>
        <w:r>
          <w:rPr>
            <w:noProof/>
            <w:webHidden/>
          </w:rPr>
          <w:tab/>
        </w:r>
        <w:r>
          <w:rPr>
            <w:noProof/>
            <w:webHidden/>
          </w:rPr>
          <w:fldChar w:fldCharType="begin"/>
        </w:r>
        <w:r>
          <w:rPr>
            <w:noProof/>
            <w:webHidden/>
          </w:rPr>
          <w:instrText xml:space="preserve"> PAGEREF _Toc398223279 \h </w:instrText>
        </w:r>
        <w:r>
          <w:rPr>
            <w:noProof/>
            <w:webHidden/>
          </w:rPr>
        </w:r>
        <w:r>
          <w:rPr>
            <w:noProof/>
            <w:webHidden/>
          </w:rPr>
          <w:fldChar w:fldCharType="separate"/>
        </w:r>
        <w:r>
          <w:rPr>
            <w:noProof/>
            <w:webHidden/>
          </w:rPr>
          <w:t>15</w:t>
        </w:r>
        <w:r>
          <w:rPr>
            <w:noProof/>
            <w:webHidden/>
          </w:rPr>
          <w:fldChar w:fldCharType="end"/>
        </w:r>
      </w:hyperlink>
    </w:p>
    <w:p w:rsidR="00956EAB" w:rsidRDefault="00956EA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80" w:history="1">
        <w:r w:rsidRPr="00B90079">
          <w:rPr>
            <w:rStyle w:val="Hyperlink"/>
            <w:noProof/>
          </w:rPr>
          <w:t>2.3.2</w:t>
        </w:r>
        <w:r>
          <w:rPr>
            <w:rFonts w:asciiTheme="minorHAnsi" w:eastAsiaTheme="minorEastAsia" w:hAnsiTheme="minorHAnsi" w:cstheme="minorBidi"/>
            <w:i w:val="0"/>
            <w:iCs w:val="0"/>
            <w:noProof/>
            <w:color w:val="auto"/>
            <w:sz w:val="22"/>
            <w:szCs w:val="22"/>
            <w:lang w:eastAsia="en-US"/>
          </w:rPr>
          <w:tab/>
        </w:r>
        <w:r w:rsidRPr="00B90079">
          <w:rPr>
            <w:rStyle w:val="Hyperlink"/>
            <w:noProof/>
          </w:rPr>
          <w:t>Компонентният модел на DS</w:t>
        </w:r>
        <w:r>
          <w:rPr>
            <w:noProof/>
            <w:webHidden/>
          </w:rPr>
          <w:tab/>
        </w:r>
        <w:r>
          <w:rPr>
            <w:noProof/>
            <w:webHidden/>
          </w:rPr>
          <w:fldChar w:fldCharType="begin"/>
        </w:r>
        <w:r>
          <w:rPr>
            <w:noProof/>
            <w:webHidden/>
          </w:rPr>
          <w:instrText xml:space="preserve"> PAGEREF _Toc398223280 \h </w:instrText>
        </w:r>
        <w:r>
          <w:rPr>
            <w:noProof/>
            <w:webHidden/>
          </w:rPr>
        </w:r>
        <w:r>
          <w:rPr>
            <w:noProof/>
            <w:webHidden/>
          </w:rPr>
          <w:fldChar w:fldCharType="separate"/>
        </w:r>
        <w:r>
          <w:rPr>
            <w:noProof/>
            <w:webHidden/>
          </w:rPr>
          <w:t>25</w:t>
        </w:r>
        <w:r>
          <w:rPr>
            <w:noProof/>
            <w:webHidden/>
          </w:rPr>
          <w:fldChar w:fldCharType="end"/>
        </w:r>
      </w:hyperlink>
    </w:p>
    <w:p w:rsidR="00956EAB" w:rsidRDefault="00956EA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81" w:history="1">
        <w:r w:rsidRPr="00B90079">
          <w:rPr>
            <w:rStyle w:val="Hyperlink"/>
            <w:noProof/>
            <w:lang w:val="ru-RU"/>
          </w:rPr>
          <w:t>2.4</w:t>
        </w:r>
        <w:r>
          <w:rPr>
            <w:rFonts w:asciiTheme="minorHAnsi" w:eastAsiaTheme="minorEastAsia" w:hAnsiTheme="minorHAnsi" w:cstheme="minorBidi"/>
            <w:smallCaps w:val="0"/>
            <w:noProof/>
            <w:color w:val="auto"/>
            <w:sz w:val="22"/>
            <w:szCs w:val="22"/>
            <w:lang w:eastAsia="en-US"/>
          </w:rPr>
          <w:tab/>
        </w:r>
        <w:r w:rsidRPr="00B90079">
          <w:rPr>
            <w:rStyle w:val="Hyperlink"/>
            <w:noProof/>
            <w:lang w:val="ru-RU"/>
          </w:rPr>
          <w:t>Избор на критерии за сравнение и сравнителен анализ на решения/методи/стандарти/...</w:t>
        </w:r>
        <w:r>
          <w:rPr>
            <w:noProof/>
            <w:webHidden/>
          </w:rPr>
          <w:tab/>
        </w:r>
        <w:r>
          <w:rPr>
            <w:noProof/>
            <w:webHidden/>
          </w:rPr>
          <w:fldChar w:fldCharType="begin"/>
        </w:r>
        <w:r>
          <w:rPr>
            <w:noProof/>
            <w:webHidden/>
          </w:rPr>
          <w:instrText xml:space="preserve"> PAGEREF _Toc398223281 \h </w:instrText>
        </w:r>
        <w:r>
          <w:rPr>
            <w:noProof/>
            <w:webHidden/>
          </w:rPr>
        </w:r>
        <w:r>
          <w:rPr>
            <w:noProof/>
            <w:webHidden/>
          </w:rPr>
          <w:fldChar w:fldCharType="separate"/>
        </w:r>
        <w:r>
          <w:rPr>
            <w:noProof/>
            <w:webHidden/>
          </w:rPr>
          <w:t>29</w:t>
        </w:r>
        <w:r>
          <w:rPr>
            <w:noProof/>
            <w:webHidden/>
          </w:rPr>
          <w:fldChar w:fldCharType="end"/>
        </w:r>
      </w:hyperlink>
    </w:p>
    <w:p w:rsidR="00956EAB" w:rsidRDefault="00956EA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82" w:history="1">
        <w:r w:rsidRPr="00B90079">
          <w:rPr>
            <w:rStyle w:val="Hyperlink"/>
            <w:noProof/>
          </w:rPr>
          <w:t>2.5</w:t>
        </w:r>
        <w:r>
          <w:rPr>
            <w:rFonts w:asciiTheme="minorHAnsi" w:eastAsiaTheme="minorEastAsia" w:hAnsiTheme="minorHAnsi" w:cstheme="minorBidi"/>
            <w:smallCaps w:val="0"/>
            <w:noProof/>
            <w:color w:val="auto"/>
            <w:sz w:val="22"/>
            <w:szCs w:val="22"/>
            <w:lang w:eastAsia="en-US"/>
          </w:rPr>
          <w:tab/>
        </w:r>
        <w:r w:rsidRPr="00B90079">
          <w:rPr>
            <w:rStyle w:val="Hyperlink"/>
            <w:noProof/>
            <w:lang w:val="ru-RU"/>
          </w:rPr>
          <w:t>Изводи</w:t>
        </w:r>
        <w:r>
          <w:rPr>
            <w:noProof/>
            <w:webHidden/>
          </w:rPr>
          <w:tab/>
        </w:r>
        <w:r>
          <w:rPr>
            <w:noProof/>
            <w:webHidden/>
          </w:rPr>
          <w:fldChar w:fldCharType="begin"/>
        </w:r>
        <w:r>
          <w:rPr>
            <w:noProof/>
            <w:webHidden/>
          </w:rPr>
          <w:instrText xml:space="preserve"> PAGEREF _Toc398223282 \h </w:instrText>
        </w:r>
        <w:r>
          <w:rPr>
            <w:noProof/>
            <w:webHidden/>
          </w:rPr>
        </w:r>
        <w:r>
          <w:rPr>
            <w:noProof/>
            <w:webHidden/>
          </w:rPr>
          <w:fldChar w:fldCharType="separate"/>
        </w:r>
        <w:r>
          <w:rPr>
            <w:noProof/>
            <w:webHidden/>
          </w:rPr>
          <w:t>29</w:t>
        </w:r>
        <w:r>
          <w:rPr>
            <w:noProof/>
            <w:webHidden/>
          </w:rPr>
          <w:fldChar w:fldCharType="end"/>
        </w:r>
      </w:hyperlink>
    </w:p>
    <w:p w:rsidR="00956EAB" w:rsidRDefault="00956EAB">
      <w:pPr>
        <w:pStyle w:val="TOC1"/>
        <w:rPr>
          <w:rFonts w:asciiTheme="minorHAnsi" w:eastAsiaTheme="minorEastAsia" w:hAnsiTheme="minorHAnsi" w:cstheme="minorBidi"/>
          <w:b w:val="0"/>
          <w:bCs w:val="0"/>
          <w:caps w:val="0"/>
          <w:color w:val="auto"/>
          <w:sz w:val="22"/>
          <w:szCs w:val="22"/>
          <w:lang w:eastAsia="en-US"/>
        </w:rPr>
      </w:pPr>
      <w:hyperlink w:anchor="_Toc398223283" w:history="1">
        <w:r w:rsidRPr="00B90079">
          <w:rPr>
            <w:rStyle w:val="Hyperlink"/>
          </w:rPr>
          <w:t>3.</w:t>
        </w:r>
        <w:r>
          <w:rPr>
            <w:rFonts w:asciiTheme="minorHAnsi" w:eastAsiaTheme="minorEastAsia" w:hAnsiTheme="minorHAnsi" w:cstheme="minorBidi"/>
            <w:b w:val="0"/>
            <w:bCs w:val="0"/>
            <w:caps w:val="0"/>
            <w:color w:val="auto"/>
            <w:sz w:val="22"/>
            <w:szCs w:val="22"/>
            <w:lang w:eastAsia="en-US"/>
          </w:rPr>
          <w:tab/>
        </w:r>
        <w:r w:rsidRPr="00B90079">
          <w:rPr>
            <w:rStyle w:val="Hyperlink"/>
          </w:rPr>
          <w:t>Използвани технологии, платформи и/или методологии</w:t>
        </w:r>
        <w:r>
          <w:rPr>
            <w:webHidden/>
          </w:rPr>
          <w:tab/>
        </w:r>
        <w:r>
          <w:rPr>
            <w:webHidden/>
          </w:rPr>
          <w:fldChar w:fldCharType="begin"/>
        </w:r>
        <w:r>
          <w:rPr>
            <w:webHidden/>
          </w:rPr>
          <w:instrText xml:space="preserve"> PAGEREF _Toc398223283 \h </w:instrText>
        </w:r>
        <w:r>
          <w:rPr>
            <w:webHidden/>
          </w:rPr>
        </w:r>
        <w:r>
          <w:rPr>
            <w:webHidden/>
          </w:rPr>
          <w:fldChar w:fldCharType="separate"/>
        </w:r>
        <w:r>
          <w:rPr>
            <w:webHidden/>
          </w:rPr>
          <w:t>30</w:t>
        </w:r>
        <w:r>
          <w:rPr>
            <w:webHidden/>
          </w:rPr>
          <w:fldChar w:fldCharType="end"/>
        </w:r>
      </w:hyperlink>
    </w:p>
    <w:p w:rsidR="00956EAB" w:rsidRDefault="00956EA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84" w:history="1">
        <w:r w:rsidRPr="00B90079">
          <w:rPr>
            <w:rStyle w:val="Hyperlink"/>
            <w:noProof/>
          </w:rPr>
          <w:t>3.1</w:t>
        </w:r>
        <w:r>
          <w:rPr>
            <w:rFonts w:asciiTheme="minorHAnsi" w:eastAsiaTheme="minorEastAsia" w:hAnsiTheme="minorHAnsi" w:cstheme="minorBidi"/>
            <w:smallCaps w:val="0"/>
            <w:noProof/>
            <w:color w:val="auto"/>
            <w:sz w:val="22"/>
            <w:szCs w:val="22"/>
            <w:lang w:eastAsia="en-US"/>
          </w:rPr>
          <w:tab/>
        </w:r>
        <w:r w:rsidRPr="00B90079">
          <w:rPr>
            <w:rStyle w:val="Hyperlink"/>
            <w:noProof/>
            <w:lang w:val="ru-RU"/>
          </w:rPr>
          <w:t>Изисквания към средствата (технологии, платформи и методологии)</w:t>
        </w:r>
        <w:r>
          <w:rPr>
            <w:noProof/>
            <w:webHidden/>
          </w:rPr>
          <w:tab/>
        </w:r>
        <w:r>
          <w:rPr>
            <w:noProof/>
            <w:webHidden/>
          </w:rPr>
          <w:fldChar w:fldCharType="begin"/>
        </w:r>
        <w:r>
          <w:rPr>
            <w:noProof/>
            <w:webHidden/>
          </w:rPr>
          <w:instrText xml:space="preserve"> PAGEREF _Toc398223284 \h </w:instrText>
        </w:r>
        <w:r>
          <w:rPr>
            <w:noProof/>
            <w:webHidden/>
          </w:rPr>
        </w:r>
        <w:r>
          <w:rPr>
            <w:noProof/>
            <w:webHidden/>
          </w:rPr>
          <w:fldChar w:fldCharType="separate"/>
        </w:r>
        <w:r>
          <w:rPr>
            <w:noProof/>
            <w:webHidden/>
          </w:rPr>
          <w:t>30</w:t>
        </w:r>
        <w:r>
          <w:rPr>
            <w:noProof/>
            <w:webHidden/>
          </w:rPr>
          <w:fldChar w:fldCharType="end"/>
        </w:r>
      </w:hyperlink>
    </w:p>
    <w:p w:rsidR="00956EAB" w:rsidRDefault="00956EA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85" w:history="1">
        <w:r w:rsidRPr="00B90079">
          <w:rPr>
            <w:rStyle w:val="Hyperlink"/>
            <w:noProof/>
          </w:rPr>
          <w:t>3.1.1</w:t>
        </w:r>
        <w:r>
          <w:rPr>
            <w:rFonts w:asciiTheme="minorHAnsi" w:eastAsiaTheme="minorEastAsia" w:hAnsiTheme="minorHAnsi" w:cstheme="minorBidi"/>
            <w:i w:val="0"/>
            <w:iCs w:val="0"/>
            <w:noProof/>
            <w:color w:val="auto"/>
            <w:sz w:val="22"/>
            <w:szCs w:val="22"/>
            <w:lang w:eastAsia="en-US"/>
          </w:rPr>
          <w:tab/>
        </w:r>
        <w:r w:rsidRPr="00B90079">
          <w:rPr>
            <w:rStyle w:val="Hyperlink"/>
            <w:noProof/>
          </w:rPr>
          <w:t>Език за програмиране</w:t>
        </w:r>
        <w:r>
          <w:rPr>
            <w:noProof/>
            <w:webHidden/>
          </w:rPr>
          <w:tab/>
        </w:r>
        <w:r>
          <w:rPr>
            <w:noProof/>
            <w:webHidden/>
          </w:rPr>
          <w:fldChar w:fldCharType="begin"/>
        </w:r>
        <w:r>
          <w:rPr>
            <w:noProof/>
            <w:webHidden/>
          </w:rPr>
          <w:instrText xml:space="preserve"> PAGEREF _Toc398223285 \h </w:instrText>
        </w:r>
        <w:r>
          <w:rPr>
            <w:noProof/>
            <w:webHidden/>
          </w:rPr>
        </w:r>
        <w:r>
          <w:rPr>
            <w:noProof/>
            <w:webHidden/>
          </w:rPr>
          <w:fldChar w:fldCharType="separate"/>
        </w:r>
        <w:r>
          <w:rPr>
            <w:noProof/>
            <w:webHidden/>
          </w:rPr>
          <w:t>30</w:t>
        </w:r>
        <w:r>
          <w:rPr>
            <w:noProof/>
            <w:webHidden/>
          </w:rPr>
          <w:fldChar w:fldCharType="end"/>
        </w:r>
      </w:hyperlink>
    </w:p>
    <w:p w:rsidR="00956EAB" w:rsidRDefault="00956EA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86" w:history="1">
        <w:r w:rsidRPr="00B90079">
          <w:rPr>
            <w:rStyle w:val="Hyperlink"/>
            <w:noProof/>
          </w:rPr>
          <w:t>3.1.2</w:t>
        </w:r>
        <w:r>
          <w:rPr>
            <w:rFonts w:asciiTheme="minorHAnsi" w:eastAsiaTheme="minorEastAsia" w:hAnsiTheme="minorHAnsi" w:cstheme="minorBidi"/>
            <w:i w:val="0"/>
            <w:iCs w:val="0"/>
            <w:noProof/>
            <w:color w:val="auto"/>
            <w:sz w:val="22"/>
            <w:szCs w:val="22"/>
            <w:lang w:eastAsia="en-US"/>
          </w:rPr>
          <w:tab/>
        </w:r>
        <w:r w:rsidRPr="00B90079">
          <w:rPr>
            <w:rStyle w:val="Hyperlink"/>
            <w:noProof/>
          </w:rPr>
          <w:t>Модел на софтуерната система</w:t>
        </w:r>
        <w:r>
          <w:rPr>
            <w:noProof/>
            <w:webHidden/>
          </w:rPr>
          <w:tab/>
        </w:r>
        <w:r>
          <w:rPr>
            <w:noProof/>
            <w:webHidden/>
          </w:rPr>
          <w:fldChar w:fldCharType="begin"/>
        </w:r>
        <w:r>
          <w:rPr>
            <w:noProof/>
            <w:webHidden/>
          </w:rPr>
          <w:instrText xml:space="preserve"> PAGEREF _Toc398223286 \h </w:instrText>
        </w:r>
        <w:r>
          <w:rPr>
            <w:noProof/>
            <w:webHidden/>
          </w:rPr>
        </w:r>
        <w:r>
          <w:rPr>
            <w:noProof/>
            <w:webHidden/>
          </w:rPr>
          <w:fldChar w:fldCharType="separate"/>
        </w:r>
        <w:r>
          <w:rPr>
            <w:noProof/>
            <w:webHidden/>
          </w:rPr>
          <w:t>30</w:t>
        </w:r>
        <w:r>
          <w:rPr>
            <w:noProof/>
            <w:webHidden/>
          </w:rPr>
          <w:fldChar w:fldCharType="end"/>
        </w:r>
      </w:hyperlink>
    </w:p>
    <w:p w:rsidR="00956EAB" w:rsidRDefault="00956EA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87" w:history="1">
        <w:r w:rsidRPr="00B90079">
          <w:rPr>
            <w:rStyle w:val="Hyperlink"/>
            <w:noProof/>
          </w:rPr>
          <w:t>3.1.3</w:t>
        </w:r>
        <w:r>
          <w:rPr>
            <w:rFonts w:asciiTheme="minorHAnsi" w:eastAsiaTheme="minorEastAsia" w:hAnsiTheme="minorHAnsi" w:cstheme="minorBidi"/>
            <w:i w:val="0"/>
            <w:iCs w:val="0"/>
            <w:noProof/>
            <w:color w:val="auto"/>
            <w:sz w:val="22"/>
            <w:szCs w:val="22"/>
            <w:lang w:eastAsia="en-US"/>
          </w:rPr>
          <w:tab/>
        </w:r>
        <w:r w:rsidRPr="00B90079">
          <w:rPr>
            <w:rStyle w:val="Hyperlink"/>
            <w:noProof/>
          </w:rPr>
          <w:t>XMI &lt;- !!!</w:t>
        </w:r>
        <w:r>
          <w:rPr>
            <w:noProof/>
            <w:webHidden/>
          </w:rPr>
          <w:tab/>
        </w:r>
        <w:r>
          <w:rPr>
            <w:noProof/>
            <w:webHidden/>
          </w:rPr>
          <w:fldChar w:fldCharType="begin"/>
        </w:r>
        <w:r>
          <w:rPr>
            <w:noProof/>
            <w:webHidden/>
          </w:rPr>
          <w:instrText xml:space="preserve"> PAGEREF _Toc398223287 \h </w:instrText>
        </w:r>
        <w:r>
          <w:rPr>
            <w:noProof/>
            <w:webHidden/>
          </w:rPr>
        </w:r>
        <w:r>
          <w:rPr>
            <w:noProof/>
            <w:webHidden/>
          </w:rPr>
          <w:fldChar w:fldCharType="separate"/>
        </w:r>
        <w:r>
          <w:rPr>
            <w:noProof/>
            <w:webHidden/>
          </w:rPr>
          <w:t>31</w:t>
        </w:r>
        <w:r>
          <w:rPr>
            <w:noProof/>
            <w:webHidden/>
          </w:rPr>
          <w:fldChar w:fldCharType="end"/>
        </w:r>
      </w:hyperlink>
    </w:p>
    <w:p w:rsidR="00956EAB" w:rsidRDefault="00956EA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88" w:history="1">
        <w:r w:rsidRPr="00B90079">
          <w:rPr>
            <w:rStyle w:val="Hyperlink"/>
            <w:noProof/>
          </w:rPr>
          <w:t>3.1.4</w:t>
        </w:r>
        <w:r>
          <w:rPr>
            <w:rFonts w:asciiTheme="minorHAnsi" w:eastAsiaTheme="minorEastAsia" w:hAnsiTheme="minorHAnsi" w:cstheme="minorBidi"/>
            <w:i w:val="0"/>
            <w:iCs w:val="0"/>
            <w:noProof/>
            <w:color w:val="auto"/>
            <w:sz w:val="22"/>
            <w:szCs w:val="22"/>
            <w:lang w:eastAsia="en-US"/>
          </w:rPr>
          <w:tab/>
        </w:r>
        <w:r w:rsidRPr="00B90079">
          <w:rPr>
            <w:rStyle w:val="Hyperlink"/>
            <w:noProof/>
          </w:rPr>
          <w:t>Генератор на базовия код</w:t>
        </w:r>
        <w:r>
          <w:rPr>
            <w:noProof/>
            <w:webHidden/>
          </w:rPr>
          <w:tab/>
        </w:r>
        <w:r>
          <w:rPr>
            <w:noProof/>
            <w:webHidden/>
          </w:rPr>
          <w:fldChar w:fldCharType="begin"/>
        </w:r>
        <w:r>
          <w:rPr>
            <w:noProof/>
            <w:webHidden/>
          </w:rPr>
          <w:instrText xml:space="preserve"> PAGEREF _Toc398223288 \h </w:instrText>
        </w:r>
        <w:r>
          <w:rPr>
            <w:noProof/>
            <w:webHidden/>
          </w:rPr>
        </w:r>
        <w:r>
          <w:rPr>
            <w:noProof/>
            <w:webHidden/>
          </w:rPr>
          <w:fldChar w:fldCharType="separate"/>
        </w:r>
        <w:r>
          <w:rPr>
            <w:noProof/>
            <w:webHidden/>
          </w:rPr>
          <w:t>31</w:t>
        </w:r>
        <w:r>
          <w:rPr>
            <w:noProof/>
            <w:webHidden/>
          </w:rPr>
          <w:fldChar w:fldCharType="end"/>
        </w:r>
      </w:hyperlink>
    </w:p>
    <w:p w:rsidR="00956EAB" w:rsidRDefault="00956EA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89" w:history="1">
        <w:r w:rsidRPr="00B90079">
          <w:rPr>
            <w:rStyle w:val="Hyperlink"/>
            <w:noProof/>
          </w:rPr>
          <w:t>3.2</w:t>
        </w:r>
        <w:r>
          <w:rPr>
            <w:rFonts w:asciiTheme="minorHAnsi" w:eastAsiaTheme="minorEastAsia" w:hAnsiTheme="minorHAnsi" w:cstheme="minorBidi"/>
            <w:smallCaps w:val="0"/>
            <w:noProof/>
            <w:color w:val="auto"/>
            <w:sz w:val="22"/>
            <w:szCs w:val="22"/>
            <w:lang w:eastAsia="en-US"/>
          </w:rPr>
          <w:tab/>
        </w:r>
        <w:r w:rsidRPr="00B90079">
          <w:rPr>
            <w:rStyle w:val="Hyperlink"/>
            <w:noProof/>
            <w:lang w:val="ru-RU"/>
          </w:rPr>
          <w:t>Видове средства (технологии, платформи и методологии) и начин и място за използването им – сравненителен анализ</w:t>
        </w:r>
        <w:r>
          <w:rPr>
            <w:noProof/>
            <w:webHidden/>
          </w:rPr>
          <w:tab/>
        </w:r>
        <w:r>
          <w:rPr>
            <w:noProof/>
            <w:webHidden/>
          </w:rPr>
          <w:fldChar w:fldCharType="begin"/>
        </w:r>
        <w:r>
          <w:rPr>
            <w:noProof/>
            <w:webHidden/>
          </w:rPr>
          <w:instrText xml:space="preserve"> PAGEREF _Toc398223289 \h </w:instrText>
        </w:r>
        <w:r>
          <w:rPr>
            <w:noProof/>
            <w:webHidden/>
          </w:rPr>
        </w:r>
        <w:r>
          <w:rPr>
            <w:noProof/>
            <w:webHidden/>
          </w:rPr>
          <w:fldChar w:fldCharType="separate"/>
        </w:r>
        <w:r>
          <w:rPr>
            <w:noProof/>
            <w:webHidden/>
          </w:rPr>
          <w:t>31</w:t>
        </w:r>
        <w:r>
          <w:rPr>
            <w:noProof/>
            <w:webHidden/>
          </w:rPr>
          <w:fldChar w:fldCharType="end"/>
        </w:r>
      </w:hyperlink>
    </w:p>
    <w:p w:rsidR="00956EAB" w:rsidRDefault="00956EA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90" w:history="1">
        <w:r w:rsidRPr="00B90079">
          <w:rPr>
            <w:rStyle w:val="Hyperlink"/>
            <w:noProof/>
          </w:rPr>
          <w:t>3.2.1</w:t>
        </w:r>
        <w:r>
          <w:rPr>
            <w:rFonts w:asciiTheme="minorHAnsi" w:eastAsiaTheme="minorEastAsia" w:hAnsiTheme="minorHAnsi" w:cstheme="minorBidi"/>
            <w:i w:val="0"/>
            <w:iCs w:val="0"/>
            <w:noProof/>
            <w:color w:val="auto"/>
            <w:sz w:val="22"/>
            <w:szCs w:val="22"/>
            <w:lang w:eastAsia="en-US"/>
          </w:rPr>
          <w:tab/>
        </w:r>
        <w:r w:rsidRPr="00B90079">
          <w:rPr>
            <w:rStyle w:val="Hyperlink"/>
            <w:noProof/>
          </w:rPr>
          <w:t>Език за програмиране:</w:t>
        </w:r>
        <w:r>
          <w:rPr>
            <w:noProof/>
            <w:webHidden/>
          </w:rPr>
          <w:tab/>
        </w:r>
        <w:r>
          <w:rPr>
            <w:noProof/>
            <w:webHidden/>
          </w:rPr>
          <w:fldChar w:fldCharType="begin"/>
        </w:r>
        <w:r>
          <w:rPr>
            <w:noProof/>
            <w:webHidden/>
          </w:rPr>
          <w:instrText xml:space="preserve"> PAGEREF _Toc398223290 \h </w:instrText>
        </w:r>
        <w:r>
          <w:rPr>
            <w:noProof/>
            <w:webHidden/>
          </w:rPr>
        </w:r>
        <w:r>
          <w:rPr>
            <w:noProof/>
            <w:webHidden/>
          </w:rPr>
          <w:fldChar w:fldCharType="separate"/>
        </w:r>
        <w:r>
          <w:rPr>
            <w:noProof/>
            <w:webHidden/>
          </w:rPr>
          <w:t>31</w:t>
        </w:r>
        <w:r>
          <w:rPr>
            <w:noProof/>
            <w:webHidden/>
          </w:rPr>
          <w:fldChar w:fldCharType="end"/>
        </w:r>
      </w:hyperlink>
    </w:p>
    <w:p w:rsidR="00956EAB" w:rsidRDefault="00956EA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91" w:history="1">
        <w:r w:rsidRPr="00B90079">
          <w:rPr>
            <w:rStyle w:val="Hyperlink"/>
            <w:noProof/>
          </w:rPr>
          <w:t>3.2.2</w:t>
        </w:r>
        <w:r>
          <w:rPr>
            <w:rFonts w:asciiTheme="minorHAnsi" w:eastAsiaTheme="minorEastAsia" w:hAnsiTheme="minorHAnsi" w:cstheme="minorBidi"/>
            <w:i w:val="0"/>
            <w:iCs w:val="0"/>
            <w:noProof/>
            <w:color w:val="auto"/>
            <w:sz w:val="22"/>
            <w:szCs w:val="22"/>
            <w:lang w:eastAsia="en-US"/>
          </w:rPr>
          <w:tab/>
        </w:r>
        <w:r w:rsidRPr="00B90079">
          <w:rPr>
            <w:rStyle w:val="Hyperlink"/>
            <w:noProof/>
          </w:rPr>
          <w:t>Среда за разработване на UML модел</w:t>
        </w:r>
        <w:r>
          <w:rPr>
            <w:noProof/>
            <w:webHidden/>
          </w:rPr>
          <w:tab/>
        </w:r>
        <w:r>
          <w:rPr>
            <w:noProof/>
            <w:webHidden/>
          </w:rPr>
          <w:fldChar w:fldCharType="begin"/>
        </w:r>
        <w:r>
          <w:rPr>
            <w:noProof/>
            <w:webHidden/>
          </w:rPr>
          <w:instrText xml:space="preserve"> PAGEREF _Toc398223291 \h </w:instrText>
        </w:r>
        <w:r>
          <w:rPr>
            <w:noProof/>
            <w:webHidden/>
          </w:rPr>
        </w:r>
        <w:r>
          <w:rPr>
            <w:noProof/>
            <w:webHidden/>
          </w:rPr>
          <w:fldChar w:fldCharType="separate"/>
        </w:r>
        <w:r>
          <w:rPr>
            <w:noProof/>
            <w:webHidden/>
          </w:rPr>
          <w:t>32</w:t>
        </w:r>
        <w:r>
          <w:rPr>
            <w:noProof/>
            <w:webHidden/>
          </w:rPr>
          <w:fldChar w:fldCharType="end"/>
        </w:r>
      </w:hyperlink>
    </w:p>
    <w:p w:rsidR="00956EAB" w:rsidRDefault="00956EA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92" w:history="1">
        <w:r w:rsidRPr="00B90079">
          <w:rPr>
            <w:rStyle w:val="Hyperlink"/>
            <w:noProof/>
          </w:rPr>
          <w:t>3.2.3</w:t>
        </w:r>
        <w:r>
          <w:rPr>
            <w:rFonts w:asciiTheme="minorHAnsi" w:eastAsiaTheme="minorEastAsia" w:hAnsiTheme="minorHAnsi" w:cstheme="minorBidi"/>
            <w:i w:val="0"/>
            <w:iCs w:val="0"/>
            <w:noProof/>
            <w:color w:val="auto"/>
            <w:sz w:val="22"/>
            <w:szCs w:val="22"/>
            <w:lang w:eastAsia="en-US"/>
          </w:rPr>
          <w:tab/>
        </w:r>
        <w:r w:rsidRPr="00B90079">
          <w:rPr>
            <w:rStyle w:val="Hyperlink"/>
            <w:noProof/>
          </w:rPr>
          <w:t>Код генератор</w:t>
        </w:r>
        <w:r>
          <w:rPr>
            <w:noProof/>
            <w:webHidden/>
          </w:rPr>
          <w:tab/>
        </w:r>
        <w:r>
          <w:rPr>
            <w:noProof/>
            <w:webHidden/>
          </w:rPr>
          <w:fldChar w:fldCharType="begin"/>
        </w:r>
        <w:r>
          <w:rPr>
            <w:noProof/>
            <w:webHidden/>
          </w:rPr>
          <w:instrText xml:space="preserve"> PAGEREF _Toc398223292 \h </w:instrText>
        </w:r>
        <w:r>
          <w:rPr>
            <w:noProof/>
            <w:webHidden/>
          </w:rPr>
        </w:r>
        <w:r>
          <w:rPr>
            <w:noProof/>
            <w:webHidden/>
          </w:rPr>
          <w:fldChar w:fldCharType="separate"/>
        </w:r>
        <w:r>
          <w:rPr>
            <w:noProof/>
            <w:webHidden/>
          </w:rPr>
          <w:t>32</w:t>
        </w:r>
        <w:r>
          <w:rPr>
            <w:noProof/>
            <w:webHidden/>
          </w:rPr>
          <w:fldChar w:fldCharType="end"/>
        </w:r>
      </w:hyperlink>
    </w:p>
    <w:p w:rsidR="00956EAB" w:rsidRDefault="00956EA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93" w:history="1">
        <w:r w:rsidRPr="00B90079">
          <w:rPr>
            <w:rStyle w:val="Hyperlink"/>
            <w:noProof/>
          </w:rPr>
          <w:t>3.3</w:t>
        </w:r>
        <w:r>
          <w:rPr>
            <w:rFonts w:asciiTheme="minorHAnsi" w:eastAsiaTheme="minorEastAsia" w:hAnsiTheme="minorHAnsi" w:cstheme="minorBidi"/>
            <w:smallCaps w:val="0"/>
            <w:noProof/>
            <w:color w:val="auto"/>
            <w:sz w:val="22"/>
            <w:szCs w:val="22"/>
            <w:lang w:eastAsia="en-US"/>
          </w:rPr>
          <w:tab/>
        </w:r>
        <w:r w:rsidRPr="00B90079">
          <w:rPr>
            <w:rStyle w:val="Hyperlink"/>
            <w:noProof/>
            <w:lang w:val="ru-RU"/>
          </w:rPr>
          <w:t>Избор на средствата (технологии, платформи и методологии)</w:t>
        </w:r>
        <w:r>
          <w:rPr>
            <w:noProof/>
            <w:webHidden/>
          </w:rPr>
          <w:tab/>
        </w:r>
        <w:r>
          <w:rPr>
            <w:noProof/>
            <w:webHidden/>
          </w:rPr>
          <w:fldChar w:fldCharType="begin"/>
        </w:r>
        <w:r>
          <w:rPr>
            <w:noProof/>
            <w:webHidden/>
          </w:rPr>
          <w:instrText xml:space="preserve"> PAGEREF _Toc398223293 \h </w:instrText>
        </w:r>
        <w:r>
          <w:rPr>
            <w:noProof/>
            <w:webHidden/>
          </w:rPr>
        </w:r>
        <w:r>
          <w:rPr>
            <w:noProof/>
            <w:webHidden/>
          </w:rPr>
          <w:fldChar w:fldCharType="separate"/>
        </w:r>
        <w:r>
          <w:rPr>
            <w:noProof/>
            <w:webHidden/>
          </w:rPr>
          <w:t>33</w:t>
        </w:r>
        <w:r>
          <w:rPr>
            <w:noProof/>
            <w:webHidden/>
          </w:rPr>
          <w:fldChar w:fldCharType="end"/>
        </w:r>
      </w:hyperlink>
    </w:p>
    <w:p w:rsidR="00956EAB" w:rsidRDefault="00956EA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94" w:history="1">
        <w:r w:rsidRPr="00B90079">
          <w:rPr>
            <w:rStyle w:val="Hyperlink"/>
            <w:noProof/>
          </w:rPr>
          <w:t>3.3.1</w:t>
        </w:r>
        <w:r>
          <w:rPr>
            <w:rFonts w:asciiTheme="minorHAnsi" w:eastAsiaTheme="minorEastAsia" w:hAnsiTheme="minorHAnsi" w:cstheme="minorBidi"/>
            <w:i w:val="0"/>
            <w:iCs w:val="0"/>
            <w:noProof/>
            <w:color w:val="auto"/>
            <w:sz w:val="22"/>
            <w:szCs w:val="22"/>
            <w:lang w:eastAsia="en-US"/>
          </w:rPr>
          <w:tab/>
        </w:r>
        <w:r w:rsidRPr="00B90079">
          <w:rPr>
            <w:rStyle w:val="Hyperlink"/>
            <w:noProof/>
          </w:rPr>
          <w:t>Език за програмиране</w:t>
        </w:r>
        <w:r>
          <w:rPr>
            <w:noProof/>
            <w:webHidden/>
          </w:rPr>
          <w:tab/>
        </w:r>
        <w:r>
          <w:rPr>
            <w:noProof/>
            <w:webHidden/>
          </w:rPr>
          <w:fldChar w:fldCharType="begin"/>
        </w:r>
        <w:r>
          <w:rPr>
            <w:noProof/>
            <w:webHidden/>
          </w:rPr>
          <w:instrText xml:space="preserve"> PAGEREF _Toc398223294 \h </w:instrText>
        </w:r>
        <w:r>
          <w:rPr>
            <w:noProof/>
            <w:webHidden/>
          </w:rPr>
        </w:r>
        <w:r>
          <w:rPr>
            <w:noProof/>
            <w:webHidden/>
          </w:rPr>
          <w:fldChar w:fldCharType="separate"/>
        </w:r>
        <w:r>
          <w:rPr>
            <w:noProof/>
            <w:webHidden/>
          </w:rPr>
          <w:t>33</w:t>
        </w:r>
        <w:r>
          <w:rPr>
            <w:noProof/>
            <w:webHidden/>
          </w:rPr>
          <w:fldChar w:fldCharType="end"/>
        </w:r>
      </w:hyperlink>
    </w:p>
    <w:p w:rsidR="00956EAB" w:rsidRDefault="00956EA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95" w:history="1">
        <w:r w:rsidRPr="00B90079">
          <w:rPr>
            <w:rStyle w:val="Hyperlink"/>
            <w:noProof/>
          </w:rPr>
          <w:t>3.3.2</w:t>
        </w:r>
        <w:r>
          <w:rPr>
            <w:rFonts w:asciiTheme="minorHAnsi" w:eastAsiaTheme="minorEastAsia" w:hAnsiTheme="minorHAnsi" w:cstheme="minorBidi"/>
            <w:i w:val="0"/>
            <w:iCs w:val="0"/>
            <w:noProof/>
            <w:color w:val="auto"/>
            <w:sz w:val="22"/>
            <w:szCs w:val="22"/>
            <w:lang w:eastAsia="en-US"/>
          </w:rPr>
          <w:tab/>
        </w:r>
        <w:r w:rsidRPr="00B90079">
          <w:rPr>
            <w:rStyle w:val="Hyperlink"/>
            <w:noProof/>
          </w:rPr>
          <w:t>Среда за разработване на UML модел</w:t>
        </w:r>
        <w:r>
          <w:rPr>
            <w:noProof/>
            <w:webHidden/>
          </w:rPr>
          <w:tab/>
        </w:r>
        <w:r>
          <w:rPr>
            <w:noProof/>
            <w:webHidden/>
          </w:rPr>
          <w:fldChar w:fldCharType="begin"/>
        </w:r>
        <w:r>
          <w:rPr>
            <w:noProof/>
            <w:webHidden/>
          </w:rPr>
          <w:instrText xml:space="preserve"> PAGEREF _Toc398223295 \h </w:instrText>
        </w:r>
        <w:r>
          <w:rPr>
            <w:noProof/>
            <w:webHidden/>
          </w:rPr>
        </w:r>
        <w:r>
          <w:rPr>
            <w:noProof/>
            <w:webHidden/>
          </w:rPr>
          <w:fldChar w:fldCharType="separate"/>
        </w:r>
        <w:r>
          <w:rPr>
            <w:noProof/>
            <w:webHidden/>
          </w:rPr>
          <w:t>34</w:t>
        </w:r>
        <w:r>
          <w:rPr>
            <w:noProof/>
            <w:webHidden/>
          </w:rPr>
          <w:fldChar w:fldCharType="end"/>
        </w:r>
      </w:hyperlink>
    </w:p>
    <w:p w:rsidR="00956EAB" w:rsidRDefault="00956EA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96" w:history="1">
        <w:r w:rsidRPr="00B90079">
          <w:rPr>
            <w:rStyle w:val="Hyperlink"/>
            <w:noProof/>
          </w:rPr>
          <w:t>3.3.3</w:t>
        </w:r>
        <w:r>
          <w:rPr>
            <w:rFonts w:asciiTheme="minorHAnsi" w:eastAsiaTheme="minorEastAsia" w:hAnsiTheme="minorHAnsi" w:cstheme="minorBidi"/>
            <w:i w:val="0"/>
            <w:iCs w:val="0"/>
            <w:noProof/>
            <w:color w:val="auto"/>
            <w:sz w:val="22"/>
            <w:szCs w:val="22"/>
            <w:lang w:eastAsia="en-US"/>
          </w:rPr>
          <w:tab/>
        </w:r>
        <w:r w:rsidRPr="00B90079">
          <w:rPr>
            <w:rStyle w:val="Hyperlink"/>
            <w:noProof/>
          </w:rPr>
          <w:t>Генератор на базов код</w:t>
        </w:r>
        <w:r>
          <w:rPr>
            <w:noProof/>
            <w:webHidden/>
          </w:rPr>
          <w:tab/>
        </w:r>
        <w:r>
          <w:rPr>
            <w:noProof/>
            <w:webHidden/>
          </w:rPr>
          <w:fldChar w:fldCharType="begin"/>
        </w:r>
        <w:r>
          <w:rPr>
            <w:noProof/>
            <w:webHidden/>
          </w:rPr>
          <w:instrText xml:space="preserve"> PAGEREF _Toc398223296 \h </w:instrText>
        </w:r>
        <w:r>
          <w:rPr>
            <w:noProof/>
            <w:webHidden/>
          </w:rPr>
        </w:r>
        <w:r>
          <w:rPr>
            <w:noProof/>
            <w:webHidden/>
          </w:rPr>
          <w:fldChar w:fldCharType="separate"/>
        </w:r>
        <w:r>
          <w:rPr>
            <w:noProof/>
            <w:webHidden/>
          </w:rPr>
          <w:t>34</w:t>
        </w:r>
        <w:r>
          <w:rPr>
            <w:noProof/>
            <w:webHidden/>
          </w:rPr>
          <w:fldChar w:fldCharType="end"/>
        </w:r>
      </w:hyperlink>
    </w:p>
    <w:p w:rsidR="00956EAB" w:rsidRDefault="00956EA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97" w:history="1">
        <w:r w:rsidRPr="00B90079">
          <w:rPr>
            <w:rStyle w:val="Hyperlink"/>
            <w:noProof/>
            <w:lang w:val="ru-RU"/>
          </w:rPr>
          <w:t>3.4</w:t>
        </w:r>
        <w:r>
          <w:rPr>
            <w:rFonts w:asciiTheme="minorHAnsi" w:eastAsiaTheme="minorEastAsia" w:hAnsiTheme="minorHAnsi" w:cstheme="minorBidi"/>
            <w:smallCaps w:val="0"/>
            <w:noProof/>
            <w:color w:val="auto"/>
            <w:sz w:val="22"/>
            <w:szCs w:val="22"/>
            <w:lang w:eastAsia="en-US"/>
          </w:rPr>
          <w:tab/>
        </w:r>
        <w:r w:rsidRPr="00B90079">
          <w:rPr>
            <w:rStyle w:val="Hyperlink"/>
            <w:noProof/>
            <w:lang w:val="ru-RU"/>
          </w:rPr>
          <w:t>Изводи</w:t>
        </w:r>
        <w:r>
          <w:rPr>
            <w:noProof/>
            <w:webHidden/>
          </w:rPr>
          <w:tab/>
        </w:r>
        <w:r>
          <w:rPr>
            <w:noProof/>
            <w:webHidden/>
          </w:rPr>
          <w:fldChar w:fldCharType="begin"/>
        </w:r>
        <w:r>
          <w:rPr>
            <w:noProof/>
            <w:webHidden/>
          </w:rPr>
          <w:instrText xml:space="preserve"> PAGEREF _Toc398223297 \h </w:instrText>
        </w:r>
        <w:r>
          <w:rPr>
            <w:noProof/>
            <w:webHidden/>
          </w:rPr>
        </w:r>
        <w:r>
          <w:rPr>
            <w:noProof/>
            <w:webHidden/>
          </w:rPr>
          <w:fldChar w:fldCharType="separate"/>
        </w:r>
        <w:r>
          <w:rPr>
            <w:noProof/>
            <w:webHidden/>
          </w:rPr>
          <w:t>35</w:t>
        </w:r>
        <w:r>
          <w:rPr>
            <w:noProof/>
            <w:webHidden/>
          </w:rPr>
          <w:fldChar w:fldCharType="end"/>
        </w:r>
      </w:hyperlink>
    </w:p>
    <w:p w:rsidR="00956EAB" w:rsidRDefault="00956EAB">
      <w:pPr>
        <w:pStyle w:val="TOC1"/>
        <w:rPr>
          <w:rFonts w:asciiTheme="minorHAnsi" w:eastAsiaTheme="minorEastAsia" w:hAnsiTheme="minorHAnsi" w:cstheme="minorBidi"/>
          <w:b w:val="0"/>
          <w:bCs w:val="0"/>
          <w:caps w:val="0"/>
          <w:color w:val="auto"/>
          <w:sz w:val="22"/>
          <w:szCs w:val="22"/>
          <w:lang w:eastAsia="en-US"/>
        </w:rPr>
      </w:pPr>
      <w:hyperlink w:anchor="_Toc398223298" w:history="1">
        <w:r w:rsidRPr="00B90079">
          <w:rPr>
            <w:rStyle w:val="Hyperlink"/>
          </w:rPr>
          <w:t>4.</w:t>
        </w:r>
        <w:r>
          <w:rPr>
            <w:rFonts w:asciiTheme="minorHAnsi" w:eastAsiaTheme="minorEastAsia" w:hAnsiTheme="minorHAnsi" w:cstheme="minorBidi"/>
            <w:b w:val="0"/>
            <w:bCs w:val="0"/>
            <w:caps w:val="0"/>
            <w:color w:val="auto"/>
            <w:sz w:val="22"/>
            <w:szCs w:val="22"/>
            <w:lang w:eastAsia="en-US"/>
          </w:rPr>
          <w:tab/>
        </w:r>
        <w:r w:rsidRPr="00B90079">
          <w:rPr>
            <w:rStyle w:val="Hyperlink"/>
          </w:rPr>
          <w:t>Анализ</w:t>
        </w:r>
        <w:r>
          <w:rPr>
            <w:webHidden/>
          </w:rPr>
          <w:tab/>
        </w:r>
        <w:r>
          <w:rPr>
            <w:webHidden/>
          </w:rPr>
          <w:fldChar w:fldCharType="begin"/>
        </w:r>
        <w:r>
          <w:rPr>
            <w:webHidden/>
          </w:rPr>
          <w:instrText xml:space="preserve"> PAGEREF _Toc398223298 \h </w:instrText>
        </w:r>
        <w:r>
          <w:rPr>
            <w:webHidden/>
          </w:rPr>
        </w:r>
        <w:r>
          <w:rPr>
            <w:webHidden/>
          </w:rPr>
          <w:fldChar w:fldCharType="separate"/>
        </w:r>
        <w:r>
          <w:rPr>
            <w:webHidden/>
          </w:rPr>
          <w:t>37</w:t>
        </w:r>
        <w:r>
          <w:rPr>
            <w:webHidden/>
          </w:rPr>
          <w:fldChar w:fldCharType="end"/>
        </w:r>
      </w:hyperlink>
    </w:p>
    <w:p w:rsidR="00956EAB" w:rsidRDefault="00956EA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99" w:history="1">
        <w:r w:rsidRPr="00B90079">
          <w:rPr>
            <w:rStyle w:val="Hyperlink"/>
            <w:noProof/>
          </w:rPr>
          <w:t>4.1</w:t>
        </w:r>
        <w:r>
          <w:rPr>
            <w:rFonts w:asciiTheme="minorHAnsi" w:eastAsiaTheme="minorEastAsia" w:hAnsiTheme="minorHAnsi" w:cstheme="minorBidi"/>
            <w:smallCaps w:val="0"/>
            <w:noProof/>
            <w:color w:val="auto"/>
            <w:sz w:val="22"/>
            <w:szCs w:val="22"/>
            <w:lang w:eastAsia="en-US"/>
          </w:rPr>
          <w:tab/>
        </w:r>
        <w:r w:rsidRPr="00B90079">
          <w:rPr>
            <w:rStyle w:val="Hyperlink"/>
            <w:noProof/>
            <w:lang w:val="ru-RU"/>
          </w:rPr>
          <w:t>Концептуален модел</w:t>
        </w:r>
        <w:r>
          <w:rPr>
            <w:noProof/>
            <w:webHidden/>
          </w:rPr>
          <w:tab/>
        </w:r>
        <w:r>
          <w:rPr>
            <w:noProof/>
            <w:webHidden/>
          </w:rPr>
          <w:fldChar w:fldCharType="begin"/>
        </w:r>
        <w:r>
          <w:rPr>
            <w:noProof/>
            <w:webHidden/>
          </w:rPr>
          <w:instrText xml:space="preserve"> PAGEREF _Toc398223299 \h </w:instrText>
        </w:r>
        <w:r>
          <w:rPr>
            <w:noProof/>
            <w:webHidden/>
          </w:rPr>
        </w:r>
        <w:r>
          <w:rPr>
            <w:noProof/>
            <w:webHidden/>
          </w:rPr>
          <w:fldChar w:fldCharType="separate"/>
        </w:r>
        <w:r>
          <w:rPr>
            <w:noProof/>
            <w:webHidden/>
          </w:rPr>
          <w:t>37</w:t>
        </w:r>
        <w:r>
          <w:rPr>
            <w:noProof/>
            <w:webHidden/>
          </w:rPr>
          <w:fldChar w:fldCharType="end"/>
        </w:r>
      </w:hyperlink>
    </w:p>
    <w:p w:rsidR="00956EAB" w:rsidRDefault="00956EA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00" w:history="1">
        <w:r w:rsidRPr="00B90079">
          <w:rPr>
            <w:rStyle w:val="Hyperlink"/>
            <w:noProof/>
          </w:rPr>
          <w:t>4.2</w:t>
        </w:r>
        <w:r>
          <w:rPr>
            <w:rFonts w:asciiTheme="minorHAnsi" w:eastAsiaTheme="minorEastAsia" w:hAnsiTheme="minorHAnsi" w:cstheme="minorBidi"/>
            <w:smallCaps w:val="0"/>
            <w:noProof/>
            <w:color w:val="auto"/>
            <w:sz w:val="22"/>
            <w:szCs w:val="22"/>
            <w:lang w:eastAsia="en-US"/>
          </w:rPr>
          <w:tab/>
        </w:r>
        <w:r w:rsidRPr="00B90079">
          <w:rPr>
            <w:rStyle w:val="Hyperlink"/>
            <w:noProof/>
            <w:lang w:val="ru-RU"/>
          </w:rPr>
          <w:t>Потребителски (функционални) изисквания (права, роли, статуси, диаграми, ...)</w:t>
        </w:r>
        <w:r>
          <w:rPr>
            <w:noProof/>
            <w:webHidden/>
          </w:rPr>
          <w:tab/>
        </w:r>
        <w:r>
          <w:rPr>
            <w:noProof/>
            <w:webHidden/>
          </w:rPr>
          <w:fldChar w:fldCharType="begin"/>
        </w:r>
        <w:r>
          <w:rPr>
            <w:noProof/>
            <w:webHidden/>
          </w:rPr>
          <w:instrText xml:space="preserve"> PAGEREF _Toc398223300 \h </w:instrText>
        </w:r>
        <w:r>
          <w:rPr>
            <w:noProof/>
            <w:webHidden/>
          </w:rPr>
        </w:r>
        <w:r>
          <w:rPr>
            <w:noProof/>
            <w:webHidden/>
          </w:rPr>
          <w:fldChar w:fldCharType="separate"/>
        </w:r>
        <w:r>
          <w:rPr>
            <w:noProof/>
            <w:webHidden/>
          </w:rPr>
          <w:t>39</w:t>
        </w:r>
        <w:r>
          <w:rPr>
            <w:noProof/>
            <w:webHidden/>
          </w:rPr>
          <w:fldChar w:fldCharType="end"/>
        </w:r>
      </w:hyperlink>
    </w:p>
    <w:p w:rsidR="00956EAB" w:rsidRDefault="00956EA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301" w:history="1">
        <w:r w:rsidRPr="00B90079">
          <w:rPr>
            <w:rStyle w:val="Hyperlink"/>
            <w:noProof/>
          </w:rPr>
          <w:t>4.2.1</w:t>
        </w:r>
        <w:r>
          <w:rPr>
            <w:rFonts w:asciiTheme="minorHAnsi" w:eastAsiaTheme="minorEastAsia" w:hAnsiTheme="minorHAnsi" w:cstheme="minorBidi"/>
            <w:i w:val="0"/>
            <w:iCs w:val="0"/>
            <w:noProof/>
            <w:color w:val="auto"/>
            <w:sz w:val="22"/>
            <w:szCs w:val="22"/>
            <w:lang w:eastAsia="en-US"/>
          </w:rPr>
          <w:tab/>
        </w:r>
        <w:r w:rsidRPr="00B90079">
          <w:rPr>
            <w:rStyle w:val="Hyperlink"/>
            <w:noProof/>
          </w:rPr>
          <w:t>Типични случаи на употреба</w:t>
        </w:r>
        <w:r>
          <w:rPr>
            <w:noProof/>
            <w:webHidden/>
          </w:rPr>
          <w:tab/>
        </w:r>
        <w:r>
          <w:rPr>
            <w:noProof/>
            <w:webHidden/>
          </w:rPr>
          <w:fldChar w:fldCharType="begin"/>
        </w:r>
        <w:r>
          <w:rPr>
            <w:noProof/>
            <w:webHidden/>
          </w:rPr>
          <w:instrText xml:space="preserve"> PAGEREF _Toc398223301 \h </w:instrText>
        </w:r>
        <w:r>
          <w:rPr>
            <w:noProof/>
            <w:webHidden/>
          </w:rPr>
        </w:r>
        <w:r>
          <w:rPr>
            <w:noProof/>
            <w:webHidden/>
          </w:rPr>
          <w:fldChar w:fldCharType="separate"/>
        </w:r>
        <w:r>
          <w:rPr>
            <w:noProof/>
            <w:webHidden/>
          </w:rPr>
          <w:t>39</w:t>
        </w:r>
        <w:r>
          <w:rPr>
            <w:noProof/>
            <w:webHidden/>
          </w:rPr>
          <w:fldChar w:fldCharType="end"/>
        </w:r>
      </w:hyperlink>
    </w:p>
    <w:p w:rsidR="00956EAB" w:rsidRDefault="00956EA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302" w:history="1">
        <w:r w:rsidRPr="00B90079">
          <w:rPr>
            <w:rStyle w:val="Hyperlink"/>
            <w:noProof/>
          </w:rPr>
          <w:t>4.2.2</w:t>
        </w:r>
        <w:r>
          <w:rPr>
            <w:rFonts w:asciiTheme="minorHAnsi" w:eastAsiaTheme="minorEastAsia" w:hAnsiTheme="minorHAnsi" w:cstheme="minorBidi"/>
            <w:i w:val="0"/>
            <w:iCs w:val="0"/>
            <w:noProof/>
            <w:color w:val="auto"/>
            <w:sz w:val="22"/>
            <w:szCs w:val="22"/>
            <w:lang w:eastAsia="en-US"/>
          </w:rPr>
          <w:tab/>
        </w:r>
        <w:r w:rsidRPr="00B90079">
          <w:rPr>
            <w:rStyle w:val="Hyperlink"/>
            <w:noProof/>
          </w:rPr>
          <w:t>Мета-модел на архитектурното хранилище</w:t>
        </w:r>
        <w:r>
          <w:rPr>
            <w:noProof/>
            <w:webHidden/>
          </w:rPr>
          <w:tab/>
        </w:r>
        <w:r>
          <w:rPr>
            <w:noProof/>
            <w:webHidden/>
          </w:rPr>
          <w:fldChar w:fldCharType="begin"/>
        </w:r>
        <w:r>
          <w:rPr>
            <w:noProof/>
            <w:webHidden/>
          </w:rPr>
          <w:instrText xml:space="preserve"> PAGEREF _Toc398223302 \h </w:instrText>
        </w:r>
        <w:r>
          <w:rPr>
            <w:noProof/>
            <w:webHidden/>
          </w:rPr>
        </w:r>
        <w:r>
          <w:rPr>
            <w:noProof/>
            <w:webHidden/>
          </w:rPr>
          <w:fldChar w:fldCharType="separate"/>
        </w:r>
        <w:r>
          <w:rPr>
            <w:noProof/>
            <w:webHidden/>
          </w:rPr>
          <w:t>46</w:t>
        </w:r>
        <w:r>
          <w:rPr>
            <w:noProof/>
            <w:webHidden/>
          </w:rPr>
          <w:fldChar w:fldCharType="end"/>
        </w:r>
      </w:hyperlink>
    </w:p>
    <w:p w:rsidR="00956EAB" w:rsidRDefault="00956EA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303" w:history="1">
        <w:r w:rsidRPr="00B90079">
          <w:rPr>
            <w:rStyle w:val="Hyperlink"/>
            <w:noProof/>
          </w:rPr>
          <w:t>4.2.3</w:t>
        </w:r>
        <w:r>
          <w:rPr>
            <w:rFonts w:asciiTheme="minorHAnsi" w:eastAsiaTheme="minorEastAsia" w:hAnsiTheme="minorHAnsi" w:cstheme="minorBidi"/>
            <w:i w:val="0"/>
            <w:iCs w:val="0"/>
            <w:noProof/>
            <w:color w:val="auto"/>
            <w:sz w:val="22"/>
            <w:szCs w:val="22"/>
            <w:lang w:eastAsia="en-US"/>
          </w:rPr>
          <w:tab/>
        </w:r>
        <w:r w:rsidRPr="00B90079">
          <w:rPr>
            <w:rStyle w:val="Hyperlink"/>
            <w:noProof/>
          </w:rPr>
          <w:t>Формат на генерирания базов код</w:t>
        </w:r>
        <w:r>
          <w:rPr>
            <w:noProof/>
            <w:webHidden/>
          </w:rPr>
          <w:tab/>
        </w:r>
        <w:r>
          <w:rPr>
            <w:noProof/>
            <w:webHidden/>
          </w:rPr>
          <w:fldChar w:fldCharType="begin"/>
        </w:r>
        <w:r>
          <w:rPr>
            <w:noProof/>
            <w:webHidden/>
          </w:rPr>
          <w:instrText xml:space="preserve"> PAGEREF _Toc398223303 \h </w:instrText>
        </w:r>
        <w:r>
          <w:rPr>
            <w:noProof/>
            <w:webHidden/>
          </w:rPr>
        </w:r>
        <w:r>
          <w:rPr>
            <w:noProof/>
            <w:webHidden/>
          </w:rPr>
          <w:fldChar w:fldCharType="separate"/>
        </w:r>
        <w:r>
          <w:rPr>
            <w:noProof/>
            <w:webHidden/>
          </w:rPr>
          <w:t>50</w:t>
        </w:r>
        <w:r>
          <w:rPr>
            <w:noProof/>
            <w:webHidden/>
          </w:rPr>
          <w:fldChar w:fldCharType="end"/>
        </w:r>
      </w:hyperlink>
    </w:p>
    <w:p w:rsidR="00956EAB" w:rsidRDefault="00956EA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304" w:history="1">
        <w:r w:rsidRPr="00B90079">
          <w:rPr>
            <w:rStyle w:val="Hyperlink"/>
            <w:noProof/>
          </w:rPr>
          <w:t>4.2.4</w:t>
        </w:r>
        <w:r>
          <w:rPr>
            <w:rFonts w:asciiTheme="minorHAnsi" w:eastAsiaTheme="minorEastAsia" w:hAnsiTheme="minorHAnsi" w:cstheme="minorBidi"/>
            <w:i w:val="0"/>
            <w:iCs w:val="0"/>
            <w:noProof/>
            <w:color w:val="auto"/>
            <w:sz w:val="22"/>
            <w:szCs w:val="22"/>
            <w:lang w:eastAsia="en-US"/>
          </w:rPr>
          <w:tab/>
        </w:r>
        <w:r w:rsidRPr="00B90079">
          <w:rPr>
            <w:rStyle w:val="Hyperlink"/>
            <w:noProof/>
          </w:rPr>
          <w:t>Група от критерии за стандартна архитектура</w:t>
        </w:r>
        <w:r>
          <w:rPr>
            <w:noProof/>
            <w:webHidden/>
          </w:rPr>
          <w:tab/>
        </w:r>
        <w:r>
          <w:rPr>
            <w:noProof/>
            <w:webHidden/>
          </w:rPr>
          <w:fldChar w:fldCharType="begin"/>
        </w:r>
        <w:r>
          <w:rPr>
            <w:noProof/>
            <w:webHidden/>
          </w:rPr>
          <w:instrText xml:space="preserve"> PAGEREF _Toc398223304 \h </w:instrText>
        </w:r>
        <w:r>
          <w:rPr>
            <w:noProof/>
            <w:webHidden/>
          </w:rPr>
        </w:r>
        <w:r>
          <w:rPr>
            <w:noProof/>
            <w:webHidden/>
          </w:rPr>
          <w:fldChar w:fldCharType="separate"/>
        </w:r>
        <w:r>
          <w:rPr>
            <w:noProof/>
            <w:webHidden/>
          </w:rPr>
          <w:t>52</w:t>
        </w:r>
        <w:r>
          <w:rPr>
            <w:noProof/>
            <w:webHidden/>
          </w:rPr>
          <w:fldChar w:fldCharType="end"/>
        </w:r>
      </w:hyperlink>
    </w:p>
    <w:p w:rsidR="00956EAB" w:rsidRDefault="00956EA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05" w:history="1">
        <w:r w:rsidRPr="00B90079">
          <w:rPr>
            <w:rStyle w:val="Hyperlink"/>
            <w:noProof/>
          </w:rPr>
          <w:t>4.3</w:t>
        </w:r>
        <w:r>
          <w:rPr>
            <w:rFonts w:asciiTheme="minorHAnsi" w:eastAsiaTheme="minorEastAsia" w:hAnsiTheme="minorHAnsi" w:cstheme="minorBidi"/>
            <w:smallCaps w:val="0"/>
            <w:noProof/>
            <w:color w:val="auto"/>
            <w:sz w:val="22"/>
            <w:szCs w:val="22"/>
            <w:lang w:eastAsia="en-US"/>
          </w:rPr>
          <w:tab/>
        </w:r>
        <w:r w:rsidRPr="00B90079">
          <w:rPr>
            <w:rStyle w:val="Hyperlink"/>
            <w:noProof/>
            <w:lang w:val="ru-RU"/>
          </w:rPr>
          <w:t>Качествени (нефункционални) изисквания</w:t>
        </w:r>
        <w:r>
          <w:rPr>
            <w:noProof/>
            <w:webHidden/>
          </w:rPr>
          <w:tab/>
        </w:r>
        <w:r>
          <w:rPr>
            <w:noProof/>
            <w:webHidden/>
          </w:rPr>
          <w:fldChar w:fldCharType="begin"/>
        </w:r>
        <w:r>
          <w:rPr>
            <w:noProof/>
            <w:webHidden/>
          </w:rPr>
          <w:instrText xml:space="preserve"> PAGEREF _Toc398223305 \h </w:instrText>
        </w:r>
        <w:r>
          <w:rPr>
            <w:noProof/>
            <w:webHidden/>
          </w:rPr>
        </w:r>
        <w:r>
          <w:rPr>
            <w:noProof/>
            <w:webHidden/>
          </w:rPr>
          <w:fldChar w:fldCharType="separate"/>
        </w:r>
        <w:r>
          <w:rPr>
            <w:noProof/>
            <w:webHidden/>
          </w:rPr>
          <w:t>58</w:t>
        </w:r>
        <w:r>
          <w:rPr>
            <w:noProof/>
            <w:webHidden/>
          </w:rPr>
          <w:fldChar w:fldCharType="end"/>
        </w:r>
      </w:hyperlink>
    </w:p>
    <w:p w:rsidR="00956EAB" w:rsidRDefault="00956EA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306" w:history="1">
        <w:r w:rsidRPr="00B90079">
          <w:rPr>
            <w:rStyle w:val="Hyperlink"/>
            <w:noProof/>
          </w:rPr>
          <w:t>4.3.1</w:t>
        </w:r>
        <w:r>
          <w:rPr>
            <w:rFonts w:asciiTheme="minorHAnsi" w:eastAsiaTheme="minorEastAsia" w:hAnsiTheme="minorHAnsi" w:cstheme="minorBidi"/>
            <w:i w:val="0"/>
            <w:iCs w:val="0"/>
            <w:noProof/>
            <w:color w:val="auto"/>
            <w:sz w:val="22"/>
            <w:szCs w:val="22"/>
            <w:lang w:eastAsia="en-US"/>
          </w:rPr>
          <w:tab/>
        </w:r>
        <w:r w:rsidRPr="00B90079">
          <w:rPr>
            <w:rStyle w:val="Hyperlink"/>
            <w:noProof/>
          </w:rPr>
          <w:t>Скалируемост</w:t>
        </w:r>
        <w:r>
          <w:rPr>
            <w:noProof/>
            <w:webHidden/>
          </w:rPr>
          <w:tab/>
        </w:r>
        <w:r>
          <w:rPr>
            <w:noProof/>
            <w:webHidden/>
          </w:rPr>
          <w:fldChar w:fldCharType="begin"/>
        </w:r>
        <w:r>
          <w:rPr>
            <w:noProof/>
            <w:webHidden/>
          </w:rPr>
          <w:instrText xml:space="preserve"> PAGEREF _Toc398223306 \h </w:instrText>
        </w:r>
        <w:r>
          <w:rPr>
            <w:noProof/>
            <w:webHidden/>
          </w:rPr>
        </w:r>
        <w:r>
          <w:rPr>
            <w:noProof/>
            <w:webHidden/>
          </w:rPr>
          <w:fldChar w:fldCharType="separate"/>
        </w:r>
        <w:r>
          <w:rPr>
            <w:noProof/>
            <w:webHidden/>
          </w:rPr>
          <w:t>58</w:t>
        </w:r>
        <w:r>
          <w:rPr>
            <w:noProof/>
            <w:webHidden/>
          </w:rPr>
          <w:fldChar w:fldCharType="end"/>
        </w:r>
      </w:hyperlink>
    </w:p>
    <w:p w:rsidR="00956EAB" w:rsidRDefault="00956EA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307" w:history="1">
        <w:r w:rsidRPr="00B90079">
          <w:rPr>
            <w:rStyle w:val="Hyperlink"/>
            <w:noProof/>
          </w:rPr>
          <w:t>4.3.2</w:t>
        </w:r>
        <w:r>
          <w:rPr>
            <w:rFonts w:asciiTheme="minorHAnsi" w:eastAsiaTheme="minorEastAsia" w:hAnsiTheme="minorHAnsi" w:cstheme="minorBidi"/>
            <w:i w:val="0"/>
            <w:iCs w:val="0"/>
            <w:noProof/>
            <w:color w:val="auto"/>
            <w:sz w:val="22"/>
            <w:szCs w:val="22"/>
            <w:lang w:eastAsia="en-US"/>
          </w:rPr>
          <w:tab/>
        </w:r>
        <w:r w:rsidRPr="00B90079">
          <w:rPr>
            <w:rStyle w:val="Hyperlink"/>
            <w:noProof/>
          </w:rPr>
          <w:t>Модифицируемост и документация</w:t>
        </w:r>
        <w:r>
          <w:rPr>
            <w:noProof/>
            <w:webHidden/>
          </w:rPr>
          <w:tab/>
        </w:r>
        <w:r>
          <w:rPr>
            <w:noProof/>
            <w:webHidden/>
          </w:rPr>
          <w:fldChar w:fldCharType="begin"/>
        </w:r>
        <w:r>
          <w:rPr>
            <w:noProof/>
            <w:webHidden/>
          </w:rPr>
          <w:instrText xml:space="preserve"> PAGEREF _Toc398223307 \h </w:instrText>
        </w:r>
        <w:r>
          <w:rPr>
            <w:noProof/>
            <w:webHidden/>
          </w:rPr>
        </w:r>
        <w:r>
          <w:rPr>
            <w:noProof/>
            <w:webHidden/>
          </w:rPr>
          <w:fldChar w:fldCharType="separate"/>
        </w:r>
        <w:r>
          <w:rPr>
            <w:noProof/>
            <w:webHidden/>
          </w:rPr>
          <w:t>58</w:t>
        </w:r>
        <w:r>
          <w:rPr>
            <w:noProof/>
            <w:webHidden/>
          </w:rPr>
          <w:fldChar w:fldCharType="end"/>
        </w:r>
      </w:hyperlink>
    </w:p>
    <w:p w:rsidR="00956EAB" w:rsidRDefault="00956EA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308" w:history="1">
        <w:r w:rsidRPr="00B90079">
          <w:rPr>
            <w:rStyle w:val="Hyperlink"/>
            <w:noProof/>
          </w:rPr>
          <w:t>4.3.3</w:t>
        </w:r>
        <w:r>
          <w:rPr>
            <w:rFonts w:asciiTheme="minorHAnsi" w:eastAsiaTheme="minorEastAsia" w:hAnsiTheme="minorHAnsi" w:cstheme="minorBidi"/>
            <w:i w:val="0"/>
            <w:iCs w:val="0"/>
            <w:noProof/>
            <w:color w:val="auto"/>
            <w:sz w:val="22"/>
            <w:szCs w:val="22"/>
            <w:lang w:eastAsia="en-US"/>
          </w:rPr>
          <w:tab/>
        </w:r>
        <w:r w:rsidRPr="00B90079">
          <w:rPr>
            <w:rStyle w:val="Hyperlink"/>
            <w:noProof/>
          </w:rPr>
          <w:t>Поддръжка и възможност за разширение</w:t>
        </w:r>
        <w:r>
          <w:rPr>
            <w:noProof/>
            <w:webHidden/>
          </w:rPr>
          <w:tab/>
        </w:r>
        <w:r>
          <w:rPr>
            <w:noProof/>
            <w:webHidden/>
          </w:rPr>
          <w:fldChar w:fldCharType="begin"/>
        </w:r>
        <w:r>
          <w:rPr>
            <w:noProof/>
            <w:webHidden/>
          </w:rPr>
          <w:instrText xml:space="preserve"> PAGEREF _Toc398223308 \h </w:instrText>
        </w:r>
        <w:r>
          <w:rPr>
            <w:noProof/>
            <w:webHidden/>
          </w:rPr>
        </w:r>
        <w:r>
          <w:rPr>
            <w:noProof/>
            <w:webHidden/>
          </w:rPr>
          <w:fldChar w:fldCharType="separate"/>
        </w:r>
        <w:r>
          <w:rPr>
            <w:noProof/>
            <w:webHidden/>
          </w:rPr>
          <w:t>58</w:t>
        </w:r>
        <w:r>
          <w:rPr>
            <w:noProof/>
            <w:webHidden/>
          </w:rPr>
          <w:fldChar w:fldCharType="end"/>
        </w:r>
      </w:hyperlink>
    </w:p>
    <w:p w:rsidR="00956EAB" w:rsidRDefault="00956EA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309" w:history="1">
        <w:r w:rsidRPr="00B90079">
          <w:rPr>
            <w:rStyle w:val="Hyperlink"/>
            <w:noProof/>
          </w:rPr>
          <w:t>4.3.4</w:t>
        </w:r>
        <w:r>
          <w:rPr>
            <w:rFonts w:asciiTheme="minorHAnsi" w:eastAsiaTheme="minorEastAsia" w:hAnsiTheme="minorHAnsi" w:cstheme="minorBidi"/>
            <w:i w:val="0"/>
            <w:iCs w:val="0"/>
            <w:noProof/>
            <w:color w:val="auto"/>
            <w:sz w:val="22"/>
            <w:szCs w:val="22"/>
            <w:lang w:eastAsia="en-US"/>
          </w:rPr>
          <w:tab/>
        </w:r>
        <w:r w:rsidRPr="00B90079">
          <w:rPr>
            <w:rStyle w:val="Hyperlink"/>
            <w:noProof/>
          </w:rPr>
          <w:t>Потребителски интерфейс</w:t>
        </w:r>
        <w:r>
          <w:rPr>
            <w:noProof/>
            <w:webHidden/>
          </w:rPr>
          <w:tab/>
        </w:r>
        <w:r>
          <w:rPr>
            <w:noProof/>
            <w:webHidden/>
          </w:rPr>
          <w:fldChar w:fldCharType="begin"/>
        </w:r>
        <w:r>
          <w:rPr>
            <w:noProof/>
            <w:webHidden/>
          </w:rPr>
          <w:instrText xml:space="preserve"> PAGEREF _Toc398223309 \h </w:instrText>
        </w:r>
        <w:r>
          <w:rPr>
            <w:noProof/>
            <w:webHidden/>
          </w:rPr>
        </w:r>
        <w:r>
          <w:rPr>
            <w:noProof/>
            <w:webHidden/>
          </w:rPr>
          <w:fldChar w:fldCharType="separate"/>
        </w:r>
        <w:r>
          <w:rPr>
            <w:noProof/>
            <w:webHidden/>
          </w:rPr>
          <w:t>59</w:t>
        </w:r>
        <w:r>
          <w:rPr>
            <w:noProof/>
            <w:webHidden/>
          </w:rPr>
          <w:fldChar w:fldCharType="end"/>
        </w:r>
      </w:hyperlink>
    </w:p>
    <w:p w:rsidR="00956EAB" w:rsidRDefault="00956EA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310" w:history="1">
        <w:r w:rsidRPr="00B90079">
          <w:rPr>
            <w:rStyle w:val="Hyperlink"/>
            <w:noProof/>
          </w:rPr>
          <w:t>4.3.5</w:t>
        </w:r>
        <w:r>
          <w:rPr>
            <w:rFonts w:asciiTheme="minorHAnsi" w:eastAsiaTheme="minorEastAsia" w:hAnsiTheme="minorHAnsi" w:cstheme="minorBidi"/>
            <w:i w:val="0"/>
            <w:iCs w:val="0"/>
            <w:noProof/>
            <w:color w:val="auto"/>
            <w:sz w:val="22"/>
            <w:szCs w:val="22"/>
            <w:lang w:eastAsia="en-US"/>
          </w:rPr>
          <w:tab/>
        </w:r>
        <w:r w:rsidRPr="00B90079">
          <w:rPr>
            <w:rStyle w:val="Hyperlink"/>
            <w:noProof/>
          </w:rPr>
          <w:t>Тестваемост</w:t>
        </w:r>
        <w:r>
          <w:rPr>
            <w:noProof/>
            <w:webHidden/>
          </w:rPr>
          <w:tab/>
        </w:r>
        <w:r>
          <w:rPr>
            <w:noProof/>
            <w:webHidden/>
          </w:rPr>
          <w:fldChar w:fldCharType="begin"/>
        </w:r>
        <w:r>
          <w:rPr>
            <w:noProof/>
            <w:webHidden/>
          </w:rPr>
          <w:instrText xml:space="preserve"> PAGEREF _Toc398223310 \h </w:instrText>
        </w:r>
        <w:r>
          <w:rPr>
            <w:noProof/>
            <w:webHidden/>
          </w:rPr>
        </w:r>
        <w:r>
          <w:rPr>
            <w:noProof/>
            <w:webHidden/>
          </w:rPr>
          <w:fldChar w:fldCharType="separate"/>
        </w:r>
        <w:r>
          <w:rPr>
            <w:noProof/>
            <w:webHidden/>
          </w:rPr>
          <w:t>59</w:t>
        </w:r>
        <w:r>
          <w:rPr>
            <w:noProof/>
            <w:webHidden/>
          </w:rPr>
          <w:fldChar w:fldCharType="end"/>
        </w:r>
      </w:hyperlink>
    </w:p>
    <w:p w:rsidR="00956EAB" w:rsidRDefault="00956EA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11" w:history="1">
        <w:r w:rsidRPr="00B90079">
          <w:rPr>
            <w:rStyle w:val="Hyperlink"/>
            <w:noProof/>
          </w:rPr>
          <w:t>4.4</w:t>
        </w:r>
        <w:r>
          <w:rPr>
            <w:rFonts w:asciiTheme="minorHAnsi" w:eastAsiaTheme="minorEastAsia" w:hAnsiTheme="minorHAnsi" w:cstheme="minorBidi"/>
            <w:smallCaps w:val="0"/>
            <w:noProof/>
            <w:color w:val="auto"/>
            <w:sz w:val="22"/>
            <w:szCs w:val="22"/>
            <w:lang w:eastAsia="en-US"/>
          </w:rPr>
          <w:tab/>
        </w:r>
        <w:r w:rsidRPr="00B90079">
          <w:rPr>
            <w:rStyle w:val="Hyperlink"/>
            <w:noProof/>
            <w:lang w:val="ru-RU"/>
          </w:rPr>
          <w:t>Работни (бизнес) процеси</w:t>
        </w:r>
        <w:r>
          <w:rPr>
            <w:noProof/>
            <w:webHidden/>
          </w:rPr>
          <w:tab/>
        </w:r>
        <w:r>
          <w:rPr>
            <w:noProof/>
            <w:webHidden/>
          </w:rPr>
          <w:fldChar w:fldCharType="begin"/>
        </w:r>
        <w:r>
          <w:rPr>
            <w:noProof/>
            <w:webHidden/>
          </w:rPr>
          <w:instrText xml:space="preserve"> PAGEREF _Toc398223311 \h </w:instrText>
        </w:r>
        <w:r>
          <w:rPr>
            <w:noProof/>
            <w:webHidden/>
          </w:rPr>
        </w:r>
        <w:r>
          <w:rPr>
            <w:noProof/>
            <w:webHidden/>
          </w:rPr>
          <w:fldChar w:fldCharType="separate"/>
        </w:r>
        <w:r>
          <w:rPr>
            <w:noProof/>
            <w:webHidden/>
          </w:rPr>
          <w:t>59</w:t>
        </w:r>
        <w:r>
          <w:rPr>
            <w:noProof/>
            <w:webHidden/>
          </w:rPr>
          <w:fldChar w:fldCharType="end"/>
        </w:r>
      </w:hyperlink>
    </w:p>
    <w:p w:rsidR="00956EAB" w:rsidRDefault="00956EA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312" w:history="1">
        <w:r w:rsidRPr="00B90079">
          <w:rPr>
            <w:rStyle w:val="Hyperlink"/>
            <w:noProof/>
          </w:rPr>
          <w:t>4.4.1</w:t>
        </w:r>
        <w:r>
          <w:rPr>
            <w:rFonts w:asciiTheme="minorHAnsi" w:eastAsiaTheme="minorEastAsia" w:hAnsiTheme="minorHAnsi" w:cstheme="minorBidi"/>
            <w:i w:val="0"/>
            <w:iCs w:val="0"/>
            <w:noProof/>
            <w:color w:val="auto"/>
            <w:sz w:val="22"/>
            <w:szCs w:val="22"/>
            <w:lang w:eastAsia="en-US"/>
          </w:rPr>
          <w:tab/>
        </w:r>
        <w:r w:rsidRPr="00B90079">
          <w:rPr>
            <w:rStyle w:val="Hyperlink"/>
            <w:noProof/>
          </w:rPr>
          <w:t>Подготовка на критерии за анализ</w:t>
        </w:r>
        <w:r>
          <w:rPr>
            <w:noProof/>
            <w:webHidden/>
          </w:rPr>
          <w:tab/>
        </w:r>
        <w:r>
          <w:rPr>
            <w:noProof/>
            <w:webHidden/>
          </w:rPr>
          <w:fldChar w:fldCharType="begin"/>
        </w:r>
        <w:r>
          <w:rPr>
            <w:noProof/>
            <w:webHidden/>
          </w:rPr>
          <w:instrText xml:space="preserve"> PAGEREF _Toc398223312 \h </w:instrText>
        </w:r>
        <w:r>
          <w:rPr>
            <w:noProof/>
            <w:webHidden/>
          </w:rPr>
        </w:r>
        <w:r>
          <w:rPr>
            <w:noProof/>
            <w:webHidden/>
          </w:rPr>
          <w:fldChar w:fldCharType="separate"/>
        </w:r>
        <w:r>
          <w:rPr>
            <w:noProof/>
            <w:webHidden/>
          </w:rPr>
          <w:t>59</w:t>
        </w:r>
        <w:r>
          <w:rPr>
            <w:noProof/>
            <w:webHidden/>
          </w:rPr>
          <w:fldChar w:fldCharType="end"/>
        </w:r>
      </w:hyperlink>
    </w:p>
    <w:p w:rsidR="00956EAB" w:rsidRDefault="00956EA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313" w:history="1">
        <w:r w:rsidRPr="00B90079">
          <w:rPr>
            <w:rStyle w:val="Hyperlink"/>
            <w:noProof/>
          </w:rPr>
          <w:t>4.4.2</w:t>
        </w:r>
        <w:r>
          <w:rPr>
            <w:rFonts w:asciiTheme="minorHAnsi" w:eastAsiaTheme="minorEastAsia" w:hAnsiTheme="minorHAnsi" w:cstheme="minorBidi"/>
            <w:i w:val="0"/>
            <w:iCs w:val="0"/>
            <w:noProof/>
            <w:color w:val="auto"/>
            <w:sz w:val="22"/>
            <w:szCs w:val="22"/>
            <w:lang w:eastAsia="en-US"/>
          </w:rPr>
          <w:tab/>
        </w:r>
        <w:r w:rsidRPr="00B90079">
          <w:rPr>
            <w:rStyle w:val="Hyperlink"/>
            <w:noProof/>
          </w:rPr>
          <w:t>Анализиране на проект и сериализация на хранилището</w:t>
        </w:r>
        <w:r>
          <w:rPr>
            <w:noProof/>
            <w:webHidden/>
          </w:rPr>
          <w:tab/>
        </w:r>
        <w:r>
          <w:rPr>
            <w:noProof/>
            <w:webHidden/>
          </w:rPr>
          <w:fldChar w:fldCharType="begin"/>
        </w:r>
        <w:r>
          <w:rPr>
            <w:noProof/>
            <w:webHidden/>
          </w:rPr>
          <w:instrText xml:space="preserve"> PAGEREF _Toc398223313 \h </w:instrText>
        </w:r>
        <w:r>
          <w:rPr>
            <w:noProof/>
            <w:webHidden/>
          </w:rPr>
        </w:r>
        <w:r>
          <w:rPr>
            <w:noProof/>
            <w:webHidden/>
          </w:rPr>
          <w:fldChar w:fldCharType="separate"/>
        </w:r>
        <w:r>
          <w:rPr>
            <w:noProof/>
            <w:webHidden/>
          </w:rPr>
          <w:t>60</w:t>
        </w:r>
        <w:r>
          <w:rPr>
            <w:noProof/>
            <w:webHidden/>
          </w:rPr>
          <w:fldChar w:fldCharType="end"/>
        </w:r>
      </w:hyperlink>
    </w:p>
    <w:p w:rsidR="00956EAB" w:rsidRDefault="00956EA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314" w:history="1">
        <w:r w:rsidRPr="00B90079">
          <w:rPr>
            <w:rStyle w:val="Hyperlink"/>
            <w:noProof/>
          </w:rPr>
          <w:t>4.4.3</w:t>
        </w:r>
        <w:r>
          <w:rPr>
            <w:rFonts w:asciiTheme="minorHAnsi" w:eastAsiaTheme="minorEastAsia" w:hAnsiTheme="minorHAnsi" w:cstheme="minorBidi"/>
            <w:i w:val="0"/>
            <w:iCs w:val="0"/>
            <w:noProof/>
            <w:color w:val="auto"/>
            <w:sz w:val="22"/>
            <w:szCs w:val="22"/>
            <w:lang w:eastAsia="en-US"/>
          </w:rPr>
          <w:tab/>
        </w:r>
        <w:r w:rsidRPr="00B90079">
          <w:rPr>
            <w:rStyle w:val="Hyperlink"/>
            <w:noProof/>
          </w:rPr>
          <w:t>Генерация на базов код</w:t>
        </w:r>
        <w:r>
          <w:rPr>
            <w:noProof/>
            <w:webHidden/>
          </w:rPr>
          <w:tab/>
        </w:r>
        <w:r>
          <w:rPr>
            <w:noProof/>
            <w:webHidden/>
          </w:rPr>
          <w:fldChar w:fldCharType="begin"/>
        </w:r>
        <w:r>
          <w:rPr>
            <w:noProof/>
            <w:webHidden/>
          </w:rPr>
          <w:instrText xml:space="preserve"> PAGEREF _Toc398223314 \h </w:instrText>
        </w:r>
        <w:r>
          <w:rPr>
            <w:noProof/>
            <w:webHidden/>
          </w:rPr>
        </w:r>
        <w:r>
          <w:rPr>
            <w:noProof/>
            <w:webHidden/>
          </w:rPr>
          <w:fldChar w:fldCharType="separate"/>
        </w:r>
        <w:r>
          <w:rPr>
            <w:noProof/>
            <w:webHidden/>
          </w:rPr>
          <w:t>60</w:t>
        </w:r>
        <w:r>
          <w:rPr>
            <w:noProof/>
            <w:webHidden/>
          </w:rPr>
          <w:fldChar w:fldCharType="end"/>
        </w:r>
      </w:hyperlink>
    </w:p>
    <w:p w:rsidR="00956EAB" w:rsidRDefault="00956EA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15" w:history="1">
        <w:r w:rsidRPr="00B90079">
          <w:rPr>
            <w:rStyle w:val="Hyperlink"/>
            <w:noProof/>
            <w:lang w:val="ru-RU"/>
          </w:rPr>
          <w:t>4.5</w:t>
        </w:r>
        <w:r>
          <w:rPr>
            <w:rFonts w:asciiTheme="minorHAnsi" w:eastAsiaTheme="minorEastAsia" w:hAnsiTheme="minorHAnsi" w:cstheme="minorBidi"/>
            <w:smallCaps w:val="0"/>
            <w:noProof/>
            <w:color w:val="auto"/>
            <w:sz w:val="22"/>
            <w:szCs w:val="22"/>
            <w:lang w:eastAsia="en-US"/>
          </w:rPr>
          <w:tab/>
        </w:r>
        <w:r w:rsidRPr="00B90079">
          <w:rPr>
            <w:rStyle w:val="Hyperlink"/>
            <w:noProof/>
            <w:lang w:val="ru-RU"/>
          </w:rPr>
          <w:t>Изводи</w:t>
        </w:r>
        <w:r>
          <w:rPr>
            <w:noProof/>
            <w:webHidden/>
          </w:rPr>
          <w:tab/>
        </w:r>
        <w:r>
          <w:rPr>
            <w:noProof/>
            <w:webHidden/>
          </w:rPr>
          <w:fldChar w:fldCharType="begin"/>
        </w:r>
        <w:r>
          <w:rPr>
            <w:noProof/>
            <w:webHidden/>
          </w:rPr>
          <w:instrText xml:space="preserve"> PAGEREF _Toc398223315 \h </w:instrText>
        </w:r>
        <w:r>
          <w:rPr>
            <w:noProof/>
            <w:webHidden/>
          </w:rPr>
        </w:r>
        <w:r>
          <w:rPr>
            <w:noProof/>
            <w:webHidden/>
          </w:rPr>
          <w:fldChar w:fldCharType="separate"/>
        </w:r>
        <w:r>
          <w:rPr>
            <w:noProof/>
            <w:webHidden/>
          </w:rPr>
          <w:t>61</w:t>
        </w:r>
        <w:r>
          <w:rPr>
            <w:noProof/>
            <w:webHidden/>
          </w:rPr>
          <w:fldChar w:fldCharType="end"/>
        </w:r>
      </w:hyperlink>
    </w:p>
    <w:p w:rsidR="00956EAB" w:rsidRDefault="00956EAB">
      <w:pPr>
        <w:pStyle w:val="TOC1"/>
        <w:rPr>
          <w:rFonts w:asciiTheme="minorHAnsi" w:eastAsiaTheme="minorEastAsia" w:hAnsiTheme="minorHAnsi" w:cstheme="minorBidi"/>
          <w:b w:val="0"/>
          <w:bCs w:val="0"/>
          <w:caps w:val="0"/>
          <w:color w:val="auto"/>
          <w:sz w:val="22"/>
          <w:szCs w:val="22"/>
          <w:lang w:eastAsia="en-US"/>
        </w:rPr>
      </w:pPr>
      <w:hyperlink w:anchor="_Toc398223316" w:history="1">
        <w:r w:rsidRPr="00B90079">
          <w:rPr>
            <w:rStyle w:val="Hyperlink"/>
          </w:rPr>
          <w:t>5.</w:t>
        </w:r>
        <w:r>
          <w:rPr>
            <w:rFonts w:asciiTheme="minorHAnsi" w:eastAsiaTheme="minorEastAsia" w:hAnsiTheme="minorHAnsi" w:cstheme="minorBidi"/>
            <w:b w:val="0"/>
            <w:bCs w:val="0"/>
            <w:caps w:val="0"/>
            <w:color w:val="auto"/>
            <w:sz w:val="22"/>
            <w:szCs w:val="22"/>
            <w:lang w:eastAsia="en-US"/>
          </w:rPr>
          <w:tab/>
        </w:r>
        <w:r w:rsidRPr="00B90079">
          <w:rPr>
            <w:rStyle w:val="Hyperlink"/>
          </w:rPr>
          <w:t>Проектиране</w:t>
        </w:r>
        <w:r>
          <w:rPr>
            <w:webHidden/>
          </w:rPr>
          <w:tab/>
        </w:r>
        <w:r>
          <w:rPr>
            <w:webHidden/>
          </w:rPr>
          <w:fldChar w:fldCharType="begin"/>
        </w:r>
        <w:r>
          <w:rPr>
            <w:webHidden/>
          </w:rPr>
          <w:instrText xml:space="preserve"> PAGEREF _Toc398223316 \h </w:instrText>
        </w:r>
        <w:r>
          <w:rPr>
            <w:webHidden/>
          </w:rPr>
        </w:r>
        <w:r>
          <w:rPr>
            <w:webHidden/>
          </w:rPr>
          <w:fldChar w:fldCharType="separate"/>
        </w:r>
        <w:r>
          <w:rPr>
            <w:webHidden/>
          </w:rPr>
          <w:t>62</w:t>
        </w:r>
        <w:r>
          <w:rPr>
            <w:webHidden/>
          </w:rPr>
          <w:fldChar w:fldCharType="end"/>
        </w:r>
      </w:hyperlink>
    </w:p>
    <w:p w:rsidR="00956EAB" w:rsidRDefault="00956EA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17" w:history="1">
        <w:r w:rsidRPr="00B90079">
          <w:rPr>
            <w:rStyle w:val="Hyperlink"/>
            <w:noProof/>
            <w:lang w:val="ru-RU"/>
          </w:rPr>
          <w:t>5.1</w:t>
        </w:r>
        <w:r>
          <w:rPr>
            <w:rFonts w:asciiTheme="minorHAnsi" w:eastAsiaTheme="minorEastAsia" w:hAnsiTheme="minorHAnsi" w:cstheme="minorBidi"/>
            <w:smallCaps w:val="0"/>
            <w:noProof/>
            <w:color w:val="auto"/>
            <w:sz w:val="22"/>
            <w:szCs w:val="22"/>
            <w:lang w:eastAsia="en-US"/>
          </w:rPr>
          <w:tab/>
        </w:r>
        <w:r w:rsidRPr="00B90079">
          <w:rPr>
            <w:rStyle w:val="Hyperlink"/>
            <w:noProof/>
            <w:lang w:val="ru-RU"/>
          </w:rPr>
          <w:t>Обща архитектура – напр. слоеве, модули, блокове, компоненти...</w:t>
        </w:r>
        <w:r>
          <w:rPr>
            <w:noProof/>
            <w:webHidden/>
          </w:rPr>
          <w:tab/>
        </w:r>
        <w:r>
          <w:rPr>
            <w:noProof/>
            <w:webHidden/>
          </w:rPr>
          <w:fldChar w:fldCharType="begin"/>
        </w:r>
        <w:r>
          <w:rPr>
            <w:noProof/>
            <w:webHidden/>
          </w:rPr>
          <w:instrText xml:space="preserve"> PAGEREF _Toc398223317 \h </w:instrText>
        </w:r>
        <w:r>
          <w:rPr>
            <w:noProof/>
            <w:webHidden/>
          </w:rPr>
        </w:r>
        <w:r>
          <w:rPr>
            <w:noProof/>
            <w:webHidden/>
          </w:rPr>
          <w:fldChar w:fldCharType="separate"/>
        </w:r>
        <w:r>
          <w:rPr>
            <w:noProof/>
            <w:webHidden/>
          </w:rPr>
          <w:t>62</w:t>
        </w:r>
        <w:r>
          <w:rPr>
            <w:noProof/>
            <w:webHidden/>
          </w:rPr>
          <w:fldChar w:fldCharType="end"/>
        </w:r>
      </w:hyperlink>
    </w:p>
    <w:p w:rsidR="00956EAB" w:rsidRDefault="00956EA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18" w:history="1">
        <w:r w:rsidRPr="00B90079">
          <w:rPr>
            <w:rStyle w:val="Hyperlink"/>
            <w:noProof/>
            <w:lang w:val="ru-RU"/>
          </w:rPr>
          <w:t>5.2</w:t>
        </w:r>
        <w:r>
          <w:rPr>
            <w:rFonts w:asciiTheme="minorHAnsi" w:eastAsiaTheme="minorEastAsia" w:hAnsiTheme="minorHAnsi" w:cstheme="minorBidi"/>
            <w:smallCaps w:val="0"/>
            <w:noProof/>
            <w:color w:val="auto"/>
            <w:sz w:val="22"/>
            <w:szCs w:val="22"/>
            <w:lang w:eastAsia="en-US"/>
          </w:rPr>
          <w:tab/>
        </w:r>
        <w:r w:rsidRPr="00B90079">
          <w:rPr>
            <w:rStyle w:val="Hyperlink"/>
            <w:noProof/>
            <w:lang w:val="ru-RU"/>
          </w:rPr>
          <w:t>Модел на данните (напр. база данни, файлова структура, ...)</w:t>
        </w:r>
        <w:r>
          <w:rPr>
            <w:noProof/>
            <w:webHidden/>
          </w:rPr>
          <w:tab/>
        </w:r>
        <w:r>
          <w:rPr>
            <w:noProof/>
            <w:webHidden/>
          </w:rPr>
          <w:fldChar w:fldCharType="begin"/>
        </w:r>
        <w:r>
          <w:rPr>
            <w:noProof/>
            <w:webHidden/>
          </w:rPr>
          <w:instrText xml:space="preserve"> PAGEREF _Toc398223318 \h </w:instrText>
        </w:r>
        <w:r>
          <w:rPr>
            <w:noProof/>
            <w:webHidden/>
          </w:rPr>
        </w:r>
        <w:r>
          <w:rPr>
            <w:noProof/>
            <w:webHidden/>
          </w:rPr>
          <w:fldChar w:fldCharType="separate"/>
        </w:r>
        <w:r>
          <w:rPr>
            <w:noProof/>
            <w:webHidden/>
          </w:rPr>
          <w:t>62</w:t>
        </w:r>
        <w:r>
          <w:rPr>
            <w:noProof/>
            <w:webHidden/>
          </w:rPr>
          <w:fldChar w:fldCharType="end"/>
        </w:r>
      </w:hyperlink>
    </w:p>
    <w:p w:rsidR="00956EAB" w:rsidRDefault="00956EA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19" w:history="1">
        <w:r w:rsidRPr="00B90079">
          <w:rPr>
            <w:rStyle w:val="Hyperlink"/>
            <w:noProof/>
            <w:lang w:val="ru-RU"/>
          </w:rPr>
          <w:t>5.3</w:t>
        </w:r>
        <w:r>
          <w:rPr>
            <w:rFonts w:asciiTheme="minorHAnsi" w:eastAsiaTheme="minorEastAsia" w:hAnsiTheme="minorHAnsi" w:cstheme="minorBidi"/>
            <w:smallCaps w:val="0"/>
            <w:noProof/>
            <w:color w:val="auto"/>
            <w:sz w:val="22"/>
            <w:szCs w:val="22"/>
            <w:lang w:eastAsia="en-US"/>
          </w:rPr>
          <w:tab/>
        </w:r>
        <w:r w:rsidRPr="00B90079">
          <w:rPr>
            <w:rStyle w:val="Hyperlink"/>
            <w:noProof/>
            <w:lang w:val="ru-RU"/>
          </w:rPr>
          <w:t>Диаграми (на структура и поведение - по слоеве и модули, с извадки от кода)</w:t>
        </w:r>
        <w:r>
          <w:rPr>
            <w:noProof/>
            <w:webHidden/>
          </w:rPr>
          <w:tab/>
        </w:r>
        <w:r>
          <w:rPr>
            <w:noProof/>
            <w:webHidden/>
          </w:rPr>
          <w:fldChar w:fldCharType="begin"/>
        </w:r>
        <w:r>
          <w:rPr>
            <w:noProof/>
            <w:webHidden/>
          </w:rPr>
          <w:instrText xml:space="preserve"> PAGEREF _Toc398223319 \h </w:instrText>
        </w:r>
        <w:r>
          <w:rPr>
            <w:noProof/>
            <w:webHidden/>
          </w:rPr>
        </w:r>
        <w:r>
          <w:rPr>
            <w:noProof/>
            <w:webHidden/>
          </w:rPr>
          <w:fldChar w:fldCharType="separate"/>
        </w:r>
        <w:r>
          <w:rPr>
            <w:noProof/>
            <w:webHidden/>
          </w:rPr>
          <w:t>62</w:t>
        </w:r>
        <w:r>
          <w:rPr>
            <w:noProof/>
            <w:webHidden/>
          </w:rPr>
          <w:fldChar w:fldCharType="end"/>
        </w:r>
      </w:hyperlink>
    </w:p>
    <w:p w:rsidR="00956EAB" w:rsidRDefault="00956EA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20" w:history="1">
        <w:r w:rsidRPr="00B90079">
          <w:rPr>
            <w:rStyle w:val="Hyperlink"/>
            <w:noProof/>
            <w:lang w:val="ru-RU"/>
          </w:rPr>
          <w:t>5.4</w:t>
        </w:r>
        <w:r>
          <w:rPr>
            <w:rFonts w:asciiTheme="minorHAnsi" w:eastAsiaTheme="minorEastAsia" w:hAnsiTheme="minorHAnsi" w:cstheme="minorBidi"/>
            <w:smallCaps w:val="0"/>
            <w:noProof/>
            <w:color w:val="auto"/>
            <w:sz w:val="22"/>
            <w:szCs w:val="22"/>
            <w:lang w:eastAsia="en-US"/>
          </w:rPr>
          <w:tab/>
        </w:r>
        <w:r w:rsidRPr="00B90079">
          <w:rPr>
            <w:rStyle w:val="Hyperlink"/>
            <w:noProof/>
            <w:lang w:val="ru-RU"/>
          </w:rPr>
          <w:t>Потребителски интерфейс (опционално)</w:t>
        </w:r>
        <w:r>
          <w:rPr>
            <w:noProof/>
            <w:webHidden/>
          </w:rPr>
          <w:tab/>
        </w:r>
        <w:r>
          <w:rPr>
            <w:noProof/>
            <w:webHidden/>
          </w:rPr>
          <w:fldChar w:fldCharType="begin"/>
        </w:r>
        <w:r>
          <w:rPr>
            <w:noProof/>
            <w:webHidden/>
          </w:rPr>
          <w:instrText xml:space="preserve"> PAGEREF _Toc398223320 \h </w:instrText>
        </w:r>
        <w:r>
          <w:rPr>
            <w:noProof/>
            <w:webHidden/>
          </w:rPr>
        </w:r>
        <w:r>
          <w:rPr>
            <w:noProof/>
            <w:webHidden/>
          </w:rPr>
          <w:fldChar w:fldCharType="separate"/>
        </w:r>
        <w:r>
          <w:rPr>
            <w:noProof/>
            <w:webHidden/>
          </w:rPr>
          <w:t>62</w:t>
        </w:r>
        <w:r>
          <w:rPr>
            <w:noProof/>
            <w:webHidden/>
          </w:rPr>
          <w:fldChar w:fldCharType="end"/>
        </w:r>
      </w:hyperlink>
    </w:p>
    <w:p w:rsidR="00956EAB" w:rsidRDefault="00956EA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21" w:history="1">
        <w:r w:rsidRPr="00B90079">
          <w:rPr>
            <w:rStyle w:val="Hyperlink"/>
            <w:noProof/>
            <w:lang w:val="ru-RU"/>
          </w:rPr>
          <w:t>5.5</w:t>
        </w:r>
        <w:r>
          <w:rPr>
            <w:rFonts w:asciiTheme="minorHAnsi" w:eastAsiaTheme="minorEastAsia" w:hAnsiTheme="minorHAnsi" w:cstheme="minorBidi"/>
            <w:smallCaps w:val="0"/>
            <w:noProof/>
            <w:color w:val="auto"/>
            <w:sz w:val="22"/>
            <w:szCs w:val="22"/>
            <w:lang w:eastAsia="en-US"/>
          </w:rPr>
          <w:tab/>
        </w:r>
        <w:r w:rsidRPr="00B90079">
          <w:rPr>
            <w:rStyle w:val="Hyperlink"/>
            <w:noProof/>
            <w:lang w:val="ru-RU"/>
          </w:rPr>
          <w:t>Ресурсни и спомагателни модули (опционално)</w:t>
        </w:r>
        <w:r>
          <w:rPr>
            <w:noProof/>
            <w:webHidden/>
          </w:rPr>
          <w:tab/>
        </w:r>
        <w:r>
          <w:rPr>
            <w:noProof/>
            <w:webHidden/>
          </w:rPr>
          <w:fldChar w:fldCharType="begin"/>
        </w:r>
        <w:r>
          <w:rPr>
            <w:noProof/>
            <w:webHidden/>
          </w:rPr>
          <w:instrText xml:space="preserve"> PAGEREF _Toc398223321 \h </w:instrText>
        </w:r>
        <w:r>
          <w:rPr>
            <w:noProof/>
            <w:webHidden/>
          </w:rPr>
        </w:r>
        <w:r>
          <w:rPr>
            <w:noProof/>
            <w:webHidden/>
          </w:rPr>
          <w:fldChar w:fldCharType="separate"/>
        </w:r>
        <w:r>
          <w:rPr>
            <w:noProof/>
            <w:webHidden/>
          </w:rPr>
          <w:t>62</w:t>
        </w:r>
        <w:r>
          <w:rPr>
            <w:noProof/>
            <w:webHidden/>
          </w:rPr>
          <w:fldChar w:fldCharType="end"/>
        </w:r>
      </w:hyperlink>
    </w:p>
    <w:p w:rsidR="00956EAB" w:rsidRDefault="00956EAB">
      <w:pPr>
        <w:pStyle w:val="TOC1"/>
        <w:rPr>
          <w:rFonts w:asciiTheme="minorHAnsi" w:eastAsiaTheme="minorEastAsia" w:hAnsiTheme="minorHAnsi" w:cstheme="minorBidi"/>
          <w:b w:val="0"/>
          <w:bCs w:val="0"/>
          <w:caps w:val="0"/>
          <w:color w:val="auto"/>
          <w:sz w:val="22"/>
          <w:szCs w:val="22"/>
          <w:lang w:eastAsia="en-US"/>
        </w:rPr>
      </w:pPr>
      <w:hyperlink w:anchor="_Toc398223322" w:history="1">
        <w:r w:rsidRPr="00B90079">
          <w:rPr>
            <w:rStyle w:val="Hyperlink"/>
          </w:rPr>
          <w:t>6.</w:t>
        </w:r>
        <w:r>
          <w:rPr>
            <w:rFonts w:asciiTheme="minorHAnsi" w:eastAsiaTheme="minorEastAsia" w:hAnsiTheme="minorHAnsi" w:cstheme="minorBidi"/>
            <w:b w:val="0"/>
            <w:bCs w:val="0"/>
            <w:caps w:val="0"/>
            <w:color w:val="auto"/>
            <w:sz w:val="22"/>
            <w:szCs w:val="22"/>
            <w:lang w:eastAsia="en-US"/>
          </w:rPr>
          <w:tab/>
        </w:r>
        <w:r w:rsidRPr="00B90079">
          <w:rPr>
            <w:rStyle w:val="Hyperlink"/>
          </w:rPr>
          <w:t>Реализация, тестване/експерименти и (евентуално) внедряване</w:t>
        </w:r>
        <w:r>
          <w:rPr>
            <w:webHidden/>
          </w:rPr>
          <w:tab/>
        </w:r>
        <w:r>
          <w:rPr>
            <w:webHidden/>
          </w:rPr>
          <w:fldChar w:fldCharType="begin"/>
        </w:r>
        <w:r>
          <w:rPr>
            <w:webHidden/>
          </w:rPr>
          <w:instrText xml:space="preserve"> PAGEREF _Toc398223322 \h </w:instrText>
        </w:r>
        <w:r>
          <w:rPr>
            <w:webHidden/>
          </w:rPr>
        </w:r>
        <w:r>
          <w:rPr>
            <w:webHidden/>
          </w:rPr>
          <w:fldChar w:fldCharType="separate"/>
        </w:r>
        <w:r>
          <w:rPr>
            <w:webHidden/>
          </w:rPr>
          <w:t>63</w:t>
        </w:r>
        <w:r>
          <w:rPr>
            <w:webHidden/>
          </w:rPr>
          <w:fldChar w:fldCharType="end"/>
        </w:r>
      </w:hyperlink>
    </w:p>
    <w:p w:rsidR="00956EAB" w:rsidRDefault="00956EA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23" w:history="1">
        <w:r w:rsidRPr="00B90079">
          <w:rPr>
            <w:rStyle w:val="Hyperlink"/>
            <w:noProof/>
            <w:lang w:val="ru-RU"/>
          </w:rPr>
          <w:t>6.1</w:t>
        </w:r>
        <w:r>
          <w:rPr>
            <w:rFonts w:asciiTheme="minorHAnsi" w:eastAsiaTheme="minorEastAsia" w:hAnsiTheme="minorHAnsi" w:cstheme="minorBidi"/>
            <w:smallCaps w:val="0"/>
            <w:noProof/>
            <w:color w:val="auto"/>
            <w:sz w:val="22"/>
            <w:szCs w:val="22"/>
            <w:lang w:eastAsia="en-US"/>
          </w:rPr>
          <w:tab/>
        </w:r>
        <w:r w:rsidRPr="00B90079">
          <w:rPr>
            <w:rStyle w:val="Hyperlink"/>
            <w:noProof/>
            <w:lang w:val="ru-RU"/>
          </w:rPr>
          <w:t>Реализация на модулите</w:t>
        </w:r>
        <w:r>
          <w:rPr>
            <w:noProof/>
            <w:webHidden/>
          </w:rPr>
          <w:tab/>
        </w:r>
        <w:r>
          <w:rPr>
            <w:noProof/>
            <w:webHidden/>
          </w:rPr>
          <w:fldChar w:fldCharType="begin"/>
        </w:r>
        <w:r>
          <w:rPr>
            <w:noProof/>
            <w:webHidden/>
          </w:rPr>
          <w:instrText xml:space="preserve"> PAGEREF _Toc398223323 \h </w:instrText>
        </w:r>
        <w:r>
          <w:rPr>
            <w:noProof/>
            <w:webHidden/>
          </w:rPr>
        </w:r>
        <w:r>
          <w:rPr>
            <w:noProof/>
            <w:webHidden/>
          </w:rPr>
          <w:fldChar w:fldCharType="separate"/>
        </w:r>
        <w:r>
          <w:rPr>
            <w:noProof/>
            <w:webHidden/>
          </w:rPr>
          <w:t>63</w:t>
        </w:r>
        <w:r>
          <w:rPr>
            <w:noProof/>
            <w:webHidden/>
          </w:rPr>
          <w:fldChar w:fldCharType="end"/>
        </w:r>
      </w:hyperlink>
    </w:p>
    <w:p w:rsidR="00956EAB" w:rsidRDefault="00956EA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24" w:history="1">
        <w:r w:rsidRPr="00B90079">
          <w:rPr>
            <w:rStyle w:val="Hyperlink"/>
            <w:noProof/>
            <w:lang w:val="ru-RU"/>
          </w:rPr>
          <w:t>6.2</w:t>
        </w:r>
        <w:r>
          <w:rPr>
            <w:rFonts w:asciiTheme="minorHAnsi" w:eastAsiaTheme="minorEastAsia" w:hAnsiTheme="minorHAnsi" w:cstheme="minorBidi"/>
            <w:smallCaps w:val="0"/>
            <w:noProof/>
            <w:color w:val="auto"/>
            <w:sz w:val="22"/>
            <w:szCs w:val="22"/>
            <w:lang w:eastAsia="en-US"/>
          </w:rPr>
          <w:tab/>
        </w:r>
        <w:r w:rsidRPr="00B90079">
          <w:rPr>
            <w:rStyle w:val="Hyperlink"/>
            <w:noProof/>
            <w:lang w:val="ru-RU"/>
          </w:rPr>
          <w:t>Системна интеграция (опционално)</w:t>
        </w:r>
        <w:r>
          <w:rPr>
            <w:noProof/>
            <w:webHidden/>
          </w:rPr>
          <w:tab/>
        </w:r>
        <w:r>
          <w:rPr>
            <w:noProof/>
            <w:webHidden/>
          </w:rPr>
          <w:fldChar w:fldCharType="begin"/>
        </w:r>
        <w:r>
          <w:rPr>
            <w:noProof/>
            <w:webHidden/>
          </w:rPr>
          <w:instrText xml:space="preserve"> PAGEREF _Toc398223324 \h </w:instrText>
        </w:r>
        <w:r>
          <w:rPr>
            <w:noProof/>
            <w:webHidden/>
          </w:rPr>
        </w:r>
        <w:r>
          <w:rPr>
            <w:noProof/>
            <w:webHidden/>
          </w:rPr>
          <w:fldChar w:fldCharType="separate"/>
        </w:r>
        <w:r>
          <w:rPr>
            <w:noProof/>
            <w:webHidden/>
          </w:rPr>
          <w:t>63</w:t>
        </w:r>
        <w:r>
          <w:rPr>
            <w:noProof/>
            <w:webHidden/>
          </w:rPr>
          <w:fldChar w:fldCharType="end"/>
        </w:r>
      </w:hyperlink>
    </w:p>
    <w:p w:rsidR="00956EAB" w:rsidRDefault="00956EA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25" w:history="1">
        <w:r w:rsidRPr="00B90079">
          <w:rPr>
            <w:rStyle w:val="Hyperlink"/>
            <w:noProof/>
            <w:lang w:val="ru-RU"/>
          </w:rPr>
          <w:t>6.3</w:t>
        </w:r>
        <w:r>
          <w:rPr>
            <w:rFonts w:asciiTheme="minorHAnsi" w:eastAsiaTheme="minorEastAsia" w:hAnsiTheme="minorHAnsi" w:cstheme="minorBidi"/>
            <w:smallCaps w:val="0"/>
            <w:noProof/>
            <w:color w:val="auto"/>
            <w:sz w:val="22"/>
            <w:szCs w:val="22"/>
            <w:lang w:eastAsia="en-US"/>
          </w:rPr>
          <w:tab/>
        </w:r>
        <w:r w:rsidRPr="00B90079">
          <w:rPr>
            <w:rStyle w:val="Hyperlink"/>
            <w:noProof/>
            <w:lang w:val="ru-RU"/>
          </w:rPr>
          <w:t>Планиране на тестването - тестови сценарии, процедури, ...</w:t>
        </w:r>
        <w:r>
          <w:rPr>
            <w:noProof/>
            <w:webHidden/>
          </w:rPr>
          <w:tab/>
        </w:r>
        <w:r>
          <w:rPr>
            <w:noProof/>
            <w:webHidden/>
          </w:rPr>
          <w:fldChar w:fldCharType="begin"/>
        </w:r>
        <w:r>
          <w:rPr>
            <w:noProof/>
            <w:webHidden/>
          </w:rPr>
          <w:instrText xml:space="preserve"> PAGEREF _Toc398223325 \h </w:instrText>
        </w:r>
        <w:r>
          <w:rPr>
            <w:noProof/>
            <w:webHidden/>
          </w:rPr>
        </w:r>
        <w:r>
          <w:rPr>
            <w:noProof/>
            <w:webHidden/>
          </w:rPr>
          <w:fldChar w:fldCharType="separate"/>
        </w:r>
        <w:r>
          <w:rPr>
            <w:noProof/>
            <w:webHidden/>
          </w:rPr>
          <w:t>63</w:t>
        </w:r>
        <w:r>
          <w:rPr>
            <w:noProof/>
            <w:webHidden/>
          </w:rPr>
          <w:fldChar w:fldCharType="end"/>
        </w:r>
      </w:hyperlink>
    </w:p>
    <w:p w:rsidR="00956EAB" w:rsidRDefault="00956EA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26" w:history="1">
        <w:r w:rsidRPr="00B90079">
          <w:rPr>
            <w:rStyle w:val="Hyperlink"/>
            <w:noProof/>
            <w:lang w:val="ru-RU"/>
          </w:rPr>
          <w:t>6.4</w:t>
        </w:r>
        <w:r>
          <w:rPr>
            <w:rFonts w:asciiTheme="minorHAnsi" w:eastAsiaTheme="minorEastAsia" w:hAnsiTheme="minorHAnsi" w:cstheme="minorBidi"/>
            <w:smallCaps w:val="0"/>
            <w:noProof/>
            <w:color w:val="auto"/>
            <w:sz w:val="22"/>
            <w:szCs w:val="22"/>
            <w:lang w:eastAsia="en-US"/>
          </w:rPr>
          <w:tab/>
        </w:r>
        <w:r w:rsidRPr="00B90079">
          <w:rPr>
            <w:rStyle w:val="Hyperlink"/>
            <w:noProof/>
            <w:lang w:val="ru-RU"/>
          </w:rPr>
          <w:t>Модулно и системно тестване</w:t>
        </w:r>
        <w:r>
          <w:rPr>
            <w:noProof/>
            <w:webHidden/>
          </w:rPr>
          <w:tab/>
        </w:r>
        <w:r>
          <w:rPr>
            <w:noProof/>
            <w:webHidden/>
          </w:rPr>
          <w:fldChar w:fldCharType="begin"/>
        </w:r>
        <w:r>
          <w:rPr>
            <w:noProof/>
            <w:webHidden/>
          </w:rPr>
          <w:instrText xml:space="preserve"> PAGEREF _Toc398223326 \h </w:instrText>
        </w:r>
        <w:r>
          <w:rPr>
            <w:noProof/>
            <w:webHidden/>
          </w:rPr>
        </w:r>
        <w:r>
          <w:rPr>
            <w:noProof/>
            <w:webHidden/>
          </w:rPr>
          <w:fldChar w:fldCharType="separate"/>
        </w:r>
        <w:r>
          <w:rPr>
            <w:noProof/>
            <w:webHidden/>
          </w:rPr>
          <w:t>63</w:t>
        </w:r>
        <w:r>
          <w:rPr>
            <w:noProof/>
            <w:webHidden/>
          </w:rPr>
          <w:fldChar w:fldCharType="end"/>
        </w:r>
      </w:hyperlink>
    </w:p>
    <w:p w:rsidR="00956EAB" w:rsidRDefault="00956EA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27" w:history="1">
        <w:r w:rsidRPr="00B90079">
          <w:rPr>
            <w:rStyle w:val="Hyperlink"/>
            <w:noProof/>
            <w:lang w:val="ru-RU"/>
          </w:rPr>
          <w:t>6.5</w:t>
        </w:r>
        <w:r>
          <w:rPr>
            <w:rFonts w:asciiTheme="minorHAnsi" w:eastAsiaTheme="minorEastAsia" w:hAnsiTheme="minorHAnsi" w:cstheme="minorBidi"/>
            <w:smallCaps w:val="0"/>
            <w:noProof/>
            <w:color w:val="auto"/>
            <w:sz w:val="22"/>
            <w:szCs w:val="22"/>
            <w:lang w:eastAsia="en-US"/>
          </w:rPr>
          <w:tab/>
        </w:r>
        <w:r w:rsidRPr="00B90079">
          <w:rPr>
            <w:rStyle w:val="Hyperlink"/>
            <w:noProof/>
            <w:lang w:val="ru-RU"/>
          </w:rPr>
          <w:t>Анализ на резултатите от тестването и начин на отразяването им</w:t>
        </w:r>
        <w:r>
          <w:rPr>
            <w:noProof/>
            <w:webHidden/>
          </w:rPr>
          <w:tab/>
        </w:r>
        <w:r>
          <w:rPr>
            <w:noProof/>
            <w:webHidden/>
          </w:rPr>
          <w:fldChar w:fldCharType="begin"/>
        </w:r>
        <w:r>
          <w:rPr>
            <w:noProof/>
            <w:webHidden/>
          </w:rPr>
          <w:instrText xml:space="preserve"> PAGEREF _Toc398223327 \h </w:instrText>
        </w:r>
        <w:r>
          <w:rPr>
            <w:noProof/>
            <w:webHidden/>
          </w:rPr>
        </w:r>
        <w:r>
          <w:rPr>
            <w:noProof/>
            <w:webHidden/>
          </w:rPr>
          <w:fldChar w:fldCharType="separate"/>
        </w:r>
        <w:r>
          <w:rPr>
            <w:noProof/>
            <w:webHidden/>
          </w:rPr>
          <w:t>63</w:t>
        </w:r>
        <w:r>
          <w:rPr>
            <w:noProof/>
            <w:webHidden/>
          </w:rPr>
          <w:fldChar w:fldCharType="end"/>
        </w:r>
      </w:hyperlink>
    </w:p>
    <w:p w:rsidR="00956EAB" w:rsidRDefault="00956EA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28" w:history="1">
        <w:r w:rsidRPr="00B90079">
          <w:rPr>
            <w:rStyle w:val="Hyperlink"/>
            <w:noProof/>
            <w:lang w:val="ru-RU"/>
          </w:rPr>
          <w:t>6.6</w:t>
        </w:r>
        <w:r>
          <w:rPr>
            <w:rFonts w:asciiTheme="minorHAnsi" w:eastAsiaTheme="minorEastAsia" w:hAnsiTheme="minorHAnsi" w:cstheme="minorBidi"/>
            <w:smallCaps w:val="0"/>
            <w:noProof/>
            <w:color w:val="auto"/>
            <w:sz w:val="22"/>
            <w:szCs w:val="22"/>
            <w:lang w:eastAsia="en-US"/>
          </w:rPr>
          <w:tab/>
        </w:r>
        <w:r w:rsidRPr="00B90079">
          <w:rPr>
            <w:rStyle w:val="Hyperlink"/>
            <w:noProof/>
            <w:lang w:val="ru-RU"/>
          </w:rPr>
          <w:t>Експериментално внедряване (технологични изисквания, инсталиране, условия, използване, ...)</w:t>
        </w:r>
        <w:r>
          <w:rPr>
            <w:noProof/>
            <w:webHidden/>
          </w:rPr>
          <w:tab/>
        </w:r>
        <w:r>
          <w:rPr>
            <w:noProof/>
            <w:webHidden/>
          </w:rPr>
          <w:fldChar w:fldCharType="begin"/>
        </w:r>
        <w:r>
          <w:rPr>
            <w:noProof/>
            <w:webHidden/>
          </w:rPr>
          <w:instrText xml:space="preserve"> PAGEREF _Toc398223328 \h </w:instrText>
        </w:r>
        <w:r>
          <w:rPr>
            <w:noProof/>
            <w:webHidden/>
          </w:rPr>
        </w:r>
        <w:r>
          <w:rPr>
            <w:noProof/>
            <w:webHidden/>
          </w:rPr>
          <w:fldChar w:fldCharType="separate"/>
        </w:r>
        <w:r>
          <w:rPr>
            <w:noProof/>
            <w:webHidden/>
          </w:rPr>
          <w:t>63</w:t>
        </w:r>
        <w:r>
          <w:rPr>
            <w:noProof/>
            <w:webHidden/>
          </w:rPr>
          <w:fldChar w:fldCharType="end"/>
        </w:r>
      </w:hyperlink>
    </w:p>
    <w:p w:rsidR="00956EAB" w:rsidRDefault="00956EAB">
      <w:pPr>
        <w:pStyle w:val="TOC1"/>
        <w:rPr>
          <w:rFonts w:asciiTheme="minorHAnsi" w:eastAsiaTheme="minorEastAsia" w:hAnsiTheme="minorHAnsi" w:cstheme="minorBidi"/>
          <w:b w:val="0"/>
          <w:bCs w:val="0"/>
          <w:caps w:val="0"/>
          <w:color w:val="auto"/>
          <w:sz w:val="22"/>
          <w:szCs w:val="22"/>
          <w:lang w:eastAsia="en-US"/>
        </w:rPr>
      </w:pPr>
      <w:hyperlink w:anchor="_Toc398223329" w:history="1">
        <w:r w:rsidRPr="00B90079">
          <w:rPr>
            <w:rStyle w:val="Hyperlink"/>
          </w:rPr>
          <w:t>7.</w:t>
        </w:r>
        <w:r>
          <w:rPr>
            <w:rFonts w:asciiTheme="minorHAnsi" w:eastAsiaTheme="minorEastAsia" w:hAnsiTheme="minorHAnsi" w:cstheme="minorBidi"/>
            <w:b w:val="0"/>
            <w:bCs w:val="0"/>
            <w:caps w:val="0"/>
            <w:color w:val="auto"/>
            <w:sz w:val="22"/>
            <w:szCs w:val="22"/>
            <w:lang w:eastAsia="en-US"/>
          </w:rPr>
          <w:tab/>
        </w:r>
        <w:r w:rsidRPr="00B90079">
          <w:rPr>
            <w:rStyle w:val="Hyperlink"/>
          </w:rPr>
          <w:t>Заключение</w:t>
        </w:r>
        <w:r>
          <w:rPr>
            <w:webHidden/>
          </w:rPr>
          <w:tab/>
        </w:r>
        <w:r>
          <w:rPr>
            <w:webHidden/>
          </w:rPr>
          <w:fldChar w:fldCharType="begin"/>
        </w:r>
        <w:r>
          <w:rPr>
            <w:webHidden/>
          </w:rPr>
          <w:instrText xml:space="preserve"> PAGEREF _Toc398223329 \h </w:instrText>
        </w:r>
        <w:r>
          <w:rPr>
            <w:webHidden/>
          </w:rPr>
        </w:r>
        <w:r>
          <w:rPr>
            <w:webHidden/>
          </w:rPr>
          <w:fldChar w:fldCharType="separate"/>
        </w:r>
        <w:r>
          <w:rPr>
            <w:webHidden/>
          </w:rPr>
          <w:t>64</w:t>
        </w:r>
        <w:r>
          <w:rPr>
            <w:webHidden/>
          </w:rPr>
          <w:fldChar w:fldCharType="end"/>
        </w:r>
      </w:hyperlink>
    </w:p>
    <w:p w:rsidR="00956EAB" w:rsidRDefault="00956EA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30" w:history="1">
        <w:r w:rsidRPr="00B90079">
          <w:rPr>
            <w:rStyle w:val="Hyperlink"/>
            <w:noProof/>
            <w:lang w:val="ru-RU"/>
          </w:rPr>
          <w:t>7.1</w:t>
        </w:r>
        <w:r>
          <w:rPr>
            <w:rFonts w:asciiTheme="minorHAnsi" w:eastAsiaTheme="minorEastAsia" w:hAnsiTheme="minorHAnsi" w:cstheme="minorBidi"/>
            <w:smallCaps w:val="0"/>
            <w:noProof/>
            <w:color w:val="auto"/>
            <w:sz w:val="22"/>
            <w:szCs w:val="22"/>
            <w:lang w:eastAsia="en-US"/>
          </w:rPr>
          <w:tab/>
        </w:r>
        <w:r w:rsidRPr="00B90079">
          <w:rPr>
            <w:rStyle w:val="Hyperlink"/>
            <w:noProof/>
            <w:lang w:val="ru-RU"/>
          </w:rPr>
          <w:t>Обобщение на изпълнението на началните цели</w:t>
        </w:r>
        <w:r>
          <w:rPr>
            <w:noProof/>
            <w:webHidden/>
          </w:rPr>
          <w:tab/>
        </w:r>
        <w:r>
          <w:rPr>
            <w:noProof/>
            <w:webHidden/>
          </w:rPr>
          <w:fldChar w:fldCharType="begin"/>
        </w:r>
        <w:r>
          <w:rPr>
            <w:noProof/>
            <w:webHidden/>
          </w:rPr>
          <w:instrText xml:space="preserve"> PAGEREF _Toc398223330 \h </w:instrText>
        </w:r>
        <w:r>
          <w:rPr>
            <w:noProof/>
            <w:webHidden/>
          </w:rPr>
        </w:r>
        <w:r>
          <w:rPr>
            <w:noProof/>
            <w:webHidden/>
          </w:rPr>
          <w:fldChar w:fldCharType="separate"/>
        </w:r>
        <w:r>
          <w:rPr>
            <w:noProof/>
            <w:webHidden/>
          </w:rPr>
          <w:t>64</w:t>
        </w:r>
        <w:r>
          <w:rPr>
            <w:noProof/>
            <w:webHidden/>
          </w:rPr>
          <w:fldChar w:fldCharType="end"/>
        </w:r>
      </w:hyperlink>
    </w:p>
    <w:p w:rsidR="00956EAB" w:rsidRDefault="00956EA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31" w:history="1">
        <w:r w:rsidRPr="00B90079">
          <w:rPr>
            <w:rStyle w:val="Hyperlink"/>
            <w:noProof/>
            <w:lang w:val="ru-RU"/>
          </w:rPr>
          <w:t>7.2</w:t>
        </w:r>
        <w:r>
          <w:rPr>
            <w:rFonts w:asciiTheme="minorHAnsi" w:eastAsiaTheme="minorEastAsia" w:hAnsiTheme="minorHAnsi" w:cstheme="minorBidi"/>
            <w:smallCaps w:val="0"/>
            <w:noProof/>
            <w:color w:val="auto"/>
            <w:sz w:val="22"/>
            <w:szCs w:val="22"/>
            <w:lang w:eastAsia="en-US"/>
          </w:rPr>
          <w:tab/>
        </w:r>
        <w:r w:rsidRPr="00B90079">
          <w:rPr>
            <w:rStyle w:val="Hyperlink"/>
            <w:noProof/>
            <w:lang w:val="ru-RU"/>
          </w:rPr>
          <w:t>Насоки за бъдещо развитие и усъвършенстване</w:t>
        </w:r>
        <w:r>
          <w:rPr>
            <w:noProof/>
            <w:webHidden/>
          </w:rPr>
          <w:tab/>
        </w:r>
        <w:r>
          <w:rPr>
            <w:noProof/>
            <w:webHidden/>
          </w:rPr>
          <w:fldChar w:fldCharType="begin"/>
        </w:r>
        <w:r>
          <w:rPr>
            <w:noProof/>
            <w:webHidden/>
          </w:rPr>
          <w:instrText xml:space="preserve"> PAGEREF _Toc398223331 \h </w:instrText>
        </w:r>
        <w:r>
          <w:rPr>
            <w:noProof/>
            <w:webHidden/>
          </w:rPr>
        </w:r>
        <w:r>
          <w:rPr>
            <w:noProof/>
            <w:webHidden/>
          </w:rPr>
          <w:fldChar w:fldCharType="separate"/>
        </w:r>
        <w:r>
          <w:rPr>
            <w:noProof/>
            <w:webHidden/>
          </w:rPr>
          <w:t>64</w:t>
        </w:r>
        <w:r>
          <w:rPr>
            <w:noProof/>
            <w:webHidden/>
          </w:rPr>
          <w:fldChar w:fldCharType="end"/>
        </w:r>
      </w:hyperlink>
    </w:p>
    <w:p w:rsidR="00956EAB" w:rsidRDefault="00956EAB">
      <w:pPr>
        <w:pStyle w:val="TOC1"/>
        <w:rPr>
          <w:rFonts w:asciiTheme="minorHAnsi" w:eastAsiaTheme="minorEastAsia" w:hAnsiTheme="minorHAnsi" w:cstheme="minorBidi"/>
          <w:b w:val="0"/>
          <w:bCs w:val="0"/>
          <w:caps w:val="0"/>
          <w:color w:val="auto"/>
          <w:sz w:val="22"/>
          <w:szCs w:val="22"/>
          <w:lang w:eastAsia="en-US"/>
        </w:rPr>
      </w:pPr>
      <w:hyperlink w:anchor="_Toc398223332" w:history="1">
        <w:r w:rsidRPr="00B90079">
          <w:rPr>
            <w:rStyle w:val="Hyperlink"/>
          </w:rPr>
          <w:t>8.</w:t>
        </w:r>
        <w:r>
          <w:rPr>
            <w:rFonts w:asciiTheme="minorHAnsi" w:eastAsiaTheme="minorEastAsia" w:hAnsiTheme="minorHAnsi" w:cstheme="minorBidi"/>
            <w:b w:val="0"/>
            <w:bCs w:val="0"/>
            <w:caps w:val="0"/>
            <w:color w:val="auto"/>
            <w:sz w:val="22"/>
            <w:szCs w:val="22"/>
            <w:lang w:eastAsia="en-US"/>
          </w:rPr>
          <w:tab/>
        </w:r>
        <w:r w:rsidRPr="00B90079">
          <w:rPr>
            <w:rStyle w:val="Hyperlink"/>
            <w:lang w:val="ru-RU"/>
          </w:rPr>
          <w:t>Използвана литература</w:t>
        </w:r>
        <w:r>
          <w:rPr>
            <w:webHidden/>
          </w:rPr>
          <w:tab/>
        </w:r>
        <w:r>
          <w:rPr>
            <w:webHidden/>
          </w:rPr>
          <w:fldChar w:fldCharType="begin"/>
        </w:r>
        <w:r>
          <w:rPr>
            <w:webHidden/>
          </w:rPr>
          <w:instrText xml:space="preserve"> PAGEREF _Toc398223332 \h </w:instrText>
        </w:r>
        <w:r>
          <w:rPr>
            <w:webHidden/>
          </w:rPr>
        </w:r>
        <w:r>
          <w:rPr>
            <w:webHidden/>
          </w:rPr>
          <w:fldChar w:fldCharType="separate"/>
        </w:r>
        <w:r>
          <w:rPr>
            <w:webHidden/>
          </w:rPr>
          <w:t>65</w:t>
        </w:r>
        <w:r>
          <w:rPr>
            <w:webHidden/>
          </w:rPr>
          <w:fldChar w:fldCharType="end"/>
        </w:r>
      </w:hyperlink>
    </w:p>
    <w:p w:rsidR="00956EAB" w:rsidRDefault="00956EA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33" w:history="1">
        <w:r w:rsidRPr="00B90079">
          <w:rPr>
            <w:rStyle w:val="Hyperlink"/>
            <w:noProof/>
          </w:rPr>
          <w:t>8.1</w:t>
        </w:r>
        <w:r>
          <w:rPr>
            <w:rFonts w:asciiTheme="minorHAnsi" w:eastAsiaTheme="minorEastAsia" w:hAnsiTheme="minorHAnsi" w:cstheme="minorBidi"/>
            <w:smallCaps w:val="0"/>
            <w:noProof/>
            <w:color w:val="auto"/>
            <w:sz w:val="22"/>
            <w:szCs w:val="22"/>
            <w:lang w:eastAsia="en-US"/>
          </w:rPr>
          <w:tab/>
        </w:r>
        <w:r w:rsidRPr="00B90079">
          <w:rPr>
            <w:rStyle w:val="Hyperlink"/>
            <w:noProof/>
            <w:lang w:val="ru-RU"/>
          </w:rPr>
          <w:t>Приложения</w:t>
        </w:r>
        <w:r>
          <w:rPr>
            <w:noProof/>
            <w:webHidden/>
          </w:rPr>
          <w:tab/>
        </w:r>
        <w:r>
          <w:rPr>
            <w:noProof/>
            <w:webHidden/>
          </w:rPr>
          <w:fldChar w:fldCharType="begin"/>
        </w:r>
        <w:r>
          <w:rPr>
            <w:noProof/>
            <w:webHidden/>
          </w:rPr>
          <w:instrText xml:space="preserve"> PAGEREF _Toc398223333 \h </w:instrText>
        </w:r>
        <w:r>
          <w:rPr>
            <w:noProof/>
            <w:webHidden/>
          </w:rPr>
        </w:r>
        <w:r>
          <w:rPr>
            <w:noProof/>
            <w:webHidden/>
          </w:rPr>
          <w:fldChar w:fldCharType="separate"/>
        </w:r>
        <w:r>
          <w:rPr>
            <w:noProof/>
            <w:webHidden/>
          </w:rPr>
          <w:t>66</w:t>
        </w:r>
        <w:r>
          <w:rPr>
            <w:noProof/>
            <w:webHidden/>
          </w:rPr>
          <w:fldChar w:fldCharType="end"/>
        </w:r>
      </w:hyperlink>
    </w:p>
    <w:p w:rsidR="00956EAB" w:rsidRDefault="00956EAB">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223334" w:history="1">
        <w:r w:rsidRPr="00B90079">
          <w:rPr>
            <w:rStyle w:val="Hyperlink"/>
            <w:noProof/>
          </w:rPr>
          <w:t>Приложение 1</w:t>
        </w:r>
        <w:r>
          <w:rPr>
            <w:rFonts w:asciiTheme="minorHAnsi" w:eastAsiaTheme="minorEastAsia" w:hAnsiTheme="minorHAnsi" w:cstheme="minorBidi"/>
            <w:i w:val="0"/>
            <w:iCs w:val="0"/>
            <w:noProof/>
            <w:color w:val="auto"/>
            <w:sz w:val="22"/>
            <w:szCs w:val="22"/>
            <w:lang w:eastAsia="en-US"/>
          </w:rPr>
          <w:tab/>
        </w:r>
        <w:r w:rsidRPr="00B90079">
          <w:rPr>
            <w:rStyle w:val="Hyperlink"/>
            <w:noProof/>
          </w:rPr>
          <w:t>Терминологичен речник</w:t>
        </w:r>
        <w:r>
          <w:rPr>
            <w:noProof/>
            <w:webHidden/>
          </w:rPr>
          <w:tab/>
        </w:r>
        <w:r>
          <w:rPr>
            <w:noProof/>
            <w:webHidden/>
          </w:rPr>
          <w:fldChar w:fldCharType="begin"/>
        </w:r>
        <w:r>
          <w:rPr>
            <w:noProof/>
            <w:webHidden/>
          </w:rPr>
          <w:instrText xml:space="preserve"> PAGEREF _Toc398223334 \h </w:instrText>
        </w:r>
        <w:r>
          <w:rPr>
            <w:noProof/>
            <w:webHidden/>
          </w:rPr>
        </w:r>
        <w:r>
          <w:rPr>
            <w:noProof/>
            <w:webHidden/>
          </w:rPr>
          <w:fldChar w:fldCharType="separate"/>
        </w:r>
        <w:r>
          <w:rPr>
            <w:noProof/>
            <w:webHidden/>
          </w:rPr>
          <w:t>66</w:t>
        </w:r>
        <w:r>
          <w:rPr>
            <w:noProof/>
            <w:webHidden/>
          </w:rPr>
          <w:fldChar w:fldCharType="end"/>
        </w:r>
      </w:hyperlink>
    </w:p>
    <w:p w:rsidR="00956EAB" w:rsidRDefault="00956EAB">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223335" w:history="1">
        <w:r w:rsidRPr="00B90079">
          <w:rPr>
            <w:rStyle w:val="Hyperlink"/>
            <w:noProof/>
          </w:rPr>
          <w:t>Приложение 2</w:t>
        </w:r>
        <w:r>
          <w:rPr>
            <w:rFonts w:asciiTheme="minorHAnsi" w:eastAsiaTheme="minorEastAsia" w:hAnsiTheme="minorHAnsi" w:cstheme="minorBidi"/>
            <w:i w:val="0"/>
            <w:iCs w:val="0"/>
            <w:noProof/>
            <w:color w:val="auto"/>
            <w:sz w:val="22"/>
            <w:szCs w:val="22"/>
            <w:lang w:eastAsia="en-US"/>
          </w:rPr>
          <w:tab/>
        </w:r>
        <w:r w:rsidRPr="00B90079">
          <w:rPr>
            <w:rStyle w:val="Hyperlink"/>
            <w:noProof/>
          </w:rPr>
          <w:t>Степен на изразителност на езиците за програмиране</w:t>
        </w:r>
        <w:r>
          <w:rPr>
            <w:noProof/>
            <w:webHidden/>
          </w:rPr>
          <w:tab/>
        </w:r>
        <w:r>
          <w:rPr>
            <w:noProof/>
            <w:webHidden/>
          </w:rPr>
          <w:fldChar w:fldCharType="begin"/>
        </w:r>
        <w:r>
          <w:rPr>
            <w:noProof/>
            <w:webHidden/>
          </w:rPr>
          <w:instrText xml:space="preserve"> PAGEREF _Toc398223335 \h </w:instrText>
        </w:r>
        <w:r>
          <w:rPr>
            <w:noProof/>
            <w:webHidden/>
          </w:rPr>
        </w:r>
        <w:r>
          <w:rPr>
            <w:noProof/>
            <w:webHidden/>
          </w:rPr>
          <w:fldChar w:fldCharType="separate"/>
        </w:r>
        <w:r>
          <w:rPr>
            <w:noProof/>
            <w:webHidden/>
          </w:rPr>
          <w:t>67</w:t>
        </w:r>
        <w:r>
          <w:rPr>
            <w:noProof/>
            <w:webHidden/>
          </w:rPr>
          <w:fldChar w:fldCharType="end"/>
        </w:r>
      </w:hyperlink>
    </w:p>
    <w:p w:rsidR="00956EAB" w:rsidRDefault="00956EAB">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223336" w:history="1">
        <w:r w:rsidRPr="00B90079">
          <w:rPr>
            <w:rStyle w:val="Hyperlink"/>
            <w:noProof/>
          </w:rPr>
          <w:t>Приложение 3</w:t>
        </w:r>
        <w:r>
          <w:rPr>
            <w:rFonts w:asciiTheme="minorHAnsi" w:eastAsiaTheme="minorEastAsia" w:hAnsiTheme="minorHAnsi" w:cstheme="minorBidi"/>
            <w:i w:val="0"/>
            <w:iCs w:val="0"/>
            <w:noProof/>
            <w:color w:val="auto"/>
            <w:sz w:val="22"/>
            <w:szCs w:val="22"/>
            <w:lang w:eastAsia="en-US"/>
          </w:rPr>
          <w:tab/>
        </w:r>
        <w:r w:rsidRPr="00B90079">
          <w:rPr>
            <w:rStyle w:val="Hyperlink"/>
            <w:noProof/>
          </w:rPr>
          <w:t>“Ръчно” написан код генератор</w:t>
        </w:r>
        <w:r>
          <w:rPr>
            <w:noProof/>
            <w:webHidden/>
          </w:rPr>
          <w:tab/>
        </w:r>
        <w:r>
          <w:rPr>
            <w:noProof/>
            <w:webHidden/>
          </w:rPr>
          <w:fldChar w:fldCharType="begin"/>
        </w:r>
        <w:r>
          <w:rPr>
            <w:noProof/>
            <w:webHidden/>
          </w:rPr>
          <w:instrText xml:space="preserve"> PAGEREF _Toc398223336 \h </w:instrText>
        </w:r>
        <w:r>
          <w:rPr>
            <w:noProof/>
            <w:webHidden/>
          </w:rPr>
        </w:r>
        <w:r>
          <w:rPr>
            <w:noProof/>
            <w:webHidden/>
          </w:rPr>
          <w:fldChar w:fldCharType="separate"/>
        </w:r>
        <w:r>
          <w:rPr>
            <w:noProof/>
            <w:webHidden/>
          </w:rPr>
          <w:t>67</w:t>
        </w:r>
        <w:r>
          <w:rPr>
            <w:noProof/>
            <w:webHidden/>
          </w:rPr>
          <w:fldChar w:fldCharType="end"/>
        </w:r>
      </w:hyperlink>
    </w:p>
    <w:p w:rsidR="00956EAB" w:rsidRDefault="00956EAB">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223337" w:history="1">
        <w:r w:rsidRPr="00B90079">
          <w:rPr>
            <w:rStyle w:val="Hyperlink"/>
            <w:noProof/>
          </w:rPr>
          <w:t>Приложение 4</w:t>
        </w:r>
        <w:r>
          <w:rPr>
            <w:rFonts w:asciiTheme="minorHAnsi" w:eastAsiaTheme="minorEastAsia" w:hAnsiTheme="minorHAnsi" w:cstheme="minorBidi"/>
            <w:i w:val="0"/>
            <w:iCs w:val="0"/>
            <w:noProof/>
            <w:color w:val="auto"/>
            <w:sz w:val="22"/>
            <w:szCs w:val="22"/>
            <w:lang w:eastAsia="en-US"/>
          </w:rPr>
          <w:tab/>
        </w:r>
        <w:r w:rsidRPr="00B90079">
          <w:rPr>
            <w:rStyle w:val="Hyperlink"/>
            <w:noProof/>
          </w:rPr>
          <w:t>Шаблони за генериране на базов код</w:t>
        </w:r>
        <w:r>
          <w:rPr>
            <w:noProof/>
            <w:webHidden/>
          </w:rPr>
          <w:tab/>
        </w:r>
        <w:r>
          <w:rPr>
            <w:noProof/>
            <w:webHidden/>
          </w:rPr>
          <w:fldChar w:fldCharType="begin"/>
        </w:r>
        <w:r>
          <w:rPr>
            <w:noProof/>
            <w:webHidden/>
          </w:rPr>
          <w:instrText xml:space="preserve"> PAGEREF _Toc398223337 \h </w:instrText>
        </w:r>
        <w:r>
          <w:rPr>
            <w:noProof/>
            <w:webHidden/>
          </w:rPr>
        </w:r>
        <w:r>
          <w:rPr>
            <w:noProof/>
            <w:webHidden/>
          </w:rPr>
          <w:fldChar w:fldCharType="separate"/>
        </w:r>
        <w:r>
          <w:rPr>
            <w:noProof/>
            <w:webHidden/>
          </w:rPr>
          <w:t>68</w:t>
        </w:r>
        <w:r>
          <w:rPr>
            <w:noProof/>
            <w:webHidden/>
          </w:rPr>
          <w:fldChar w:fldCharType="end"/>
        </w:r>
      </w:hyperlink>
    </w:p>
    <w:p w:rsidR="00956EAB" w:rsidRDefault="00956EAB">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223338" w:history="1">
        <w:r w:rsidRPr="00B90079">
          <w:rPr>
            <w:rStyle w:val="Hyperlink"/>
            <w:noProof/>
          </w:rPr>
          <w:t>Приложение 5</w:t>
        </w:r>
        <w:r>
          <w:rPr>
            <w:rFonts w:asciiTheme="minorHAnsi" w:eastAsiaTheme="minorEastAsia" w:hAnsiTheme="minorHAnsi" w:cstheme="minorBidi"/>
            <w:i w:val="0"/>
            <w:iCs w:val="0"/>
            <w:noProof/>
            <w:color w:val="auto"/>
            <w:sz w:val="22"/>
            <w:szCs w:val="22"/>
            <w:lang w:eastAsia="en-US"/>
          </w:rPr>
          <w:tab/>
        </w:r>
        <w:r w:rsidRPr="00B90079">
          <w:rPr>
            <w:rStyle w:val="Hyperlink"/>
            <w:noProof/>
          </w:rPr>
          <w:t>Легенда на диаграмите за изобразяване на работни процеси</w:t>
        </w:r>
        <w:r>
          <w:rPr>
            <w:noProof/>
            <w:webHidden/>
          </w:rPr>
          <w:tab/>
        </w:r>
        <w:r>
          <w:rPr>
            <w:noProof/>
            <w:webHidden/>
          </w:rPr>
          <w:fldChar w:fldCharType="begin"/>
        </w:r>
        <w:r>
          <w:rPr>
            <w:noProof/>
            <w:webHidden/>
          </w:rPr>
          <w:instrText xml:space="preserve"> PAGEREF _Toc398223338 \h </w:instrText>
        </w:r>
        <w:r>
          <w:rPr>
            <w:noProof/>
            <w:webHidden/>
          </w:rPr>
        </w:r>
        <w:r>
          <w:rPr>
            <w:noProof/>
            <w:webHidden/>
          </w:rPr>
          <w:fldChar w:fldCharType="separate"/>
        </w:r>
        <w:r>
          <w:rPr>
            <w:noProof/>
            <w:webHidden/>
          </w:rPr>
          <w:t>72</w:t>
        </w:r>
        <w:r>
          <w:rPr>
            <w:noProof/>
            <w:webHidden/>
          </w:rPr>
          <w:fldChar w:fldCharType="end"/>
        </w:r>
      </w:hyperlink>
    </w:p>
    <w:p w:rsidR="00956EAB" w:rsidRDefault="00956EAB">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223339" w:history="1">
        <w:r w:rsidRPr="00B90079">
          <w:rPr>
            <w:rStyle w:val="Hyperlink"/>
            <w:noProof/>
          </w:rPr>
          <w:t>Приложение 6</w:t>
        </w:r>
        <w:r>
          <w:rPr>
            <w:rFonts w:asciiTheme="minorHAnsi" w:eastAsiaTheme="minorEastAsia" w:hAnsiTheme="minorHAnsi" w:cstheme="minorBidi"/>
            <w:i w:val="0"/>
            <w:iCs w:val="0"/>
            <w:noProof/>
            <w:color w:val="auto"/>
            <w:sz w:val="22"/>
            <w:szCs w:val="22"/>
            <w:lang w:eastAsia="en-US"/>
          </w:rPr>
          <w:tab/>
        </w:r>
        <w:r w:rsidRPr="00B90079">
          <w:rPr>
            <w:rStyle w:val="Hyperlink"/>
            <w:noProof/>
          </w:rPr>
          <w:t>Карта на работните процеси</w:t>
        </w:r>
        <w:r>
          <w:rPr>
            <w:noProof/>
            <w:webHidden/>
          </w:rPr>
          <w:tab/>
        </w:r>
        <w:r>
          <w:rPr>
            <w:noProof/>
            <w:webHidden/>
          </w:rPr>
          <w:fldChar w:fldCharType="begin"/>
        </w:r>
        <w:r>
          <w:rPr>
            <w:noProof/>
            <w:webHidden/>
          </w:rPr>
          <w:instrText xml:space="preserve"> PAGEREF _Toc398223339 \h </w:instrText>
        </w:r>
        <w:r>
          <w:rPr>
            <w:noProof/>
            <w:webHidden/>
          </w:rPr>
        </w:r>
        <w:r>
          <w:rPr>
            <w:noProof/>
            <w:webHidden/>
          </w:rPr>
          <w:fldChar w:fldCharType="separate"/>
        </w:r>
        <w:r>
          <w:rPr>
            <w:noProof/>
            <w:webHidden/>
          </w:rPr>
          <w:t>73</w:t>
        </w:r>
        <w:r>
          <w:rPr>
            <w:noProof/>
            <w:webHidden/>
          </w:rPr>
          <w:fldChar w:fldCharType="end"/>
        </w:r>
      </w:hyperlink>
    </w:p>
    <w:p w:rsidR="00C3793A" w:rsidRPr="003A5D66" w:rsidRDefault="00C1729F" w:rsidP="006C3DBA">
      <w:pPr>
        <w:pStyle w:val="Heading1"/>
        <w:rPr>
          <w:sz w:val="28"/>
          <w:lang w:val="ru-RU"/>
        </w:rPr>
      </w:pPr>
      <w:r>
        <w:rPr>
          <w:szCs w:val="40"/>
        </w:rPr>
        <w:lastRenderedPageBreak/>
        <w:fldChar w:fldCharType="end"/>
      </w:r>
      <w:bookmarkStart w:id="0" w:name="_Toc397092983"/>
      <w:bookmarkStart w:id="1" w:name="_Toc398223263"/>
      <w:r w:rsidR="00B65B9D" w:rsidRPr="003A5D66">
        <w:t>Увод</w:t>
      </w:r>
      <w:r w:rsidR="003A5D66">
        <w:t xml:space="preserve"> </w:t>
      </w:r>
      <w:r w:rsidR="00B65B9D" w:rsidRPr="004C1ACC">
        <w:rPr>
          <w:color w:val="FF0000"/>
          <w:lang w:val="ru-RU"/>
        </w:rPr>
        <w:t>(</w:t>
      </w:r>
      <w:r w:rsidR="00CD7F1C" w:rsidRPr="004C1ACC">
        <w:rPr>
          <w:color w:val="FF0000"/>
          <w:lang w:val="ru-RU"/>
        </w:rPr>
        <w:t>3</w:t>
      </w:r>
      <w:r w:rsidR="00B65B9D" w:rsidRPr="004C1ACC">
        <w:rPr>
          <w:color w:val="FF0000"/>
          <w:lang w:val="ru-RU"/>
        </w:rPr>
        <w:t>-</w:t>
      </w:r>
      <w:r w:rsidR="00CD7F1C" w:rsidRPr="004C1ACC">
        <w:rPr>
          <w:color w:val="FF0000"/>
          <w:lang w:val="ru-RU"/>
        </w:rPr>
        <w:t>5</w:t>
      </w:r>
      <w:r w:rsidR="00B65B9D" w:rsidRPr="004C1ACC">
        <w:rPr>
          <w:color w:val="FF0000"/>
          <w:lang w:val="ru-RU"/>
        </w:rPr>
        <w:t>стр.)</w:t>
      </w:r>
      <w:bookmarkEnd w:id="0"/>
      <w:bookmarkEnd w:id="1"/>
    </w:p>
    <w:p w:rsidR="00C3793A" w:rsidRPr="00AC428D" w:rsidRDefault="00ED1159" w:rsidP="00AC428D">
      <w:pPr>
        <w:pStyle w:val="Heading2"/>
        <w:rPr>
          <w:lang w:val="ru-RU"/>
        </w:rPr>
      </w:pPr>
      <w:bookmarkStart w:id="2" w:name="_Toc397092984"/>
      <w:bookmarkStart w:id="3" w:name="_Toc398223264"/>
      <w:r w:rsidRPr="00AC428D">
        <w:t xml:space="preserve">Актуалност на проблема </w:t>
      </w:r>
      <w:r w:rsidR="006C7B2F" w:rsidRPr="00AC428D">
        <w:t>и</w:t>
      </w:r>
      <w:r w:rsidRPr="00AC428D">
        <w:t xml:space="preserve"> мотивация</w:t>
      </w:r>
      <w:r w:rsidR="00C3793A" w:rsidRPr="00AC428D">
        <w:rPr>
          <w:lang w:val="ru-RU"/>
        </w:rPr>
        <w:t xml:space="preserve"> </w:t>
      </w:r>
      <w:r w:rsidR="00C3793A" w:rsidRPr="004C1ACC">
        <w:rPr>
          <w:color w:val="FF0000"/>
          <w:lang w:val="ru-RU"/>
        </w:rPr>
        <w:t>(0,5-</w:t>
      </w:r>
      <w:r w:rsidR="00173BC0" w:rsidRPr="004C1ACC">
        <w:rPr>
          <w:color w:val="FF0000"/>
          <w:lang w:val="ru-RU"/>
        </w:rPr>
        <w:t>1</w:t>
      </w:r>
      <w:r w:rsidR="00C3793A" w:rsidRPr="004C1ACC">
        <w:rPr>
          <w:color w:val="FF0000"/>
          <w:lang w:val="ru-RU"/>
        </w:rPr>
        <w:t>стр.)</w:t>
      </w:r>
      <w:bookmarkEnd w:id="2"/>
      <w:bookmarkEnd w:id="3"/>
    </w:p>
    <w:p w:rsidR="00C3793A" w:rsidRPr="00AC428D" w:rsidRDefault="00C3793A" w:rsidP="00AC428D">
      <w:pPr>
        <w:pStyle w:val="Heading2"/>
        <w:rPr>
          <w:lang w:val="ru-RU"/>
        </w:rPr>
      </w:pPr>
      <w:bookmarkStart w:id="4" w:name="_Toc397092985"/>
      <w:bookmarkStart w:id="5" w:name="_Ref397600358"/>
      <w:bookmarkStart w:id="6" w:name="_Toc398223265"/>
      <w:r w:rsidRPr="00AC428D">
        <w:t>Цел и задачи на дипломната работа</w:t>
      </w:r>
      <w:r w:rsidRPr="00AC428D">
        <w:rPr>
          <w:lang w:val="ru-RU"/>
        </w:rPr>
        <w:t xml:space="preserve"> </w:t>
      </w:r>
      <w:r w:rsidRPr="004C1ACC">
        <w:rPr>
          <w:color w:val="FF0000"/>
          <w:lang w:val="ru-RU"/>
        </w:rPr>
        <w:t>(1-2стр.)</w:t>
      </w:r>
      <w:bookmarkEnd w:id="4"/>
      <w:bookmarkEnd w:id="5"/>
      <w:bookmarkEnd w:id="6"/>
    </w:p>
    <w:p w:rsidR="00C3793A" w:rsidRPr="00C42DFD" w:rsidRDefault="00ED1159" w:rsidP="00AC428D">
      <w:pPr>
        <w:pStyle w:val="Heading2"/>
      </w:pPr>
      <w:bookmarkStart w:id="7" w:name="_Toc397092986"/>
      <w:bookmarkStart w:id="8" w:name="_Toc398223266"/>
      <w:r w:rsidRPr="00AC428D">
        <w:t>О</w:t>
      </w:r>
      <w:r w:rsidR="00C3793A" w:rsidRPr="00AC428D">
        <w:t>чаквани ползи от реализацията</w:t>
      </w:r>
      <w:r w:rsidR="00C3793A" w:rsidRPr="00C42DFD">
        <w:rPr>
          <w:lang w:val="ru-RU"/>
        </w:rPr>
        <w:t xml:space="preserve"> </w:t>
      </w:r>
      <w:r w:rsidR="00C3793A" w:rsidRPr="004C1ACC">
        <w:rPr>
          <w:color w:val="FF0000"/>
          <w:lang w:val="ru-RU"/>
        </w:rPr>
        <w:t>(1-2стр.)</w:t>
      </w:r>
      <w:bookmarkEnd w:id="7"/>
      <w:bookmarkEnd w:id="8"/>
    </w:p>
    <w:p w:rsidR="00D90D1B" w:rsidRPr="00D90D1B" w:rsidRDefault="00D90D1B" w:rsidP="0078094B">
      <w:r w:rsidRPr="00D90D1B">
        <w:t>През 1985-а година Lehman и Belady изложиха така наречените Леманови закони. От тези пет, следните два закона(по-скоро хипотези), имат отношение към текущата работа:</w:t>
      </w:r>
    </w:p>
    <w:p w:rsidR="00D90D1B" w:rsidRPr="00D90D1B" w:rsidRDefault="00D90D1B" w:rsidP="00E3202A">
      <w:pPr>
        <w:pStyle w:val="ListParagraph"/>
      </w:pPr>
      <w:r w:rsidRPr="00D90D1B">
        <w:rPr>
          <w:b/>
        </w:rPr>
        <w:t>(1) Закон за непрекъснатост на промяната:</w:t>
      </w:r>
      <w:r w:rsidRPr="00D90D1B">
        <w:t xml:space="preserve"> Програма, която се използва в естествена среда задължително трябва да се променя или прогресивно ще става все повече и повече неизползваема.</w:t>
      </w:r>
    </w:p>
    <w:p w:rsidR="00D90D1B" w:rsidRPr="00D90D1B" w:rsidRDefault="00D90D1B" w:rsidP="00E3202A">
      <w:pPr>
        <w:pStyle w:val="ListParagraph"/>
      </w:pPr>
      <w:r w:rsidRPr="00D90D1B">
        <w:rPr>
          <w:b/>
        </w:rPr>
        <w:t>(2) Закон за нарастващата сложност:</w:t>
      </w:r>
      <w:r w:rsidRPr="00D90D1B">
        <w:t xml:space="preserve"> С развитието на една програма нейната структура става все по-сложна. Все повече ресурси са необходими за да се спазва и опростява нейната структура.</w:t>
      </w:r>
    </w:p>
    <w:p w:rsidR="00D90D1B" w:rsidRDefault="00D90D1B" w:rsidP="0078094B">
      <w:r w:rsidRPr="00D90D1B">
        <w:t xml:space="preserve">Целта на този документ е да предостави метод и решение за придържане към оригиналната структура на дадена система и опростяването й, което допринася възможността за </w:t>
      </w:r>
      <w:r w:rsidRPr="00E3202A">
        <w:rPr>
          <w:b/>
        </w:rPr>
        <w:t>еволюирането на програмата</w:t>
      </w:r>
      <w:r w:rsidRPr="00D90D1B">
        <w:t>. Еволюция на програмата може да бъде корекция на грешки, подобряване на производителността или други атрибути, адаптиране на продукта към променена среда или добавяне на функционалност.</w:t>
      </w:r>
    </w:p>
    <w:p w:rsidR="00D90D1B" w:rsidRPr="00A63ED3" w:rsidRDefault="00D90D1B" w:rsidP="00A63ED3">
      <w:pPr>
        <w:pStyle w:val="Heading3"/>
      </w:pPr>
      <w:bookmarkStart w:id="9" w:name="_Toc397092987"/>
      <w:bookmarkStart w:id="10" w:name="_Toc398223267"/>
      <w:r w:rsidRPr="00A63ED3">
        <w:t>Състояние на индустрията</w:t>
      </w:r>
      <w:bookmarkEnd w:id="9"/>
      <w:bookmarkEnd w:id="10"/>
    </w:p>
    <w:p w:rsidR="00D90D1B" w:rsidRPr="00D90D1B" w:rsidRDefault="00D90D1B" w:rsidP="0078094B">
      <w:r w:rsidRPr="00D90D1B">
        <w:t>Софтуера е фактор с нарастваща важност за разходите и печалбите на пазарните продукти, не само в рамките на традиционните „софтуерно доминирани” домейни като телекомуникации и информационни системи, но също така и в други технологично ориентирани отрасли като механика, авиация, астронавтика или развлекателна индустрия, чиито дял на разходи за разработка на софтуер е от 30-50 процента. Средната fortune-100 компания оперира с 35 милиона линии код с нарастване 10 процента на година (Buss et al., 1994).</w:t>
      </w:r>
    </w:p>
    <w:p w:rsidR="00D90D1B" w:rsidRPr="00D90D1B" w:rsidRDefault="00D90D1B" w:rsidP="0078094B">
      <w:r w:rsidRPr="00D90D1B">
        <w:t xml:space="preserve">Изучаването на различни случаи показва, че 60-80% разходите по софтуерен продукт произлизат от еволюции на програмите (Nosek and Palvia, 1990). Повече от 50% от времето за еволюция на програма се изкарва в разучаване на програмата, преди въпросната промяна да бъде проектирана и реализирана, което е показано в няколко различни случая (Fjeldstadt and Hamlen, 1984). Това се налага тъй като необходимата информация за задачата е често непълна и некоректно документирана и за това трябва да се извлече от изходния код. Отговорните за поддръжката, зле информирани и притиснати от сроковете на проекта, често коригират проблема локално, предимно в под-системите, с които са запознати най-добре. Тези локални промени често пренебрегват оригиналния дизайн и тъй като не са истински решения, а само третират проблема симптоматично, предизвикват проблеми в други части на системата и усложняват бъдещата работа по системата. Това е един порочен кръг, който </w:t>
      </w:r>
      <w:r w:rsidRPr="00D90D1B">
        <w:lastRenderedPageBreak/>
        <w:t>завършва с докарването на една система до състояние, в което тя вече не може да се поддържа освен ако не се взимат превантивни мерки.</w:t>
      </w:r>
    </w:p>
    <w:p w:rsidR="00D90D1B" w:rsidRPr="00D90D1B" w:rsidRDefault="00D90D1B" w:rsidP="0078094B">
      <w:r w:rsidRPr="00D90D1B">
        <w:t>В днешно време много хора смятат, че софтуерните продукти на големите компании трябва да се изработват като сбор от софтуерни компоненти. Въпреки че е обещаваща, тази идея не е приложена на практика в голям мащаб до последните няколко години и до появата на индустриално силни компонентни модели като на Майкрософт: COM [R1]; OMG: CORBA и CCM [R2, R3]; Sun: JavaBean [R4, R5] или Enterprise Java Bean [R6]. Компанията „Dassault Systèmes“ (</w:t>
      </w:r>
      <w:r w:rsidRPr="00406C88">
        <w:rPr>
          <w:b/>
        </w:rPr>
        <w:t>DS</w:t>
      </w:r>
      <w:r w:rsidRPr="00D90D1B">
        <w:t xml:space="preserve">) – световният лидер в CAD/CAM системи е инициатор в тази област. Компания развива патентован компонентен модел, който се използва успешно от години в развитието на CATIA [R8]. Добре е да се спомене също така отворената инициатива AUTOSAR [R7] набираща сила последните години в автомобилната индустрия, включваща в себе си компонентен модел. Наличността на толкова силни и иновативни компонентно-базирани техники може би ще образува основата на следващата значителна вълна на интерес към индустрията. </w:t>
      </w:r>
    </w:p>
    <w:p w:rsidR="00D90D1B" w:rsidRPr="00D90D1B" w:rsidRDefault="00D90D1B" w:rsidP="00352174">
      <w:pPr>
        <w:pStyle w:val="Heading3"/>
      </w:pPr>
      <w:bookmarkStart w:id="11" w:name="_Toc397092988"/>
      <w:bookmarkStart w:id="12" w:name="_Toc398223268"/>
      <w:r w:rsidRPr="00D90D1B">
        <w:t>Важност на Софтуерната Архитектура</w:t>
      </w:r>
      <w:bookmarkEnd w:id="11"/>
      <w:bookmarkEnd w:id="12"/>
    </w:p>
    <w:p w:rsidR="00D90D1B" w:rsidRPr="00D90D1B" w:rsidRDefault="00D90D1B" w:rsidP="0078094B">
      <w:r w:rsidRPr="00D90D1B">
        <w:t>Големите системи са разделени на подсистеми. Тези подсистеми, още познати като компоненти, и зависимостите м/у тях формират софтуерната архитектура на дадена система. Софтуерната архитектура е ключов актив описващ основните атрибути на дадена системата. Неуместна или влошена архитектура може да се отрази пагубно на поддръжката на една система. От гледна точка на поддръжка основните въздействия на софтуерната архитектура влияят на следните аспекти на дадена система:</w:t>
      </w:r>
    </w:p>
    <w:p w:rsidR="00D90D1B" w:rsidRPr="00D90D1B" w:rsidRDefault="00D90D1B" w:rsidP="0001704A">
      <w:pPr>
        <w:ind w:firstLine="708"/>
      </w:pPr>
      <w:r w:rsidRPr="0001704A">
        <w:rPr>
          <w:b/>
        </w:rPr>
        <w:t>Яснота:</w:t>
      </w:r>
      <w:r w:rsidRPr="00D90D1B">
        <w:t xml:space="preserve"> Софтуерната архитектура придава изглед на системата с високо ниво на абстракция. Този изглед представя на високо ниво, ограничения на системата, които трябва да са обозрими за поддържащия персонал и позволяват възможност за търсене само в архитектурната информация. Доста често неследването на оригиналния дизайн и последствията от това става ясно само на това ниво.</w:t>
      </w:r>
    </w:p>
    <w:p w:rsidR="00D90D1B" w:rsidRPr="00D90D1B" w:rsidRDefault="00D90D1B" w:rsidP="0001704A">
      <w:pPr>
        <w:ind w:firstLine="708"/>
      </w:pPr>
      <w:r w:rsidRPr="0001704A">
        <w:rPr>
          <w:b/>
        </w:rPr>
        <w:t>Преизползване:</w:t>
      </w:r>
      <w:r w:rsidRPr="00D90D1B">
        <w:t xml:space="preserve"> В архитектурата, разработчика не само може да открие компоненти, които могат да бъдат преизползвани, но той също може да открие зависимости към други части на системата, които трябва да бъдат удовлетворени при използването на даден компонент. Архитектурния дизайн доставя възможността за преизползване на компоненти и рамки, в които се интегрират компонентите. Извличането на архитектура също дава възможност за прилагането на продуктови линии основани на една и съща генерализирана архитектурна рамка.</w:t>
      </w:r>
    </w:p>
    <w:p w:rsidR="00D90D1B" w:rsidRPr="00D90D1B" w:rsidRDefault="00D90D1B" w:rsidP="00B46FD9">
      <w:pPr>
        <w:ind w:firstLine="708"/>
      </w:pPr>
      <w:r w:rsidRPr="00B46FD9">
        <w:rPr>
          <w:b/>
        </w:rPr>
        <w:t>Еволюция:</w:t>
      </w:r>
      <w:r w:rsidRPr="00D90D1B">
        <w:t xml:space="preserve"> Софтуерната архитектура може да бъде разглеждана като скелет на система, чието описание дава възможност за лесно идентифициране на потенциални проблеми при промяна на системата. Още повече описанието на зависимостите позволява промяна в компонент без да се нарушава останалата част на системата освен това дава възможност за анализ на продуктивността, съвместимост и преизползване. При наличието на тази информация не е необходимо да се третират грешките при компонентите, в които възникват, вместо това може да се проследи истинския им произход и да се коригира.</w:t>
      </w:r>
    </w:p>
    <w:p w:rsidR="00D90D1B" w:rsidRPr="00D90D1B" w:rsidRDefault="00D90D1B" w:rsidP="004361ED">
      <w:pPr>
        <w:ind w:firstLine="708"/>
      </w:pPr>
      <w:r w:rsidRPr="004361ED">
        <w:rPr>
          <w:b/>
        </w:rPr>
        <w:lastRenderedPageBreak/>
        <w:t>Анализ:</w:t>
      </w:r>
      <w:r w:rsidRPr="00D90D1B">
        <w:t xml:space="preserve"> Архитектурния анализ дава възможност за изследване на високо ниво на консистентността на системата, съответствието й към даден архитектурен стил, съответствие по дадени качествени критерии, също така специфични за дадения домейн анализи.</w:t>
      </w:r>
    </w:p>
    <w:p w:rsidR="00D90D1B" w:rsidRPr="00D90D1B" w:rsidRDefault="00D90D1B" w:rsidP="00451E4C">
      <w:pPr>
        <w:ind w:firstLine="708"/>
      </w:pPr>
      <w:r w:rsidRPr="00451E4C">
        <w:rPr>
          <w:b/>
        </w:rPr>
        <w:t>Управление:</w:t>
      </w:r>
      <w:r w:rsidRPr="00D90D1B">
        <w:t xml:space="preserve"> Задачи за поддръжка могат да бъдат давани на базата на дадена подсистема. Още повече софтуерната архитектура дава основа за реалистични естимации на разходите и рисковете на дадена промяна. Качеството на дадена система може да бъде оценено на базата на капацитета на архитектурата. Слабите части на системата могат да бъдат идентифицирани и измерени и подобрени. За дадени компоненти може да се вземе решение да бъдат редактирани или пренаписани отново.</w:t>
      </w:r>
    </w:p>
    <w:p w:rsidR="00D90D1B" w:rsidRPr="00D90D1B" w:rsidRDefault="00D90D1B" w:rsidP="0078094B">
      <w:r w:rsidRPr="00D90D1B">
        <w:t>Тъй като всички тези фактори са важни за развиването на системата, описание на архитектурата трябва да бъде възстановявано в случай, че такова липсва или е „изчезнало”. Най-добре такъв документ да се поддържа постоянно, включващ бъдещи промени. Въпреки това е възможно да се наложи инспекция на архитектурата на системата за да се видят разлики с документираната архитектура.</w:t>
      </w:r>
    </w:p>
    <w:p w:rsidR="00D90D1B" w:rsidRPr="00D90D1B" w:rsidRDefault="00D90D1B" w:rsidP="005C54B4">
      <w:pPr>
        <w:pStyle w:val="Heading3"/>
      </w:pPr>
      <w:bookmarkStart w:id="13" w:name="_Toc397092989"/>
      <w:bookmarkStart w:id="14" w:name="_Toc398223269"/>
      <w:r w:rsidRPr="00D90D1B">
        <w:t>Изледване на архитектурното възстановяване</w:t>
      </w:r>
      <w:bookmarkEnd w:id="13"/>
      <w:bookmarkEnd w:id="14"/>
      <w:r w:rsidRPr="00D90D1B">
        <w:t xml:space="preserve"> </w:t>
      </w:r>
    </w:p>
    <w:p w:rsidR="00D90D1B" w:rsidRPr="00D90D1B" w:rsidRDefault="00D90D1B" w:rsidP="0078094B">
      <w:r w:rsidRPr="00D90D1B">
        <w:t xml:space="preserve">Архитектурното възстановяване се състои в откриване на </w:t>
      </w:r>
      <w:r w:rsidRPr="00843950">
        <w:rPr>
          <w:b/>
        </w:rPr>
        <w:t>компоненти</w:t>
      </w:r>
      <w:r w:rsidRPr="00D90D1B">
        <w:t xml:space="preserve"> (изчислителни части) и </w:t>
      </w:r>
      <w:r w:rsidRPr="00843950">
        <w:rPr>
          <w:b/>
        </w:rPr>
        <w:t>конектори</w:t>
      </w:r>
      <w:r w:rsidRPr="00D90D1B">
        <w:t>(точки на комуникация) в система.</w:t>
      </w:r>
    </w:p>
    <w:p w:rsidR="00D90D1B" w:rsidRPr="00D90D1B" w:rsidRDefault="00D90D1B" w:rsidP="00936466">
      <w:r w:rsidRPr="00D90D1B">
        <w:tab/>
      </w:r>
      <w:r w:rsidRPr="00B91F99">
        <w:rPr>
          <w:b/>
        </w:rPr>
        <w:t>Възстановяване на компоненти:</w:t>
      </w:r>
      <w:r w:rsidRPr="00D90D1B">
        <w:t xml:space="preserve"> Основна тема във възстановяването на компоненти е разпознаването на подсистеми (Schwanke, 1991), друга е възстановяването на обекти и абстрактни типове на данни. Въпреки, че разпознаването на абстрактни типове и обекти често се използва като техника за преизползване информацията, която ни дава е на ниско ниво.</w:t>
      </w:r>
    </w:p>
    <w:p w:rsidR="00D90D1B" w:rsidRDefault="00D90D1B" w:rsidP="00936466">
      <w:r w:rsidRPr="00D90D1B">
        <w:tab/>
      </w:r>
      <w:r w:rsidRPr="00B91F99">
        <w:rPr>
          <w:b/>
        </w:rPr>
        <w:t>Възстановяване на конектори:</w:t>
      </w:r>
      <w:r w:rsidRPr="00D90D1B">
        <w:t xml:space="preserve"> Конектори за последователни и паралелни системи са основните цели на възстановяването на конектори. Въпреки, че наследените системи са често последователни и монолитни. Извикване на функции е най-първичния и популярен тип конектор в такъв тип системи. Друг често срещан тип комуникация м/у подсистеми е чрез споделени глобални променливи. След конекторите на по-високо ниво откриваме атомарните компоненти.</w:t>
      </w:r>
    </w:p>
    <w:p w:rsidR="00D90D1B" w:rsidRPr="00D90D1B" w:rsidRDefault="00D90D1B" w:rsidP="00D90D1B"/>
    <w:p w:rsidR="00C3793A" w:rsidRPr="00D67FFE" w:rsidRDefault="00C3793A" w:rsidP="00791698">
      <w:pPr>
        <w:pStyle w:val="Heading2"/>
        <w:rPr>
          <w:color w:val="FF0000"/>
        </w:rPr>
      </w:pPr>
      <w:bookmarkStart w:id="15" w:name="_Toc397092990"/>
      <w:bookmarkStart w:id="16" w:name="_Toc398223270"/>
      <w:r w:rsidRPr="00D67FFE">
        <w:rPr>
          <w:color w:val="FF0000"/>
        </w:rPr>
        <w:t>Структура на дипломната работа (0,5-1стр.)</w:t>
      </w:r>
      <w:bookmarkEnd w:id="15"/>
      <w:bookmarkEnd w:id="16"/>
    </w:p>
    <w:p w:rsidR="00C3793A" w:rsidRPr="004440B4" w:rsidRDefault="00C3793A" w:rsidP="00C3793A">
      <w:pPr>
        <w:rPr>
          <w:lang w:val="ru-RU"/>
        </w:rPr>
      </w:pPr>
    </w:p>
    <w:p w:rsidR="00152C5E" w:rsidRDefault="00C3793A" w:rsidP="003A5D66">
      <w:pPr>
        <w:pStyle w:val="Heading1"/>
      </w:pPr>
      <w:bookmarkStart w:id="17" w:name="_Toc397092991"/>
      <w:bookmarkStart w:id="18" w:name="_Toc398223271"/>
      <w:r w:rsidRPr="003A5D66">
        <w:lastRenderedPageBreak/>
        <w:t>Преглед</w:t>
      </w:r>
      <w:r w:rsidRPr="00B65B9D">
        <w:rPr>
          <w:lang w:val="ru-RU"/>
        </w:rPr>
        <w:t xml:space="preserve"> на предметната област</w:t>
      </w:r>
      <w:bookmarkEnd w:id="17"/>
      <w:bookmarkEnd w:id="18"/>
      <w:r w:rsidRPr="00B65B9D">
        <w:rPr>
          <w:lang w:val="ru-RU"/>
        </w:rPr>
        <w:t xml:space="preserve"> </w:t>
      </w:r>
    </w:p>
    <w:p w:rsidR="00C3793A" w:rsidRPr="004C1ACC" w:rsidRDefault="00C3793A" w:rsidP="00C3793A">
      <w:pPr>
        <w:rPr>
          <w:color w:val="FF0000"/>
        </w:rPr>
      </w:pPr>
      <w:r w:rsidRPr="004C1ACC">
        <w:rPr>
          <w:b/>
          <w:color w:val="FF0000"/>
          <w:sz w:val="28"/>
          <w:lang w:val="ru-RU"/>
        </w:rPr>
        <w:t>(да се замени с конкретно заглавие</w:t>
      </w:r>
      <w:r w:rsidR="005C02D5" w:rsidRPr="004C1ACC">
        <w:rPr>
          <w:b/>
          <w:color w:val="FF0000"/>
          <w:sz w:val="28"/>
          <w:lang w:val="ru-RU"/>
        </w:rPr>
        <w:t xml:space="preserve"> според заданието</w:t>
      </w:r>
      <w:r w:rsidRPr="004C1ACC">
        <w:rPr>
          <w:b/>
          <w:color w:val="FF0000"/>
          <w:sz w:val="28"/>
          <w:lang w:val="ru-RU"/>
        </w:rPr>
        <w:t>)</w:t>
      </w:r>
      <w:r w:rsidR="00B65B9D" w:rsidRPr="004C1ACC">
        <w:rPr>
          <w:b/>
          <w:color w:val="FF0000"/>
          <w:sz w:val="28"/>
          <w:lang w:val="ru-RU"/>
        </w:rPr>
        <w:t xml:space="preserve"> </w:t>
      </w:r>
      <w:r w:rsidR="00B65B9D" w:rsidRPr="004C1ACC">
        <w:rPr>
          <w:color w:val="FF0000"/>
          <w:lang w:val="ru-RU"/>
        </w:rPr>
        <w:t>(</w:t>
      </w:r>
      <w:r w:rsidR="00CD7F1C" w:rsidRPr="004C1ACC">
        <w:rPr>
          <w:color w:val="FF0000"/>
          <w:lang w:val="ru-RU"/>
        </w:rPr>
        <w:t>10-15стр</w:t>
      </w:r>
      <w:r w:rsidR="00B65B9D" w:rsidRPr="004C1ACC">
        <w:rPr>
          <w:color w:val="FF0000"/>
          <w:lang w:val="ru-RU"/>
        </w:rPr>
        <w:t>.)</w:t>
      </w:r>
    </w:p>
    <w:p w:rsidR="00791698" w:rsidRPr="00791698" w:rsidRDefault="00791698" w:rsidP="00C3793A">
      <w:pPr>
        <w:rPr>
          <w:b/>
          <w:sz w:val="28"/>
        </w:rPr>
      </w:pPr>
    </w:p>
    <w:p w:rsidR="007F13AB" w:rsidRDefault="00505D85" w:rsidP="00E64EF4">
      <w:pPr>
        <w:pStyle w:val="Heading2"/>
      </w:pPr>
      <w:bookmarkStart w:id="19" w:name="_Toc397092992"/>
      <w:bookmarkStart w:id="20" w:name="_Toc398223272"/>
      <w:r w:rsidRPr="00E64EF4">
        <w:t>Основни д</w:t>
      </w:r>
      <w:r w:rsidR="005C02D5" w:rsidRPr="00E64EF4">
        <w:t>ефиниции</w:t>
      </w:r>
      <w:bookmarkEnd w:id="19"/>
      <w:bookmarkEnd w:id="20"/>
    </w:p>
    <w:p w:rsidR="008E1328" w:rsidRPr="008E1328" w:rsidRDefault="008E1328" w:rsidP="008E1328"/>
    <w:p w:rsidR="00295372" w:rsidRPr="00E64EF4" w:rsidRDefault="00295372" w:rsidP="00E64EF4">
      <w:pPr>
        <w:pStyle w:val="Heading3"/>
      </w:pPr>
      <w:bookmarkStart w:id="21" w:name="_Toc397092993"/>
      <w:bookmarkStart w:id="22" w:name="_Toc398223273"/>
      <w:r w:rsidRPr="00E64EF4">
        <w:t xml:space="preserve">Нотация </w:t>
      </w:r>
      <w:r w:rsidR="00C42DFD" w:rsidRPr="00E64EF4">
        <w:t>(</w:t>
      </w:r>
      <w:r w:rsidRPr="00E64EF4">
        <w:t>Atomic Architectural Component Recovery – bible</w:t>
      </w:r>
      <w:r w:rsidR="00C42DFD" w:rsidRPr="00E64EF4">
        <w:t>)</w:t>
      </w:r>
      <w:bookmarkEnd w:id="21"/>
      <w:bookmarkEnd w:id="22"/>
    </w:p>
    <w:p w:rsidR="00295372" w:rsidRDefault="00295372" w:rsidP="00295372">
      <w:pPr>
        <w:tabs>
          <w:tab w:val="left" w:pos="8102"/>
        </w:tabs>
      </w:pPr>
      <w:r>
        <w:t xml:space="preserve">Следващите 3 раздела съдържат стандартна терминология на реинженеринга. Определенията за реверсивен инженеринг, преструктуриране и реинженеринг са предложени от Крос и Чиковски (1990). </w:t>
      </w:r>
      <w:r w:rsidR="00D06916" w:rsidRPr="00310CEE">
        <w:rPr>
          <w:i/>
        </w:rPr>
        <w:fldChar w:fldCharType="begin"/>
      </w:r>
      <w:r w:rsidR="00D06916" w:rsidRPr="00310CEE">
        <w:rPr>
          <w:i/>
        </w:rPr>
        <w:instrText xml:space="preserve"> REF _Ref397536025 \h </w:instrText>
      </w:r>
      <w:r w:rsidR="00310CEE">
        <w:rPr>
          <w:i/>
        </w:rPr>
        <w:instrText xml:space="preserve"> \* MERGEFORMAT </w:instrText>
      </w:r>
      <w:r w:rsidR="00D06916" w:rsidRPr="00310CEE">
        <w:rPr>
          <w:i/>
        </w:rPr>
      </w:r>
      <w:r w:rsidR="00D06916" w:rsidRPr="00310CEE">
        <w:rPr>
          <w:i/>
        </w:rPr>
        <w:fldChar w:fldCharType="separate"/>
      </w:r>
      <w:r w:rsidR="00956EAB" w:rsidRPr="00956EAB">
        <w:rPr>
          <w:i/>
        </w:rPr>
        <w:t xml:space="preserve">Фигура </w:t>
      </w:r>
      <w:r w:rsidR="00956EAB" w:rsidRPr="00956EAB">
        <w:rPr>
          <w:i/>
          <w:noProof/>
        </w:rPr>
        <w:t>1</w:t>
      </w:r>
      <w:r w:rsidR="00D06916" w:rsidRPr="00310CEE">
        <w:rPr>
          <w:i/>
        </w:rPr>
        <w:fldChar w:fldCharType="end"/>
      </w:r>
      <w:r w:rsidR="00F5698C">
        <w:t xml:space="preserve"> </w:t>
      </w:r>
      <w:r>
        <w:t xml:space="preserve">изобразява връзките между тези термини. </w:t>
      </w:r>
    </w:p>
    <w:p w:rsidR="00295372" w:rsidRDefault="00295372" w:rsidP="00295372">
      <w:pPr>
        <w:tabs>
          <w:tab w:val="left" w:pos="8102"/>
        </w:tabs>
      </w:pPr>
    </w:p>
    <w:p w:rsidR="00F5698C" w:rsidRDefault="00295372" w:rsidP="00F5698C">
      <w:pPr>
        <w:keepNext/>
        <w:tabs>
          <w:tab w:val="left" w:pos="8102"/>
        </w:tabs>
        <w:jc w:val="center"/>
      </w:pPr>
      <w:r>
        <w:rPr>
          <w:noProof/>
          <w:lang w:eastAsia="en-US"/>
        </w:rPr>
        <w:drawing>
          <wp:inline distT="0" distB="0" distL="0" distR="0" wp14:anchorId="63264FEE" wp14:editId="4FD54250">
            <wp:extent cx="4540287" cy="1280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1" b="14114"/>
                    <a:stretch/>
                  </pic:blipFill>
                  <pic:spPr bwMode="auto">
                    <a:xfrm>
                      <a:off x="0" y="0"/>
                      <a:ext cx="4540287" cy="1280160"/>
                    </a:xfrm>
                    <a:prstGeom prst="rect">
                      <a:avLst/>
                    </a:prstGeom>
                    <a:noFill/>
                    <a:ln>
                      <a:noFill/>
                    </a:ln>
                    <a:extLst>
                      <a:ext uri="{53640926-AAD7-44D8-BBD7-CCE9431645EC}">
                        <a14:shadowObscured xmlns:a14="http://schemas.microsoft.com/office/drawing/2010/main"/>
                      </a:ext>
                    </a:extLst>
                  </pic:spPr>
                </pic:pic>
              </a:graphicData>
            </a:graphic>
          </wp:inline>
        </w:drawing>
      </w:r>
    </w:p>
    <w:p w:rsidR="00295372" w:rsidRDefault="00F5698C" w:rsidP="00F5698C">
      <w:pPr>
        <w:pStyle w:val="Caption"/>
        <w:jc w:val="center"/>
      </w:pPr>
      <w:bookmarkStart w:id="23" w:name="_Ref397536025"/>
      <w:bookmarkStart w:id="24" w:name="_Ref397097887"/>
      <w:r>
        <w:t xml:space="preserve">Фигура </w:t>
      </w:r>
      <w:r w:rsidR="00D058EB">
        <w:fldChar w:fldCharType="begin"/>
      </w:r>
      <w:r w:rsidR="00D058EB">
        <w:instrText xml:space="preserve"> SEQ Фигура \* ARABIC </w:instrText>
      </w:r>
      <w:r w:rsidR="00D058EB">
        <w:fldChar w:fldCharType="separate"/>
      </w:r>
      <w:r w:rsidR="00956EAB">
        <w:rPr>
          <w:noProof/>
        </w:rPr>
        <w:t>1</w:t>
      </w:r>
      <w:r w:rsidR="00D058EB">
        <w:rPr>
          <w:noProof/>
        </w:rPr>
        <w:fldChar w:fldCharType="end"/>
      </w:r>
      <w:bookmarkEnd w:id="23"/>
      <w:r>
        <w:t xml:space="preserve"> (Връзка между термините)</w:t>
      </w:r>
      <w:bookmarkEnd w:id="24"/>
    </w:p>
    <w:p w:rsidR="00295372" w:rsidRPr="00E64EF4" w:rsidRDefault="00295372" w:rsidP="00E64EF4">
      <w:pPr>
        <w:pStyle w:val="Heading4"/>
      </w:pPr>
      <w:r w:rsidRPr="00E64EF4">
        <w:t>Традиционен инженеринг (forward engineering)</w:t>
      </w:r>
    </w:p>
    <w:p w:rsidR="00295372" w:rsidRDefault="00295372" w:rsidP="00295372">
      <w:pPr>
        <w:tabs>
          <w:tab w:val="left" w:pos="8102"/>
        </w:tabs>
      </w:pPr>
      <w:r>
        <w:t xml:space="preserve">Софтуерното инженерство първоначално е смятано за стремящо се към развиването на нови системи, въпреки че включва реверсивният инженеринг и реинженеринга. За да се избегнат подзначенията на термина софтуерен инженеринг, се въвежда терминът </w:t>
      </w:r>
      <w:r>
        <w:rPr>
          <w:i/>
        </w:rPr>
        <w:t>традиционен инженеринг</w:t>
      </w:r>
      <w:r>
        <w:t>. Това е процесът на преминаване от абстракции на високо ниво и логически, неимплементирани проекти към физическата имплементация на една система.</w:t>
      </w:r>
    </w:p>
    <w:p w:rsidR="00295372" w:rsidRPr="00E64EF4" w:rsidRDefault="00295372" w:rsidP="00E64EF4">
      <w:pPr>
        <w:pStyle w:val="Heading4"/>
      </w:pPr>
      <w:r w:rsidRPr="00E64EF4">
        <w:t>Реверсивен инженеринг</w:t>
      </w:r>
    </w:p>
    <w:p w:rsidR="00295372" w:rsidRDefault="00295372" w:rsidP="00295372">
      <w:pPr>
        <w:tabs>
          <w:tab w:val="left" w:pos="8102"/>
        </w:tabs>
      </w:pPr>
      <w:r>
        <w:t xml:space="preserve">Реверсивният инженеринг има точно обратната цел на традиционния инженеринг. </w:t>
      </w:r>
      <w:r>
        <w:rPr>
          <w:i/>
        </w:rPr>
        <w:t>Реверсивният инженеринг</w:t>
      </w:r>
      <w:r>
        <w:t xml:space="preserve"> е процес на анализ на една субектна система за</w:t>
      </w:r>
    </w:p>
    <w:p w:rsidR="00295372" w:rsidRDefault="00295372" w:rsidP="006D285E">
      <w:pPr>
        <w:numPr>
          <w:ilvl w:val="0"/>
          <w:numId w:val="2"/>
        </w:numPr>
        <w:tabs>
          <w:tab w:val="left" w:pos="720"/>
          <w:tab w:val="left" w:pos="8102"/>
        </w:tabs>
        <w:autoSpaceDE w:val="0"/>
        <w:autoSpaceDN w:val="0"/>
        <w:adjustRightInd w:val="0"/>
        <w:spacing w:after="200" w:line="276" w:lineRule="auto"/>
      </w:pPr>
      <w:r>
        <w:t>идентификация на системните компоненти и техните взаимовръзки и</w:t>
      </w:r>
    </w:p>
    <w:p w:rsidR="00295372" w:rsidRDefault="00295372" w:rsidP="006D285E">
      <w:pPr>
        <w:numPr>
          <w:ilvl w:val="0"/>
          <w:numId w:val="2"/>
        </w:numPr>
        <w:tabs>
          <w:tab w:val="left" w:pos="720"/>
          <w:tab w:val="left" w:pos="8102"/>
        </w:tabs>
        <w:autoSpaceDE w:val="0"/>
        <w:autoSpaceDN w:val="0"/>
        <w:adjustRightInd w:val="0"/>
        <w:spacing w:after="200" w:line="276" w:lineRule="auto"/>
      </w:pPr>
      <w:r>
        <w:t>създаване на репрезентации на системата под друга форма или на по-високо ниво на абстракция.</w:t>
      </w:r>
    </w:p>
    <w:p w:rsidR="00295372" w:rsidRDefault="00295372" w:rsidP="00295372">
      <w:pPr>
        <w:tabs>
          <w:tab w:val="left" w:pos="8102"/>
        </w:tabs>
      </w:pPr>
      <w:r>
        <w:t>Важно е да се отбележи, че реверсивният инженеринг не включва промяна на субектната система, или създаване на нова, базирана на реверсивно-</w:t>
      </w:r>
      <w:r>
        <w:lastRenderedPageBreak/>
        <w:t>инженерната система. Това е процес на изследване, а не на промяна или копиране.</w:t>
      </w:r>
    </w:p>
    <w:p w:rsidR="00295372" w:rsidRPr="00E64EF4" w:rsidRDefault="00295372" w:rsidP="00E64EF4">
      <w:pPr>
        <w:pStyle w:val="Heading4"/>
      </w:pPr>
      <w:r w:rsidRPr="00E64EF4">
        <w:t>Преструктуриране</w:t>
      </w:r>
    </w:p>
    <w:p w:rsidR="00295372" w:rsidRDefault="00295372" w:rsidP="00295372">
      <w:pPr>
        <w:tabs>
          <w:tab w:val="left" w:pos="8102"/>
        </w:tabs>
      </w:pPr>
      <w:r>
        <w:t xml:space="preserve">Това е трансформацията от една репрезентативна форма към друга на същото ниво на абстракция, запазвайки външното поведение на системата (фунционалност и семантика). </w:t>
      </w:r>
      <w:r>
        <w:rPr>
          <w:i/>
        </w:rPr>
        <w:t>Преструктурирането</w:t>
      </w:r>
      <w:r>
        <w:t xml:space="preserve"> често се използва като форма на превантивна мярка за подобряване на физическото състояние на системата във връзка с даден предпочитан стандарт.</w:t>
      </w:r>
    </w:p>
    <w:p w:rsidR="00295372" w:rsidRPr="00E64EF4" w:rsidRDefault="00295372" w:rsidP="00E64EF4">
      <w:pPr>
        <w:pStyle w:val="Heading4"/>
      </w:pPr>
      <w:r w:rsidRPr="00E64EF4">
        <w:t>Реинженеринг</w:t>
      </w:r>
    </w:p>
    <w:p w:rsidR="00295372" w:rsidRDefault="00295372" w:rsidP="00295372">
      <w:pPr>
        <w:tabs>
          <w:tab w:val="left" w:pos="8102"/>
        </w:tabs>
      </w:pPr>
      <w:r>
        <w:rPr>
          <w:i/>
        </w:rPr>
        <w:t>Реинженеринг</w:t>
      </w:r>
      <w:r>
        <w:t xml:space="preserve">, познат още като реновация и регенериране, е изследването и промяната на една субектна система, за да се реконструира в нова форма и в следващата имплементация на новата форма. Реинженерингът по принцип включва някаква форма на реверсивен инженеринг (за да постигне по-абстрактно описание), следвана от форма на традиционен инженеринг или преструктуриране. </w:t>
      </w:r>
    </w:p>
    <w:p w:rsidR="00295372" w:rsidRPr="0078094B" w:rsidRDefault="00295372" w:rsidP="00107728">
      <w:pPr>
        <w:pStyle w:val="Heading3"/>
      </w:pPr>
      <w:bookmarkStart w:id="25" w:name="__RefHeading__1581_2042850511"/>
      <w:bookmarkStart w:id="26" w:name="_Toc397092994"/>
      <w:bookmarkStart w:id="27" w:name="_Toc398223274"/>
      <w:bookmarkEnd w:id="25"/>
      <w:r w:rsidRPr="00107728">
        <w:t>Терминология</w:t>
      </w:r>
      <w:r w:rsidRPr="00E64EF4">
        <w:t xml:space="preserve"> в софтуерната архитектура</w:t>
      </w:r>
      <w:bookmarkEnd w:id="26"/>
      <w:bookmarkEnd w:id="27"/>
    </w:p>
    <w:p w:rsidR="00295372" w:rsidRDefault="00295372" w:rsidP="00295372">
      <w:pPr>
        <w:tabs>
          <w:tab w:val="left" w:pos="8102"/>
        </w:tabs>
      </w:pPr>
      <w:r>
        <w:t xml:space="preserve">Все още има спорове относно определението за софтуерна архитектура, но повечето специалисти са на едно мнение, че тя трябва да включва поне </w:t>
      </w:r>
      <w:r>
        <w:rPr>
          <w:i/>
        </w:rPr>
        <w:t>компоненти</w:t>
      </w:r>
      <w:r>
        <w:t xml:space="preserve"> и </w:t>
      </w:r>
      <w:r>
        <w:rPr>
          <w:i/>
        </w:rPr>
        <w:t>съединителни звена</w:t>
      </w:r>
      <w:r>
        <w:t xml:space="preserve">, както и тяхната йерархична декомпозиция. Компонентите са изчислителните части и съединители, които описват връзките между тези компоненти (Гарлан и Шоу, 1993; Пери и Улф, 1992). Основни примери за компоненти са абстрактни типове данни, задачи за „производител-потребител“, или фронт енд; примери за конектори са </w:t>
      </w:r>
      <w:r w:rsidRPr="009A5E74">
        <w:rPr>
          <w:color w:val="FF0000"/>
        </w:rPr>
        <w:t>procedure calls</w:t>
      </w:r>
      <w:r>
        <w:t>, споделени глобални променливи, канали или Unix контакти.</w:t>
      </w:r>
    </w:p>
    <w:p w:rsidR="00295372" w:rsidRPr="00E64EF4" w:rsidRDefault="00295372" w:rsidP="00E64EF4">
      <w:pPr>
        <w:pStyle w:val="Heading4"/>
      </w:pPr>
      <w:r w:rsidRPr="00E64EF4">
        <w:t>Възстановяване (recovery) на архитектурата</w:t>
      </w:r>
    </w:p>
    <w:p w:rsidR="00295372" w:rsidRDefault="00295372" w:rsidP="00295372">
      <w:pPr>
        <w:tabs>
          <w:tab w:val="left" w:pos="8102"/>
        </w:tabs>
      </w:pPr>
      <w:r>
        <w:t xml:space="preserve">Това е дисциплина от реверсивния инженеринг, която има за цел възстановяване на софтуерната архитектура на дадена система. Този термин се разграничава от възстановяване на дизайна. </w:t>
      </w:r>
      <w:r>
        <w:rPr>
          <w:i/>
        </w:rPr>
        <w:t>Възстановяване на дизайна</w:t>
      </w:r>
      <w:r>
        <w:t xml:space="preserve"> се въвежда като термин от Тед Бигърстаф (1989) и представлява процес на пресъздаване на проектови абстракции от кодови комбинации, съществуваща документация, личен опит и общи знания относно домейни на приложенията. Бигърстаф твърди, че възстановяването в широкия си смисъл е толкова неструктуриран и непредвидим термин, че не е достатъчна само формална дедукция, следователно трябва да се добавят и други доводи като още един начин за извличане на информация. Тази информация се използва за популиране на домейн модел, който помага за разбирането на софтуера.</w:t>
      </w:r>
    </w:p>
    <w:p w:rsidR="00295372" w:rsidRDefault="00295372" w:rsidP="00295372">
      <w:pPr>
        <w:tabs>
          <w:tab w:val="left" w:pos="8102"/>
        </w:tabs>
      </w:pPr>
      <w:r>
        <w:t xml:space="preserve">Възстановяването на дизайна се разграничава от източниците и информацията, с която трябва да се справи. Както казва Бигърстаф: </w:t>
      </w:r>
      <w:r>
        <w:rPr>
          <w:i/>
        </w:rPr>
        <w:t xml:space="preserve">„Домейн моделът различава проучването на възстановяване на дизайна от повърхностните подобни постижения като реверсивния инженеринг, което автоматично абстрахира </w:t>
      </w:r>
      <w:r>
        <w:rPr>
          <w:i/>
        </w:rPr>
        <w:lastRenderedPageBreak/>
        <w:t>код към специфично ниво, така че да може спецификациите да се променят и автоматично да се възстанови преразгледаният код.“ (Бигърстаф, 1989 г.)</w:t>
      </w:r>
    </w:p>
    <w:p w:rsidR="00295372" w:rsidRDefault="00295372" w:rsidP="00295372">
      <w:pPr>
        <w:tabs>
          <w:tab w:val="left" w:pos="8102"/>
        </w:tabs>
      </w:pPr>
      <w:r>
        <w:t>Не става ясно кое определение за реверсивен инженеринг е имал предвид Бигърстаф. Определението за реверсивен инженеринг от Чиковски и Крос (Раздел 2.1.2) също включва възстановяване на дизайн, но то се появява след определението на Бигърстаф. Още повече, че терминът възстановяване на дизайн само предполага, че дизайнът ще бъде възстановен в буквалния смисъл на думата, а дефиницията на Бигърстаф изисква домейн модел, което ненужно стеснява значението на термина. Затова предпочитам по-неутралния термин „архитектурно възстановяване“.</w:t>
      </w:r>
    </w:p>
    <w:p w:rsidR="00295372" w:rsidRDefault="00295372" w:rsidP="00295372">
      <w:pPr>
        <w:pStyle w:val="Heading4"/>
        <w:tabs>
          <w:tab w:val="left" w:pos="8102"/>
        </w:tabs>
      </w:pPr>
      <w:r w:rsidRPr="00E64EF4">
        <w:t>Компоненти</w:t>
      </w:r>
    </w:p>
    <w:p w:rsidR="00295372" w:rsidRDefault="00295372" w:rsidP="00295372">
      <w:pPr>
        <w:tabs>
          <w:tab w:val="left" w:pos="8102"/>
        </w:tabs>
      </w:pPr>
      <w:r>
        <w:t xml:space="preserve">Големите системи са съставени от подсистеми, които могат да се управляват поотделно. Тези подсистеми от своя страна са разделени на по-малки подсистеми. Най-малката декомпозиция е </w:t>
      </w:r>
      <w:r>
        <w:rPr>
          <w:b/>
        </w:rPr>
        <w:t>модул</w:t>
      </w:r>
      <w:r>
        <w:t xml:space="preserve">, който може да съдържа само функции, подпрограми и типови декларации, докато една </w:t>
      </w:r>
      <w:r>
        <w:rPr>
          <w:b/>
        </w:rPr>
        <w:t>подсистема</w:t>
      </w:r>
      <w:r>
        <w:t xml:space="preserve"> е груприане на модули или подсистеми на по-ниско ниво. Подсистемите и модулите са </w:t>
      </w:r>
      <w:r>
        <w:rPr>
          <w:b/>
        </w:rPr>
        <w:t>статични архитектурни компоненти</w:t>
      </w:r>
      <w:r>
        <w:t xml:space="preserve">, които се различават по състав. </w:t>
      </w:r>
      <w:r>
        <w:rPr>
          <w:b/>
        </w:rPr>
        <w:t>Динамичните архитектурни компоненти</w:t>
      </w:r>
      <w:r>
        <w:t xml:space="preserve"> са примери за изчислителни единици, създадени по време на работа; напр. съгласуващи се задачи или опашки (queue). Тази теза се отнася единствено за статичните компоненти. И все пак разпознаването на статични компоненти често е предпоставка за откриване на динамични, тъй като последните често са само примери на статичните компоненти, като опашка Х, създадена в работен режим, която е пример за абстрактна </w:t>
      </w:r>
      <w:r>
        <w:rPr>
          <w:i/>
        </w:rPr>
        <w:t>Опашка</w:t>
      </w:r>
      <w:r>
        <w:t>, имплементирана от статичен компонент.</w:t>
      </w:r>
    </w:p>
    <w:p w:rsidR="00295372" w:rsidRDefault="00295372" w:rsidP="00295372">
      <w:pPr>
        <w:tabs>
          <w:tab w:val="left" w:pos="8102"/>
        </w:tabs>
      </w:pPr>
      <w:r>
        <w:t xml:space="preserve">Добрият дизайн стига до декомпозиция, в която модулите, както и подсистемите получават висока свързаност на отговорностите (cohesion) и ниско функционално обвързване (coupling). </w:t>
      </w:r>
      <w:r>
        <w:rPr>
          <w:b/>
        </w:rPr>
        <w:t>Свързаността на отговорностите</w:t>
      </w:r>
      <w:r>
        <w:t xml:space="preserve"> (</w:t>
      </w:r>
      <w:r>
        <w:rPr>
          <w:b/>
          <w:i/>
        </w:rPr>
        <w:t>cohesion</w:t>
      </w:r>
      <w:r>
        <w:t>)</w:t>
      </w:r>
      <w:r>
        <w:rPr>
          <w:b/>
        </w:rPr>
        <w:t xml:space="preserve"> </w:t>
      </w:r>
      <w:r>
        <w:t xml:space="preserve">на модул е степента, която трябва да достигнат индивидуалните му компоненти, за да извършат същата задача (Фентън и Флигер, 1997 г.). </w:t>
      </w:r>
      <w:r>
        <w:rPr>
          <w:b/>
        </w:rPr>
        <w:t>Функционалното обвързване</w:t>
      </w:r>
      <w:r>
        <w:t xml:space="preserve"> (</w:t>
      </w:r>
      <w:r>
        <w:rPr>
          <w:b/>
          <w:i/>
        </w:rPr>
        <w:t>coupling</w:t>
      </w:r>
      <w:r>
        <w:t>)</w:t>
      </w:r>
      <w:r>
        <w:rPr>
          <w:b/>
        </w:rPr>
        <w:t xml:space="preserve"> </w:t>
      </w:r>
      <w:r>
        <w:t>е степента на взаимна зависимост между модулите (Йордън и Константин, 1979).</w:t>
      </w:r>
    </w:p>
    <w:p w:rsidR="00295372" w:rsidRDefault="00295372" w:rsidP="00295372">
      <w:pPr>
        <w:tabs>
          <w:tab w:val="left" w:pos="8102"/>
        </w:tabs>
      </w:pPr>
      <w:r>
        <w:t>Не съществува стандартно определение за модул. Йордън и Константин (1979), например, предлагат следната дефиниция:</w:t>
      </w:r>
    </w:p>
    <w:p w:rsidR="00295372" w:rsidRDefault="00295372" w:rsidP="00295372">
      <w:pPr>
        <w:tabs>
          <w:tab w:val="left" w:pos="8102"/>
        </w:tabs>
      </w:pPr>
      <w:r>
        <w:rPr>
          <w:b/>
          <w:i/>
        </w:rPr>
        <w:t>Модулът</w:t>
      </w:r>
      <w:r>
        <w:rPr>
          <w:i/>
        </w:rPr>
        <w:t xml:space="preserve"> е прилежаща поредица от програмни изрази, свързани чрез елементи и имащи сумарен идентификатор.</w:t>
      </w:r>
    </w:p>
    <w:p w:rsidR="00295372" w:rsidRDefault="00295372" w:rsidP="00295372">
      <w:pPr>
        <w:tabs>
          <w:tab w:val="left" w:pos="8102"/>
        </w:tabs>
      </w:pPr>
      <w:r>
        <w:t xml:space="preserve">Това определение от края на 70-те, когато структурният дизайн беше предложеният метод, днес много прилича на определението за </w:t>
      </w:r>
      <w:r>
        <w:rPr>
          <w:i/>
        </w:rPr>
        <w:t>функция</w:t>
      </w:r>
      <w:r>
        <w:t>. Днес имаме програмни езици, които потвърждават концепцията за модул. Пример е Модула-2, който не само съдържа думата „модул“ в синтаксиса, но и в името си (Уърт, 1985). Модулът в съвременните програмни езици е синтактична единица, която поддържа капсулирането. Съставена е от интерфейс на изнесените части и незадължителна скрита имплементация. Изнесените елементи са общи константи, променливи, подпрограми, потребителски типове и понякога – вложени модули.</w:t>
      </w:r>
    </w:p>
    <w:p w:rsidR="00295372" w:rsidRDefault="00295372" w:rsidP="00295372">
      <w:pPr>
        <w:tabs>
          <w:tab w:val="left" w:pos="8102"/>
        </w:tabs>
      </w:pPr>
      <w:r>
        <w:lastRenderedPageBreak/>
        <w:t>При първия си дизайн е възможно модулите на една системна декомпозиция да покажат ниско ниво на свързване и висока кохезия, но по време на продължителна поддръжка, първоначалната декомпозиция може да се влоши. Например, функция F, която може да принадлежи на модул А, се слага в модул В. Така кохезията на модул В намалява, а свързването между A и В се повишава, тъй като F има нужда от подробности за имплементацията на А. Също така концепцията на А е делокализирана, защото отчасти е реализирана от В. Високото свързване и ниската кохезия затрудняват осъществяването на промени. Реинженерингът трябва да преструктурира системата така че съществената концепция на А да се имплементира единствено от модул А, за да се улесни бъдещата поддръжка.</w:t>
      </w:r>
    </w:p>
    <w:p w:rsidR="00295372" w:rsidRDefault="00295372" w:rsidP="00295372">
      <w:pPr>
        <w:tabs>
          <w:tab w:val="left" w:pos="8102"/>
        </w:tabs>
      </w:pPr>
      <w:r>
        <w:t xml:space="preserve">Дискусията показва, че един реален модул невинаги съвпада с основната си концепция. Съществува отклонение между синтактичната и логическата единица. За да разграничим тези два типа единици, ще наречем последната </w:t>
      </w:r>
      <w:r>
        <w:rPr>
          <w:b/>
        </w:rPr>
        <w:t>атомен компонент</w:t>
      </w:r>
      <w:r>
        <w:t>. Под „модул“ разбираме единствено синтактичната единица и така следваме типичната терминология на програмния език.</w:t>
      </w:r>
    </w:p>
    <w:p w:rsidR="00295372" w:rsidRDefault="00295372" w:rsidP="00295372">
      <w:pPr>
        <w:tabs>
          <w:tab w:val="left" w:pos="8102"/>
        </w:tabs>
      </w:pPr>
      <w:r>
        <w:rPr>
          <w:b/>
        </w:rPr>
        <w:t>Модулът</w:t>
      </w:r>
      <w:r>
        <w:t xml:space="preserve"> е синтактична единица, която се използва за групиране на обекти. Той е съставен от интерфейс и незадължителна имплементация. Обектите в интерфейса са достъпни за други модули; имплементацията е тайната на модула.</w:t>
      </w:r>
    </w:p>
    <w:p w:rsidR="00295372" w:rsidRDefault="00295372" w:rsidP="00295372">
      <w:pPr>
        <w:tabs>
          <w:tab w:val="left" w:pos="8102"/>
        </w:tabs>
      </w:pPr>
      <w:r>
        <w:rPr>
          <w:b/>
        </w:rPr>
        <w:t>Компонентът</w:t>
      </w:r>
      <w:r>
        <w:t xml:space="preserve"> е група свързани елементи с една обща цел, или концепция, важащи на архитектурно ниво. </w:t>
      </w:r>
      <w:r>
        <w:rPr>
          <w:b/>
        </w:rPr>
        <w:t>Атомен компонент</w:t>
      </w:r>
      <w:r>
        <w:t xml:space="preserve"> наричаме не-йерархически компонент, съставен от свързани общи константи, променливи, подпрограми и/или потребителски типове. За разлика от атомния компонент, една </w:t>
      </w:r>
      <w:r>
        <w:rPr>
          <w:b/>
        </w:rPr>
        <w:t xml:space="preserve">подсистема </w:t>
      </w:r>
      <w:r>
        <w:t>е йерархичен компонент, съставен от свързани атомни компоненти и/или подсистеми от по-ниско ниво.</w:t>
      </w:r>
    </w:p>
    <w:p w:rsidR="00295372" w:rsidRDefault="00295372" w:rsidP="00295372">
      <w:pPr>
        <w:tabs>
          <w:tab w:val="left" w:pos="8102"/>
        </w:tabs>
      </w:pPr>
      <w:r>
        <w:t>Целта на преструктуриране на една система е да се реализира атомен компонент от един модул. Един модул имплементира само един атомен компонент за постигане на максимална кохезия и минимално функционално обвързване. На практика, степента на свързаност на отговорностите в един модул е различна. Следващият раздел описва това с подробности.</w:t>
      </w:r>
    </w:p>
    <w:p w:rsidR="00295372" w:rsidRPr="00E64EF4" w:rsidRDefault="00295372" w:rsidP="00E64EF4">
      <w:pPr>
        <w:pStyle w:val="Heading4"/>
      </w:pPr>
      <w:r w:rsidRPr="00E64EF4">
        <w:t>Свързаност на отговорностите на модули</w:t>
      </w:r>
    </w:p>
    <w:p w:rsidR="00295372" w:rsidRDefault="00295372" w:rsidP="00295372">
      <w:pPr>
        <w:tabs>
          <w:tab w:val="left" w:pos="8102"/>
        </w:tabs>
      </w:pPr>
      <w:r w:rsidRPr="00260A5E">
        <w:rPr>
          <w:color w:val="FF0000"/>
        </w:rPr>
        <w:t xml:space="preserve">Йордън и Константин (1979) </w:t>
      </w:r>
      <w:r>
        <w:t>изброяват следните степени на свързаност на отговорностите: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 xml:space="preserve">Функционални: </w:t>
      </w:r>
      <w:r>
        <w:t>модулът извършва само една определена функция.</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Следващи:</w:t>
      </w:r>
      <w:r>
        <w:t xml:space="preserve"> модулът извършва повече от една функция, но те се появяват в ред, определен от спецификацията.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Комуникационни:</w:t>
      </w:r>
      <w:r>
        <w:t xml:space="preserve"> модулът извършва няколко функции, но върху едно изложение на данни (неорганизирано като един тип или структура).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Процедурни:</w:t>
      </w:r>
      <w:r>
        <w:t xml:space="preserve"> модулът извършва няколко функции и те са свързани само с основна процедура, засегната от софтуера.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lastRenderedPageBreak/>
        <w:t>Временни:</w:t>
      </w:r>
      <w:r>
        <w:t xml:space="preserve"> модулът извършва повече от една функции и те са свързани само от факта, че трябва да се извършат в един период от време.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Логически:</w:t>
      </w:r>
      <w:r>
        <w:t xml:space="preserve"> модулът извършва повече от една функции и те са свързани само логически.</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Случайни:</w:t>
      </w:r>
      <w:r>
        <w:t xml:space="preserve"> модулът извършва няколко функции, които не са свързани помежду си.</w:t>
      </w:r>
    </w:p>
    <w:p w:rsidR="00295372" w:rsidRDefault="00295372" w:rsidP="00295372">
      <w:pPr>
        <w:tabs>
          <w:tab w:val="left" w:pos="2160"/>
          <w:tab w:val="left" w:pos="9182"/>
        </w:tabs>
        <w:ind w:left="1080"/>
        <w:rPr>
          <w:b/>
        </w:rPr>
      </w:pPr>
    </w:p>
    <w:p w:rsidR="00295372" w:rsidRDefault="00295372" w:rsidP="00295372">
      <w:pPr>
        <w:tabs>
          <w:tab w:val="left" w:pos="8102"/>
        </w:tabs>
      </w:pPr>
      <w:r>
        <w:t>Тези категории са изброени от най-желателни (функционални) до най-малко желателни. Класификацията е установена в края на 70-те, когато преобладава функционалната парадигма, а структурният дизайн е най-честият такъв метод. Скорошните тенденции към обектно-ориентираната парадигма – и оттук към езиците и методите, които подкрепят абстрактни данни от модули – на пръв поглед сякаш си противоречи с традиционните представи. Един модул, базиран на абстрактни данни може да има няколко различни функции; но всички те са свързани в смисъла, че характеризират типа абстрактни данни, или по-общо казано: атомният компонент.</w:t>
      </w:r>
    </w:p>
    <w:p w:rsidR="00295372" w:rsidRDefault="00295372" w:rsidP="00295372">
      <w:pPr>
        <w:tabs>
          <w:tab w:val="left" w:pos="8102"/>
        </w:tabs>
      </w:pPr>
      <w:r>
        <w:t xml:space="preserve">Модулите, базирани на абстрактни данни образуват отделна категория, а Макро и Бъкстън (1987) разширяват класификацията на свързаността, за да я включат. Те твърдят, че един модул притежава </w:t>
      </w:r>
      <w:r>
        <w:rPr>
          <w:b/>
        </w:rPr>
        <w:t>абстрактна свързаност (кохезия)</w:t>
      </w:r>
      <w:r>
        <w:t xml:space="preserve"> точно когато е от типа абстрактни данни. Можем да обобщим по следния начин: „Един модул има абстрактна свързаност точно когато е атомен компонент.“ Добрият дизайн и преструктуриране трябва да се стремят към абстрактни кохерентни модули. </w:t>
      </w:r>
    </w:p>
    <w:p w:rsidR="00295372" w:rsidRPr="00295372" w:rsidRDefault="00295372" w:rsidP="00295372"/>
    <w:p w:rsidR="00C3793A" w:rsidRDefault="00C3793A" w:rsidP="00272928">
      <w:pPr>
        <w:pStyle w:val="Heading2"/>
      </w:pPr>
      <w:bookmarkStart w:id="28" w:name="_Toc397092995"/>
      <w:bookmarkStart w:id="29" w:name="_Toc398223275"/>
      <w:r>
        <w:rPr>
          <w:lang w:val="ru-RU"/>
        </w:rPr>
        <w:t xml:space="preserve">Подходи, методи </w:t>
      </w:r>
      <w:r w:rsidR="005C02D5">
        <w:rPr>
          <w:lang w:val="ru-RU"/>
        </w:rPr>
        <w:t xml:space="preserve">(евентуално модели и стандарти) </w:t>
      </w:r>
      <w:r>
        <w:rPr>
          <w:lang w:val="ru-RU"/>
        </w:rPr>
        <w:t>за решаване на проблемите</w:t>
      </w:r>
      <w:bookmarkEnd w:id="28"/>
      <w:bookmarkEnd w:id="29"/>
    </w:p>
    <w:p w:rsidR="00163F6A" w:rsidRPr="00163F6A" w:rsidRDefault="00163F6A" w:rsidP="006D285E">
      <w:pPr>
        <w:pStyle w:val="ListParagraph"/>
        <w:numPr>
          <w:ilvl w:val="0"/>
          <w:numId w:val="12"/>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63F6A">
        <w:rPr>
          <w:rFonts w:ascii="Cambria" w:hAnsi="WenQuanYi Micro Hei" w:cs="Cambria"/>
          <w:color w:val="FF0000"/>
          <w:kern w:val="1"/>
          <w:sz w:val="22"/>
          <w:szCs w:val="22"/>
          <w:lang w:val="bg-BG" w:eastAsia="en-US"/>
        </w:rPr>
        <w:t>Тази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пише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теоретичната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част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формулиран</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Тук</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първоначалния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разделя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няколко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според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някакви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критерии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Резултата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този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анализ</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служи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основа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за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избора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модел</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или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метод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в</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следващата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 xml:space="preserve">refs/Issues in Reengineering the Architecture of Evolving Component-Based Software.pdf – </w:t>
      </w:r>
      <w:r w:rsidRPr="00163F6A">
        <w:rPr>
          <w:rFonts w:ascii="Cambria" w:hAnsi="Cambria" w:cs="Times New Roman"/>
          <w:color w:val="FF0000"/>
          <w:szCs w:val="24"/>
          <w:lang w:val="bg-BG" w:eastAsia="en-US"/>
        </w:rPr>
        <w:t>структуриран и пълен текст</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refs/</w:t>
      </w:r>
      <w:r w:rsidRPr="00163F6A">
        <w:rPr>
          <w:rFonts w:ascii="Cambria" w:hAnsi="Cambria" w:cs="Times New Roman"/>
          <w:color w:val="FF0000"/>
          <w:szCs w:val="24"/>
          <w:lang w:val="bg-BG" w:eastAsia="en-US"/>
        </w:rPr>
        <w:t xml:space="preserve">SW Arch Recovery and Modelling - brief.pdf </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refs/Towards an Architecture for Refactoring Embedded Software for Ubiquitous Environments - brief.pdf</w:t>
      </w:r>
    </w:p>
    <w:p w:rsid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FF0000"/>
          <w:szCs w:val="24"/>
          <w:lang w:eastAsia="en-US"/>
        </w:rPr>
      </w:pPr>
      <w:r w:rsidRPr="00163F6A">
        <w:rPr>
          <w:rFonts w:ascii="Cambria" w:hAnsi="Cambria" w:cs="Times New Roman"/>
          <w:color w:val="FF0000"/>
          <w:szCs w:val="24"/>
          <w:lang w:eastAsia="en-US"/>
        </w:rPr>
        <w:t>refs/An Environment for Architecture Reconstruction - brief.pdf</w:t>
      </w:r>
    </w:p>
    <w:p w:rsidR="008702DB" w:rsidRDefault="008702DB" w:rsidP="008702DB">
      <w:pPr>
        <w:pStyle w:val="Heading3"/>
      </w:pPr>
      <w:bookmarkStart w:id="30" w:name="_Toc398223276"/>
      <w:r>
        <w:lastRenderedPageBreak/>
        <w:t>Реинженеринг и компонентно-базиран софтуер</w:t>
      </w:r>
      <w:bookmarkEnd w:id="30"/>
    </w:p>
    <w:p w:rsidR="008A6B99" w:rsidRPr="008A6B99" w:rsidRDefault="008A6B99" w:rsidP="008A6B99">
      <w:pPr>
        <w:rPr>
          <w:rFonts w:ascii="Cambria" w:hAnsi="WenQuanYi Micro Hei"/>
          <w:sz w:val="22"/>
          <w:szCs w:val="22"/>
          <w:lang w:val="bg-BG" w:eastAsia="en-US"/>
        </w:rPr>
      </w:pPr>
      <w:r w:rsidRPr="008A6B99">
        <w:rPr>
          <w:lang w:val="bg-BG" w:eastAsia="en-US"/>
        </w:rPr>
        <w:t>Гореспоменатото определение не бива да обезкуражава читателят, който се интересува от CBSE. Компонентната технология все още прохожда, но пък има успехи. Тя осигурява известна гъвкавост, която не може да бъде постигната от която и да е друга традиционна технология. Някои големи компании вече са разработили големи и успешни компонентно-базирани софтуерни продукти. Много други са в процес на усвояване на тази технология.</w:t>
      </w:r>
    </w:p>
    <w:p w:rsidR="008A6B99" w:rsidRDefault="008A6B99" w:rsidP="008A6B99">
      <w:pPr>
        <w:rPr>
          <w:rFonts w:cs="Times New Roman"/>
          <w:lang w:eastAsia="en-US"/>
        </w:rPr>
      </w:pPr>
      <w:r w:rsidRPr="008A6B99">
        <w:rPr>
          <w:rFonts w:cs="Times New Roman"/>
          <w:lang w:val="bg-BG" w:eastAsia="en-US"/>
        </w:rPr>
        <w:t>Проблемите, за които споменахме, трябва да се възприемат като предизвикателство за RE (реинженеринг) обществото. Както казахме в раздел 2, има два основни начина, по които RE техниките могат да помогнат в контекста на една току-що появила се технология.</w:t>
      </w:r>
    </w:p>
    <w:p w:rsidR="00B8746E" w:rsidRDefault="00B8746E" w:rsidP="00B8746E">
      <w:pPr>
        <w:pStyle w:val="Heading4"/>
      </w:pPr>
      <w:r>
        <w:t>RE като помощник в съзряването и еволюцията на CB софтуера</w:t>
      </w:r>
    </w:p>
    <w:p w:rsidR="00B8746E" w:rsidRPr="00B8746E" w:rsidRDefault="00B8746E" w:rsidP="00B8746E">
      <w:pPr>
        <w:rPr>
          <w:rFonts w:ascii="Cambria" w:hAnsi="WenQuanYi Micro Hei"/>
          <w:sz w:val="22"/>
          <w:szCs w:val="22"/>
          <w:lang w:val="bg-BG" w:eastAsia="en-US"/>
        </w:rPr>
      </w:pPr>
      <w:r w:rsidRPr="00B8746E">
        <w:rPr>
          <w:lang w:val="bg-BG" w:eastAsia="en-US"/>
        </w:rPr>
        <w:t>Приемаме, че вече е достъпно едно прилично количество компонентно-базиран (CB) софтуер. Съответните RE трансформации са вътрешни за CB вълната. Например, реверсивният инженеринг започва с имплементацията на компонентно-базиран софтуерен продукт и опитва да възстанови компонентно-базираните концепции. Приложимостта и сложността на всички реверсивно-инженерни трансофрмации до голяма степен зависят от (1) въпросния компонентен модел и (2) информацията, която ще бъде извлечена.</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Някои факти са тривиални за извличане, когато компонентната инфраструктура осигурява съоръжения за самонаблюдение. Други факти са много по-сложни и изискват RE техники. Нашият опит говори, че възстановяването на информация за компонентната вътрешна структура обикновено е възможно.</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Възстановяването на връзки и следователно на цялостната топология, би могло да бъде тривиална задача, ако връзките се материализират (externalized), или сложна задача, ако връзките се поставят дълбоко в кода (напр. COM, JavaBeans, EJB). Заради полиморфизма и други късни свързващи механизми, това не може да бъде постигнато само с анализ на изходния код. Често архитектурата става известна едва след като се зареди. Още повече, че архитектурата може да се развие динамично по време на изпълнението. Във всички случаи е ясно, че за да са полезни RE техниките за CB софтуера, трябва да се базират и на статична, и на динамична информация. Статичната информация трябва да бъде извлечена от широк кръг източници, включително изходен код, но и конфигурационни файлове, дескриптори и т.н. Добрата новина е, че получаването на информация по време на работа на компонентно ниво може да е лесна задача, когато се осигурят съоръжения за наблюдение на компонентната активност.</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Когато проблемът с извличането на информация се реши, почти всички техники в RE могат да бъдат разгледани и адаптирани към контекста на компонентно-базирания софтуер. Преструктурираните компоненти скоро ще се превърнат в проблем, тъй като днес няма ясна представа за това какво е „добър“ компонент. Компонентно-базираните метрики трябва да бъдат определени, оценени и т.н.</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 xml:space="preserve">Друга интересна гледна точка е, че не е нужен само заради еволюцията на софтуера, но и за еволюцията на „езика“ (компонентния модел), използван за написването му. След известно време един голям компонентно-базиран софтуер може да съдържа части от код, написан с различни версии на компонентния </w:t>
      </w:r>
      <w:r w:rsidRPr="00B8746E">
        <w:rPr>
          <w:rFonts w:cs="Times New Roman"/>
          <w:lang w:val="bg-BG" w:eastAsia="en-US"/>
        </w:rPr>
        <w:lastRenderedPageBreak/>
        <w:t>модел. Подкрепата на локализацията на остарялите конструкции и смяната им с по-нови, може да се окаже много важно, особено когато големите издания покажат несъвместимост.</w:t>
      </w:r>
    </w:p>
    <w:p w:rsidR="005F3D92" w:rsidRDefault="005F3D92" w:rsidP="005F3D92">
      <w:pPr>
        <w:pStyle w:val="Heading4"/>
      </w:pPr>
      <w:r>
        <w:t>RE като помощник за миграцията към компонентно-базирана технология и интеграция с традиционните технологии</w:t>
      </w:r>
    </w:p>
    <w:p w:rsidR="00FC0A1B" w:rsidRPr="00FC0A1B" w:rsidRDefault="00FC0A1B" w:rsidP="00FC0A1B">
      <w:pPr>
        <w:rPr>
          <w:rFonts w:ascii="Cambria" w:hAnsi="WenQuanYi Micro Hei"/>
          <w:sz w:val="22"/>
          <w:szCs w:val="22"/>
          <w:lang w:val="bg-BG" w:eastAsia="en-US"/>
        </w:rPr>
      </w:pPr>
      <w:r w:rsidRPr="00FC0A1B">
        <w:rPr>
          <w:lang w:val="bg-BG" w:eastAsia="en-US"/>
        </w:rPr>
        <w:t xml:space="preserve">Трансформациите, описани по-горе, имат смисъл само за компании, които вече разполагат с компонентно-базиран софтуер. Други възможни RE трансформации започват от традиционен софтуер и създават компонентно-базирани същности. В този случай, голяма част от извършената работа по традиционния софтуер може да бъде използвана отново след известни настройки, тъй като се променя единствено целта на трансформацията. Например в последните години се работи много усилено в посока откриване/възстановяване на „компоненти“. Терминът „компонент“ тук се използва в широкия си смисъл, но тези функционални единици могат да се застъпят от компоненти, както е определено от компонентните модели.  </w:t>
      </w:r>
    </w:p>
    <w:p w:rsidR="00FC0A1B" w:rsidRDefault="00FC0A1B" w:rsidP="00FC0A1B">
      <w:pPr>
        <w:rPr>
          <w:rFonts w:cs="Times New Roman"/>
          <w:lang w:eastAsia="en-US"/>
        </w:rPr>
      </w:pPr>
      <w:r w:rsidRPr="00FC0A1B">
        <w:rPr>
          <w:rFonts w:cs="Times New Roman"/>
          <w:lang w:val="bg-BG" w:eastAsia="en-US"/>
        </w:rPr>
        <w:t>Добрата новина е, че някои компонентни технологии като CCM директно осигурява съоръжения за обвиване на наследен</w:t>
      </w:r>
      <w:r w:rsidRPr="00FC0A1B">
        <w:rPr>
          <w:rFonts w:cs="Times New Roman"/>
          <w:lang w:eastAsia="en-US"/>
        </w:rPr>
        <w:t xml:space="preserve"> </w:t>
      </w:r>
      <w:r w:rsidRPr="00FC0A1B">
        <w:rPr>
          <w:rFonts w:cs="Times New Roman"/>
          <w:lang w:val="bg-BG" w:eastAsia="en-US"/>
        </w:rPr>
        <w:t xml:space="preserve">код. Например един CCM компонент може да бъде разделен на много различни „сегменти“ и „изпълнители“, които могат да бъдат приложени в </w:t>
      </w:r>
      <w:r w:rsidRPr="00FC0A1B">
        <w:rPr>
          <w:rFonts w:cs="Times New Roman"/>
          <w:lang w:eastAsia="en-US"/>
        </w:rPr>
        <w:t>използваните</w:t>
      </w:r>
      <w:r w:rsidRPr="00FC0A1B">
        <w:rPr>
          <w:rFonts w:cs="Times New Roman"/>
          <w:lang w:val="bg-BG" w:eastAsia="en-US"/>
        </w:rPr>
        <w:t xml:space="preserve"> езици. Всъщност не става ясно дали компонентът, открит по този начин ще съставлява „добър“ компонент от гледна точка на компонентно базирания модел. Във всеки случай, ще бъдат нужни допълнителни усилия, за да се оползотвори пълния потенциал на компонентната технология. От една страна, компонентният модел осигурява по-богати комуникационни протоколи, например събитийна комуникация. От друга страна, подобни компонентни инфраструктури от EJB и CCM осигуряват услуги като управление на транзакции, постоянство и др.</w:t>
      </w:r>
    </w:p>
    <w:p w:rsidR="00A11FB5" w:rsidRDefault="00A11FB5" w:rsidP="00A11FB5">
      <w:pPr>
        <w:pStyle w:val="Heading3"/>
      </w:pPr>
      <w:bookmarkStart w:id="31" w:name="_Toc398223277"/>
      <w:r>
        <w:t>Среда за архитектурна реконструкция</w:t>
      </w:r>
      <w:bookmarkEnd w:id="31"/>
    </w:p>
    <w:p w:rsidR="00E11AA0" w:rsidRPr="00E11AA0" w:rsidRDefault="00E11AA0" w:rsidP="00E11AA0">
      <w:pPr>
        <w:rPr>
          <w:lang w:val="bg-BG" w:eastAsia="en-US"/>
        </w:rPr>
      </w:pPr>
      <w:r w:rsidRPr="00E11AA0">
        <w:rPr>
          <w:lang w:val="bg-BG" w:eastAsia="en-US"/>
        </w:rPr>
        <w:t xml:space="preserve">Описанието на софтуерна архитектура трябва да предаде основни решения, взети по време на разработването на дизайна на системата. Ран </w:t>
      </w:r>
      <w:r w:rsidRPr="00E11AA0">
        <w:rPr>
          <w:b/>
          <w:lang w:val="bg-BG" w:eastAsia="en-US"/>
        </w:rPr>
        <w:t>[R9]</w:t>
      </w:r>
      <w:r w:rsidRPr="00E11AA0">
        <w:rPr>
          <w:lang w:val="bg-BG" w:eastAsia="en-US"/>
        </w:rPr>
        <w:t xml:space="preserve"> ни насочва че основните решения за дизайна са тези, които които ще е скъпо да променим, следователно и най-критични за разработката и поддръжката на системата. Има четери категории дизайнерски решения: </w:t>
      </w:r>
      <w:r w:rsidRPr="00E11AA0">
        <w:rPr>
          <w:i/>
          <w:lang w:val="bg-BG" w:eastAsia="en-US"/>
        </w:rPr>
        <w:t>концепции, архитектурно значими изисквания, структура и текстура</w:t>
      </w:r>
      <w:r w:rsidRPr="00E11AA0">
        <w:rPr>
          <w:lang w:val="bg-BG" w:eastAsia="en-US"/>
        </w:rPr>
        <w:t xml:space="preserve">. Концепциите се отнасят до начина, по който мислим за системата (напр. В операционна система могат да се използват концепции като задачи , процеси, опашки и т.н.). Решенията за системаните концепции са вероятно най-важните и трудно могат да се променят в следващите стадии на разработка. Архитектурно важни изисквания са основните проблеми, които трябва да се адресират с подходяща софтуерната архитектура. Те трябва да се фокусират върху критичните характеристики, които искаме да постигнем със системата. Структурата описва декомпозицията на системата в взаимозависими компоненти и техните зависимости на правилно ниво на абстракция. Текстурата се отнася до дизайнерските решения, които са влиаят имплементационно ниво и са архитектурно зависими (дизайнерски шаблони, политики). Според </w:t>
      </w:r>
      <w:r w:rsidRPr="00E11AA0">
        <w:rPr>
          <w:b/>
          <w:lang w:val="bg-BG" w:eastAsia="en-US"/>
        </w:rPr>
        <w:t>[R9]</w:t>
      </w:r>
      <w:r w:rsidRPr="00E11AA0">
        <w:rPr>
          <w:lang w:val="bg-BG" w:eastAsia="en-US"/>
        </w:rPr>
        <w:t xml:space="preserve"> дефинираме софтуерната архитектура като </w:t>
      </w:r>
      <w:r w:rsidRPr="00E11AA0">
        <w:rPr>
          <w:i/>
          <w:lang w:val="bg-BG" w:eastAsia="en-US"/>
        </w:rPr>
        <w:t xml:space="preserve">„множество от концепции и диазйнерски решения за структурата и текстурата на софтуера, които трябва да направим преди съответната </w:t>
      </w:r>
      <w:r w:rsidRPr="00E11AA0">
        <w:rPr>
          <w:i/>
          <w:lang w:val="bg-BG" w:eastAsia="en-US"/>
        </w:rPr>
        <w:lastRenderedPageBreak/>
        <w:t>разработка за да позволим ефективно задоволяване на архитектурно значими, експлицитни функционални и качествени изисквания, както и имплицитни такива на даден проблем и конкретните домейни на приложение“.</w:t>
      </w:r>
    </w:p>
    <w:p w:rsidR="006A50B4" w:rsidRDefault="00E11AA0" w:rsidP="00B14F51">
      <w:pPr>
        <w:rPr>
          <w:rFonts w:hAnsi="Cambria" w:cs="Times New Roman"/>
          <w:szCs w:val="24"/>
          <w:lang w:val="bg-BG" w:eastAsia="en-US"/>
        </w:rPr>
      </w:pPr>
      <w:r w:rsidRPr="00E11AA0">
        <w:rPr>
          <w:rFonts w:hAnsi="Cambria" w:cs="Times New Roman"/>
          <w:szCs w:val="24"/>
          <w:lang w:val="bg-BG" w:eastAsia="en-US"/>
        </w:rPr>
        <w:t>Архитектурната</w:t>
      </w:r>
      <w:r w:rsidRPr="00E11AA0">
        <w:rPr>
          <w:rFonts w:hAnsi="Cambria" w:cs="Times New Roman"/>
          <w:szCs w:val="24"/>
          <w:lang w:val="bg-BG" w:eastAsia="en-US"/>
        </w:rPr>
        <w:t xml:space="preserve"> </w:t>
      </w:r>
      <w:r w:rsidRPr="00E11AA0">
        <w:rPr>
          <w:rFonts w:hAnsi="Cambria" w:cs="Times New Roman"/>
          <w:szCs w:val="24"/>
          <w:lang w:val="bg-BG" w:eastAsia="en-US"/>
        </w:rPr>
        <w:t>реконструкция</w:t>
      </w:r>
      <w:r w:rsidRPr="00E11AA0">
        <w:rPr>
          <w:rFonts w:hAnsi="Cambria" w:cs="Times New Roman"/>
          <w:szCs w:val="24"/>
          <w:lang w:val="bg-BG" w:eastAsia="en-US"/>
        </w:rPr>
        <w:t xml:space="preserve"> (</w:t>
      </w:r>
      <w:r w:rsidRPr="00E11AA0">
        <w:rPr>
          <w:rFonts w:hAnsi="Cambria" w:cs="Times New Roman"/>
          <w:szCs w:val="24"/>
          <w:lang w:val="bg-BG" w:eastAsia="en-US"/>
        </w:rPr>
        <w:t>или</w:t>
      </w:r>
      <w:r w:rsidRPr="00E11AA0">
        <w:rPr>
          <w:rFonts w:hAnsi="Cambria" w:cs="Times New Roman"/>
          <w:szCs w:val="24"/>
          <w:lang w:val="bg-BG" w:eastAsia="en-US"/>
        </w:rPr>
        <w:t xml:space="preserve"> </w:t>
      </w:r>
      <w:r w:rsidRPr="00E11AA0">
        <w:rPr>
          <w:rFonts w:hAnsi="Cambria" w:cs="Times New Roman"/>
          <w:szCs w:val="24"/>
          <w:lang w:val="bg-BG" w:eastAsia="en-US"/>
        </w:rPr>
        <w:t>реверсивна</w:t>
      </w:r>
      <w:r w:rsidRPr="00E11AA0">
        <w:rPr>
          <w:rFonts w:hAnsi="Cambria" w:cs="Times New Roman"/>
          <w:szCs w:val="24"/>
          <w:lang w:val="bg-BG" w:eastAsia="en-US"/>
        </w:rPr>
        <w:t xml:space="preserve"> </w:t>
      </w:r>
      <w:r w:rsidRPr="00E11AA0">
        <w:rPr>
          <w:rFonts w:hAnsi="Cambria" w:cs="Times New Roman"/>
          <w:szCs w:val="24"/>
          <w:lang w:val="bg-BG" w:eastAsia="en-US"/>
        </w:rPr>
        <w:t>архитектура</w:t>
      </w:r>
      <w:r w:rsidRPr="00E11AA0">
        <w:rPr>
          <w:rFonts w:hAnsi="Cambria" w:cs="Times New Roman"/>
          <w:szCs w:val="24"/>
          <w:lang w:val="bg-BG" w:eastAsia="en-US"/>
        </w:rPr>
        <w:t xml:space="preserve">) </w:t>
      </w:r>
      <w:r w:rsidRPr="00E11AA0">
        <w:rPr>
          <w:rFonts w:hAnsi="Cambria" w:cs="Times New Roman"/>
          <w:szCs w:val="24"/>
          <w:lang w:val="bg-BG" w:eastAsia="en-US"/>
        </w:rPr>
        <w:t>засяга</w:t>
      </w:r>
      <w:r w:rsidRPr="00E11AA0">
        <w:rPr>
          <w:rFonts w:hAnsi="Cambria" w:cs="Times New Roman"/>
          <w:szCs w:val="24"/>
          <w:lang w:val="bg-BG" w:eastAsia="en-US"/>
        </w:rPr>
        <w:t xml:space="preserve"> </w:t>
      </w:r>
      <w:r w:rsidRPr="00E11AA0">
        <w:rPr>
          <w:rFonts w:hAnsi="Cambria" w:cs="Times New Roman"/>
          <w:szCs w:val="24"/>
          <w:lang w:val="bg-BG" w:eastAsia="en-US"/>
        </w:rPr>
        <w:t>задачата</w:t>
      </w:r>
      <w:r w:rsidRPr="00E11AA0">
        <w:rPr>
          <w:rFonts w:hAnsi="Cambria" w:cs="Times New Roman"/>
          <w:szCs w:val="24"/>
          <w:lang w:val="bg-BG" w:eastAsia="en-US"/>
        </w:rPr>
        <w:t xml:space="preserve"> </w:t>
      </w:r>
      <w:r w:rsidRPr="00E11AA0">
        <w:rPr>
          <w:rFonts w:hAnsi="Cambria" w:cs="Times New Roman"/>
          <w:szCs w:val="24"/>
          <w:lang w:val="bg-BG" w:eastAsia="en-US"/>
        </w:rPr>
        <w:t>за</w:t>
      </w:r>
      <w:r w:rsidRPr="00E11AA0">
        <w:rPr>
          <w:rFonts w:hAnsi="Cambria" w:cs="Times New Roman"/>
          <w:szCs w:val="24"/>
          <w:lang w:val="bg-BG" w:eastAsia="en-US"/>
        </w:rPr>
        <w:t xml:space="preserve"> </w:t>
      </w:r>
      <w:r w:rsidRPr="00E11AA0">
        <w:rPr>
          <w:rFonts w:hAnsi="Cambria" w:cs="Times New Roman"/>
          <w:szCs w:val="24"/>
          <w:lang w:val="bg-BG" w:eastAsia="en-US"/>
        </w:rPr>
        <w:t>възстановяване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дизайнерски</w:t>
      </w:r>
      <w:r w:rsidRPr="00E11AA0">
        <w:rPr>
          <w:rFonts w:hAnsi="Cambria" w:cs="Times New Roman"/>
          <w:szCs w:val="24"/>
          <w:lang w:val="bg-BG" w:eastAsia="en-US"/>
        </w:rPr>
        <w:t xml:space="preserve"> </w:t>
      </w:r>
      <w:r w:rsidRPr="00E11AA0">
        <w:rPr>
          <w:rFonts w:hAnsi="Cambria" w:cs="Times New Roman"/>
          <w:szCs w:val="24"/>
          <w:lang w:val="bg-BG" w:eastAsia="en-US"/>
        </w:rPr>
        <w:t>решения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взети</w:t>
      </w:r>
      <w:r w:rsidRPr="00E11AA0">
        <w:rPr>
          <w:rFonts w:hAnsi="Cambria" w:cs="Times New Roman"/>
          <w:szCs w:val="24"/>
          <w:lang w:val="bg-BG" w:eastAsia="en-US"/>
        </w:rPr>
        <w:t xml:space="preserve"> </w:t>
      </w:r>
      <w:r w:rsidRPr="00E11AA0">
        <w:rPr>
          <w:rFonts w:hAnsi="Cambria" w:cs="Times New Roman"/>
          <w:szCs w:val="24"/>
          <w:lang w:val="bg-BG" w:eastAsia="en-US"/>
        </w:rPr>
        <w:t>по</w:t>
      </w:r>
      <w:r w:rsidRPr="00E11AA0">
        <w:rPr>
          <w:rFonts w:hAnsi="Cambria" w:cs="Times New Roman"/>
          <w:szCs w:val="24"/>
          <w:lang w:val="bg-BG" w:eastAsia="en-US"/>
        </w:rPr>
        <w:t xml:space="preserve"> </w:t>
      </w:r>
      <w:r w:rsidRPr="00E11AA0">
        <w:rPr>
          <w:rFonts w:hAnsi="Cambria" w:cs="Times New Roman"/>
          <w:szCs w:val="24"/>
          <w:lang w:val="bg-BG" w:eastAsia="en-US"/>
        </w:rPr>
        <w:t>време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разработване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системата</w:t>
      </w:r>
      <w:r w:rsidRPr="00E11AA0">
        <w:rPr>
          <w:rFonts w:hAnsi="Cambria" w:cs="Times New Roman"/>
          <w:szCs w:val="24"/>
          <w:lang w:val="bg-BG" w:eastAsia="en-US"/>
        </w:rPr>
        <w:t xml:space="preserve">. </w:t>
      </w:r>
      <w:r w:rsidRPr="00E11AA0">
        <w:rPr>
          <w:rFonts w:hAnsi="Cambria" w:cs="Times New Roman"/>
          <w:szCs w:val="24"/>
          <w:lang w:val="bg-BG" w:eastAsia="en-US"/>
        </w:rPr>
        <w:t>Те</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състоят</w:t>
      </w:r>
      <w:r w:rsidRPr="00E11AA0">
        <w:rPr>
          <w:rFonts w:hAnsi="Cambria" w:cs="Times New Roman"/>
          <w:szCs w:val="24"/>
          <w:lang w:val="bg-BG" w:eastAsia="en-US"/>
        </w:rPr>
        <w:t xml:space="preserve"> </w:t>
      </w:r>
      <w:r w:rsidRPr="00E11AA0">
        <w:rPr>
          <w:rFonts w:hAnsi="Cambria" w:cs="Times New Roman"/>
          <w:szCs w:val="24"/>
          <w:lang w:val="bg-BG" w:eastAsia="en-US"/>
        </w:rPr>
        <w:t>от</w:t>
      </w:r>
      <w:r w:rsidRPr="00E11AA0">
        <w:rPr>
          <w:rFonts w:hAnsi="Cambria" w:cs="Times New Roman"/>
          <w:szCs w:val="24"/>
          <w:lang w:val="bg-BG" w:eastAsia="en-US"/>
        </w:rPr>
        <w:t xml:space="preserve"> </w:t>
      </w:r>
      <w:r w:rsidRPr="00E11AA0">
        <w:rPr>
          <w:rFonts w:hAnsi="Cambria" w:cs="Times New Roman"/>
          <w:szCs w:val="24"/>
          <w:lang w:val="bg-BG" w:eastAsia="en-US"/>
        </w:rPr>
        <w:t>решения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изгубени</w:t>
      </w:r>
      <w:r w:rsidRPr="00E11AA0">
        <w:rPr>
          <w:rFonts w:hAnsi="Cambria" w:cs="Times New Roman"/>
          <w:szCs w:val="24"/>
          <w:lang w:val="bg-BG" w:eastAsia="en-US"/>
        </w:rPr>
        <w:t xml:space="preserve"> (</w:t>
      </w:r>
      <w:r w:rsidRPr="00E11AA0">
        <w:rPr>
          <w:rFonts w:hAnsi="Cambria" w:cs="Times New Roman"/>
          <w:szCs w:val="24"/>
          <w:lang w:val="bg-BG" w:eastAsia="en-US"/>
        </w:rPr>
        <w:t>тъй</w:t>
      </w:r>
      <w:r w:rsidRPr="00E11AA0">
        <w:rPr>
          <w:rFonts w:hAnsi="Cambria" w:cs="Times New Roman"/>
          <w:szCs w:val="24"/>
          <w:lang w:val="bg-BG" w:eastAsia="en-US"/>
        </w:rPr>
        <w:t xml:space="preserve"> </w:t>
      </w:r>
      <w:r w:rsidRPr="00E11AA0">
        <w:rPr>
          <w:rFonts w:hAnsi="Cambria" w:cs="Times New Roman"/>
          <w:szCs w:val="24"/>
          <w:lang w:val="bg-BG" w:eastAsia="en-US"/>
        </w:rPr>
        <w:t>като</w:t>
      </w:r>
      <w:r w:rsidRPr="00E11AA0">
        <w:rPr>
          <w:rFonts w:hAnsi="Cambria" w:cs="Times New Roman"/>
          <w:szCs w:val="24"/>
          <w:lang w:val="bg-BG" w:eastAsia="en-US"/>
        </w:rPr>
        <w:t xml:space="preserve"> </w:t>
      </w:r>
      <w:r w:rsidRPr="00E11AA0">
        <w:rPr>
          <w:rFonts w:hAnsi="Cambria" w:cs="Times New Roman"/>
          <w:szCs w:val="24"/>
          <w:lang w:val="bg-BG" w:eastAsia="en-US"/>
        </w:rPr>
        <w:t>не</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документирани</w:t>
      </w:r>
      <w:r w:rsidRPr="00E11AA0">
        <w:rPr>
          <w:rFonts w:hAnsi="Cambria" w:cs="Times New Roman"/>
          <w:szCs w:val="24"/>
          <w:lang w:val="bg-BG" w:eastAsia="en-US"/>
        </w:rPr>
        <w:t xml:space="preserve"> </w:t>
      </w:r>
      <w:r w:rsidRPr="00E11AA0">
        <w:rPr>
          <w:rFonts w:hAnsi="Cambria" w:cs="Times New Roman"/>
          <w:szCs w:val="24"/>
          <w:lang w:val="bg-BG" w:eastAsia="en-US"/>
        </w:rPr>
        <w:t>или</w:t>
      </w:r>
      <w:r w:rsidRPr="00E11AA0">
        <w:rPr>
          <w:rFonts w:hAnsi="Cambria" w:cs="Times New Roman"/>
          <w:szCs w:val="24"/>
          <w:lang w:val="bg-BG" w:eastAsia="en-US"/>
        </w:rPr>
        <w:t xml:space="preserve"> </w:t>
      </w:r>
      <w:r w:rsidRPr="00E11AA0">
        <w:rPr>
          <w:rFonts w:hAnsi="Cambria" w:cs="Times New Roman"/>
          <w:szCs w:val="24"/>
          <w:lang w:val="bg-BG" w:eastAsia="en-US"/>
        </w:rPr>
        <w:t>разработчика</w:t>
      </w:r>
      <w:r w:rsidRPr="00E11AA0">
        <w:rPr>
          <w:rFonts w:hAnsi="Cambria" w:cs="Times New Roman"/>
          <w:szCs w:val="24"/>
          <w:lang w:val="bg-BG" w:eastAsia="en-US"/>
        </w:rPr>
        <w:t xml:space="preserve"> </w:t>
      </w:r>
      <w:r w:rsidRPr="00E11AA0">
        <w:rPr>
          <w:rFonts w:hAnsi="Cambria" w:cs="Times New Roman"/>
          <w:szCs w:val="24"/>
          <w:lang w:val="bg-BG" w:eastAsia="en-US"/>
        </w:rPr>
        <w:t>е</w:t>
      </w:r>
      <w:r w:rsidRPr="00E11AA0">
        <w:rPr>
          <w:rFonts w:hAnsi="Cambria" w:cs="Times New Roman"/>
          <w:szCs w:val="24"/>
          <w:lang w:val="bg-BG" w:eastAsia="en-US"/>
        </w:rPr>
        <w:t xml:space="preserve"> </w:t>
      </w:r>
      <w:r w:rsidRPr="00E11AA0">
        <w:rPr>
          <w:rFonts w:hAnsi="Cambria" w:cs="Times New Roman"/>
          <w:szCs w:val="24"/>
          <w:lang w:val="bg-BG" w:eastAsia="en-US"/>
        </w:rPr>
        <w:t>напуснал</w:t>
      </w:r>
      <w:r w:rsidRPr="00E11AA0">
        <w:rPr>
          <w:rFonts w:hAnsi="Cambria" w:cs="Times New Roman"/>
          <w:szCs w:val="24"/>
          <w:lang w:val="bg-BG" w:eastAsia="en-US"/>
        </w:rPr>
        <w:t xml:space="preserve">) </w:t>
      </w:r>
      <w:r w:rsidRPr="00E11AA0">
        <w:rPr>
          <w:rFonts w:hAnsi="Cambria" w:cs="Times New Roman"/>
          <w:szCs w:val="24"/>
          <w:lang w:val="bg-BG" w:eastAsia="en-US"/>
        </w:rPr>
        <w:t>или</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непознати</w:t>
      </w:r>
      <w:r w:rsidRPr="00E11AA0">
        <w:rPr>
          <w:rFonts w:hAnsi="Cambria" w:cs="Times New Roman"/>
          <w:szCs w:val="24"/>
          <w:lang w:val="bg-BG" w:eastAsia="en-US"/>
        </w:rPr>
        <w:t xml:space="preserve"> (</w:t>
      </w:r>
      <w:r w:rsidRPr="00E11AA0">
        <w:rPr>
          <w:rFonts w:hAnsi="Cambria" w:cs="Times New Roman"/>
          <w:szCs w:val="24"/>
          <w:lang w:val="bg-BG" w:eastAsia="en-US"/>
        </w:rPr>
        <w:t>например</w:t>
      </w:r>
      <w:r w:rsidRPr="00E11AA0">
        <w:rPr>
          <w:rFonts w:hAnsi="Cambria" w:cs="Times New Roman"/>
          <w:szCs w:val="24"/>
          <w:lang w:val="bg-BG" w:eastAsia="en-US"/>
        </w:rPr>
        <w:t xml:space="preserve">, </w:t>
      </w:r>
      <w:r w:rsidRPr="00E11AA0">
        <w:rPr>
          <w:rFonts w:hAnsi="Cambria" w:cs="Times New Roman"/>
          <w:szCs w:val="24"/>
          <w:lang w:val="bg-BG" w:eastAsia="en-US"/>
        </w:rPr>
        <w:t>допускания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не</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взети</w:t>
      </w:r>
      <w:r w:rsidRPr="00E11AA0">
        <w:rPr>
          <w:rFonts w:hAnsi="Cambria" w:cs="Times New Roman"/>
          <w:szCs w:val="24"/>
          <w:lang w:val="bg-BG" w:eastAsia="en-US"/>
        </w:rPr>
        <w:t xml:space="preserve"> </w:t>
      </w:r>
      <w:r w:rsidRPr="00E11AA0">
        <w:rPr>
          <w:rFonts w:hAnsi="Cambria" w:cs="Times New Roman"/>
          <w:szCs w:val="24"/>
          <w:lang w:val="bg-BG" w:eastAsia="en-US"/>
        </w:rPr>
        <w:t>в</w:t>
      </w:r>
      <w:r w:rsidRPr="00E11AA0">
        <w:rPr>
          <w:rFonts w:hAnsi="Cambria" w:cs="Times New Roman"/>
          <w:szCs w:val="24"/>
          <w:lang w:val="bg-BG" w:eastAsia="en-US"/>
        </w:rPr>
        <w:t xml:space="preserve"> </w:t>
      </w:r>
      <w:r w:rsidRPr="00E11AA0">
        <w:rPr>
          <w:rFonts w:hAnsi="Cambria" w:cs="Times New Roman"/>
          <w:szCs w:val="24"/>
          <w:lang w:val="bg-BG" w:eastAsia="en-US"/>
        </w:rPr>
        <w:t>предвид</w:t>
      </w:r>
      <w:r w:rsidRPr="00E11AA0">
        <w:rPr>
          <w:rFonts w:hAnsi="Cambria" w:cs="Times New Roman"/>
          <w:szCs w:val="24"/>
          <w:lang w:val="bg-BG" w:eastAsia="en-US"/>
        </w:rPr>
        <w:t xml:space="preserve"> </w:t>
      </w:r>
      <w:r w:rsidRPr="00E11AA0">
        <w:rPr>
          <w:rFonts w:hAnsi="Cambria" w:cs="Times New Roman"/>
          <w:szCs w:val="24"/>
          <w:lang w:val="bg-BG" w:eastAsia="en-US"/>
        </w:rPr>
        <w:t>първоначално</w:t>
      </w:r>
      <w:r w:rsidRPr="00E11AA0">
        <w:rPr>
          <w:rFonts w:hAnsi="Cambria" w:cs="Times New Roman"/>
          <w:szCs w:val="24"/>
          <w:lang w:val="bg-BG" w:eastAsia="en-US"/>
        </w:rPr>
        <w:t xml:space="preserve">). </w:t>
      </w:r>
      <w:r w:rsidRPr="00E11AA0">
        <w:rPr>
          <w:rFonts w:hAnsi="Cambria" w:cs="Times New Roman"/>
          <w:szCs w:val="24"/>
          <w:lang w:val="bg-BG" w:eastAsia="en-US"/>
        </w:rPr>
        <w:t>Целта</w:t>
      </w:r>
      <w:r w:rsidRPr="00E11AA0">
        <w:rPr>
          <w:rFonts w:hAnsi="Cambria" w:cs="Times New Roman"/>
          <w:szCs w:val="24"/>
          <w:lang w:val="bg-BG" w:eastAsia="en-US"/>
        </w:rPr>
        <w:t xml:space="preserve"> </w:t>
      </w:r>
      <w:r w:rsidRPr="00E11AA0">
        <w:rPr>
          <w:rFonts w:hAnsi="Cambria" w:cs="Times New Roman"/>
          <w:szCs w:val="24"/>
          <w:lang w:val="bg-BG" w:eastAsia="en-US"/>
        </w:rPr>
        <w:t>е</w:t>
      </w:r>
      <w:r w:rsidRPr="00E11AA0">
        <w:rPr>
          <w:rFonts w:hAnsi="Cambria" w:cs="Times New Roman"/>
          <w:szCs w:val="24"/>
          <w:lang w:val="bg-BG" w:eastAsia="en-US"/>
        </w:rPr>
        <w:t xml:space="preserve"> </w:t>
      </w:r>
      <w:r w:rsidRPr="00E11AA0">
        <w:rPr>
          <w:rFonts w:hAnsi="Cambria" w:cs="Times New Roman"/>
          <w:szCs w:val="24"/>
          <w:lang w:val="bg-BG" w:eastAsia="en-US"/>
        </w:rPr>
        <w:t>да</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хвърли</w:t>
      </w:r>
      <w:r w:rsidRPr="00E11AA0">
        <w:rPr>
          <w:rFonts w:hAnsi="Cambria" w:cs="Times New Roman"/>
          <w:szCs w:val="24"/>
          <w:lang w:val="bg-BG" w:eastAsia="en-US"/>
        </w:rPr>
        <w:t xml:space="preserve"> </w:t>
      </w:r>
      <w:r w:rsidRPr="00E11AA0">
        <w:rPr>
          <w:rFonts w:hAnsi="Cambria" w:cs="Times New Roman"/>
          <w:szCs w:val="24"/>
          <w:lang w:val="bg-BG" w:eastAsia="en-US"/>
        </w:rPr>
        <w:t>светлина</w:t>
      </w:r>
      <w:r w:rsidRPr="00E11AA0">
        <w:rPr>
          <w:rFonts w:hAnsi="Cambria" w:cs="Times New Roman"/>
          <w:szCs w:val="24"/>
          <w:lang w:val="bg-BG" w:eastAsia="en-US"/>
        </w:rPr>
        <w:t xml:space="preserve"> </w:t>
      </w:r>
      <w:r w:rsidRPr="00E11AA0">
        <w:rPr>
          <w:rFonts w:hAnsi="Cambria" w:cs="Times New Roman"/>
          <w:szCs w:val="24"/>
          <w:lang w:val="bg-BG" w:eastAsia="en-US"/>
        </w:rPr>
        <w:t>във</w:t>
      </w:r>
      <w:r w:rsidRPr="00E11AA0">
        <w:rPr>
          <w:rFonts w:hAnsi="Cambria" w:cs="Times New Roman"/>
          <w:szCs w:val="24"/>
          <w:lang w:val="bg-BG" w:eastAsia="en-US"/>
        </w:rPr>
        <w:t xml:space="preserve"> </w:t>
      </w:r>
      <w:r w:rsidRPr="00E11AA0">
        <w:rPr>
          <w:rFonts w:hAnsi="Cambria" w:cs="Times New Roman"/>
          <w:szCs w:val="24"/>
          <w:lang w:val="bg-BG" w:eastAsia="en-US"/>
        </w:rPr>
        <w:t>всички</w:t>
      </w:r>
      <w:r w:rsidRPr="00E11AA0">
        <w:rPr>
          <w:rFonts w:hAnsi="Cambria" w:cs="Times New Roman"/>
          <w:szCs w:val="24"/>
          <w:lang w:val="bg-BG" w:eastAsia="en-US"/>
        </w:rPr>
        <w:t xml:space="preserve"> </w:t>
      </w:r>
      <w:r w:rsidRPr="00E11AA0">
        <w:rPr>
          <w:rFonts w:hAnsi="Cambria" w:cs="Times New Roman"/>
          <w:szCs w:val="24"/>
          <w:lang w:val="bg-BG" w:eastAsia="en-US"/>
        </w:rPr>
        <w:t>категории</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дизайнерските</w:t>
      </w:r>
      <w:r w:rsidRPr="00E11AA0">
        <w:rPr>
          <w:rFonts w:hAnsi="Cambria" w:cs="Times New Roman"/>
          <w:szCs w:val="24"/>
          <w:lang w:val="bg-BG" w:eastAsia="en-US"/>
        </w:rPr>
        <w:t xml:space="preserve"> </w:t>
      </w:r>
      <w:r w:rsidRPr="00E11AA0">
        <w:rPr>
          <w:rFonts w:hAnsi="Cambria" w:cs="Times New Roman"/>
          <w:szCs w:val="24"/>
          <w:lang w:val="bg-BG" w:eastAsia="en-US"/>
        </w:rPr>
        <w:t>решения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свързани</w:t>
      </w:r>
      <w:r w:rsidRPr="00E11AA0">
        <w:rPr>
          <w:rFonts w:hAnsi="Cambria" w:cs="Times New Roman"/>
          <w:szCs w:val="24"/>
          <w:lang w:val="bg-BG" w:eastAsia="en-US"/>
        </w:rPr>
        <w:t xml:space="preserve"> </w:t>
      </w:r>
      <w:r w:rsidRPr="00E11AA0">
        <w:rPr>
          <w:rFonts w:hAnsi="Cambria" w:cs="Times New Roman"/>
          <w:szCs w:val="24"/>
          <w:lang w:val="bg-BG" w:eastAsia="en-US"/>
        </w:rPr>
        <w:t>с</w:t>
      </w:r>
      <w:r w:rsidRPr="00E11AA0">
        <w:rPr>
          <w:rFonts w:hAnsi="Cambria" w:cs="Times New Roman"/>
          <w:szCs w:val="24"/>
          <w:lang w:val="bg-BG" w:eastAsia="en-US"/>
        </w:rPr>
        <w:t xml:space="preserve"> </w:t>
      </w:r>
      <w:r w:rsidRPr="00E11AA0">
        <w:rPr>
          <w:rFonts w:hAnsi="Cambria" w:cs="Times New Roman"/>
          <w:szCs w:val="24"/>
          <w:lang w:val="bg-BG" w:eastAsia="en-US"/>
        </w:rPr>
        <w:t>описанието</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софтуерната</w:t>
      </w:r>
      <w:r w:rsidRPr="00E11AA0">
        <w:rPr>
          <w:rFonts w:hAnsi="Cambria" w:cs="Times New Roman"/>
          <w:szCs w:val="24"/>
          <w:lang w:val="bg-BG" w:eastAsia="en-US"/>
        </w:rPr>
        <w:t xml:space="preserve"> </w:t>
      </w:r>
      <w:r w:rsidRPr="00E11AA0">
        <w:rPr>
          <w:rFonts w:hAnsi="Cambria" w:cs="Times New Roman"/>
          <w:szCs w:val="24"/>
          <w:lang w:val="bg-BG" w:eastAsia="en-US"/>
        </w:rPr>
        <w:t>архитектура</w:t>
      </w:r>
      <w:r w:rsidRPr="00E11AA0">
        <w:rPr>
          <w:rFonts w:hAnsi="Cambria" w:cs="Times New Roman"/>
          <w:szCs w:val="24"/>
          <w:lang w:val="bg-BG" w:eastAsia="en-US"/>
        </w:rPr>
        <w:t xml:space="preserve">. </w:t>
      </w:r>
      <w:r w:rsidRPr="00E11AA0">
        <w:rPr>
          <w:rFonts w:hAnsi="Cambria" w:cs="Times New Roman"/>
          <w:szCs w:val="24"/>
          <w:lang w:val="bg-BG" w:eastAsia="en-US"/>
        </w:rPr>
        <w:t>Реконструкцията</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изпълнява</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базата</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изучаване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наличните</w:t>
      </w:r>
      <w:r w:rsidRPr="00E11AA0">
        <w:rPr>
          <w:rFonts w:hAnsi="Cambria" w:cs="Times New Roman"/>
          <w:szCs w:val="24"/>
          <w:lang w:val="bg-BG" w:eastAsia="en-US"/>
        </w:rPr>
        <w:t xml:space="preserve"> </w:t>
      </w:r>
      <w:r w:rsidRPr="00E11AA0">
        <w:rPr>
          <w:rFonts w:hAnsi="Cambria" w:cs="Times New Roman"/>
          <w:szCs w:val="24"/>
          <w:lang w:val="bg-BG" w:eastAsia="en-US"/>
        </w:rPr>
        <w:t>артефакти</w:t>
      </w:r>
      <w:r w:rsidRPr="00E11AA0">
        <w:rPr>
          <w:rFonts w:hAnsi="Cambria" w:cs="Times New Roman"/>
          <w:szCs w:val="24"/>
          <w:lang w:val="bg-BG" w:eastAsia="en-US"/>
        </w:rPr>
        <w:t xml:space="preserve"> (</w:t>
      </w:r>
      <w:r w:rsidRPr="00E11AA0">
        <w:rPr>
          <w:rFonts w:hAnsi="Cambria" w:cs="Times New Roman"/>
          <w:szCs w:val="24"/>
          <w:lang w:val="bg-BG" w:eastAsia="en-US"/>
        </w:rPr>
        <w:t>документация</w:t>
      </w:r>
      <w:r w:rsidRPr="00E11AA0">
        <w:rPr>
          <w:rFonts w:hAnsi="Cambria" w:cs="Times New Roman"/>
          <w:szCs w:val="24"/>
          <w:lang w:val="bg-BG" w:eastAsia="en-US"/>
        </w:rPr>
        <w:t xml:space="preserve">, </w:t>
      </w:r>
      <w:r w:rsidRPr="00E11AA0">
        <w:rPr>
          <w:rFonts w:hAnsi="Cambria" w:cs="Times New Roman"/>
          <w:szCs w:val="24"/>
          <w:lang w:val="bg-BG" w:eastAsia="en-US"/>
        </w:rPr>
        <w:t>изходен</w:t>
      </w:r>
      <w:r w:rsidRPr="00E11AA0">
        <w:rPr>
          <w:rFonts w:hAnsi="Cambria" w:cs="Times New Roman"/>
          <w:szCs w:val="24"/>
          <w:lang w:val="bg-BG" w:eastAsia="en-US"/>
        </w:rPr>
        <w:t xml:space="preserve"> </w:t>
      </w:r>
      <w:r w:rsidRPr="00E11AA0">
        <w:rPr>
          <w:rFonts w:hAnsi="Cambria" w:cs="Times New Roman"/>
          <w:szCs w:val="24"/>
          <w:lang w:val="bg-BG" w:eastAsia="en-US"/>
        </w:rPr>
        <w:t>код</w:t>
      </w:r>
      <w:r w:rsidRPr="00E11AA0">
        <w:rPr>
          <w:rFonts w:hAnsi="Cambria" w:cs="Times New Roman"/>
          <w:szCs w:val="24"/>
          <w:lang w:val="bg-BG" w:eastAsia="en-US"/>
        </w:rPr>
        <w:t xml:space="preserve">, </w:t>
      </w:r>
      <w:r w:rsidRPr="00E11AA0">
        <w:rPr>
          <w:rFonts w:hAnsi="Cambria" w:cs="Times New Roman"/>
          <w:szCs w:val="24"/>
          <w:lang w:val="bg-BG" w:eastAsia="en-US"/>
        </w:rPr>
        <w:t>експерти</w:t>
      </w:r>
      <w:r w:rsidRPr="00E11AA0">
        <w:rPr>
          <w:rFonts w:hAnsi="Cambria" w:cs="Times New Roman"/>
          <w:szCs w:val="24"/>
          <w:lang w:val="bg-BG" w:eastAsia="en-US"/>
        </w:rPr>
        <w:t xml:space="preserve">) </w:t>
      </w:r>
      <w:r w:rsidRPr="00E11AA0">
        <w:rPr>
          <w:rFonts w:hAnsi="Cambria" w:cs="Times New Roman"/>
          <w:szCs w:val="24"/>
          <w:lang w:val="bg-BG" w:eastAsia="en-US"/>
        </w:rPr>
        <w:t>и</w:t>
      </w:r>
      <w:r w:rsidRPr="00E11AA0">
        <w:rPr>
          <w:rFonts w:hAnsi="Cambria" w:cs="Times New Roman"/>
          <w:szCs w:val="24"/>
          <w:lang w:val="bg-BG" w:eastAsia="en-US"/>
        </w:rPr>
        <w:t xml:space="preserve"> </w:t>
      </w:r>
      <w:r w:rsidRPr="00E11AA0">
        <w:rPr>
          <w:rFonts w:hAnsi="Cambria" w:cs="Times New Roman"/>
          <w:szCs w:val="24"/>
          <w:lang w:val="bg-BG" w:eastAsia="en-US"/>
        </w:rPr>
        <w:t>посредством</w:t>
      </w:r>
      <w:r w:rsidRPr="00E11AA0">
        <w:rPr>
          <w:rFonts w:hAnsi="Cambria" w:cs="Times New Roman"/>
          <w:szCs w:val="24"/>
          <w:lang w:val="bg-BG" w:eastAsia="en-US"/>
        </w:rPr>
        <w:t xml:space="preserve"> </w:t>
      </w:r>
      <w:r w:rsidRPr="00E11AA0">
        <w:rPr>
          <w:rFonts w:hAnsi="Cambria" w:cs="Times New Roman"/>
          <w:szCs w:val="24"/>
          <w:lang w:val="bg-BG" w:eastAsia="en-US"/>
        </w:rPr>
        <w:t>извличане</w:t>
      </w:r>
      <w:r w:rsidRPr="00E11AA0">
        <w:rPr>
          <w:rFonts w:hAnsi="Cambria" w:cs="Times New Roman"/>
          <w:szCs w:val="24"/>
          <w:lang w:val="bg-BG" w:eastAsia="en-US"/>
        </w:rPr>
        <w:t xml:space="preserve"> </w:t>
      </w:r>
      <w:r w:rsidRPr="00E11AA0">
        <w:rPr>
          <w:rFonts w:hAnsi="Cambria" w:cs="Times New Roman"/>
          <w:szCs w:val="24"/>
          <w:lang w:val="bg-BG" w:eastAsia="en-US"/>
        </w:rPr>
        <w:t>нова</w:t>
      </w:r>
      <w:r w:rsidRPr="00E11AA0">
        <w:rPr>
          <w:rFonts w:hAnsi="Cambria" w:cs="Times New Roman"/>
          <w:szCs w:val="24"/>
          <w:lang w:val="bg-BG" w:eastAsia="en-US"/>
        </w:rPr>
        <w:t xml:space="preserve"> </w:t>
      </w:r>
      <w:r w:rsidRPr="00E11AA0">
        <w:rPr>
          <w:rFonts w:hAnsi="Cambria" w:cs="Times New Roman"/>
          <w:szCs w:val="24"/>
          <w:lang w:val="bg-BG" w:eastAsia="en-US"/>
        </w:rPr>
        <w:t>архитектурна</w:t>
      </w:r>
      <w:r w:rsidRPr="00E11AA0">
        <w:rPr>
          <w:rFonts w:hAnsi="Cambria" w:cs="Times New Roman"/>
          <w:szCs w:val="24"/>
          <w:lang w:val="bg-BG" w:eastAsia="en-US"/>
        </w:rPr>
        <w:t xml:space="preserve"> </w:t>
      </w:r>
      <w:r w:rsidRPr="00E11AA0">
        <w:rPr>
          <w:rFonts w:hAnsi="Cambria" w:cs="Times New Roman"/>
          <w:szCs w:val="24"/>
          <w:lang w:val="bg-BG" w:eastAsia="en-US"/>
        </w:rPr>
        <w:t>информация</w:t>
      </w:r>
      <w:r w:rsidRPr="00E11AA0">
        <w:rPr>
          <w:rFonts w:hAnsi="Cambria" w:cs="Times New Roman"/>
          <w:szCs w:val="24"/>
          <w:lang w:val="bg-BG" w:eastAsia="en-US"/>
        </w:rPr>
        <w:t xml:space="preserve">, </w:t>
      </w:r>
      <w:r w:rsidRPr="00E11AA0">
        <w:rPr>
          <w:rFonts w:hAnsi="Cambria" w:cs="Times New Roman"/>
          <w:szCs w:val="24"/>
          <w:lang w:val="bg-BG" w:eastAsia="en-US"/>
        </w:rPr>
        <w:t>която</w:t>
      </w:r>
      <w:r w:rsidRPr="00E11AA0">
        <w:rPr>
          <w:rFonts w:hAnsi="Cambria" w:cs="Times New Roman"/>
          <w:szCs w:val="24"/>
          <w:lang w:val="bg-BG" w:eastAsia="en-US"/>
        </w:rPr>
        <w:t xml:space="preserve"> </w:t>
      </w:r>
      <w:r w:rsidRPr="00E11AA0">
        <w:rPr>
          <w:rFonts w:hAnsi="Cambria" w:cs="Times New Roman"/>
          <w:szCs w:val="24"/>
          <w:lang w:val="bg-BG" w:eastAsia="en-US"/>
        </w:rPr>
        <w:t>не</w:t>
      </w:r>
      <w:r w:rsidRPr="00E11AA0">
        <w:rPr>
          <w:rFonts w:hAnsi="Cambria" w:cs="Times New Roman"/>
          <w:szCs w:val="24"/>
          <w:lang w:val="bg-BG" w:eastAsia="en-US"/>
        </w:rPr>
        <w:t xml:space="preserve"> </w:t>
      </w:r>
      <w:r w:rsidRPr="00E11AA0">
        <w:rPr>
          <w:rFonts w:hAnsi="Cambria" w:cs="Times New Roman"/>
          <w:szCs w:val="24"/>
          <w:lang w:val="bg-BG" w:eastAsia="en-US"/>
        </w:rPr>
        <w:t>е</w:t>
      </w:r>
      <w:r w:rsidRPr="00E11AA0">
        <w:rPr>
          <w:rFonts w:hAnsi="Cambria" w:cs="Times New Roman"/>
          <w:szCs w:val="24"/>
          <w:lang w:val="bg-BG" w:eastAsia="en-US"/>
        </w:rPr>
        <w:t xml:space="preserve"> </w:t>
      </w:r>
      <w:r w:rsidRPr="00E11AA0">
        <w:rPr>
          <w:rFonts w:hAnsi="Cambria" w:cs="Times New Roman"/>
          <w:szCs w:val="24"/>
          <w:lang w:val="bg-BG" w:eastAsia="en-US"/>
        </w:rPr>
        <w:t>била</w:t>
      </w:r>
      <w:r w:rsidRPr="00E11AA0">
        <w:rPr>
          <w:rFonts w:hAnsi="Cambria" w:cs="Times New Roman"/>
          <w:szCs w:val="24"/>
          <w:lang w:val="bg-BG" w:eastAsia="en-US"/>
        </w:rPr>
        <w:t xml:space="preserve"> </w:t>
      </w:r>
      <w:r w:rsidRPr="00E11AA0">
        <w:rPr>
          <w:rFonts w:hAnsi="Cambria" w:cs="Times New Roman"/>
          <w:szCs w:val="24"/>
          <w:lang w:val="bg-BG" w:eastAsia="en-US"/>
        </w:rPr>
        <w:t>очевидна</w:t>
      </w:r>
      <w:r w:rsidRPr="00E11AA0">
        <w:rPr>
          <w:rFonts w:hAnsi="Cambria" w:cs="Times New Roman"/>
          <w:szCs w:val="24"/>
          <w:lang w:val="bg-BG" w:eastAsia="en-US"/>
        </w:rPr>
        <w:t xml:space="preserve"> </w:t>
      </w:r>
      <w:r w:rsidRPr="00E11AA0">
        <w:rPr>
          <w:rFonts w:hAnsi="Cambria" w:cs="Times New Roman"/>
          <w:szCs w:val="24"/>
          <w:lang w:val="bg-BG" w:eastAsia="en-US"/>
        </w:rPr>
        <w:t>първоначално</w:t>
      </w:r>
      <w:r w:rsidRPr="00E11AA0">
        <w:rPr>
          <w:rFonts w:hAnsi="Cambria" w:cs="Times New Roman"/>
          <w:szCs w:val="24"/>
          <w:lang w:val="bg-BG" w:eastAsia="en-US"/>
        </w:rPr>
        <w:t xml:space="preserve">. </w:t>
      </w:r>
      <w:r w:rsidRPr="00E11AA0">
        <w:rPr>
          <w:rFonts w:hAnsi="Cambria" w:cs="Times New Roman"/>
          <w:szCs w:val="24"/>
          <w:lang w:val="bg-BG" w:eastAsia="en-US"/>
        </w:rPr>
        <w:t>Подхода</w:t>
      </w:r>
      <w:r w:rsidRPr="00E11AA0">
        <w:rPr>
          <w:rFonts w:hAnsi="Cambria" w:cs="Times New Roman"/>
          <w:szCs w:val="24"/>
          <w:lang w:val="bg-BG" w:eastAsia="en-US"/>
        </w:rPr>
        <w:t xml:space="preserve"> </w:t>
      </w:r>
      <w:r w:rsidRPr="00E11AA0">
        <w:rPr>
          <w:rFonts w:hAnsi="Cambria" w:cs="Times New Roman"/>
          <w:szCs w:val="24"/>
          <w:lang w:val="bg-BG" w:eastAsia="en-US"/>
        </w:rPr>
        <w:t>може</w:t>
      </w:r>
      <w:r w:rsidRPr="00E11AA0">
        <w:rPr>
          <w:rFonts w:hAnsi="Cambria" w:cs="Times New Roman"/>
          <w:szCs w:val="24"/>
          <w:lang w:val="bg-BG" w:eastAsia="en-US"/>
        </w:rPr>
        <w:t xml:space="preserve"> </w:t>
      </w:r>
      <w:r w:rsidRPr="00E11AA0">
        <w:rPr>
          <w:rFonts w:hAnsi="Cambria" w:cs="Times New Roman"/>
          <w:szCs w:val="24"/>
          <w:lang w:val="bg-BG" w:eastAsia="en-US"/>
        </w:rPr>
        <w:t>да</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обобщи</w:t>
      </w:r>
      <w:r w:rsidRPr="00E11AA0">
        <w:rPr>
          <w:rFonts w:hAnsi="Cambria" w:cs="Times New Roman"/>
          <w:szCs w:val="24"/>
          <w:lang w:val="bg-BG" w:eastAsia="en-US"/>
        </w:rPr>
        <w:t xml:space="preserve"> </w:t>
      </w:r>
      <w:r w:rsidRPr="00E11AA0">
        <w:rPr>
          <w:rFonts w:hAnsi="Cambria" w:cs="Times New Roman"/>
          <w:szCs w:val="24"/>
          <w:lang w:val="bg-BG" w:eastAsia="en-US"/>
        </w:rPr>
        <w:t>със</w:t>
      </w:r>
      <w:r w:rsidRPr="00E11AA0">
        <w:rPr>
          <w:rFonts w:hAnsi="Cambria" w:cs="Times New Roman"/>
          <w:szCs w:val="24"/>
          <w:lang w:val="bg-BG" w:eastAsia="en-US"/>
        </w:rPr>
        <w:t xml:space="preserve"> </w:t>
      </w:r>
      <w:r w:rsidRPr="00E11AA0">
        <w:rPr>
          <w:rFonts w:hAnsi="Cambria" w:cs="Times New Roman"/>
          <w:szCs w:val="24"/>
          <w:lang w:val="bg-BG" w:eastAsia="en-US"/>
        </w:rPr>
        <w:t>следния</w:t>
      </w:r>
      <w:r w:rsidRPr="00E11AA0">
        <w:rPr>
          <w:rFonts w:hAnsi="Cambria" w:cs="Times New Roman"/>
          <w:szCs w:val="24"/>
          <w:lang w:val="bg-BG" w:eastAsia="en-US"/>
        </w:rPr>
        <w:t xml:space="preserve"> </w:t>
      </w:r>
      <w:r w:rsidRPr="00E11AA0">
        <w:rPr>
          <w:rFonts w:hAnsi="Cambria" w:cs="Times New Roman"/>
          <w:szCs w:val="24"/>
          <w:lang w:val="bg-BG" w:eastAsia="en-US"/>
        </w:rPr>
        <w:t>четери</w:t>
      </w:r>
      <w:r w:rsidRPr="00E11AA0">
        <w:rPr>
          <w:rFonts w:hAnsi="Cambria" w:cs="Times New Roman"/>
          <w:szCs w:val="24"/>
          <w:lang w:val="bg-BG" w:eastAsia="en-US"/>
        </w:rPr>
        <w:t>-</w:t>
      </w:r>
      <w:r w:rsidRPr="00E11AA0">
        <w:rPr>
          <w:rFonts w:hAnsi="Cambria" w:cs="Times New Roman"/>
          <w:szCs w:val="24"/>
          <w:lang w:val="bg-BG" w:eastAsia="en-US"/>
        </w:rPr>
        <w:t>стъпков</w:t>
      </w:r>
      <w:r w:rsidRPr="00E11AA0">
        <w:rPr>
          <w:rFonts w:hAnsi="Cambria" w:cs="Times New Roman"/>
          <w:szCs w:val="24"/>
          <w:lang w:val="bg-BG" w:eastAsia="en-US"/>
        </w:rPr>
        <w:t xml:space="preserve"> </w:t>
      </w:r>
      <w:r w:rsidRPr="00E11AA0">
        <w:rPr>
          <w:rFonts w:hAnsi="Cambria" w:cs="Times New Roman"/>
          <w:szCs w:val="24"/>
          <w:lang w:val="bg-BG" w:eastAsia="en-US"/>
        </w:rPr>
        <w:t>итеративен</w:t>
      </w:r>
      <w:r w:rsidRPr="00E11AA0">
        <w:rPr>
          <w:rFonts w:hAnsi="Cambria" w:cs="Times New Roman"/>
          <w:szCs w:val="24"/>
          <w:lang w:val="bg-BG" w:eastAsia="en-US"/>
        </w:rPr>
        <w:t xml:space="preserve"> </w:t>
      </w:r>
      <w:r w:rsidRPr="00E11AA0">
        <w:rPr>
          <w:rFonts w:hAnsi="Cambria" w:cs="Times New Roman"/>
          <w:szCs w:val="24"/>
          <w:lang w:val="bg-BG" w:eastAsia="en-US"/>
        </w:rPr>
        <w:t>процес</w:t>
      </w:r>
      <w:r w:rsidRPr="00E11AA0">
        <w:rPr>
          <w:rFonts w:hAnsi="Cambria" w:cs="Times New Roman"/>
          <w:szCs w:val="24"/>
          <w:lang w:val="bg-BG" w:eastAsia="en-US"/>
        </w:rPr>
        <w:t xml:space="preserve"> </w:t>
      </w:r>
      <w:r w:rsidRPr="00E11AA0">
        <w:rPr>
          <w:rFonts w:hAnsi="Cambria" w:cs="Times New Roman"/>
          <w:b/>
          <w:szCs w:val="24"/>
          <w:lang w:val="bg-BG" w:eastAsia="en-US"/>
        </w:rPr>
        <w:t>[R10]</w:t>
      </w:r>
      <w:r w:rsidRPr="00E11AA0">
        <w:rPr>
          <w:rFonts w:hAnsi="Cambria" w:cs="Times New Roman"/>
          <w:szCs w:val="24"/>
          <w:lang w:val="bg-BG" w:eastAsia="en-US"/>
        </w:rPr>
        <w:t>:</w:t>
      </w:r>
    </w:p>
    <w:p w:rsidR="003E34D9" w:rsidRDefault="003E34D9" w:rsidP="003E34D9">
      <w:pPr>
        <w:pStyle w:val="Heading4"/>
      </w:pPr>
      <w:r>
        <w:t>Дефиниране на архитектурните концепции:</w:t>
      </w:r>
    </w:p>
    <w:p w:rsidR="0024043A" w:rsidRDefault="0024043A" w:rsidP="0024043A">
      <w:pPr>
        <w:rPr>
          <w:lang w:eastAsia="en-US"/>
        </w:rPr>
      </w:pPr>
      <w:r w:rsidRPr="0024043A">
        <w:rPr>
          <w:lang w:val="bg-BG" w:eastAsia="en-US"/>
        </w:rPr>
        <w:t>Целта на тази фаза е да се възстанови и изясни</w:t>
      </w:r>
      <w:r w:rsidR="00881597">
        <w:rPr>
          <w:lang w:eastAsia="en-US"/>
        </w:rPr>
        <w:t xml:space="preserve"> </w:t>
      </w:r>
      <w:r w:rsidRPr="0024043A">
        <w:rPr>
          <w:lang w:val="bg-BG" w:eastAsia="en-US"/>
        </w:rPr>
        <w:t>архитектурно значимите концепции, които изграждат системата. Тези концепци представят начина, по който разработчиците мислят за системата и те трябва да станат терминология на процеса по реконструкция. Те представляват изграждащите блокове на системата и комуникационната инфраструктура, която позволява на компонентите да комуникират по време на изпълнение. Тези концепции би трябвало да са видими в референтия архитектурен документ в противен случай трябва да се извлекат посредством реверсивен инженеринг. Стъпката също трябва да идентифицира начина, по който архитектурните концепции са свързани с имплементацията. В разпределените системи, архитектурните концепции могат да бъдат апликации, сървъри, софтуерни транспортни среди, докато в операционните системи могат да бъдат задачи, процеси, опашки, споделени памети и т.н. Текстурите също биха могли да се причислят към тази фаза. Например дизайнерски шаблон може да крие модел на взаимодействие, който е архитектурно значим.</w:t>
      </w:r>
    </w:p>
    <w:p w:rsidR="003E3D23" w:rsidRDefault="003E3D23" w:rsidP="003E3D23">
      <w:pPr>
        <w:pStyle w:val="Heading4"/>
      </w:pPr>
      <w:r>
        <w:rPr>
          <w:shd w:val="clear" w:color="auto" w:fill="FFFF00"/>
        </w:rPr>
        <w:t>Събиране на данни</w:t>
      </w:r>
    </w:p>
    <w:p w:rsidR="003E3D23" w:rsidRPr="003E3D23" w:rsidRDefault="003E3D23" w:rsidP="003E3D23">
      <w:pPr>
        <w:rPr>
          <w:lang w:val="bg-BG" w:eastAsia="en-US"/>
        </w:rPr>
      </w:pPr>
      <w:r w:rsidRPr="003E3D23">
        <w:rPr>
          <w:shd w:val="clear" w:color="auto" w:fill="FFFF00"/>
          <w:lang w:val="bg-BG" w:eastAsia="en-US"/>
        </w:rPr>
        <w:t>Тази фаза събира информация описваща софтуерната архитектура на системата. Създаваме мо</w:t>
      </w:r>
      <w:r w:rsidR="00D852A0">
        <w:rPr>
          <w:shd w:val="clear" w:color="auto" w:fill="FFFF00"/>
          <w:lang w:eastAsia="en-US"/>
        </w:rPr>
        <w:t>д</w:t>
      </w:r>
      <w:r w:rsidRPr="003E3D23">
        <w:rPr>
          <w:shd w:val="clear" w:color="auto" w:fill="FFFF00"/>
          <w:lang w:val="bg-BG" w:eastAsia="en-US"/>
        </w:rPr>
        <w:t>ел на системата, чиито части са инстанции на концепциите идентифицирани във фаза 1. Правилен избор на концепции ще подсигури, че моделът e съставен от единици на правилното ниво на абстракция. Тази фаза основно се грижи за събирането на информация от колкото за обосноваване на архитектурата. Така, че тази задача може лесно да се автоматизира с подходящи иснтрументи</w:t>
      </w:r>
    </w:p>
    <w:p w:rsidR="003E3D23" w:rsidRPr="003E3D23" w:rsidRDefault="003E3D23" w:rsidP="002B78F9">
      <w:pPr>
        <w:rPr>
          <w:lang w:val="bg-BG" w:eastAsia="en-US"/>
        </w:rPr>
      </w:pPr>
      <w:r w:rsidRPr="003E3D23">
        <w:rPr>
          <w:lang w:val="bg-BG" w:eastAsia="en-US"/>
        </w:rPr>
        <w:t>Различни източници на информация са въвлечени в този процес. Изходния код от една страна за статичен анализ и симулация за динамичен анализ. Освен отва документация, софтуерни диаграми (например съхранени в CASE инструменти), експерти също могат да допринесат за създаване и допълване на модела.</w:t>
      </w:r>
    </w:p>
    <w:p w:rsidR="00FD199E" w:rsidRDefault="00FD199E" w:rsidP="00FD199E">
      <w:pPr>
        <w:pStyle w:val="Heading4"/>
      </w:pPr>
      <w:r>
        <w:lastRenderedPageBreak/>
        <w:t>Абстракция</w:t>
      </w:r>
    </w:p>
    <w:p w:rsidR="00834E3F" w:rsidRDefault="009E7B9D" w:rsidP="00B14F51">
      <w:pPr>
        <w:rPr>
          <w:lang w:val="bg-BG" w:eastAsia="en-US"/>
        </w:rPr>
      </w:pPr>
      <w:r w:rsidRPr="009E7B9D">
        <w:rPr>
          <w:lang w:val="bg-BG" w:eastAsia="en-US"/>
        </w:rPr>
        <w:t>Модела от предходната фаза е обикновенно с много ниско ниво на абстракция. Целта на тази фаза е да обогати модела с абстракция подхождаща на дадения домейн, което ще допринесе за по високо ниво на изглед на системата. Познати абстракции могат лесно да се добавят към системата. Непознатите абстракции трябва да  бъдат идентифицирани от архитект, категоризирани, наименовани и след това нанесени в модела. Тази дейност се извършва ръчно от архитект и след това се фиксира в правила за абстракция. Процеса на абстракция трябва също така да произведе архитектурни изгледи, които ще се представят в последната фаза.</w:t>
      </w:r>
    </w:p>
    <w:p w:rsidR="00C77613" w:rsidRDefault="00C77613" w:rsidP="00834E3F">
      <w:pPr>
        <w:pStyle w:val="Heading4"/>
      </w:pPr>
      <w:r>
        <w:t>Презентация</w:t>
      </w:r>
    </w:p>
    <w:p w:rsidR="008702DB" w:rsidRPr="008702DB" w:rsidRDefault="00834E3F" w:rsidP="008702DB">
      <w:r w:rsidRPr="00834E3F">
        <w:rPr>
          <w:lang w:val="bg-BG" w:eastAsia="en-US"/>
        </w:rPr>
        <w:t>Архитектите трябва да презентират реконструираната архитектура в различни изгледи. Тези  изгледи могатда бъдат: логически, процесни, физически и свързани с разработката, като форматите могат да бъдат различни.</w:t>
      </w:r>
    </w:p>
    <w:p w:rsidR="00C3793A" w:rsidRDefault="00505D85" w:rsidP="007F13AB">
      <w:pPr>
        <w:pStyle w:val="Heading2"/>
      </w:pPr>
      <w:bookmarkStart w:id="32" w:name="_Toc397092996"/>
      <w:bookmarkStart w:id="33" w:name="_Toc398223278"/>
      <w:r>
        <w:rPr>
          <w:lang w:val="ru-RU"/>
        </w:rPr>
        <w:t>Съществуващи решения (практически реализации)</w:t>
      </w:r>
      <w:bookmarkEnd w:id="32"/>
      <w:bookmarkEnd w:id="33"/>
    </w:p>
    <w:p w:rsidR="001172BF" w:rsidRPr="001172BF" w:rsidRDefault="001172BF" w:rsidP="006D285E">
      <w:pPr>
        <w:pStyle w:val="ListParagraph"/>
        <w:numPr>
          <w:ilvl w:val="0"/>
          <w:numId w:val="10"/>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color w:val="FF0000"/>
          <w:kern w:val="1"/>
          <w:sz w:val="22"/>
          <w:szCs w:val="22"/>
          <w:lang w:val="bg-BG" w:eastAsia="en-US"/>
        </w:rPr>
        <w:t>Тази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секция</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за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даде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теоретична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основа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която</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позволи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разберат</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аргументите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в</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следващите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части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от</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работата</w:t>
      </w:r>
      <w:r w:rsidRPr="001172BF">
        <w:rPr>
          <w:rFonts w:ascii="Cambria" w:hAnsi="WenQuanYi Micro Hei" w:cs="Cambria"/>
          <w:color w:val="FF0000"/>
          <w:kern w:val="1"/>
          <w:sz w:val="22"/>
          <w:szCs w:val="22"/>
          <w:lang w:val="bg-BG" w:eastAsia="en-US"/>
        </w:rPr>
        <w:t xml:space="preserve">. </w:t>
      </w:r>
    </w:p>
    <w:p w:rsidR="001172BF" w:rsidRPr="001172BF" w:rsidRDefault="001172BF" w:rsidP="006D285E">
      <w:pPr>
        <w:pStyle w:val="ListParagraph"/>
        <w:numPr>
          <w:ilvl w:val="0"/>
          <w:numId w:val="10"/>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FF0000"/>
          <w:kern w:val="1"/>
          <w:sz w:val="22"/>
          <w:szCs w:val="24"/>
          <w:lang w:val="bg-BG" w:eastAsia="en-US"/>
        </w:rPr>
        <w:t>Тази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секция</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обобщава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друга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подобна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работа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която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съществува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в</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областта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как</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тази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работа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е</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била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свършена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какви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резултати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съществуват</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референции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към</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съответната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литература</w:t>
      </w:r>
      <w:r w:rsidRPr="001172BF">
        <w:rPr>
          <w:rFonts w:ascii="Cambria" w:hAnsi="WenQuanYi Micro Hei" w:cs="Times New Roman"/>
          <w:color w:val="FF0000"/>
          <w:kern w:val="1"/>
          <w:sz w:val="22"/>
          <w:szCs w:val="24"/>
          <w:lang w:val="bg-BG" w:eastAsia="en-US"/>
        </w:rPr>
        <w:t xml:space="preserve">. </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val="bg-BG" w:eastAsia="en-US"/>
        </w:rPr>
        <w:t>Тази секция е за да покажете, че сте компетентен в областта на дипломната работа и че познавате съществуващата работа.</w:t>
      </w:r>
    </w:p>
    <w:p w:rsidR="001172BF" w:rsidRPr="001172BF" w:rsidRDefault="001172BF" w:rsidP="001172BF">
      <w:pPr>
        <w:autoSpaceDE w:val="0"/>
        <w:autoSpaceDN w:val="0"/>
        <w:adjustRightInd w:val="0"/>
        <w:spacing w:after="200"/>
        <w:ind w:left="1440"/>
        <w:jc w:val="left"/>
        <w:rPr>
          <w:rFonts w:ascii="Cambria" w:hAnsi="Cambria" w:cs="Times New Roman"/>
          <w:color w:val="FF0000"/>
          <w:szCs w:val="24"/>
          <w:lang w:val="bg-BG" w:eastAsia="en-US"/>
        </w:rPr>
      </w:pPr>
    </w:p>
    <w:p w:rsidR="001172BF" w:rsidRPr="001172BF" w:rsidRDefault="001D7F27"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hyperlink r:id="rId12" w:history="1">
        <w:r w:rsidR="001172BF" w:rsidRPr="001172BF">
          <w:rPr>
            <w:rFonts w:ascii="Cambria" w:hAnsi="Cambria" w:cs="Times New Roman"/>
            <w:color w:val="0000FF"/>
            <w:szCs w:val="24"/>
            <w:u w:val="single"/>
          </w:rPr>
          <w:t>RIGI</w:t>
        </w:r>
      </w:hyperlink>
    </w:p>
    <w:p w:rsidR="001172BF" w:rsidRPr="001172BF" w:rsidRDefault="001D7F27"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hyperlink r:id="rId13" w:history="1">
        <w:r w:rsidR="001172BF" w:rsidRPr="001172BF">
          <w:rPr>
            <w:rFonts w:ascii="Cambria" w:hAnsi="Cambria" w:cs="Times New Roman"/>
            <w:color w:val="0000FF"/>
            <w:szCs w:val="24"/>
            <w:u w:val="single"/>
          </w:rPr>
          <w:t>Software Architecture Mining</w:t>
        </w:r>
      </w:hyperlink>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refs/</w:t>
      </w:r>
      <w:r w:rsidRPr="001172BF">
        <w:rPr>
          <w:rFonts w:ascii="Cambria" w:hAnsi="Cambria" w:cs="Times New Roman"/>
          <w:color w:val="auto"/>
          <w:szCs w:val="24"/>
          <w:lang w:val="bg-BG" w:eastAsia="en-US"/>
        </w:rPr>
        <w:t xml:space="preserve"> </w:t>
      </w:r>
      <w:r w:rsidRPr="001172BF">
        <w:rPr>
          <w:rFonts w:ascii="Cambria" w:hAnsi="Cambria" w:cs="Times New Roman"/>
          <w:color w:val="FF0000"/>
          <w:szCs w:val="24"/>
          <w:lang w:eastAsia="en-US"/>
        </w:rPr>
        <w:t>An Orchestrated Multi-view Software Architecture Reconstruction Environment.pdfw</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 xml:space="preserve">refs/ </w:t>
      </w:r>
      <w:r w:rsidRPr="001172BF">
        <w:rPr>
          <w:rFonts w:ascii="Cambria" w:hAnsi="Cambria" w:cs="Times New Roman"/>
          <w:color w:val="FF0000"/>
          <w:szCs w:val="24"/>
          <w:lang w:val="bg-BG" w:eastAsia="en-US"/>
        </w:rPr>
        <w:t>Workshop on Dynamic Analysis.pdf</w:t>
      </w:r>
      <w:r w:rsidRPr="001172BF">
        <w:rPr>
          <w:rFonts w:ascii="Cambria" w:hAnsi="Cambria" w:cs="Times New Roman"/>
          <w:color w:val="FF0000"/>
          <w:szCs w:val="24"/>
          <w:lang w:eastAsia="en-US"/>
        </w:rPr>
        <w:t xml:space="preserve"> - </w:t>
      </w:r>
      <w:r w:rsidRPr="001172BF">
        <w:rPr>
          <w:rFonts w:ascii="Cambria" w:hAnsi="Cambria" w:cs="Times New Roman"/>
          <w:color w:val="FF0000"/>
          <w:szCs w:val="24"/>
          <w:lang w:val="bg-BG" w:eastAsia="en-US"/>
        </w:rPr>
        <w:t>Program Analysis: A Hierarchy</w:t>
      </w:r>
      <w:r w:rsidRPr="001172BF">
        <w:rPr>
          <w:rFonts w:ascii="Cambria" w:hAnsi="Cambria" w:cs="Times New Roman"/>
          <w:color w:val="FF0000"/>
          <w:szCs w:val="24"/>
          <w:lang w:eastAsia="en-US"/>
        </w:rPr>
        <w:t xml:space="preserve"> (</w:t>
      </w:r>
      <w:r w:rsidRPr="001172BF">
        <w:rPr>
          <w:rFonts w:ascii="Cambria" w:hAnsi="Cambria" w:cs="Times New Roman"/>
          <w:color w:val="FF0000"/>
          <w:szCs w:val="24"/>
          <w:lang w:val="bg-BG" w:eastAsia="en-US"/>
        </w:rPr>
        <w:t>1. Introduction</w:t>
      </w:r>
      <w:r w:rsidRPr="001172BF">
        <w:rPr>
          <w:rFonts w:ascii="Cambria" w:hAnsi="Cambria" w:cs="Times New Roman"/>
          <w:color w:val="FF0000"/>
          <w:szCs w:val="24"/>
          <w:lang w:eastAsia="en-US"/>
        </w:rPr>
        <w:t>)</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refs/Reverse Engineering a Large Component-based Software Product.pdf</w:t>
      </w:r>
    </w:p>
    <w:p w:rsidR="001172BF" w:rsidRPr="001172BF" w:rsidRDefault="001172BF" w:rsidP="001172BF"/>
    <w:p w:rsidR="005A6A79" w:rsidRDefault="005A6A79" w:rsidP="005A6A79">
      <w:pPr>
        <w:pStyle w:val="Heading3"/>
      </w:pPr>
      <w:bookmarkStart w:id="34" w:name="_Toc398223279"/>
      <w:r>
        <w:t>An Orchestrated Multi-view Software Architecture Reconstruction Environment</w:t>
      </w:r>
      <w:bookmarkEnd w:id="34"/>
    </w:p>
    <w:p w:rsidR="005A6A79" w:rsidRDefault="005A6A79" w:rsidP="005A6A79">
      <w:pPr>
        <w:pStyle w:val="Heading4"/>
      </w:pPr>
      <w:r>
        <w:t>Свързани дейности</w:t>
      </w:r>
    </w:p>
    <w:p w:rsidR="005A6A79" w:rsidRPr="005A6A79" w:rsidRDefault="005A6A79" w:rsidP="00FD0D24">
      <w:pPr>
        <w:rPr>
          <w:rFonts w:ascii="Cambria" w:hAnsi="WenQuanYi Micro Hei"/>
          <w:sz w:val="22"/>
          <w:szCs w:val="22"/>
          <w:lang w:val="bg-BG" w:eastAsia="en-US"/>
        </w:rPr>
      </w:pPr>
      <w:r w:rsidRPr="005A6A79">
        <w:rPr>
          <w:lang w:val="bg-BG" w:eastAsia="en-US"/>
        </w:rPr>
        <w:lastRenderedPageBreak/>
        <w:t xml:space="preserve">Предложеното изследване в тази книга е свързано с подходите за възстановяване на софтуерна архитектура, които извеждат повече от един изгледи на софтуерната система. </w:t>
      </w:r>
    </w:p>
    <w:p w:rsidR="005A6A79" w:rsidRPr="005A6A79" w:rsidRDefault="005A6A79" w:rsidP="00FD0D24">
      <w:pPr>
        <w:rPr>
          <w:rFonts w:ascii="Cambria" w:hAnsi="WenQuanYi Micro Hei" w:cs="Times New Roman"/>
          <w:sz w:val="22"/>
          <w:lang w:val="bg-BG" w:eastAsia="en-US"/>
        </w:rPr>
      </w:pPr>
      <w:r w:rsidRPr="005A6A79">
        <w:rPr>
          <w:rFonts w:cs="Times New Roman"/>
          <w:lang w:val="bg-BG" w:eastAsia="en-US"/>
        </w:rPr>
        <w:t xml:space="preserve">Васконселос [17] представя динамичен анализ, който извежда процесен изглед и </w:t>
      </w:r>
      <w:r w:rsidRPr="005A6A79">
        <w:rPr>
          <w:rFonts w:cs="Times New Roman"/>
          <w:lang w:eastAsia="en-US"/>
        </w:rPr>
        <w:t xml:space="preserve">scenario </w:t>
      </w:r>
      <w:r w:rsidRPr="005A6A79">
        <w:rPr>
          <w:rFonts w:cs="Times New Roman"/>
          <w:lang w:val="bg-BG" w:eastAsia="en-US"/>
        </w:rPr>
        <w:t xml:space="preserve">изглед на Java приложения под формата на диаграма на </w:t>
      </w:r>
      <w:r w:rsidRPr="005A6A79">
        <w:rPr>
          <w:rFonts w:cs="Times New Roman"/>
          <w:lang w:eastAsia="en-US"/>
        </w:rPr>
        <w:t xml:space="preserve">UML </w:t>
      </w:r>
      <w:r w:rsidRPr="005A6A79">
        <w:rPr>
          <w:rFonts w:cs="Times New Roman"/>
          <w:lang w:val="bg-BG" w:eastAsia="en-US"/>
        </w:rPr>
        <w:t xml:space="preserve">поредици и диаграма на случаите на употреба. Тези изгледи допълват изведения статичен изглед чрез интеграция в средата </w:t>
      </w:r>
      <w:r w:rsidRPr="005A6A79">
        <w:rPr>
          <w:rFonts w:cs="Times New Roman"/>
          <w:lang w:eastAsia="en-US"/>
        </w:rPr>
        <w:t>Odyssey</w:t>
      </w:r>
      <w:r w:rsidRPr="005A6A79">
        <w:rPr>
          <w:rFonts w:cs="Times New Roman"/>
          <w:lang w:val="bg-BG" w:eastAsia="en-US"/>
        </w:rPr>
        <w:t xml:space="preserve"> [2].</w:t>
      </w:r>
    </w:p>
    <w:p w:rsidR="005A6A79" w:rsidRPr="005A6A79" w:rsidRDefault="005A6A79" w:rsidP="00FD0D24">
      <w:pPr>
        <w:rPr>
          <w:rFonts w:ascii="Cambria" w:hAnsi="WenQuanYi Micro Hei"/>
          <w:sz w:val="22"/>
          <w:lang w:val="bg-BG" w:eastAsia="en-US"/>
        </w:rPr>
      </w:pPr>
      <w:r w:rsidRPr="005A6A79">
        <w:rPr>
          <w:lang w:val="bg-BG" w:eastAsia="en-US"/>
        </w:rPr>
        <w:t xml:space="preserve">Рива предлага техника за възстановяване на архитектура, използвайки комбинирана статична и динамична информация. Тази техника се базира на избиране на архитектурни концепции и прилагане на абстрактни техники върху изходния код, с цел манипулиране на тези концепции на архитектурно ниво. Тази техника позволява създаването на свързани с домейна архитектурни изгледи за архитектурното описание на системата. По подобен начин ние използваме в подхода си сценарии с черти, извлечени от дизайна, за да направляваме </w:t>
      </w:r>
      <w:r w:rsidRPr="005A6A79">
        <w:rPr>
          <w:lang w:eastAsia="en-US"/>
        </w:rPr>
        <w:t>multi-view</w:t>
      </w:r>
      <w:r w:rsidRPr="005A6A79">
        <w:rPr>
          <w:lang w:val="bg-BG" w:eastAsia="en-US"/>
        </w:rPr>
        <w:t xml:space="preserve"> възстановителен процес. </w:t>
      </w:r>
    </w:p>
    <w:p w:rsidR="005A6A79" w:rsidRPr="005A6A79" w:rsidRDefault="005A6A79" w:rsidP="00FD0D24">
      <w:pPr>
        <w:rPr>
          <w:rFonts w:ascii="Cambria" w:hAnsi="WenQuanYi Micro Hei"/>
          <w:sz w:val="22"/>
          <w:lang w:val="bg-BG" w:eastAsia="en-US"/>
        </w:rPr>
      </w:pPr>
      <w:r w:rsidRPr="005A6A79">
        <w:rPr>
          <w:lang w:val="bg-BG" w:eastAsia="en-US"/>
        </w:rPr>
        <w:t xml:space="preserve">В подобен контекст </w:t>
      </w:r>
      <w:r w:rsidRPr="005A6A79">
        <w:rPr>
          <w:lang w:eastAsia="en-US"/>
        </w:rPr>
        <w:t>Deursen</w:t>
      </w:r>
      <w:r w:rsidRPr="005A6A79">
        <w:rPr>
          <w:lang w:val="bg-BG" w:eastAsia="en-US"/>
        </w:rPr>
        <w:t xml:space="preserve"> и др. предлагат базирана на изгледа софтуерна преструктурираща рамка, която осигурява обща рамка за докладване на действията при реконструкция и сравняване на подходи за реконструкция.</w:t>
      </w:r>
    </w:p>
    <w:p w:rsidR="005A6A79" w:rsidRPr="005A6A79" w:rsidRDefault="005A6A79" w:rsidP="00FD0D24">
      <w:pPr>
        <w:rPr>
          <w:rFonts w:ascii="Cambria" w:hAnsi="WenQuanYi Micro Hei"/>
          <w:sz w:val="22"/>
          <w:lang w:val="bg-BG" w:eastAsia="en-US"/>
        </w:rPr>
      </w:pPr>
      <w:r w:rsidRPr="005A6A79">
        <w:rPr>
          <w:lang w:val="bg-BG" w:eastAsia="en-US"/>
        </w:rPr>
        <w:t>Рихнер предлага доклад за извличане на статични и динамични изгледи от Java програми. Статичният изглед се добива от класови файлове и се визуализира с помощта на Rigi среда на реверсивен инженеринг. Динамичният изглед, който се представя като диаграми на сценарии, се прикача към статичната Rigi диаграма. Припокриващата се информация образува връзка за информационен обмен между изгледите.</w:t>
      </w:r>
    </w:p>
    <w:p w:rsidR="005A6A79" w:rsidRPr="005A6A79" w:rsidRDefault="005A6A79" w:rsidP="00FD0D24">
      <w:pPr>
        <w:rPr>
          <w:rFonts w:ascii="Cambria" w:hAnsi="WenQuanYi Micro Hei"/>
          <w:sz w:val="22"/>
          <w:lang w:val="bg-BG" w:eastAsia="en-US"/>
        </w:rPr>
      </w:pPr>
      <w:r w:rsidRPr="005A6A79">
        <w:rPr>
          <w:lang w:val="bg-BG" w:eastAsia="en-US"/>
        </w:rPr>
        <w:t xml:space="preserve">Като цяло, значението на нашата техника се проявява в това, че генерираме три изгледа за една софтуерна система (дизайн, поведение и структура), където сценариите играят ключова роля в извършването на </w:t>
      </w:r>
      <w:r w:rsidRPr="005A6A79">
        <w:rPr>
          <w:lang w:eastAsia="en-US"/>
        </w:rPr>
        <w:t>multi-view</w:t>
      </w:r>
      <w:r w:rsidRPr="005A6A79">
        <w:rPr>
          <w:lang w:val="bg-BG" w:eastAsia="en-US"/>
        </w:rPr>
        <w:t xml:space="preserve"> възстановителен процес.</w:t>
      </w:r>
    </w:p>
    <w:p w:rsidR="009B5E69" w:rsidRDefault="009B5E69" w:rsidP="009B5E69">
      <w:pPr>
        <w:pStyle w:val="Heading4"/>
      </w:pPr>
      <w:r>
        <w:t>Предложения за multi-view рамка</w:t>
      </w:r>
    </w:p>
    <w:p w:rsidR="00FF7CB3" w:rsidRDefault="00FF7CB3" w:rsidP="00FD0D24">
      <w:pPr>
        <w:rPr>
          <w:rFonts w:cs="Cambria"/>
          <w:color w:val="auto"/>
          <w:kern w:val="1"/>
          <w:szCs w:val="22"/>
          <w:lang w:eastAsia="en-US"/>
        </w:rPr>
      </w:pPr>
      <w:r w:rsidRPr="00FF7CB3">
        <w:rPr>
          <w:lang w:val="bg-BG" w:eastAsia="en-US"/>
        </w:rPr>
        <w:t>Предложената рамка се състои от multi-view модел и multi-view процес (</w:t>
      </w:r>
      <w:r w:rsidR="00803F9D" w:rsidRPr="00803F9D">
        <w:rPr>
          <w:i/>
          <w:lang w:eastAsia="en-US"/>
        </w:rPr>
        <w:fldChar w:fldCharType="begin"/>
      </w:r>
      <w:r w:rsidR="00803F9D" w:rsidRPr="00803F9D">
        <w:rPr>
          <w:i/>
          <w:lang w:eastAsia="en-US"/>
        </w:rPr>
        <w:instrText xml:space="preserve"> REF _Ref397535919 \h  \* MERGEFORMAT </w:instrText>
      </w:r>
      <w:r w:rsidR="00803F9D" w:rsidRPr="00803F9D">
        <w:rPr>
          <w:i/>
          <w:lang w:eastAsia="en-US"/>
        </w:rPr>
      </w:r>
      <w:r w:rsidR="00803F9D" w:rsidRPr="00803F9D">
        <w:rPr>
          <w:i/>
          <w:lang w:eastAsia="en-US"/>
        </w:rPr>
        <w:fldChar w:fldCharType="separate"/>
      </w:r>
      <w:r w:rsidR="00956EAB" w:rsidRPr="00956EAB">
        <w:rPr>
          <w:rFonts w:cs="Times New Roman"/>
          <w:i/>
        </w:rPr>
        <w:t xml:space="preserve">Фигура </w:t>
      </w:r>
      <w:r w:rsidR="00956EAB" w:rsidRPr="00956EAB">
        <w:rPr>
          <w:rFonts w:cs="Times New Roman"/>
          <w:i/>
          <w:noProof/>
        </w:rPr>
        <w:t>2</w:t>
      </w:r>
      <w:r w:rsidR="00803F9D" w:rsidRPr="00803F9D">
        <w:rPr>
          <w:i/>
          <w:lang w:eastAsia="en-US"/>
        </w:rPr>
        <w:fldChar w:fldCharType="end"/>
      </w:r>
      <w:r w:rsidR="00803F9D">
        <w:rPr>
          <w:lang w:eastAsia="en-US"/>
        </w:rPr>
        <w:t xml:space="preserve"> </w:t>
      </w:r>
      <w:r w:rsidRPr="00FF7CB3">
        <w:rPr>
          <w:lang w:val="bg-BG" w:eastAsia="en-US"/>
        </w:rPr>
        <w:t>и съответно</w:t>
      </w:r>
      <w:r w:rsidR="00803F9D">
        <w:rPr>
          <w:lang w:eastAsia="en-US"/>
        </w:rPr>
        <w:t xml:space="preserve"> </w:t>
      </w:r>
      <w:r w:rsidR="00803F9D">
        <w:rPr>
          <w:lang w:eastAsia="en-US"/>
        </w:rPr>
        <w:fldChar w:fldCharType="begin"/>
      </w:r>
      <w:r w:rsidR="00803F9D">
        <w:rPr>
          <w:lang w:eastAsia="en-US"/>
        </w:rPr>
        <w:instrText xml:space="preserve"> REF _Ref397535997 \h </w:instrText>
      </w:r>
      <w:r w:rsidR="00803F9D">
        <w:rPr>
          <w:lang w:eastAsia="en-US"/>
        </w:rPr>
      </w:r>
      <w:r w:rsidR="00803F9D">
        <w:rPr>
          <w:lang w:eastAsia="en-US"/>
        </w:rPr>
        <w:fldChar w:fldCharType="separate"/>
      </w:r>
      <w:r w:rsidR="00956EAB" w:rsidRPr="00607A43">
        <w:rPr>
          <w:i/>
        </w:rPr>
        <w:t xml:space="preserve">Фигура </w:t>
      </w:r>
      <w:r w:rsidR="00956EAB">
        <w:rPr>
          <w:i/>
          <w:noProof/>
        </w:rPr>
        <w:t>3</w:t>
      </w:r>
      <w:r w:rsidR="00803F9D">
        <w:rPr>
          <w:lang w:eastAsia="en-US"/>
        </w:rPr>
        <w:fldChar w:fldCharType="end"/>
      </w:r>
      <w:r w:rsidRPr="00FF7CB3">
        <w:rPr>
          <w:lang w:val="bg-BG" w:eastAsia="en-US"/>
        </w:rPr>
        <w:t xml:space="preserve">). Multi-view моделът предтавлява връзките между трите изгледа </w:t>
      </w:r>
      <w:r w:rsidRPr="00FF7CB3">
        <w:rPr>
          <w:i/>
          <w:szCs w:val="22"/>
          <w:lang w:val="bg-BG" w:eastAsia="en-US"/>
        </w:rPr>
        <w:t>дизайн, поведение и структура</w:t>
      </w:r>
      <w:r w:rsidRPr="00FF7CB3">
        <w:rPr>
          <w:szCs w:val="22"/>
          <w:lang w:val="bg-BG" w:eastAsia="en-US"/>
        </w:rPr>
        <w:t xml:space="preserve"> в една диаграма на класовете, където сценариите са основните елементи за извличане и съвместна работа на трите изгледа. Multi-view процесът във </w:t>
      </w:r>
      <w:r w:rsidR="004A30FC">
        <w:rPr>
          <w:szCs w:val="22"/>
          <w:lang w:val="bg-BG" w:eastAsia="en-US"/>
        </w:rPr>
        <w:fldChar w:fldCharType="begin"/>
      </w:r>
      <w:r w:rsidR="004A30FC">
        <w:rPr>
          <w:szCs w:val="22"/>
          <w:lang w:val="bg-BG" w:eastAsia="en-US"/>
        </w:rPr>
        <w:instrText xml:space="preserve"> REF _Ref397535997 \h </w:instrText>
      </w:r>
      <w:r w:rsidR="004A30FC">
        <w:rPr>
          <w:szCs w:val="22"/>
          <w:lang w:val="bg-BG" w:eastAsia="en-US"/>
        </w:rPr>
      </w:r>
      <w:r w:rsidR="004A30FC">
        <w:rPr>
          <w:szCs w:val="22"/>
          <w:lang w:val="bg-BG" w:eastAsia="en-US"/>
        </w:rPr>
        <w:fldChar w:fldCharType="separate"/>
      </w:r>
      <w:r w:rsidR="00956EAB" w:rsidRPr="00607A43">
        <w:rPr>
          <w:i/>
        </w:rPr>
        <w:t xml:space="preserve">Фигура </w:t>
      </w:r>
      <w:r w:rsidR="00956EAB">
        <w:rPr>
          <w:i/>
          <w:noProof/>
        </w:rPr>
        <w:t>3</w:t>
      </w:r>
      <w:r w:rsidR="004A30FC">
        <w:rPr>
          <w:szCs w:val="22"/>
          <w:lang w:val="bg-BG" w:eastAsia="en-US"/>
        </w:rPr>
        <w:fldChar w:fldCharType="end"/>
      </w:r>
      <w:r w:rsidRPr="00FF7CB3">
        <w:rPr>
          <w:szCs w:val="22"/>
          <w:lang w:val="bg-BG" w:eastAsia="en-US"/>
        </w:rPr>
        <w:t xml:space="preserve"> показва цялостния механизъм за извличане на три изгледа на софтуерната система. По време на процеса се генерират сценарии с помощта на доказателства, изведени от знанията на потребителя относно домейна на приложението, взаимодействието между система и потребител, системните документи от високо ниво (които са налице) и потребителските ръководства. Структурата на сценариите трябва да съответства на обикновения синтаксис на израза. Структурираните сценарии се анализират, за да се генерира изглед за проектиране на софтуерната система, представлявана от 2 типа диаграми: </w:t>
      </w:r>
      <w:r w:rsidRPr="00FF7CB3">
        <w:rPr>
          <w:i/>
          <w:szCs w:val="22"/>
          <w:lang w:val="bg-BG" w:eastAsia="en-US"/>
        </w:rPr>
        <w:t>диаграма на същост-връзка</w:t>
      </w:r>
      <w:r w:rsidRPr="00FF7CB3">
        <w:rPr>
          <w:szCs w:val="22"/>
          <w:lang w:val="bg-BG" w:eastAsia="en-US"/>
        </w:rPr>
        <w:t xml:space="preserve"> (E-R) и </w:t>
      </w:r>
      <w:r w:rsidRPr="00FF7CB3">
        <w:rPr>
          <w:i/>
          <w:szCs w:val="22"/>
          <w:lang w:val="bg-BG" w:eastAsia="en-US"/>
        </w:rPr>
        <w:t>диаграма на дейностите</w:t>
      </w:r>
      <w:r w:rsidRPr="00FF7CB3">
        <w:rPr>
          <w:szCs w:val="22"/>
          <w:lang w:val="bg-BG" w:eastAsia="en-US"/>
        </w:rPr>
        <w:t xml:space="preserve">. Тези диаграми представляват имплементираната функционалност и главната системна информация, които се манипулират от дейностите. За възстановяване на изглед на режима на работа, потребителят изследва изгледа за проектиране и избира определени свойства, които да се </w:t>
      </w:r>
      <w:r w:rsidRPr="00FF7CB3">
        <w:rPr>
          <w:szCs w:val="22"/>
          <w:lang w:val="bg-BG" w:eastAsia="en-US"/>
        </w:rPr>
        <w:lastRenderedPageBreak/>
        <w:t xml:space="preserve">използват от възстановителния процес. За всяко специфично свойство се определят сценарии, всеки от които притежава въпросното свойство. Изпълнението на тези сценарии на оборудваната софтуерна система образува черти, които ще извлекат </w:t>
      </w:r>
      <w:r w:rsidRPr="00FF7CB3">
        <w:rPr>
          <w:i/>
          <w:szCs w:val="22"/>
          <w:lang w:val="bg-BG" w:eastAsia="en-US"/>
        </w:rPr>
        <w:t>изпълнителни шаблони</w:t>
      </w:r>
      <w:r w:rsidRPr="00FF7CB3">
        <w:rPr>
          <w:szCs w:val="22"/>
          <w:lang w:val="bg-BG" w:eastAsia="en-US"/>
        </w:rPr>
        <w:t>. Всеки такъв шаблон е поредица от сорс код функционални искания, които са често срещани във всички сценарии.</w:t>
      </w:r>
    </w:p>
    <w:p w:rsidR="005A6A79" w:rsidRDefault="005A6A79" w:rsidP="005A6A79"/>
    <w:p w:rsidR="0035776A" w:rsidRDefault="0035776A" w:rsidP="005A6A79">
      <w:pPr>
        <w:sectPr w:rsidR="0035776A">
          <w:pgSz w:w="11906" w:h="16838"/>
          <w:pgMar w:top="1440" w:right="1800" w:bottom="1440" w:left="1800" w:header="708" w:footer="708" w:gutter="0"/>
          <w:cols w:space="708"/>
          <w:docGrid w:linePitch="360"/>
        </w:sectPr>
      </w:pPr>
    </w:p>
    <w:p w:rsidR="0035776A" w:rsidRDefault="0035776A" w:rsidP="0035776A">
      <w:pPr>
        <w:keepNext/>
      </w:pPr>
      <w:r w:rsidRPr="0035776A">
        <w:rPr>
          <w:noProof/>
          <w:lang w:eastAsia="en-US"/>
        </w:rPr>
        <w:lastRenderedPageBreak/>
        <w:drawing>
          <wp:inline distT="0" distB="0" distL="0" distR="0" wp14:anchorId="435DE3A2" wp14:editId="03F29F43">
            <wp:extent cx="2399639" cy="2220445"/>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02417" cy="2223016"/>
                    </a:xfrm>
                    <a:prstGeom prst="rect">
                      <a:avLst/>
                    </a:prstGeom>
                  </pic:spPr>
                </pic:pic>
              </a:graphicData>
            </a:graphic>
          </wp:inline>
        </w:drawing>
      </w:r>
    </w:p>
    <w:p w:rsidR="0035776A" w:rsidRPr="0035776A" w:rsidRDefault="0035776A" w:rsidP="0035776A">
      <w:pPr>
        <w:pStyle w:val="Caption"/>
        <w:jc w:val="left"/>
        <w:rPr>
          <w:rFonts w:ascii="Times New Roman" w:hAnsi="Times New Roman" w:cs="Times New Roman"/>
        </w:rPr>
      </w:pPr>
      <w:bookmarkStart w:id="35" w:name="_Ref397535919"/>
      <w:bookmarkStart w:id="36" w:name="_Ref397098452"/>
      <w:r w:rsidRPr="0035776A">
        <w:rPr>
          <w:rFonts w:ascii="Times New Roman" w:hAnsi="Times New Roman" w:cs="Times New Roman"/>
        </w:rPr>
        <w:t xml:space="preserve">Фигура </w:t>
      </w:r>
      <w:r w:rsidRPr="0035776A">
        <w:rPr>
          <w:rFonts w:ascii="Times New Roman" w:hAnsi="Times New Roman" w:cs="Times New Roman"/>
        </w:rPr>
        <w:fldChar w:fldCharType="begin"/>
      </w:r>
      <w:r w:rsidRPr="0035776A">
        <w:rPr>
          <w:rFonts w:ascii="Times New Roman" w:hAnsi="Times New Roman" w:cs="Times New Roman"/>
        </w:rPr>
        <w:instrText xml:space="preserve"> SEQ Фигура \* ARABIC </w:instrText>
      </w:r>
      <w:r w:rsidRPr="0035776A">
        <w:rPr>
          <w:rFonts w:ascii="Times New Roman" w:hAnsi="Times New Roman" w:cs="Times New Roman"/>
        </w:rPr>
        <w:fldChar w:fldCharType="separate"/>
      </w:r>
      <w:r w:rsidR="00956EAB">
        <w:rPr>
          <w:rFonts w:ascii="Times New Roman" w:hAnsi="Times New Roman" w:cs="Times New Roman"/>
          <w:noProof/>
        </w:rPr>
        <w:t>2</w:t>
      </w:r>
      <w:r w:rsidRPr="0035776A">
        <w:rPr>
          <w:rFonts w:ascii="Times New Roman" w:hAnsi="Times New Roman" w:cs="Times New Roman"/>
        </w:rPr>
        <w:fldChar w:fldCharType="end"/>
      </w:r>
      <w:bookmarkEnd w:id="35"/>
      <w:r w:rsidRPr="0035776A">
        <w:rPr>
          <w:rFonts w:ascii="Times New Roman" w:hAnsi="Times New Roman" w:cs="Times New Roman"/>
        </w:rPr>
        <w:t xml:space="preserve"> </w:t>
      </w:r>
      <w:r>
        <w:t>(</w:t>
      </w:r>
      <w:r w:rsidRPr="0035776A">
        <w:rPr>
          <w:rFonts w:ascii="Times New Roman" w:hAnsi="Times New Roman" w:cs="Times New Roman"/>
          <w:lang w:val="bg-BG"/>
        </w:rPr>
        <w:t xml:space="preserve">Примерен </w:t>
      </w:r>
      <w:r w:rsidRPr="0035776A">
        <w:rPr>
          <w:rFonts w:ascii="Times New Roman" w:hAnsi="Times New Roman" w:cs="Times New Roman"/>
        </w:rPr>
        <w:t xml:space="preserve">multi-view </w:t>
      </w:r>
      <w:r w:rsidRPr="0035776A">
        <w:rPr>
          <w:rFonts w:ascii="Times New Roman" w:hAnsi="Times New Roman" w:cs="Times New Roman"/>
          <w:lang w:val="bg-BG"/>
        </w:rPr>
        <w:t>модел</w:t>
      </w:r>
      <w:r w:rsidRPr="0035776A">
        <w:rPr>
          <w:rFonts w:ascii="Times New Roman" w:hAnsi="Times New Roman" w:cs="Times New Roman"/>
        </w:rPr>
        <w:t xml:space="preserve"> [диаграма на класовете],</w:t>
      </w:r>
      <w:r w:rsidRPr="0035776A">
        <w:rPr>
          <w:rFonts w:ascii="Times New Roman" w:hAnsi="Times New Roman" w:cs="Times New Roman"/>
          <w:lang w:val="bg-BG"/>
        </w:rPr>
        <w:t>представящ</w:t>
      </w:r>
      <w:r w:rsidRPr="0035776A">
        <w:rPr>
          <w:rFonts w:ascii="Times New Roman" w:hAnsi="Times New Roman" w:cs="Times New Roman"/>
        </w:rPr>
        <w:t xml:space="preserve"> </w:t>
      </w:r>
      <w:r w:rsidRPr="0035776A">
        <w:rPr>
          <w:rFonts w:ascii="Times New Roman" w:hAnsi="Times New Roman" w:cs="Times New Roman"/>
          <w:lang w:val="bg-BG"/>
        </w:rPr>
        <w:t>връзките между три изгледа</w:t>
      </w:r>
      <w:r w:rsidRPr="0035776A">
        <w:rPr>
          <w:rFonts w:ascii="Times New Roman" w:hAnsi="Times New Roman" w:cs="Times New Roman"/>
        </w:rPr>
        <w:t>)</w:t>
      </w:r>
      <w:bookmarkEnd w:id="36"/>
    </w:p>
    <w:p w:rsidR="0035776A" w:rsidRDefault="0035776A" w:rsidP="0035776A">
      <w:pPr>
        <w:keepNext/>
      </w:pPr>
      <w:r w:rsidRPr="0035776A">
        <w:rPr>
          <w:noProof/>
          <w:lang w:eastAsia="en-US"/>
        </w:rPr>
        <w:lastRenderedPageBreak/>
        <w:drawing>
          <wp:inline distT="0" distB="0" distL="0" distR="0" wp14:anchorId="0DD485EA" wp14:editId="2D221ACE">
            <wp:extent cx="2707186" cy="148523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07186" cy="1485239"/>
                    </a:xfrm>
                    <a:prstGeom prst="rect">
                      <a:avLst/>
                    </a:prstGeom>
                  </pic:spPr>
                </pic:pic>
              </a:graphicData>
            </a:graphic>
          </wp:inline>
        </w:drawing>
      </w:r>
    </w:p>
    <w:p w:rsidR="0035776A" w:rsidRPr="00607A43" w:rsidRDefault="0035776A" w:rsidP="0035776A">
      <w:pPr>
        <w:jc w:val="left"/>
        <w:rPr>
          <w:i/>
        </w:rPr>
        <w:sectPr w:rsidR="0035776A" w:rsidRPr="00607A43" w:rsidSect="003E1A06">
          <w:type w:val="continuous"/>
          <w:pgSz w:w="11906" w:h="16838"/>
          <w:pgMar w:top="1440" w:right="1800" w:bottom="1440" w:left="1800" w:header="708" w:footer="708" w:gutter="0"/>
          <w:cols w:num="2" w:space="26"/>
          <w:docGrid w:linePitch="360"/>
        </w:sectPr>
      </w:pPr>
      <w:bookmarkStart w:id="37" w:name="_Ref397535997"/>
      <w:bookmarkStart w:id="38" w:name="_Ref397098503"/>
      <w:r w:rsidRPr="00607A43">
        <w:rPr>
          <w:i/>
        </w:rPr>
        <w:t xml:space="preserve">Фигура </w:t>
      </w:r>
      <w:r w:rsidRPr="00607A43">
        <w:rPr>
          <w:i/>
        </w:rPr>
        <w:fldChar w:fldCharType="begin"/>
      </w:r>
      <w:r w:rsidRPr="00607A43">
        <w:rPr>
          <w:i/>
        </w:rPr>
        <w:instrText xml:space="preserve"> SEQ Фигура \* ARABIC </w:instrText>
      </w:r>
      <w:r w:rsidRPr="00607A43">
        <w:rPr>
          <w:i/>
        </w:rPr>
        <w:fldChar w:fldCharType="separate"/>
      </w:r>
      <w:r w:rsidR="00956EAB">
        <w:rPr>
          <w:i/>
          <w:noProof/>
        </w:rPr>
        <w:t>3</w:t>
      </w:r>
      <w:r w:rsidRPr="00607A43">
        <w:rPr>
          <w:i/>
        </w:rPr>
        <w:fldChar w:fldCharType="end"/>
      </w:r>
      <w:bookmarkEnd w:id="37"/>
      <w:r w:rsidRPr="00607A43">
        <w:rPr>
          <w:i/>
        </w:rPr>
        <w:t xml:space="preserve"> (</w:t>
      </w:r>
      <w:r w:rsidRPr="00607A43">
        <w:rPr>
          <w:i/>
          <w:lang w:val="bg-BG"/>
        </w:rPr>
        <w:t xml:space="preserve">Примерен </w:t>
      </w:r>
      <w:r w:rsidRPr="00607A43">
        <w:rPr>
          <w:i/>
        </w:rPr>
        <w:t>multi-view</w:t>
      </w:r>
      <w:r w:rsidRPr="00607A43">
        <w:rPr>
          <w:i/>
          <w:lang w:val="bg-BG"/>
        </w:rPr>
        <w:t xml:space="preserve"> процес</w:t>
      </w:r>
      <w:r w:rsidRPr="00607A43">
        <w:rPr>
          <w:i/>
        </w:rPr>
        <w:t xml:space="preserve"> </w:t>
      </w:r>
      <w:r w:rsidRPr="00607A43">
        <w:rPr>
          <w:i/>
          <w:lang w:val="bg-BG"/>
        </w:rPr>
        <w:t>за извличане на 3 изгледа от една</w:t>
      </w:r>
      <w:r w:rsidRPr="00607A43">
        <w:rPr>
          <w:i/>
        </w:rPr>
        <w:t xml:space="preserve"> </w:t>
      </w:r>
      <w:r w:rsidRPr="00607A43">
        <w:rPr>
          <w:i/>
          <w:lang w:val="bg-BG"/>
        </w:rPr>
        <w:t>софтуерна система</w:t>
      </w:r>
      <w:r w:rsidRPr="00607A43">
        <w:rPr>
          <w:i/>
        </w:rPr>
        <w:t>)</w:t>
      </w:r>
      <w:bookmarkEnd w:id="38"/>
    </w:p>
    <w:p w:rsidR="0035776A" w:rsidRDefault="0035776A" w:rsidP="005A6A79">
      <w:pPr>
        <w:sectPr w:rsidR="0035776A" w:rsidSect="00607A43">
          <w:type w:val="continuous"/>
          <w:pgSz w:w="11906" w:h="16838"/>
          <w:pgMar w:top="1440" w:right="1800" w:bottom="1440" w:left="1800" w:header="708" w:footer="708" w:gutter="0"/>
          <w:cols w:num="2" w:space="708"/>
          <w:docGrid w:linePitch="360"/>
        </w:sectPr>
      </w:pPr>
    </w:p>
    <w:p w:rsidR="00D57BA4" w:rsidRPr="00D57BA4" w:rsidRDefault="00D57BA4" w:rsidP="00FD0D24">
      <w:pPr>
        <w:rPr>
          <w:rFonts w:ascii="Cambria" w:hAnsi="WenQuanYi Micro Hei"/>
          <w:sz w:val="22"/>
          <w:szCs w:val="22"/>
          <w:lang w:val="bg-BG" w:eastAsia="en-US"/>
        </w:rPr>
      </w:pPr>
      <w:r w:rsidRPr="00D57BA4">
        <w:rPr>
          <w:lang w:val="bg-BG" w:eastAsia="en-US"/>
        </w:rPr>
        <w:lastRenderedPageBreak/>
        <w:t xml:space="preserve">Разглеждането на този процес за колекция от свойства ни позволява да определим реализацията на софтуерните свойства в изходния код, а именно същинските функции. Накрая всяка група същински функции, имплементиращи дадено свойство ще бъдат използвани като ядро на група от възстановяването на структурния изглед, за да се създаде по-голяма група свързани функции. Структурният изглед се възползва от връзките между функциите, за да определи близостта на други функции с ядрото на всяка група, което в последствие генерира групи, представляващи софтуерните компоненти. </w:t>
      </w:r>
    </w:p>
    <w:p w:rsidR="00D57BA4" w:rsidRPr="00D57BA4" w:rsidRDefault="00D57BA4" w:rsidP="00D67FFE">
      <w:pPr>
        <w:rPr>
          <w:rFonts w:ascii="Cambria" w:hAnsi="WenQuanYi Micro Hei"/>
          <w:sz w:val="22"/>
          <w:lang w:val="bg-BG" w:eastAsia="en-US"/>
        </w:rPr>
      </w:pPr>
      <w:r w:rsidRPr="00D57BA4">
        <w:rPr>
          <w:lang w:val="bg-BG" w:eastAsia="en-US"/>
        </w:rPr>
        <w:t>Цялостният процес в multi-view рамката ни позволява да свързваме диаграми с абстрактен дизайн към конкретната имплементация на функционалните елементи на изгледа за проектиране. Трябва да се отбележи, че всеки изглед (на проектиране, поведение, структура) има собствено приложение, което ще бъде разгледано в съответния раздел. И все пак тази книга се концентрира върху съвместната работа на тези три изгледа, която се организира от сценариите.</w:t>
      </w:r>
    </w:p>
    <w:p w:rsidR="00D57BA4" w:rsidRDefault="00D57BA4" w:rsidP="00D57BA4">
      <w:pPr>
        <w:pStyle w:val="Heading4"/>
      </w:pPr>
      <w:r>
        <w:t>Генериране на изглед за проектиране</w:t>
      </w:r>
    </w:p>
    <w:p w:rsidR="00BF4C6F" w:rsidRDefault="00A731B6" w:rsidP="00525980">
      <w:pPr>
        <w:rPr>
          <w:lang w:val="bg-BG" w:eastAsia="en-US"/>
        </w:rPr>
      </w:pPr>
      <w:r w:rsidRPr="00A731B6">
        <w:rPr>
          <w:lang w:val="bg-BG" w:eastAsia="en-US"/>
        </w:rPr>
        <w:t>В този раздел ще обсъдим стъпките за трансформиране на знанията в текста на сценариите в информация, свързана с проектирането и представлявана от 2 типа диаграми: диаграма „същност-връзка“ и диаграма на дейностите, използвайки процеса, изобразен на</w:t>
      </w:r>
      <w:r w:rsidR="00B1365B">
        <w:rPr>
          <w:lang w:eastAsia="en-US"/>
        </w:rPr>
        <w:t xml:space="preserve"> </w:t>
      </w:r>
      <w:r w:rsidR="004A30FC" w:rsidRPr="004A30FC">
        <w:rPr>
          <w:i/>
          <w:lang w:eastAsia="en-US"/>
        </w:rPr>
        <w:fldChar w:fldCharType="begin"/>
      </w:r>
      <w:r w:rsidR="004A30FC" w:rsidRPr="004A30FC">
        <w:rPr>
          <w:i/>
          <w:lang w:eastAsia="en-US"/>
        </w:rPr>
        <w:instrText xml:space="preserve"> REF _Ref397536093 \h </w:instrText>
      </w:r>
      <w:r w:rsidR="004A30FC">
        <w:rPr>
          <w:i/>
          <w:lang w:eastAsia="en-US"/>
        </w:rPr>
        <w:instrText xml:space="preserve"> \* MERGEFORMAT </w:instrText>
      </w:r>
      <w:r w:rsidR="004A30FC" w:rsidRPr="004A30FC">
        <w:rPr>
          <w:i/>
          <w:lang w:eastAsia="en-US"/>
        </w:rPr>
      </w:r>
      <w:r w:rsidR="004A30FC" w:rsidRPr="004A30FC">
        <w:rPr>
          <w:i/>
          <w:lang w:eastAsia="en-US"/>
        </w:rPr>
        <w:fldChar w:fldCharType="separate"/>
      </w:r>
      <w:r w:rsidR="00956EAB" w:rsidRPr="00956EAB">
        <w:rPr>
          <w:i/>
        </w:rPr>
        <w:t xml:space="preserve">Фигура </w:t>
      </w:r>
      <w:r w:rsidR="00956EAB" w:rsidRPr="00956EAB">
        <w:rPr>
          <w:i/>
          <w:noProof/>
        </w:rPr>
        <w:t>5</w:t>
      </w:r>
      <w:r w:rsidR="004A30FC" w:rsidRPr="004A30FC">
        <w:rPr>
          <w:i/>
          <w:lang w:eastAsia="en-US"/>
        </w:rPr>
        <w:fldChar w:fldCharType="end"/>
      </w:r>
      <w:r w:rsidRPr="00A731B6">
        <w:rPr>
          <w:lang w:val="bg-BG" w:eastAsia="en-US"/>
        </w:rPr>
        <w:t xml:space="preserve">. Този подход генерира и структурира редица сценарии, след което използва сценариен домейн модел, за да первърне изградените сценарии в съставки на усвоените проектни диаграми. Този процес се състои от 3 стъпки: </w:t>
      </w: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lastRenderedPageBreak/>
        <w:t>Стъпка 1 (генериране на сценарий)</w:t>
      </w:r>
    </w:p>
    <w:p w:rsidR="00A731B6" w:rsidRPr="00A731B6" w:rsidRDefault="00A731B6" w:rsidP="000562E5">
      <w:pPr>
        <w:rPr>
          <w:rFonts w:ascii="Cambria" w:hAnsi="WenQuanYi Micro Hei"/>
          <w:sz w:val="22"/>
          <w:lang w:val="bg-BG" w:eastAsia="en-US"/>
        </w:rPr>
      </w:pPr>
      <w:r w:rsidRPr="00A731B6">
        <w:rPr>
          <w:lang w:val="bg-BG" w:eastAsia="en-US"/>
        </w:rPr>
        <w:t xml:space="preserve">Сценариите са основните елементи, които огранизират предложената </w:t>
      </w:r>
      <w:r w:rsidRPr="00A731B6">
        <w:rPr>
          <w:lang w:eastAsia="en-US"/>
        </w:rPr>
        <w:t>m</w:t>
      </w:r>
      <w:r w:rsidRPr="00A731B6">
        <w:rPr>
          <w:lang w:val="bg-BG" w:eastAsia="en-US"/>
        </w:rPr>
        <w:t>ulti-view възстановителна рамка на архитектурата. В тази книга приемаме структурирана текстова репрезентация на сценарии, която съответства с обикновения синтаксис на</w:t>
      </w:r>
      <w:r w:rsidR="00F736BD">
        <w:rPr>
          <w:lang w:eastAsia="en-US"/>
        </w:rPr>
        <w:t xml:space="preserve"> </w:t>
      </w:r>
      <w:r w:rsidR="00F2061D" w:rsidRPr="00C07953">
        <w:rPr>
          <w:i/>
          <w:lang w:eastAsia="en-US"/>
        </w:rPr>
        <w:fldChar w:fldCharType="begin"/>
      </w:r>
      <w:r w:rsidR="00F2061D" w:rsidRPr="00C07953">
        <w:rPr>
          <w:i/>
          <w:lang w:eastAsia="en-US"/>
        </w:rPr>
        <w:instrText xml:space="preserve"> REF _Ref397536118 \h </w:instrText>
      </w:r>
      <w:r w:rsidR="00C07953" w:rsidRPr="00C07953">
        <w:rPr>
          <w:i/>
          <w:lang w:eastAsia="en-US"/>
        </w:rPr>
        <w:instrText xml:space="preserve"> \* MERGEFORMAT </w:instrText>
      </w:r>
      <w:r w:rsidR="00F2061D" w:rsidRPr="00C07953">
        <w:rPr>
          <w:i/>
          <w:lang w:eastAsia="en-US"/>
        </w:rPr>
      </w:r>
      <w:r w:rsidR="00F2061D" w:rsidRPr="00C07953">
        <w:rPr>
          <w:i/>
          <w:lang w:eastAsia="en-US"/>
        </w:rPr>
        <w:fldChar w:fldCharType="separate"/>
      </w:r>
      <w:r w:rsidR="00956EAB" w:rsidRPr="00956EAB">
        <w:rPr>
          <w:i/>
        </w:rPr>
        <w:t xml:space="preserve">Фигура </w:t>
      </w:r>
      <w:r w:rsidR="00956EAB" w:rsidRPr="00956EAB">
        <w:rPr>
          <w:i/>
          <w:noProof/>
        </w:rPr>
        <w:t>4</w:t>
      </w:r>
      <w:r w:rsidR="00F2061D" w:rsidRPr="00C07953">
        <w:rPr>
          <w:i/>
          <w:lang w:eastAsia="en-US"/>
        </w:rPr>
        <w:fldChar w:fldCharType="end"/>
      </w:r>
      <w:r w:rsidRPr="00A731B6">
        <w:rPr>
          <w:lang w:val="bg-BG" w:eastAsia="en-US"/>
        </w:rPr>
        <w:t xml:space="preserve">. В този синтаксис всеки сценарий се състои от поредица от един или повече </w:t>
      </w:r>
      <w:r w:rsidRPr="00A731B6">
        <w:rPr>
          <w:i/>
          <w:lang w:val="bg-BG" w:eastAsia="en-US"/>
        </w:rPr>
        <w:t xml:space="preserve">участници </w:t>
      </w:r>
      <w:r w:rsidRPr="00A731B6">
        <w:rPr>
          <w:i/>
          <w:lang w:eastAsia="en-US"/>
        </w:rPr>
        <w:t>(actors)</w:t>
      </w:r>
      <w:r w:rsidRPr="00A731B6">
        <w:rPr>
          <w:i/>
          <w:lang w:val="bg-BG" w:eastAsia="en-US"/>
        </w:rPr>
        <w:t xml:space="preserve">, действия </w:t>
      </w:r>
      <w:r w:rsidRPr="00A731B6">
        <w:rPr>
          <w:lang w:val="bg-BG" w:eastAsia="en-US"/>
        </w:rPr>
        <w:t xml:space="preserve">и </w:t>
      </w:r>
      <w:r w:rsidRPr="00A731B6">
        <w:rPr>
          <w:i/>
          <w:lang w:val="bg-BG" w:eastAsia="en-US"/>
        </w:rPr>
        <w:t>работна информация</w:t>
      </w:r>
      <w:r w:rsidRPr="00A731B6">
        <w:rPr>
          <w:lang w:val="bg-BG" w:eastAsia="en-US"/>
        </w:rPr>
        <w:t>, всеки от които могат да имат нула или повече ограничения, които ще бъдат определени в стъпка 2. Можем да генерираме синтактично правилни сценарии, които ще бъдат декомпозирани, с помощта на домейн моделът, за да се запълни базата знания на сценарийни шаблони и да се използват отново бизнес правилата в подобен случай. Източниците за генериране на сценарий са доказателства като: потребителски интерфейс, ръководство за потребители и знанията на потребител-специалист за системата.</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2 (декомпозиция на сценарий)</w:t>
      </w:r>
      <w:r w:rsidRPr="00A731B6">
        <w:rPr>
          <w:rFonts w:cs="Times New Roman"/>
          <w:color w:val="auto"/>
          <w:kern w:val="1"/>
          <w:szCs w:val="24"/>
          <w:lang w:val="bg-BG" w:eastAsia="en-US"/>
        </w:rPr>
        <w:t xml:space="preserve"> </w:t>
      </w:r>
      <w:r w:rsidRPr="000562E5">
        <w:rPr>
          <w:lang w:val="bg-BG" w:eastAsia="en-US"/>
        </w:rPr>
        <w:t>Диаграмата на класовете на предложения сценариен модел е представена на</w:t>
      </w:r>
      <w:r w:rsidR="000B4118">
        <w:rPr>
          <w:lang w:eastAsia="en-US"/>
        </w:rPr>
        <w:t xml:space="preserve"> </w:t>
      </w:r>
      <w:r w:rsidR="00F2061D" w:rsidRPr="00F2061D">
        <w:rPr>
          <w:i/>
          <w:lang w:eastAsia="en-US"/>
        </w:rPr>
        <w:fldChar w:fldCharType="begin"/>
      </w:r>
      <w:r w:rsidR="00F2061D" w:rsidRPr="00F2061D">
        <w:rPr>
          <w:i/>
          <w:lang w:eastAsia="en-US"/>
        </w:rPr>
        <w:instrText xml:space="preserve"> REF _Ref397536153 \h </w:instrText>
      </w:r>
      <w:r w:rsidR="00F2061D">
        <w:rPr>
          <w:i/>
          <w:lang w:eastAsia="en-US"/>
        </w:rPr>
        <w:instrText xml:space="preserve"> \* MERGEFORMAT </w:instrText>
      </w:r>
      <w:r w:rsidR="00F2061D" w:rsidRPr="00F2061D">
        <w:rPr>
          <w:i/>
          <w:lang w:eastAsia="en-US"/>
        </w:rPr>
      </w:r>
      <w:r w:rsidR="00F2061D" w:rsidRPr="00F2061D">
        <w:rPr>
          <w:i/>
          <w:lang w:eastAsia="en-US"/>
        </w:rPr>
        <w:fldChar w:fldCharType="separate"/>
      </w:r>
      <w:r w:rsidR="00956EAB" w:rsidRPr="00956EAB">
        <w:rPr>
          <w:i/>
        </w:rPr>
        <w:t xml:space="preserve">Фигура </w:t>
      </w:r>
      <w:r w:rsidR="00956EAB" w:rsidRPr="00956EAB">
        <w:rPr>
          <w:i/>
          <w:noProof/>
        </w:rPr>
        <w:t>6</w:t>
      </w:r>
      <w:r w:rsidR="00F2061D" w:rsidRPr="00F2061D">
        <w:rPr>
          <w:i/>
          <w:lang w:eastAsia="en-US"/>
        </w:rPr>
        <w:fldChar w:fldCharType="end"/>
      </w:r>
      <w:r w:rsidRPr="000562E5">
        <w:rPr>
          <w:lang w:val="bg-BG" w:eastAsia="en-US"/>
        </w:rPr>
        <w:t>. Този модел трябва да осигури класов</w:t>
      </w:r>
      <w:r w:rsidR="005179E3">
        <w:rPr>
          <w:lang w:eastAsia="en-US"/>
        </w:rPr>
        <w:t>а</w:t>
      </w:r>
      <w:r w:rsidRPr="000562E5">
        <w:rPr>
          <w:lang w:val="bg-BG" w:eastAsia="en-US"/>
        </w:rPr>
        <w:t xml:space="preserve"> информация в сценарии от различни области на приложение. </w:t>
      </w:r>
      <w:r w:rsidRPr="006A368A">
        <w:rPr>
          <w:color w:val="FF0000"/>
          <w:lang w:val="bg-BG" w:eastAsia="en-US"/>
        </w:rPr>
        <w:t>Приложихме този модел на 3 системи, включително система от ресторанти за бързо хранене, инструмент за рисуване Xfig и банкомат. Текстът на структурираните сценарии се анализира с помощта на този домейн модел и равнодействащите примери за класове в модела се записват в базата обекти. Схемата на тази база има вход за всеки клас на домейн модела, както и индексен запис като основен ключ.</w:t>
      </w:r>
      <w:r w:rsidRPr="006A368A">
        <w:rPr>
          <w:rFonts w:cs="Times New Roman"/>
          <w:color w:val="FF0000"/>
          <w:kern w:val="1"/>
          <w:szCs w:val="24"/>
          <w:lang w:val="bg-BG" w:eastAsia="en-US"/>
        </w:rPr>
        <w:t xml:space="preserve"> </w:t>
      </w:r>
    </w:p>
    <w:p w:rsidR="00A731B6" w:rsidRDefault="00A731B6" w:rsidP="00A731B6">
      <w:pPr>
        <w:rPr>
          <w:lang w:eastAsia="en-US"/>
        </w:rPr>
      </w:pPr>
      <w:r w:rsidRPr="00A731B6">
        <w:rPr>
          <w:lang w:val="bg-BG" w:eastAsia="en-US"/>
        </w:rPr>
        <w:t xml:space="preserve">Както показва </w:t>
      </w:r>
      <w:r w:rsidR="00A6512D" w:rsidRPr="00A6512D">
        <w:rPr>
          <w:i/>
          <w:lang w:val="bg-BG" w:eastAsia="en-US"/>
        </w:rPr>
        <w:fldChar w:fldCharType="begin"/>
      </w:r>
      <w:r w:rsidR="00A6512D" w:rsidRPr="00A6512D">
        <w:rPr>
          <w:i/>
          <w:lang w:val="bg-BG" w:eastAsia="en-US"/>
        </w:rPr>
        <w:instrText xml:space="preserve"> REF _Ref397536153 \h </w:instrText>
      </w:r>
      <w:r w:rsidR="00A6512D">
        <w:rPr>
          <w:i/>
          <w:lang w:val="bg-BG" w:eastAsia="en-US"/>
        </w:rPr>
        <w:instrText xml:space="preserve"> \* MERGEFORMAT </w:instrText>
      </w:r>
      <w:r w:rsidR="00A6512D" w:rsidRPr="00A6512D">
        <w:rPr>
          <w:i/>
          <w:lang w:val="bg-BG" w:eastAsia="en-US"/>
        </w:rPr>
      </w:r>
      <w:r w:rsidR="00A6512D" w:rsidRPr="00A6512D">
        <w:rPr>
          <w:i/>
          <w:lang w:val="bg-BG" w:eastAsia="en-US"/>
        </w:rPr>
        <w:fldChar w:fldCharType="separate"/>
      </w:r>
      <w:r w:rsidR="00956EAB" w:rsidRPr="00956EAB">
        <w:rPr>
          <w:i/>
        </w:rPr>
        <w:t xml:space="preserve">Фигура </w:t>
      </w:r>
      <w:r w:rsidR="00956EAB" w:rsidRPr="00956EAB">
        <w:rPr>
          <w:i/>
          <w:noProof/>
        </w:rPr>
        <w:t>6</w:t>
      </w:r>
      <w:r w:rsidR="00A6512D" w:rsidRPr="00A6512D">
        <w:rPr>
          <w:i/>
          <w:lang w:val="bg-BG" w:eastAsia="en-US"/>
        </w:rPr>
        <w:fldChar w:fldCharType="end"/>
      </w:r>
      <w:r w:rsidRPr="00A731B6">
        <w:rPr>
          <w:lang w:val="bg-BG" w:eastAsia="en-US"/>
        </w:rPr>
        <w:t xml:space="preserve">, в този модел всеки пример за сценариен клас се състои от един или повече примери за </w:t>
      </w:r>
      <w:r w:rsidRPr="00A731B6">
        <w:rPr>
          <w:i/>
          <w:lang w:val="bg-BG" w:eastAsia="en-US"/>
        </w:rPr>
        <w:t xml:space="preserve">участник, работна информация и класове на изпълнението, </w:t>
      </w:r>
      <w:r w:rsidRPr="00A731B6">
        <w:rPr>
          <w:lang w:val="bg-BG" w:eastAsia="en-US"/>
        </w:rPr>
        <w:t>както и нула или повече примера за подчинени класове и констрейнт класове.</w:t>
      </w:r>
    </w:p>
    <w:p w:rsidR="00617826" w:rsidRDefault="00617826" w:rsidP="00617826">
      <w:pPr>
        <w:keepNext/>
      </w:pPr>
      <w:r w:rsidRPr="00617826">
        <w:rPr>
          <w:noProof/>
          <w:lang w:eastAsia="en-US"/>
        </w:rPr>
        <w:drawing>
          <wp:inline distT="0" distB="0" distL="0" distR="0" wp14:anchorId="106B1E8A" wp14:editId="787F5578">
            <wp:extent cx="5274310" cy="42374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23748"/>
                    </a:xfrm>
                    <a:prstGeom prst="rect">
                      <a:avLst/>
                    </a:prstGeom>
                  </pic:spPr>
                </pic:pic>
              </a:graphicData>
            </a:graphic>
          </wp:inline>
        </w:drawing>
      </w:r>
    </w:p>
    <w:p w:rsidR="00617826" w:rsidRDefault="00617826" w:rsidP="00617826">
      <w:pPr>
        <w:pStyle w:val="Caption"/>
      </w:pPr>
      <w:bookmarkStart w:id="39" w:name="_Ref397536118"/>
      <w:bookmarkStart w:id="40" w:name="_Ref397098860"/>
      <w:r>
        <w:t xml:space="preserve">Фигура </w:t>
      </w:r>
      <w:r w:rsidR="00D058EB">
        <w:fldChar w:fldCharType="begin"/>
      </w:r>
      <w:r w:rsidR="00D058EB">
        <w:instrText xml:space="preserve"> SEQ Фигура \* ARABIC </w:instrText>
      </w:r>
      <w:r w:rsidR="00D058EB">
        <w:fldChar w:fldCharType="separate"/>
      </w:r>
      <w:r w:rsidR="00956EAB">
        <w:rPr>
          <w:noProof/>
        </w:rPr>
        <w:t>4</w:t>
      </w:r>
      <w:r w:rsidR="00D058EB">
        <w:rPr>
          <w:noProof/>
        </w:rPr>
        <w:fldChar w:fldCharType="end"/>
      </w:r>
      <w:bookmarkEnd w:id="39"/>
      <w:r>
        <w:t xml:space="preserve"> (Синтаксис на регулярен израз за генериране на сценарий, където “+”</w:t>
      </w:r>
      <w:r w:rsidR="003E1A06">
        <w:t xml:space="preserve"> и “0..М” [“1..N”] представляват композиция</w:t>
      </w:r>
      <w:r>
        <w:t>)</w:t>
      </w:r>
      <w:bookmarkEnd w:id="40"/>
    </w:p>
    <w:p w:rsidR="004D71A8" w:rsidRDefault="004D71A8" w:rsidP="00617826">
      <w:pPr>
        <w:pStyle w:val="Caption"/>
        <w:sectPr w:rsidR="004D71A8" w:rsidSect="0035776A">
          <w:type w:val="continuous"/>
          <w:pgSz w:w="11906" w:h="16838"/>
          <w:pgMar w:top="1440" w:right="1800" w:bottom="1440" w:left="1800" w:header="708" w:footer="708" w:gutter="0"/>
          <w:cols w:space="708"/>
          <w:docGrid w:linePitch="360"/>
        </w:sectPr>
      </w:pPr>
    </w:p>
    <w:p w:rsidR="006A368A" w:rsidRPr="00617826" w:rsidRDefault="006A368A" w:rsidP="00617826">
      <w:pPr>
        <w:pStyle w:val="Caption"/>
      </w:pPr>
    </w:p>
    <w:p w:rsidR="006A368A" w:rsidRDefault="006A368A" w:rsidP="00C34247">
      <w:pPr>
        <w:keepNext/>
        <w:tabs>
          <w:tab w:val="left" w:pos="8102"/>
        </w:tabs>
        <w:autoSpaceDE w:val="0"/>
        <w:autoSpaceDN w:val="0"/>
        <w:adjustRightInd w:val="0"/>
        <w:spacing w:after="200" w:line="276" w:lineRule="auto"/>
        <w:jc w:val="left"/>
        <w:sectPr w:rsidR="006A368A" w:rsidSect="004D71A8">
          <w:type w:val="continuous"/>
          <w:pgSz w:w="11906" w:h="16838"/>
          <w:pgMar w:top="1440" w:right="1800" w:bottom="1440" w:left="1800" w:header="708" w:footer="708" w:gutter="0"/>
          <w:cols w:space="708"/>
          <w:docGrid w:linePitch="360"/>
        </w:sectPr>
      </w:pPr>
    </w:p>
    <w:p w:rsidR="00C34247" w:rsidRDefault="004E7257" w:rsidP="004D71A8">
      <w:pPr>
        <w:keepNext/>
        <w:tabs>
          <w:tab w:val="left" w:pos="8102"/>
        </w:tabs>
        <w:autoSpaceDE w:val="0"/>
        <w:autoSpaceDN w:val="0"/>
        <w:adjustRightInd w:val="0"/>
        <w:spacing w:after="200" w:line="276" w:lineRule="auto"/>
        <w:jc w:val="center"/>
      </w:pPr>
      <w:r w:rsidRPr="004E7257">
        <w:rPr>
          <w:rFonts w:cs="Cambria"/>
          <w:noProof/>
          <w:color w:val="auto"/>
          <w:kern w:val="1"/>
          <w:lang w:eastAsia="en-US"/>
        </w:rPr>
        <w:lastRenderedPageBreak/>
        <w:drawing>
          <wp:inline distT="0" distB="0" distL="0" distR="0" wp14:anchorId="47FEC56B" wp14:editId="13E87835">
            <wp:extent cx="2562133" cy="15909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67558" cy="1594320"/>
                    </a:xfrm>
                    <a:prstGeom prst="rect">
                      <a:avLst/>
                    </a:prstGeom>
                  </pic:spPr>
                </pic:pic>
              </a:graphicData>
            </a:graphic>
          </wp:inline>
        </w:drawing>
      </w:r>
    </w:p>
    <w:p w:rsidR="004E7257" w:rsidRDefault="00C34247" w:rsidP="004D71A8">
      <w:pPr>
        <w:pStyle w:val="Caption"/>
        <w:jc w:val="center"/>
      </w:pPr>
      <w:bookmarkStart w:id="41" w:name="_Ref397536093"/>
      <w:bookmarkStart w:id="42" w:name="_Ref397099421"/>
      <w:r>
        <w:t xml:space="preserve">Фигура </w:t>
      </w:r>
      <w:r w:rsidR="00D058EB">
        <w:fldChar w:fldCharType="begin"/>
      </w:r>
      <w:r w:rsidR="00D058EB">
        <w:instrText xml:space="preserve"> SEQ Фигура \* ARABIC </w:instrText>
      </w:r>
      <w:r w:rsidR="00D058EB">
        <w:fldChar w:fldCharType="separate"/>
      </w:r>
      <w:r w:rsidR="00956EAB">
        <w:rPr>
          <w:noProof/>
        </w:rPr>
        <w:t>5</w:t>
      </w:r>
      <w:r w:rsidR="00D058EB">
        <w:rPr>
          <w:noProof/>
        </w:rPr>
        <w:fldChar w:fldCharType="end"/>
      </w:r>
      <w:bookmarkEnd w:id="41"/>
      <w:r>
        <w:t xml:space="preserve"> (</w:t>
      </w:r>
      <w:r w:rsidR="00BD4D9C">
        <w:t>Генерация на изглед на дизайна базиран на задачния сценарий и сценарий базиран на домейна на модела</w:t>
      </w:r>
      <w:r>
        <w:t>)</w:t>
      </w:r>
      <w:bookmarkEnd w:id="42"/>
    </w:p>
    <w:p w:rsidR="00EB105A" w:rsidRDefault="00EB105A" w:rsidP="00C34247">
      <w:pPr>
        <w:pStyle w:val="Caption"/>
        <w:jc w:val="left"/>
      </w:pPr>
    </w:p>
    <w:p w:rsidR="008301E5" w:rsidRDefault="008301E5" w:rsidP="004D71A8">
      <w:pPr>
        <w:pStyle w:val="Caption"/>
        <w:keepNext/>
        <w:jc w:val="center"/>
      </w:pPr>
      <w:r w:rsidRPr="008301E5">
        <w:rPr>
          <w:rFonts w:cs="Cambria"/>
          <w:noProof/>
          <w:color w:val="auto"/>
          <w:kern w:val="1"/>
        </w:rPr>
        <w:lastRenderedPageBreak/>
        <w:drawing>
          <wp:inline distT="0" distB="0" distL="0" distR="0" wp14:anchorId="58585707" wp14:editId="500F9636">
            <wp:extent cx="2632203" cy="21811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36063" cy="2184359"/>
                    </a:xfrm>
                    <a:prstGeom prst="rect">
                      <a:avLst/>
                    </a:prstGeom>
                  </pic:spPr>
                </pic:pic>
              </a:graphicData>
            </a:graphic>
          </wp:inline>
        </w:drawing>
      </w:r>
    </w:p>
    <w:p w:rsidR="00EB105A" w:rsidRDefault="008301E5" w:rsidP="004D71A8">
      <w:pPr>
        <w:pStyle w:val="Caption"/>
        <w:jc w:val="center"/>
        <w:rPr>
          <w:rFonts w:cs="Cambria"/>
          <w:color w:val="auto"/>
          <w:kern w:val="1"/>
        </w:rPr>
      </w:pPr>
      <w:bookmarkStart w:id="43" w:name="_Ref397536153"/>
      <w:bookmarkStart w:id="44" w:name="_Ref397099464"/>
      <w:r>
        <w:t xml:space="preserve">Фигура </w:t>
      </w:r>
      <w:r w:rsidR="00D058EB">
        <w:fldChar w:fldCharType="begin"/>
      </w:r>
      <w:r w:rsidR="00D058EB">
        <w:instrText xml:space="preserve"> SEQ Фигура \* ARABIC </w:instrText>
      </w:r>
      <w:r w:rsidR="00D058EB">
        <w:fldChar w:fldCharType="separate"/>
      </w:r>
      <w:r w:rsidR="00956EAB">
        <w:rPr>
          <w:noProof/>
        </w:rPr>
        <w:t>6</w:t>
      </w:r>
      <w:r w:rsidR="00D058EB">
        <w:rPr>
          <w:noProof/>
        </w:rPr>
        <w:fldChar w:fldCharType="end"/>
      </w:r>
      <w:bookmarkEnd w:id="43"/>
      <w:r>
        <w:t xml:space="preserve"> (Сценарий за домейн базиран модел, който се използва за сканиране на сценарий и </w:t>
      </w:r>
      <w:r w:rsidR="00505128">
        <w:t>попълни обектната база</w:t>
      </w:r>
      <w:r>
        <w:t>)</w:t>
      </w:r>
      <w:bookmarkEnd w:id="44"/>
    </w:p>
    <w:p w:rsidR="006A368A" w:rsidRDefault="006A368A" w:rsidP="00A731B6">
      <w:pPr>
        <w:tabs>
          <w:tab w:val="left" w:pos="8102"/>
        </w:tabs>
        <w:autoSpaceDE w:val="0"/>
        <w:autoSpaceDN w:val="0"/>
        <w:adjustRightInd w:val="0"/>
        <w:spacing w:after="200" w:line="276" w:lineRule="auto"/>
        <w:jc w:val="left"/>
        <w:rPr>
          <w:rFonts w:cs="Cambria"/>
          <w:color w:val="auto"/>
          <w:kern w:val="1"/>
          <w:lang w:eastAsia="en-US"/>
        </w:rPr>
        <w:sectPr w:rsidR="006A368A" w:rsidSect="004D71A8">
          <w:type w:val="continuous"/>
          <w:pgSz w:w="11906" w:h="16838"/>
          <w:pgMar w:top="1440" w:right="1800" w:bottom="1440" w:left="1800" w:header="708" w:footer="708" w:gutter="0"/>
          <w:cols w:space="334"/>
          <w:docGrid w:linePitch="360"/>
        </w:sectPr>
      </w:pPr>
    </w:p>
    <w:p w:rsidR="00F77CA2" w:rsidRDefault="00F77CA2" w:rsidP="00A731B6">
      <w:pPr>
        <w:tabs>
          <w:tab w:val="left" w:pos="8102"/>
        </w:tabs>
        <w:autoSpaceDE w:val="0"/>
        <w:autoSpaceDN w:val="0"/>
        <w:adjustRightInd w:val="0"/>
        <w:spacing w:after="200" w:line="276" w:lineRule="auto"/>
        <w:jc w:val="left"/>
        <w:rPr>
          <w:rFonts w:cs="Cambria"/>
          <w:color w:val="auto"/>
          <w:kern w:val="1"/>
          <w:lang w:eastAsia="en-US"/>
        </w:rPr>
      </w:pP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A731B6">
        <w:rPr>
          <w:rFonts w:cs="Cambria"/>
          <w:color w:val="auto"/>
          <w:kern w:val="1"/>
          <w:lang w:val="bg-BG" w:eastAsia="en-US"/>
        </w:rPr>
        <w:t xml:space="preserve">Отдолу са представени класовете на предложения сценариен модел: </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 xml:space="preserve">Тип потребител/участник (актьор): </w:t>
      </w:r>
      <w:r w:rsidRPr="000562E5">
        <w:rPr>
          <w:lang w:val="bg-BG" w:eastAsia="en-US"/>
        </w:rPr>
        <w:t>това е „човек“, „система“ или „системен компонент“, който общува с другите потребители по време на изпълнение на сценарии.</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Действие:</w:t>
      </w:r>
      <w:r w:rsidRPr="000562E5">
        <w:rPr>
          <w:lang w:val="bg-BG" w:eastAsia="en-US"/>
        </w:rPr>
        <w:t xml:space="preserve"> действието, извършвано от потребителя по време на изпълнението на сценариите. По принцип действието манипулира пример от Работната информация. Действията могат да бъдат 3 типа: </w:t>
      </w:r>
      <w:r w:rsidRPr="000562E5">
        <w:rPr>
          <w:i/>
          <w:lang w:val="bg-BG" w:eastAsia="en-US"/>
        </w:rPr>
        <w:t>въвеждане</w:t>
      </w:r>
      <w:r w:rsidRPr="000562E5">
        <w:rPr>
          <w:i/>
          <w:lang w:eastAsia="en-US"/>
        </w:rPr>
        <w:t xml:space="preserve"> (input)</w:t>
      </w:r>
      <w:r w:rsidRPr="000562E5">
        <w:rPr>
          <w:i/>
          <w:lang w:val="bg-BG" w:eastAsia="en-US"/>
        </w:rPr>
        <w:t>, вътрешно действие</w:t>
      </w:r>
      <w:r w:rsidRPr="000562E5">
        <w:rPr>
          <w:i/>
          <w:lang w:eastAsia="en-US"/>
        </w:rPr>
        <w:t xml:space="preserve"> (internal)</w:t>
      </w:r>
      <w:r w:rsidRPr="000562E5">
        <w:rPr>
          <w:i/>
          <w:lang w:val="bg-BG" w:eastAsia="en-US"/>
        </w:rPr>
        <w:t xml:space="preserve">, извеждане </w:t>
      </w:r>
      <w:r w:rsidRPr="000562E5">
        <w:rPr>
          <w:i/>
          <w:lang w:eastAsia="en-US"/>
        </w:rPr>
        <w:t>(output)</w:t>
      </w:r>
      <w:r w:rsidRPr="000562E5">
        <w:rPr>
          <w:i/>
          <w:lang w:val="bg-BG" w:eastAsia="en-US"/>
        </w:rPr>
        <w:t xml:space="preserve">, </w:t>
      </w:r>
      <w:r w:rsidRPr="000562E5">
        <w:rPr>
          <w:lang w:val="bg-BG" w:eastAsia="en-US"/>
        </w:rPr>
        <w:t>базирани върху обхвата на работната информация.</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Работна информация:</w:t>
      </w:r>
      <w:r w:rsidRPr="00A731B6">
        <w:rPr>
          <w:rFonts w:cs="Times New Roman"/>
          <w:color w:val="auto"/>
          <w:kern w:val="1"/>
          <w:szCs w:val="24"/>
          <w:lang w:val="bg-BG" w:eastAsia="en-US"/>
        </w:rPr>
        <w:t xml:space="preserve"> това е информацията, която се обработва (разменя, пренася, съобщава, запазва в системата и т.н.) от потребителя по време на изпълнение на сценария.</w:t>
      </w:r>
    </w:p>
    <w:p w:rsidR="00A731B6" w:rsidRPr="000562E5" w:rsidRDefault="00A731B6" w:rsidP="006D285E">
      <w:pPr>
        <w:pStyle w:val="ListParagraph"/>
        <w:numPr>
          <w:ilvl w:val="0"/>
          <w:numId w:val="2"/>
        </w:numPr>
        <w:rPr>
          <w:rFonts w:ascii="Cambria" w:hAnsi="WenQuanYi Micro Hei"/>
          <w:sz w:val="22"/>
          <w:lang w:val="bg-BG" w:eastAsia="en-US"/>
        </w:rPr>
      </w:pPr>
      <w:r w:rsidRPr="000562E5">
        <w:rPr>
          <w:i/>
          <w:lang w:val="bg-BG" w:eastAsia="en-US"/>
        </w:rPr>
        <w:t>Зависимост:</w:t>
      </w:r>
      <w:r w:rsidRPr="000562E5">
        <w:rPr>
          <w:lang w:val="bg-BG" w:eastAsia="en-US"/>
        </w:rPr>
        <w:t xml:space="preserve"> това е връзката между два примерни класа </w:t>
      </w:r>
      <w:r w:rsidRPr="000562E5">
        <w:rPr>
          <w:i/>
          <w:lang w:val="bg-BG" w:eastAsia="en-US"/>
        </w:rPr>
        <w:t>Потребител, Действие, Работна информация.</w:t>
      </w:r>
      <w:r w:rsidRPr="000562E5">
        <w:rPr>
          <w:lang w:val="bg-BG" w:eastAsia="en-US"/>
        </w:rPr>
        <w:t xml:space="preserve"> По време на реализиране на сценария, зависимостите се установяват между новогенерираните примери на домейн модел класове (отговарящи на въпросния сценарий) и между новогенерираните и старите примери в базата. Зависимостта може да е </w:t>
      </w:r>
      <w:r w:rsidRPr="000562E5">
        <w:rPr>
          <w:i/>
          <w:lang w:val="bg-BG" w:eastAsia="en-US"/>
        </w:rPr>
        <w:t xml:space="preserve">информационна зависимост и завимисост на действието. </w:t>
      </w:r>
    </w:p>
    <w:p w:rsidR="00A731B6" w:rsidRPr="00A731B6" w:rsidRDefault="00A731B6" w:rsidP="000562E5">
      <w:pPr>
        <w:rPr>
          <w:rFonts w:ascii="Cambria" w:hAnsi="WenQuanYi Micro Hei"/>
          <w:sz w:val="22"/>
          <w:lang w:val="bg-BG" w:eastAsia="en-US"/>
        </w:rPr>
      </w:pPr>
      <w:r w:rsidRPr="00A731B6">
        <w:rPr>
          <w:lang w:val="bg-BG" w:eastAsia="en-US"/>
        </w:rPr>
        <w:t xml:space="preserve">Предложеният домейн модел на </w:t>
      </w:r>
      <w:r w:rsidR="00F77CA2" w:rsidRPr="00F77CA2">
        <w:rPr>
          <w:i/>
          <w:lang w:val="bg-BG" w:eastAsia="en-US"/>
        </w:rPr>
        <w:fldChar w:fldCharType="begin"/>
      </w:r>
      <w:r w:rsidR="00F77CA2" w:rsidRPr="00F77CA2">
        <w:rPr>
          <w:i/>
          <w:lang w:val="bg-BG" w:eastAsia="en-US"/>
        </w:rPr>
        <w:instrText xml:space="preserve"> REF _Ref397536153 \h </w:instrText>
      </w:r>
      <w:r w:rsidR="00F77CA2">
        <w:rPr>
          <w:i/>
          <w:lang w:val="bg-BG" w:eastAsia="en-US"/>
        </w:rPr>
        <w:instrText xml:space="preserve"> \* MERGEFORMAT </w:instrText>
      </w:r>
      <w:r w:rsidR="00F77CA2" w:rsidRPr="00F77CA2">
        <w:rPr>
          <w:i/>
          <w:lang w:val="bg-BG" w:eastAsia="en-US"/>
        </w:rPr>
      </w:r>
      <w:r w:rsidR="00F77CA2" w:rsidRPr="00F77CA2">
        <w:rPr>
          <w:i/>
          <w:lang w:val="bg-BG" w:eastAsia="en-US"/>
        </w:rPr>
        <w:fldChar w:fldCharType="separate"/>
      </w:r>
      <w:r w:rsidR="00956EAB" w:rsidRPr="00956EAB">
        <w:rPr>
          <w:i/>
        </w:rPr>
        <w:t xml:space="preserve">Фигура </w:t>
      </w:r>
      <w:r w:rsidR="00956EAB" w:rsidRPr="00956EAB">
        <w:rPr>
          <w:i/>
          <w:noProof/>
        </w:rPr>
        <w:t>6</w:t>
      </w:r>
      <w:r w:rsidR="00F77CA2" w:rsidRPr="00F77CA2">
        <w:rPr>
          <w:i/>
          <w:lang w:val="bg-BG" w:eastAsia="en-US"/>
        </w:rPr>
        <w:fldChar w:fldCharType="end"/>
      </w:r>
      <w:r w:rsidR="006A368A">
        <w:rPr>
          <w:lang w:eastAsia="en-US"/>
        </w:rPr>
        <w:t xml:space="preserve"> </w:t>
      </w:r>
      <w:r w:rsidRPr="00A731B6">
        <w:rPr>
          <w:lang w:val="bg-BG" w:eastAsia="en-US"/>
        </w:rPr>
        <w:t xml:space="preserve">включва класов </w:t>
      </w:r>
      <w:r w:rsidRPr="00A731B6">
        <w:rPr>
          <w:i/>
          <w:lang w:val="bg-BG" w:eastAsia="en-US"/>
        </w:rPr>
        <w:t xml:space="preserve">констрейнт (класово ограничение). </w:t>
      </w:r>
      <w:r w:rsidRPr="00A731B6">
        <w:rPr>
          <w:lang w:val="bg-BG" w:eastAsia="en-US"/>
        </w:rPr>
        <w:t xml:space="preserve">Той се състои от информация за ограниченията, които могат да се свържат със случаи от всеки подклас на </w:t>
      </w:r>
      <w:r w:rsidRPr="00A731B6">
        <w:rPr>
          <w:i/>
          <w:lang w:val="bg-BG" w:eastAsia="en-US"/>
        </w:rPr>
        <w:t>Информация, Действие, Зависимост.</w:t>
      </w:r>
      <w:r w:rsidRPr="00A731B6">
        <w:rPr>
          <w:lang w:val="bg-BG" w:eastAsia="en-US"/>
        </w:rPr>
        <w:t xml:space="preserve"> Примери за тези констрейнти включват:</w:t>
      </w:r>
      <w:r w:rsidRPr="00A731B6">
        <w:rPr>
          <w:i/>
          <w:lang w:val="bg-BG" w:eastAsia="en-US"/>
        </w:rPr>
        <w:t xml:space="preserve"> капацитет, обхват на стойност, редно число, време, привилегия </w:t>
      </w:r>
      <w:r w:rsidRPr="00A731B6">
        <w:rPr>
          <w:lang w:val="bg-BG" w:eastAsia="en-US"/>
        </w:rPr>
        <w:t>и др.</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sz w:val="22"/>
          <w:lang w:val="bg-BG" w:eastAsia="en-US"/>
        </w:rPr>
      </w:pPr>
      <w:r w:rsidRPr="00A731B6">
        <w:rPr>
          <w:b/>
          <w:lang w:val="bg-BG" w:eastAsia="en-US"/>
        </w:rPr>
        <w:t>Стъпка 3 (генериране на дизайн)</w:t>
      </w:r>
      <w:r w:rsidRPr="00A731B6">
        <w:rPr>
          <w:lang w:val="bg-BG" w:eastAsia="en-US"/>
        </w:rPr>
        <w:t xml:space="preserve"> В тази стъпка диаграмите „същност-връзка“ и диаграмите на дейностите се генерират със случаите на класовете на домейн модела, запазени в базата. </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lastRenderedPageBreak/>
        <w:t>Диаграма „Същност-връзка“.</w:t>
      </w:r>
      <w:r w:rsidRPr="00A731B6">
        <w:rPr>
          <w:rFonts w:cs="Times New Roman"/>
          <w:color w:val="auto"/>
          <w:kern w:val="1"/>
          <w:szCs w:val="24"/>
          <w:lang w:val="bg-BG" w:eastAsia="en-US"/>
        </w:rPr>
        <w:t xml:space="preserve"> Примерите на класове </w:t>
      </w:r>
      <w:r w:rsidRPr="00A731B6">
        <w:rPr>
          <w:rFonts w:cs="Times New Roman"/>
          <w:i/>
          <w:color w:val="auto"/>
          <w:kern w:val="1"/>
          <w:szCs w:val="24"/>
          <w:lang w:val="bg-BG" w:eastAsia="en-US"/>
        </w:rPr>
        <w:t xml:space="preserve">Потребител </w:t>
      </w:r>
      <w:r w:rsidRPr="00A731B6">
        <w:rPr>
          <w:rFonts w:cs="Times New Roman"/>
          <w:color w:val="auto"/>
          <w:kern w:val="1"/>
          <w:szCs w:val="24"/>
          <w:lang w:val="bg-BG" w:eastAsia="en-US"/>
        </w:rPr>
        <w:t>и</w:t>
      </w:r>
      <w:r w:rsidRPr="00A731B6">
        <w:rPr>
          <w:rFonts w:cs="Times New Roman"/>
          <w:i/>
          <w:color w:val="auto"/>
          <w:kern w:val="1"/>
          <w:szCs w:val="24"/>
          <w:lang w:val="bg-BG" w:eastAsia="en-US"/>
        </w:rPr>
        <w:t xml:space="preserve"> Работна информация </w:t>
      </w:r>
      <w:r w:rsidRPr="00A731B6">
        <w:rPr>
          <w:rFonts w:cs="Times New Roman"/>
          <w:color w:val="auto"/>
          <w:kern w:val="1"/>
          <w:szCs w:val="24"/>
          <w:lang w:val="bg-BG" w:eastAsia="en-US"/>
        </w:rPr>
        <w:t>в базата са кандидат-същности в отговарящите им атрибути в диаграмата „Същност-връзка“. А примерите на различни подкласове на зависимост на данните са кандидат-връзки, свързващи различни същности и определящи атрибути на тези същности.</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Диаграма на дейностите.  </w:t>
      </w:r>
      <w:r w:rsidRPr="00A731B6">
        <w:rPr>
          <w:rFonts w:cs="Times New Roman"/>
          <w:color w:val="auto"/>
          <w:kern w:val="1"/>
          <w:szCs w:val="24"/>
          <w:lang w:val="bg-BG" w:eastAsia="en-US"/>
        </w:rPr>
        <w:t xml:space="preserve">Примерите за класове </w:t>
      </w:r>
      <w:r w:rsidRPr="00A731B6">
        <w:rPr>
          <w:rFonts w:cs="Times New Roman"/>
          <w:i/>
          <w:color w:val="auto"/>
          <w:kern w:val="1"/>
          <w:szCs w:val="24"/>
          <w:lang w:val="bg-BG" w:eastAsia="en-US"/>
        </w:rPr>
        <w:t>действие</w:t>
      </w:r>
      <w:r w:rsidRPr="00A731B6">
        <w:rPr>
          <w:rFonts w:cs="Times New Roman"/>
          <w:color w:val="auto"/>
          <w:kern w:val="1"/>
          <w:szCs w:val="24"/>
          <w:lang w:val="bg-BG" w:eastAsia="en-US"/>
        </w:rPr>
        <w:t xml:space="preserve"> са кандидат-дейности в диаграмата на дейностите. А примерите за различни подкласове на </w:t>
      </w:r>
      <w:r w:rsidRPr="00A731B6">
        <w:rPr>
          <w:rFonts w:cs="Times New Roman"/>
          <w:i/>
          <w:color w:val="auto"/>
          <w:kern w:val="1"/>
          <w:szCs w:val="24"/>
          <w:lang w:eastAsia="en-US"/>
        </w:rPr>
        <w:t>Action dependency</w:t>
      </w:r>
      <w:r w:rsidRPr="00A731B6">
        <w:rPr>
          <w:rFonts w:cs="Times New Roman"/>
          <w:color w:val="auto"/>
          <w:kern w:val="1"/>
          <w:szCs w:val="24"/>
          <w:lang w:val="bg-BG" w:eastAsia="en-US"/>
        </w:rPr>
        <w:t xml:space="preserve"> свързват други елементи от диаграмата на дейностите като: периферия, ромб, съединения и разклонения.</w:t>
      </w:r>
    </w:p>
    <w:p w:rsidR="006F1F21" w:rsidRDefault="006F1F21" w:rsidP="00274858">
      <w:pPr>
        <w:keepNext/>
        <w:sectPr w:rsidR="006F1F21" w:rsidSect="0035776A">
          <w:type w:val="continuous"/>
          <w:pgSz w:w="11906" w:h="16838"/>
          <w:pgMar w:top="1440" w:right="1800" w:bottom="1440" w:left="1800" w:header="708" w:footer="708" w:gutter="0"/>
          <w:cols w:space="708"/>
          <w:docGrid w:linePitch="360"/>
        </w:sectPr>
      </w:pPr>
    </w:p>
    <w:p w:rsidR="00274858" w:rsidRDefault="00274858" w:rsidP="00274858">
      <w:pPr>
        <w:keepNext/>
      </w:pPr>
      <w:r w:rsidRPr="00274858">
        <w:rPr>
          <w:noProof/>
          <w:color w:val="FF0000"/>
          <w:lang w:eastAsia="en-US"/>
        </w:rPr>
        <w:lastRenderedPageBreak/>
        <w:drawing>
          <wp:inline distT="0" distB="0" distL="0" distR="0" wp14:anchorId="01027A53" wp14:editId="571B7A6C">
            <wp:extent cx="2457780" cy="1279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59960" cy="1280855"/>
                    </a:xfrm>
                    <a:prstGeom prst="rect">
                      <a:avLst/>
                    </a:prstGeom>
                  </pic:spPr>
                </pic:pic>
              </a:graphicData>
            </a:graphic>
          </wp:inline>
        </w:drawing>
      </w:r>
    </w:p>
    <w:p w:rsidR="00274858" w:rsidRDefault="00274858" w:rsidP="006F1F21">
      <w:pPr>
        <w:pStyle w:val="Caption"/>
        <w:jc w:val="left"/>
      </w:pPr>
      <w:bookmarkStart w:id="45" w:name="_Ref397536325"/>
      <w:bookmarkStart w:id="46" w:name="_Ref397100522"/>
      <w:r>
        <w:t xml:space="preserve">Фигура </w:t>
      </w:r>
      <w:r w:rsidR="00D058EB">
        <w:fldChar w:fldCharType="begin"/>
      </w:r>
      <w:r w:rsidR="00D058EB">
        <w:instrText xml:space="preserve"> SEQ Фигура \* ARABIC </w:instrText>
      </w:r>
      <w:r w:rsidR="00D058EB">
        <w:fldChar w:fldCharType="separate"/>
      </w:r>
      <w:r w:rsidR="00956EAB">
        <w:rPr>
          <w:noProof/>
        </w:rPr>
        <w:t>7</w:t>
      </w:r>
      <w:r w:rsidR="00D058EB">
        <w:rPr>
          <w:noProof/>
        </w:rPr>
        <w:fldChar w:fldCharType="end"/>
      </w:r>
      <w:bookmarkEnd w:id="45"/>
      <w:r w:rsidR="006F1F21">
        <w:t xml:space="preserve"> </w:t>
      </w:r>
      <w:r>
        <w:t>(Възтановка на поведенчески изглед базиран на шаблони на изпълнение използван да идентифицира функционалности на дадена част от кода)</w:t>
      </w:r>
      <w:bookmarkEnd w:id="46"/>
    </w:p>
    <w:p w:rsidR="00FB6A5C" w:rsidRDefault="00FB6A5C" w:rsidP="00274858">
      <w:pPr>
        <w:pStyle w:val="Caption"/>
      </w:pPr>
    </w:p>
    <w:p w:rsidR="00FB6A5C" w:rsidRDefault="00FB6A5C" w:rsidP="00FB6A5C">
      <w:pPr>
        <w:pStyle w:val="Caption"/>
        <w:keepNext/>
      </w:pPr>
      <w:r w:rsidRPr="00FB6A5C">
        <w:rPr>
          <w:noProof/>
          <w:color w:val="FF0000"/>
        </w:rPr>
        <w:lastRenderedPageBreak/>
        <w:drawing>
          <wp:inline distT="0" distB="0" distL="0" distR="0" wp14:anchorId="54346AE2" wp14:editId="79F549BF">
            <wp:extent cx="2367926" cy="10335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72635" cy="1035612"/>
                    </a:xfrm>
                    <a:prstGeom prst="rect">
                      <a:avLst/>
                    </a:prstGeom>
                  </pic:spPr>
                </pic:pic>
              </a:graphicData>
            </a:graphic>
          </wp:inline>
        </w:drawing>
      </w:r>
    </w:p>
    <w:p w:rsidR="00FB6A5C" w:rsidRDefault="00FB6A5C" w:rsidP="006F1F21">
      <w:pPr>
        <w:pStyle w:val="Caption"/>
        <w:jc w:val="left"/>
        <w:rPr>
          <w:color w:val="FF0000"/>
        </w:rPr>
      </w:pPr>
      <w:bookmarkStart w:id="47" w:name="_Ref397536347"/>
      <w:bookmarkStart w:id="48" w:name="_Ref397100581"/>
      <w:r>
        <w:t xml:space="preserve">Фигура </w:t>
      </w:r>
      <w:r w:rsidR="00D058EB">
        <w:fldChar w:fldCharType="begin"/>
      </w:r>
      <w:r w:rsidR="00D058EB">
        <w:instrText xml:space="preserve"> SEQ Фигура \* ARABIC </w:instrText>
      </w:r>
      <w:r w:rsidR="00D058EB">
        <w:fldChar w:fldCharType="separate"/>
      </w:r>
      <w:r w:rsidR="00956EAB">
        <w:rPr>
          <w:noProof/>
        </w:rPr>
        <w:t>8</w:t>
      </w:r>
      <w:r w:rsidR="00D058EB">
        <w:rPr>
          <w:noProof/>
        </w:rPr>
        <w:fldChar w:fldCharType="end"/>
      </w:r>
      <w:bookmarkEnd w:id="47"/>
      <w:r>
        <w:t xml:space="preserve"> (Колекция от 7 опитини изпълненя. Различните типове оцветени полета отговарят на три различни шаблона на изпълнение)</w:t>
      </w:r>
      <w:bookmarkEnd w:id="48"/>
    </w:p>
    <w:p w:rsidR="006F1F21" w:rsidRDefault="006F1F21" w:rsidP="00F640BF">
      <w:pPr>
        <w:tabs>
          <w:tab w:val="left" w:pos="8102"/>
        </w:tabs>
        <w:autoSpaceDE w:val="0"/>
        <w:autoSpaceDN w:val="0"/>
        <w:adjustRightInd w:val="0"/>
        <w:spacing w:after="200" w:line="276" w:lineRule="auto"/>
        <w:rPr>
          <w:rFonts w:cs="Cambria"/>
          <w:color w:val="auto"/>
          <w:kern w:val="1"/>
          <w:szCs w:val="24"/>
          <w:lang w:val="bg-BG" w:eastAsia="en-US"/>
        </w:rPr>
        <w:sectPr w:rsidR="006F1F21" w:rsidSect="006F1F21">
          <w:type w:val="continuous"/>
          <w:pgSz w:w="11906" w:h="16838"/>
          <w:pgMar w:top="1440" w:right="1800" w:bottom="1440" w:left="1800" w:header="708" w:footer="708" w:gutter="0"/>
          <w:cols w:num="2" w:space="708"/>
          <w:docGrid w:linePitch="360"/>
        </w:sectPr>
      </w:pPr>
    </w:p>
    <w:p w:rsidR="00A731B6" w:rsidRPr="00A731B6" w:rsidRDefault="00A731B6"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A731B6">
        <w:rPr>
          <w:rFonts w:cs="Cambria"/>
          <w:color w:val="auto"/>
          <w:kern w:val="1"/>
          <w:szCs w:val="24"/>
          <w:lang w:val="bg-BG" w:eastAsia="en-US"/>
        </w:rPr>
        <w:lastRenderedPageBreak/>
        <w:t>Поради ограниченото място тук не са представени подробности за генериране на диаграми „Същност-връзка“ и диаграми на дейностите.</w:t>
      </w:r>
    </w:p>
    <w:p w:rsidR="00A731B6" w:rsidRPr="00A731B6" w:rsidRDefault="00A731B6" w:rsidP="00F640BF">
      <w:pPr>
        <w:rPr>
          <w:rFonts w:ascii="Cambria" w:hAnsi="WenQuanYi Micro Hei"/>
          <w:sz w:val="22"/>
          <w:lang w:val="bg-BG" w:eastAsia="en-US"/>
        </w:rPr>
      </w:pPr>
      <w:r w:rsidRPr="00A731B6">
        <w:rPr>
          <w:lang w:val="bg-BG" w:eastAsia="en-US"/>
        </w:rPr>
        <w:t>Предложеното генериране на изгледа за проектиране от сценарии е систематичен подход за превръщане на неформалната информация от сценарии в добре оформени диаграми. В следващия раздел ще обсъдим как диаграмите за генериране на изгледа за проектиране се прилагат за осигуряване на свойства и сценарии, използвани за възстановяване на работния режим в системата.</w:t>
      </w:r>
    </w:p>
    <w:p w:rsidR="00A731B6" w:rsidRDefault="00A731B6" w:rsidP="00A731B6">
      <w:pPr>
        <w:pStyle w:val="Heading4"/>
      </w:pPr>
      <w:r>
        <w:t>Възстановяване (recovery) на поведението</w:t>
      </w:r>
    </w:p>
    <w:p w:rsidR="00A731B6" w:rsidRPr="00A731B6" w:rsidRDefault="00F77CA2" w:rsidP="00F640BF">
      <w:pPr>
        <w:rPr>
          <w:rFonts w:ascii="Cambria" w:hAnsi="WenQuanYi Micro Hei"/>
          <w:sz w:val="22"/>
          <w:szCs w:val="22"/>
          <w:lang w:val="bg-BG" w:eastAsia="en-US"/>
        </w:rPr>
      </w:pPr>
      <w:r w:rsidRPr="00F77CA2">
        <w:rPr>
          <w:i/>
          <w:lang w:eastAsia="en-US"/>
        </w:rPr>
        <w:fldChar w:fldCharType="begin"/>
      </w:r>
      <w:r w:rsidRPr="00F77CA2">
        <w:rPr>
          <w:i/>
          <w:lang w:eastAsia="en-US"/>
        </w:rPr>
        <w:instrText xml:space="preserve"> REF _Ref397536325 \h </w:instrText>
      </w:r>
      <w:r>
        <w:rPr>
          <w:i/>
          <w:lang w:eastAsia="en-US"/>
        </w:rPr>
        <w:instrText xml:space="preserve"> \* MERGEFORMAT </w:instrText>
      </w:r>
      <w:r w:rsidRPr="00F77CA2">
        <w:rPr>
          <w:i/>
          <w:lang w:eastAsia="en-US"/>
        </w:rPr>
      </w:r>
      <w:r w:rsidRPr="00F77CA2">
        <w:rPr>
          <w:i/>
          <w:lang w:eastAsia="en-US"/>
        </w:rPr>
        <w:fldChar w:fldCharType="separate"/>
      </w:r>
      <w:r w:rsidR="00956EAB" w:rsidRPr="00956EAB">
        <w:rPr>
          <w:i/>
        </w:rPr>
        <w:t xml:space="preserve">Фигура </w:t>
      </w:r>
      <w:r w:rsidR="00956EAB" w:rsidRPr="00956EAB">
        <w:rPr>
          <w:i/>
          <w:noProof/>
        </w:rPr>
        <w:t>7</w:t>
      </w:r>
      <w:r w:rsidRPr="00F77CA2">
        <w:rPr>
          <w:i/>
          <w:lang w:eastAsia="en-US"/>
        </w:rPr>
        <w:fldChar w:fldCharType="end"/>
      </w:r>
      <w:r w:rsidR="00A731B6" w:rsidRPr="00A731B6">
        <w:rPr>
          <w:lang w:val="bg-BG" w:eastAsia="en-US"/>
        </w:rPr>
        <w:t xml:space="preserve"> показва стъпките за рекавъри на поведението на една софтуерна система като начин за идентифициране на реализацията на софтуерните черти/свойства от функциите на изходния код. Стъпките са:</w:t>
      </w:r>
    </w:p>
    <w:p w:rsidR="00A731B6" w:rsidRPr="00A731B6" w:rsidRDefault="00A731B6" w:rsidP="00F640BF">
      <w:pPr>
        <w:rPr>
          <w:rFonts w:ascii="Cambria" w:hAnsi="WenQuanYi Micro Hei"/>
          <w:sz w:val="22"/>
          <w:lang w:val="bg-BG" w:eastAsia="en-US"/>
        </w:rPr>
      </w:pPr>
      <w:r w:rsidRPr="00A731B6">
        <w:rPr>
          <w:b/>
          <w:lang w:val="bg-BG" w:eastAsia="en-US"/>
        </w:rPr>
        <w:t xml:space="preserve">Стъпка 1 </w:t>
      </w:r>
      <w:r w:rsidRPr="00A731B6">
        <w:rPr>
          <w:lang w:val="bg-BG" w:eastAsia="en-US"/>
        </w:rPr>
        <w:t xml:space="preserve">Както споменахме в раздел 3, важните черти на една софтуерна система се идентифицират като резултат от процеса на генериране на дизайна. Диаграмата на дейностите ни помага да определим редица сценарии, които изследват едно софтуерно свойство. Наричаме ги поредица от сценарии със специфични свойства. Например, в случая на софтуерна система за </w:t>
      </w:r>
      <w:r w:rsidRPr="00A731B6">
        <w:rPr>
          <w:lang w:eastAsia="en-US"/>
        </w:rPr>
        <w:t>Drawing Tool</w:t>
      </w:r>
      <w:r w:rsidRPr="00A731B6">
        <w:rPr>
          <w:lang w:val="bg-BG" w:eastAsia="en-US"/>
        </w:rPr>
        <w:t>, група сценарии, които споделят операцията „премести“, за да преместят начертана фигура на комп. екран ще устрои подобна сценарийна</w:t>
      </w:r>
      <w:r w:rsidRPr="00A731B6">
        <w:rPr>
          <w:lang w:eastAsia="en-US"/>
        </w:rPr>
        <w:t xml:space="preserve"> </w:t>
      </w:r>
      <w:r w:rsidRPr="00A731B6">
        <w:rPr>
          <w:lang w:val="bg-BG" w:eastAsia="en-US"/>
        </w:rPr>
        <w:t xml:space="preserve">система със специфични свойства. Софтуерната система трябва да изработи </w:t>
      </w:r>
      <w:r w:rsidRPr="00A731B6">
        <w:rPr>
          <w:color w:val="FF0000"/>
          <w:lang w:eastAsia="en-US"/>
        </w:rPr>
        <w:t>execution traces</w:t>
      </w:r>
      <w:r w:rsidRPr="00A731B6">
        <w:rPr>
          <w:lang w:val="bg-BG" w:eastAsia="en-US"/>
        </w:rPr>
        <w:t xml:space="preserve">, </w:t>
      </w:r>
      <w:r w:rsidRPr="00A731B6">
        <w:rPr>
          <w:lang w:val="bg-BG" w:eastAsia="en-US"/>
        </w:rPr>
        <w:lastRenderedPageBreak/>
        <w:t xml:space="preserve">когато се извърши сценарий в системата. Основна пречка в анализа на една система е големият размер на </w:t>
      </w:r>
      <w:r w:rsidRPr="00A731B6">
        <w:rPr>
          <w:color w:val="FF0000"/>
          <w:lang w:eastAsia="en-US"/>
        </w:rPr>
        <w:t>execution traces</w:t>
      </w:r>
      <w:r w:rsidRPr="00A731B6">
        <w:rPr>
          <w:lang w:val="bg-BG" w:eastAsia="en-US"/>
        </w:rPr>
        <w:t>, които затрудняват тази задача (анализа). Ефективното проследяване на функции за замисления сценарий е затрупано от голям брой функции от оперативната система,  помощни инструменти и повторения, предизвикани от програмни луупове</w:t>
      </w:r>
      <w:r w:rsidRPr="00A731B6">
        <w:rPr>
          <w:lang w:eastAsia="en-US"/>
        </w:rPr>
        <w:t xml:space="preserve"> (loop)</w:t>
      </w:r>
      <w:r w:rsidRPr="00A731B6">
        <w:rPr>
          <w:lang w:val="bg-BG" w:eastAsia="en-US"/>
        </w:rPr>
        <w:t xml:space="preserve">. За да може да се работи с големия размер на чертите, премахваме всички излишни функции, причинени от луупа на програмата. Тази операция помага за разширяемостта на подхода.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останалата част на раздела, ще опишем прилагането на техниката на извличане на последователни шаблони, за да намерим групи функции в</w:t>
      </w:r>
      <w:r w:rsidRPr="00A731B6">
        <w:rPr>
          <w:rFonts w:cs="Times New Roman"/>
          <w:color w:val="auto"/>
          <w:kern w:val="1"/>
          <w:szCs w:val="24"/>
          <w:lang w:eastAsia="en-US"/>
        </w:rPr>
        <w:t xml:space="preserve"> </w:t>
      </w:r>
      <w:r w:rsidRPr="00A731B6">
        <w:rPr>
          <w:rFonts w:cs="Times New Roman"/>
          <w:color w:val="FF0000"/>
          <w:kern w:val="1"/>
          <w:szCs w:val="24"/>
          <w:lang w:eastAsia="en-US"/>
        </w:rPr>
        <w:t>execution traces</w:t>
      </w:r>
      <w:r w:rsidRPr="00A731B6">
        <w:rPr>
          <w:rFonts w:cs="Times New Roman"/>
          <w:color w:val="auto"/>
          <w:kern w:val="1"/>
          <w:szCs w:val="24"/>
          <w:lang w:val="bg-BG" w:eastAsia="en-US"/>
        </w:rPr>
        <w:t xml:space="preserve">, отговарящи на определени системни черти. В литературата въпросната техника се използва за извличане на често срещани шаблони сред поредиците транзакции. В тази книга използваме гореспоменатата техника, за да извлечем често появяващи се функции сред </w:t>
      </w:r>
      <w:r w:rsidRPr="00A731B6">
        <w:rPr>
          <w:rFonts w:cs="Times New Roman"/>
          <w:color w:val="FF0000"/>
          <w:kern w:val="1"/>
          <w:szCs w:val="24"/>
          <w:lang w:eastAsia="en-US"/>
        </w:rPr>
        <w:t>execution traces</w:t>
      </w:r>
      <w:r w:rsidRPr="00A731B6">
        <w:rPr>
          <w:rFonts w:cs="Times New Roman"/>
          <w:color w:val="auto"/>
          <w:kern w:val="1"/>
          <w:szCs w:val="24"/>
          <w:lang w:val="bg-BG" w:eastAsia="en-US"/>
        </w:rPr>
        <w:t xml:space="preserve"> на програмата. Извлеченият последователен шаблон се състои единствено от прилежащи части на </w:t>
      </w:r>
      <w:r w:rsidRPr="00A731B6">
        <w:rPr>
          <w:rFonts w:cs="Times New Roman"/>
          <w:color w:val="FF0000"/>
          <w:kern w:val="1"/>
          <w:szCs w:val="24"/>
          <w:lang w:eastAsia="en-US"/>
        </w:rPr>
        <w:t>execution traces</w:t>
      </w:r>
      <w:r w:rsidRPr="00A731B6">
        <w:rPr>
          <w:rFonts w:cs="Times New Roman"/>
          <w:color w:val="auto"/>
          <w:kern w:val="1"/>
          <w:szCs w:val="24"/>
          <w:lang w:val="bg-BG" w:eastAsia="en-US"/>
        </w:rPr>
        <w:t xml:space="preserve">, а разнообразяването с други функции в рамките на шаблоните не е позволено. Тази характеристика създава смислени изпълнителни шаблони, които отговарят на основните функции, имплементиращи специфични черти на системата. Чрез предложения подход различаваме 2 типа шаблони: </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Общи: </w:t>
      </w:r>
      <w:r w:rsidRPr="00A731B6">
        <w:rPr>
          <w:rFonts w:cs="Times New Roman"/>
          <w:color w:val="auto"/>
          <w:kern w:val="1"/>
          <w:szCs w:val="24"/>
          <w:lang w:val="bg-BG" w:eastAsia="en-US"/>
        </w:rPr>
        <w:t>Общият шаблон съществува в по-голямата част от отличителните сценарии, изпълнявани в системата. За да извлечем такъв шаблон, трябва да използваме филтриращия механизъм, за да изключим отличителните шаблони от тази група. Пример е шаблонът на функционалните случаи, създаден от инициализиращия компонент от всяко изпълнение на програма.</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Отличителни</w:t>
      </w:r>
      <w:r w:rsidRPr="00A731B6">
        <w:rPr>
          <w:rFonts w:cs="Times New Roman"/>
          <w:i/>
          <w:color w:val="auto"/>
          <w:kern w:val="1"/>
          <w:szCs w:val="24"/>
          <w:lang w:eastAsia="en-US"/>
        </w:rPr>
        <w:t xml:space="preserve"> (feature-specific)</w:t>
      </w:r>
      <w:r w:rsidRPr="00A731B6">
        <w:rPr>
          <w:rFonts w:cs="Times New Roman"/>
          <w:i/>
          <w:color w:val="auto"/>
          <w:kern w:val="1"/>
          <w:szCs w:val="24"/>
          <w:lang w:val="bg-BG" w:eastAsia="en-US"/>
        </w:rPr>
        <w:t>:</w:t>
      </w:r>
      <w:r w:rsidRPr="00A731B6">
        <w:rPr>
          <w:rFonts w:cs="Times New Roman"/>
          <w:color w:val="auto"/>
          <w:kern w:val="1"/>
          <w:szCs w:val="24"/>
          <w:lang w:val="bg-BG" w:eastAsia="en-US"/>
        </w:rPr>
        <w:t xml:space="preserve"> Всеки шаблон в тази категория отговаря на основните функции, които имплементират целевата черта от отличителния сценарий. Подобен шаблон съществува в повечето части на един отличителен сценарий. Както вече споменахме общите шаблони се извличат заедно с отличителните шаблони. Отделянето на тези 2 типа шаблони се обсъжда по-нататък в раздела.</w:t>
      </w:r>
    </w:p>
    <w:p w:rsidR="00A731B6" w:rsidRPr="00A731B6" w:rsidRDefault="00A731B6" w:rsidP="00A731B6">
      <w:pPr>
        <w:tabs>
          <w:tab w:val="left" w:pos="1440"/>
          <w:tab w:val="left" w:pos="8822"/>
        </w:tabs>
        <w:autoSpaceDE w:val="0"/>
        <w:autoSpaceDN w:val="0"/>
        <w:adjustRightInd w:val="0"/>
        <w:spacing w:after="200" w:line="276" w:lineRule="auto"/>
        <w:ind w:left="720"/>
        <w:jc w:val="left"/>
        <w:rPr>
          <w:rFonts w:cs="Times New Roman"/>
          <w:i/>
          <w:color w:val="auto"/>
          <w:kern w:val="1"/>
          <w:szCs w:val="24"/>
          <w:lang w:val="bg-BG" w:eastAsia="en-US"/>
        </w:rPr>
      </w:pPr>
    </w:p>
    <w:p w:rsidR="00A731B6" w:rsidRPr="00A731B6" w:rsidRDefault="006D3CF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2A56E3">
        <w:rPr>
          <w:rFonts w:cs="Times New Roman"/>
          <w:i/>
          <w:color w:val="auto"/>
          <w:kern w:val="1"/>
          <w:szCs w:val="24"/>
          <w:lang w:eastAsia="en-US"/>
        </w:rPr>
        <w:fldChar w:fldCharType="begin"/>
      </w:r>
      <w:r w:rsidRPr="002A56E3">
        <w:rPr>
          <w:rFonts w:cs="Times New Roman"/>
          <w:i/>
          <w:color w:val="auto"/>
          <w:kern w:val="1"/>
          <w:szCs w:val="24"/>
          <w:lang w:eastAsia="en-US"/>
        </w:rPr>
        <w:instrText xml:space="preserve"> REF _Ref397536347 \h </w:instrText>
      </w:r>
      <w:r w:rsidR="002A56E3">
        <w:rPr>
          <w:rFonts w:cs="Times New Roman"/>
          <w:i/>
          <w:color w:val="auto"/>
          <w:kern w:val="1"/>
          <w:szCs w:val="24"/>
          <w:lang w:eastAsia="en-US"/>
        </w:rPr>
        <w:instrText xml:space="preserve"> \* MERGEFORMAT </w:instrText>
      </w:r>
      <w:r w:rsidRPr="002A56E3">
        <w:rPr>
          <w:rFonts w:cs="Times New Roman"/>
          <w:i/>
          <w:color w:val="auto"/>
          <w:kern w:val="1"/>
          <w:szCs w:val="24"/>
          <w:lang w:eastAsia="en-US"/>
        </w:rPr>
      </w:r>
      <w:r w:rsidRPr="002A56E3">
        <w:rPr>
          <w:rFonts w:cs="Times New Roman"/>
          <w:i/>
          <w:color w:val="auto"/>
          <w:kern w:val="1"/>
          <w:szCs w:val="24"/>
          <w:lang w:eastAsia="en-US"/>
        </w:rPr>
        <w:fldChar w:fldCharType="separate"/>
      </w:r>
      <w:r w:rsidR="00956EAB" w:rsidRPr="00956EAB">
        <w:rPr>
          <w:i/>
        </w:rPr>
        <w:t xml:space="preserve">Фигура </w:t>
      </w:r>
      <w:r w:rsidR="00956EAB" w:rsidRPr="00956EAB">
        <w:rPr>
          <w:i/>
          <w:noProof/>
        </w:rPr>
        <w:t>8</w:t>
      </w:r>
      <w:r w:rsidRPr="002A56E3">
        <w:rPr>
          <w:rFonts w:cs="Times New Roman"/>
          <w:i/>
          <w:color w:val="auto"/>
          <w:kern w:val="1"/>
          <w:szCs w:val="24"/>
          <w:lang w:eastAsia="en-US"/>
        </w:rPr>
        <w:fldChar w:fldCharType="end"/>
      </w:r>
      <w:r w:rsidR="006B7AE0">
        <w:rPr>
          <w:rFonts w:cs="Times New Roman"/>
          <w:color w:val="auto"/>
          <w:kern w:val="1"/>
          <w:szCs w:val="24"/>
          <w:lang w:eastAsia="en-US"/>
        </w:rPr>
        <w:t xml:space="preserve"> </w:t>
      </w:r>
      <w:r w:rsidR="00A731B6" w:rsidRPr="00A731B6">
        <w:rPr>
          <w:rFonts w:cs="Times New Roman"/>
          <w:color w:val="auto"/>
          <w:kern w:val="1"/>
          <w:szCs w:val="24"/>
          <w:lang w:val="bg-BG" w:eastAsia="en-US"/>
        </w:rPr>
        <w:t>показва колекция от 7</w:t>
      </w:r>
      <w:r w:rsidR="00A731B6" w:rsidRPr="00A731B6">
        <w:rPr>
          <w:rFonts w:cs="Times New Roman"/>
          <w:color w:val="auto"/>
          <w:kern w:val="1"/>
          <w:szCs w:val="24"/>
          <w:lang w:eastAsia="en-US"/>
        </w:rPr>
        <w:t xml:space="preserve"> </w:t>
      </w:r>
      <w:r w:rsidR="006B7AE0">
        <w:t>опитини изпълненя</w:t>
      </w:r>
      <w:r w:rsidR="00A731B6" w:rsidRPr="00A731B6">
        <w:rPr>
          <w:rFonts w:cs="Times New Roman"/>
          <w:color w:val="auto"/>
          <w:kern w:val="1"/>
          <w:szCs w:val="24"/>
          <w:lang w:val="bg-BG" w:eastAsia="en-US"/>
        </w:rPr>
        <w:t xml:space="preserve"> и отговарящите извлечени изпълнителни шаблони, включващи и отличителни, и общи шаблони.</w:t>
      </w:r>
    </w:p>
    <w:p w:rsidR="00E8738A" w:rsidRDefault="00E8738A" w:rsidP="00E8738A">
      <w:pPr>
        <w:keepNext/>
        <w:tabs>
          <w:tab w:val="left" w:pos="8462"/>
        </w:tabs>
        <w:autoSpaceDE w:val="0"/>
        <w:autoSpaceDN w:val="0"/>
        <w:adjustRightInd w:val="0"/>
        <w:spacing w:after="200" w:line="276" w:lineRule="auto"/>
        <w:ind w:left="360"/>
        <w:jc w:val="center"/>
      </w:pPr>
      <w:r w:rsidRPr="00E8738A">
        <w:rPr>
          <w:rFonts w:ascii="Cambria" w:hAnsi="WenQuanYi Micro Hei" w:cs="Cambria"/>
          <w:noProof/>
          <w:color w:val="auto"/>
          <w:kern w:val="1"/>
          <w:sz w:val="22"/>
          <w:szCs w:val="22"/>
          <w:lang w:eastAsia="en-US"/>
        </w:rPr>
        <w:lastRenderedPageBreak/>
        <w:drawing>
          <wp:inline distT="0" distB="0" distL="0" distR="0" wp14:anchorId="7B94C591" wp14:editId="156C437D">
            <wp:extent cx="3467320" cy="26722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70190" cy="2674439"/>
                    </a:xfrm>
                    <a:prstGeom prst="rect">
                      <a:avLst/>
                    </a:prstGeom>
                  </pic:spPr>
                </pic:pic>
              </a:graphicData>
            </a:graphic>
          </wp:inline>
        </w:drawing>
      </w:r>
    </w:p>
    <w:p w:rsidR="00A731B6" w:rsidRPr="00A731B6" w:rsidRDefault="00E8738A" w:rsidP="00E8738A">
      <w:pPr>
        <w:pStyle w:val="Caption"/>
        <w:jc w:val="center"/>
        <w:rPr>
          <w:rFonts w:hAnsi="WenQuanYi Micro Hei" w:cs="Cambria"/>
          <w:color w:val="auto"/>
          <w:kern w:val="1"/>
          <w:sz w:val="22"/>
          <w:szCs w:val="22"/>
          <w:lang w:val="bg-BG"/>
        </w:rPr>
      </w:pPr>
      <w:bookmarkStart w:id="49" w:name="_Ref397536377"/>
      <w:bookmarkStart w:id="50" w:name="_Ref397100776"/>
      <w:r>
        <w:t xml:space="preserve">Фигура </w:t>
      </w:r>
      <w:r w:rsidR="00D058EB">
        <w:fldChar w:fldCharType="begin"/>
      </w:r>
      <w:r w:rsidR="00D058EB">
        <w:instrText xml:space="preserve"> SEQ Фигура \* ARABIC </w:instrText>
      </w:r>
      <w:r w:rsidR="00D058EB">
        <w:fldChar w:fldCharType="separate"/>
      </w:r>
      <w:r w:rsidR="00956EAB">
        <w:rPr>
          <w:noProof/>
        </w:rPr>
        <w:t>9</w:t>
      </w:r>
      <w:r w:rsidR="00D058EB">
        <w:rPr>
          <w:noProof/>
        </w:rPr>
        <w:fldChar w:fldCharType="end"/>
      </w:r>
      <w:bookmarkEnd w:id="49"/>
      <w:r>
        <w:t xml:space="preserve"> (Извличане на структурен изглед базиран на максимална асоциативност и клъстерна оптимизация)</w:t>
      </w:r>
      <w:bookmarkEnd w:id="50"/>
    </w:p>
    <w:p w:rsidR="00A731B6" w:rsidRPr="00A731B6" w:rsidRDefault="00A731B6"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A731B6">
        <w:rPr>
          <w:rFonts w:cs="Cambria"/>
          <w:b/>
          <w:bCs/>
          <w:color w:val="auto"/>
          <w:kern w:val="1"/>
          <w:szCs w:val="24"/>
          <w:lang w:val="bg-BG" w:eastAsia="en-US"/>
        </w:rPr>
        <w:t>Стъпка 2</w:t>
      </w:r>
      <w:r w:rsidRPr="00A731B6">
        <w:rPr>
          <w:rFonts w:cs="Cambria"/>
          <w:color w:val="auto"/>
          <w:kern w:val="1"/>
          <w:szCs w:val="22"/>
          <w:lang w:val="bg-BG" w:eastAsia="en-US"/>
        </w:rPr>
        <w:t xml:space="preserve"> (анализ на изпълнителен шаблон). Ще използваме стратегия, за да се фокусираме върху изпълнителните шаблони, които отговарят на определени черти на сценария. В този контекст, разработваме структурните характеристики на концептуалната мрежа, за да отделим функциите, характерни за една специфична черта от групата функции, които имплементират общите черти. В контекста на концептуалната мрежа, атрибутите, които се споделят сред повечето обекти, се появяват в горната част на мрежата и обратно. В нашата концепция за анализ на мрежата обектът е черта от отличителния сценарий, а атрибутът е фунция, участваща в изпълнителните шаблони на същия сценарий. Тъй като общите функции се изпълняват почти във всички отличителни сценарии, те се появяват в горната част на мрежата. От друга страна, функциите, които са характерни само за определени черти/свойства на софтуера, се намират в долната част на мрежата. В резултат на това се идентифицират основните функции, които имплементират само някои свойства на системата.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допълнение към основното приложение на примерното възстановяване на поведението, като идентифициране на софтуерната имплементация в изходния код, този подход е използван за: 1/ измерване на свързаността на софтуерните черти сред структурните модули; 2) оценяване на структурната свързаност на софтуерните модули и 3) визуализиране на функционалното разпределение на специфични черти в мрежата. В следващия раздел ще обсъдим как да използваме резултата от изгледа на поведението, за да осигурим семантика на възстановяването на структурния изглед на системата.</w:t>
      </w:r>
    </w:p>
    <w:p w:rsidR="004C059C" w:rsidRDefault="004C059C" w:rsidP="004C059C">
      <w:pPr>
        <w:pStyle w:val="Heading4"/>
      </w:pPr>
      <w:r>
        <w:t>Възстановяване на структурен изглед</w:t>
      </w:r>
    </w:p>
    <w:p w:rsidR="004C059C" w:rsidRPr="004C059C" w:rsidRDefault="001B576A"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1B576A">
        <w:rPr>
          <w:rFonts w:cs="Cambria"/>
          <w:i/>
          <w:color w:val="auto"/>
          <w:kern w:val="1"/>
          <w:szCs w:val="24"/>
          <w:lang w:eastAsia="en-US"/>
        </w:rPr>
        <w:fldChar w:fldCharType="begin"/>
      </w:r>
      <w:r w:rsidRPr="001B576A">
        <w:rPr>
          <w:rFonts w:cs="Cambria"/>
          <w:i/>
          <w:color w:val="auto"/>
          <w:kern w:val="1"/>
          <w:szCs w:val="24"/>
          <w:lang w:eastAsia="en-US"/>
        </w:rPr>
        <w:instrText xml:space="preserve"> REF _Ref397536377 \h </w:instrText>
      </w:r>
      <w:r>
        <w:rPr>
          <w:rFonts w:cs="Cambria"/>
          <w:i/>
          <w:color w:val="auto"/>
          <w:kern w:val="1"/>
          <w:szCs w:val="24"/>
          <w:lang w:eastAsia="en-US"/>
        </w:rPr>
        <w:instrText xml:space="preserve"> \* MERGEFORMAT </w:instrText>
      </w:r>
      <w:r w:rsidRPr="001B576A">
        <w:rPr>
          <w:rFonts w:cs="Cambria"/>
          <w:i/>
          <w:color w:val="auto"/>
          <w:kern w:val="1"/>
          <w:szCs w:val="24"/>
          <w:lang w:eastAsia="en-US"/>
        </w:rPr>
      </w:r>
      <w:r w:rsidRPr="001B576A">
        <w:rPr>
          <w:rFonts w:cs="Cambria"/>
          <w:i/>
          <w:color w:val="auto"/>
          <w:kern w:val="1"/>
          <w:szCs w:val="24"/>
          <w:lang w:eastAsia="en-US"/>
        </w:rPr>
        <w:fldChar w:fldCharType="separate"/>
      </w:r>
      <w:r w:rsidR="00956EAB" w:rsidRPr="00956EAB">
        <w:rPr>
          <w:i/>
        </w:rPr>
        <w:t xml:space="preserve">Фигура </w:t>
      </w:r>
      <w:r w:rsidR="00956EAB" w:rsidRPr="00956EAB">
        <w:rPr>
          <w:i/>
          <w:noProof/>
        </w:rPr>
        <w:t>9</w:t>
      </w:r>
      <w:r w:rsidRPr="001B576A">
        <w:rPr>
          <w:rFonts w:cs="Cambria"/>
          <w:i/>
          <w:color w:val="auto"/>
          <w:kern w:val="1"/>
          <w:szCs w:val="24"/>
          <w:lang w:eastAsia="en-US"/>
        </w:rPr>
        <w:fldChar w:fldCharType="end"/>
      </w:r>
      <w:r w:rsidR="00434EC8">
        <w:rPr>
          <w:rFonts w:cs="Cambria"/>
          <w:color w:val="auto"/>
          <w:kern w:val="1"/>
          <w:szCs w:val="24"/>
          <w:lang w:eastAsia="en-US"/>
        </w:rPr>
        <w:t xml:space="preserve"> </w:t>
      </w:r>
      <w:r w:rsidR="004C059C" w:rsidRPr="004C059C">
        <w:rPr>
          <w:rFonts w:cs="Cambria"/>
          <w:color w:val="auto"/>
          <w:kern w:val="1"/>
          <w:szCs w:val="24"/>
          <w:lang w:val="bg-BG" w:eastAsia="en-US"/>
        </w:rPr>
        <w:t xml:space="preserve">показва стъпките за възстановяване на структурния изглед на софтуерната система, който генерира свързани софтуерни модули от функции на </w:t>
      </w:r>
      <w:r w:rsidR="004C059C" w:rsidRPr="004C059C">
        <w:rPr>
          <w:rFonts w:cs="Cambria"/>
          <w:color w:val="auto"/>
          <w:kern w:val="1"/>
          <w:szCs w:val="24"/>
          <w:lang w:val="bg-BG" w:eastAsia="en-US"/>
        </w:rPr>
        <w:lastRenderedPageBreak/>
        <w:t xml:space="preserve">изходния код. Процесът се състои от 2 основни стъпки: </w:t>
      </w:r>
      <w:r w:rsidR="004C059C" w:rsidRPr="004C059C">
        <w:rPr>
          <w:rFonts w:cs="Cambria"/>
          <w:i/>
          <w:color w:val="auto"/>
          <w:kern w:val="1"/>
          <w:szCs w:val="22"/>
          <w:lang w:val="bg-BG" w:eastAsia="en-US"/>
        </w:rPr>
        <w:t xml:space="preserve">извличане на факти </w:t>
      </w:r>
      <w:r w:rsidR="004C059C" w:rsidRPr="004C059C">
        <w:rPr>
          <w:rFonts w:cs="Cambria"/>
          <w:color w:val="auto"/>
          <w:kern w:val="1"/>
          <w:szCs w:val="22"/>
          <w:lang w:val="bg-BG" w:eastAsia="en-US"/>
        </w:rPr>
        <w:t xml:space="preserve">и </w:t>
      </w:r>
      <w:r w:rsidR="004C059C" w:rsidRPr="004C059C">
        <w:rPr>
          <w:rFonts w:cs="Cambria"/>
          <w:i/>
          <w:color w:val="auto"/>
          <w:kern w:val="1"/>
          <w:szCs w:val="22"/>
          <w:lang w:val="bg-BG" w:eastAsia="en-US"/>
        </w:rPr>
        <w:t xml:space="preserve">реконструкция на модула. </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Стъпка 1</w:t>
      </w:r>
      <w:r w:rsidRPr="004C059C">
        <w:rPr>
          <w:rFonts w:cs="Times New Roman"/>
          <w:color w:val="auto"/>
          <w:kern w:val="1"/>
          <w:szCs w:val="24"/>
          <w:lang w:val="bg-BG" w:eastAsia="en-US"/>
        </w:rPr>
        <w:t xml:space="preserve"> (</w:t>
      </w:r>
      <w:r w:rsidRPr="004C059C">
        <w:rPr>
          <w:rFonts w:cs="Times New Roman"/>
          <w:i/>
          <w:color w:val="auto"/>
          <w:kern w:val="1"/>
          <w:szCs w:val="24"/>
          <w:lang w:val="bg-BG" w:eastAsia="en-US"/>
        </w:rPr>
        <w:t xml:space="preserve">извличане на факти) </w:t>
      </w:r>
      <w:r w:rsidRPr="004C059C">
        <w:rPr>
          <w:rFonts w:cs="Times New Roman"/>
          <w:color w:val="auto"/>
          <w:kern w:val="1"/>
          <w:szCs w:val="24"/>
          <w:lang w:val="bg-BG" w:eastAsia="en-US"/>
        </w:rPr>
        <w:t>В тази стъпка софтуерната система генерира абстрактно синтактично дърво (AST), което съдържа всички структури, отговарящи на програмния език на софтуерната система. Например използвайки графична схема, която определя същностите от архитектурното ниво за възстановяване на софтуерни модули и техните връзки, създаваме графична репрезентация на софтуерната система и я запазваме във фактбазата. Имайки предвид броя същности в една средно голяма софтуерна система (обикновено повече от 1000 същности), търсенето на източник на графиката е сериозен проблем. Оттук трябва да ограничиим търсещия домейн за всеки модул към група приемливи същности. Прилагаме алгоритми за разработване на данни, базирани на асоциации върху графиката в по-малки райони (търсещи домейни), където всеки такъв домейн се състои от няколко същности, които са свързани със същност от този домейн, а именно основата. След това ограничаваме търсенето на всеки модул към един или повече от тези райони.</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 xml:space="preserve">Стъпка 2 </w:t>
      </w:r>
      <w:r w:rsidRPr="004C059C">
        <w:rPr>
          <w:rFonts w:cs="Times New Roman"/>
          <w:i/>
          <w:color w:val="auto"/>
          <w:kern w:val="1"/>
          <w:szCs w:val="24"/>
          <w:lang w:val="bg-BG" w:eastAsia="en-US"/>
        </w:rPr>
        <w:t>(реконструкция на модула)</w:t>
      </w:r>
      <w:r w:rsidRPr="004C059C">
        <w:rPr>
          <w:rFonts w:cs="Times New Roman"/>
          <w:color w:val="auto"/>
          <w:kern w:val="1"/>
          <w:szCs w:val="24"/>
          <w:lang w:val="bg-BG" w:eastAsia="en-US"/>
        </w:rPr>
        <w:t xml:space="preserve"> Извършваме оптимизация на групирането, която постепенно генерира софтуерни групирания, като модули на функции, свързани помежду си чрез внасяне и изнасяне на функции. Всеки модул се състои от едно или повече основни звена (</w:t>
      </w:r>
      <w:r w:rsidRPr="004C059C">
        <w:rPr>
          <w:rFonts w:cs="Times New Roman"/>
          <w:color w:val="auto"/>
          <w:kern w:val="1"/>
          <w:szCs w:val="24"/>
          <w:lang w:eastAsia="en-US"/>
        </w:rPr>
        <w:t>main seeds)</w:t>
      </w:r>
      <w:r w:rsidRPr="004C059C">
        <w:rPr>
          <w:rFonts w:cs="Times New Roman"/>
          <w:color w:val="auto"/>
          <w:kern w:val="1"/>
          <w:szCs w:val="24"/>
          <w:lang w:val="bg-BG" w:eastAsia="en-US"/>
        </w:rPr>
        <w:t xml:space="preserve">, докато основните функции на модула и неоптимална версия на A* търсещия алгоритъм се използват за събиране на групата от високо асоциирани функции в един модул. Мястото за търсене на модула е ограничено до функциите в търсещите домейни на съответното основно звено. Определяме метрическа система на сходства, базираща се на група същности с максимална асоциация на свойствата. Тя се определя във формата на максимална поредица същности, които имат еднакви връзки с всеки член на друга максимална поредица от същности. Оттук тези групи притежават по-голяма свързаност и са подходящи за създаване на групирания, </w:t>
      </w:r>
      <w:r w:rsidRPr="004C059C">
        <w:rPr>
          <w:rFonts w:cs="Times New Roman"/>
          <w:color w:val="FF0000"/>
          <w:kern w:val="1"/>
          <w:szCs w:val="24"/>
          <w:lang w:val="bg-BG" w:eastAsia="en-US"/>
        </w:rPr>
        <w:t>базирани върху ENTITY ASSOCIATION SIMILARITY METRIC</w:t>
      </w:r>
      <w:r w:rsidRPr="004C059C">
        <w:rPr>
          <w:rFonts w:cs="Times New Roman"/>
          <w:color w:val="auto"/>
          <w:kern w:val="1"/>
          <w:szCs w:val="24"/>
          <w:lang w:val="bg-BG" w:eastAsia="en-US"/>
        </w:rPr>
        <w:t>. Тя кодира структурното свойство на групите на максимално асоциираните същности.</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color w:val="auto"/>
          <w:kern w:val="1"/>
          <w:szCs w:val="24"/>
          <w:lang w:val="bg-BG" w:eastAsia="en-US"/>
        </w:rPr>
        <w:t xml:space="preserve">Структурното възстановяване без съдействието на предложените </w:t>
      </w:r>
      <w:r w:rsidRPr="004C059C">
        <w:rPr>
          <w:rFonts w:cs="Times New Roman"/>
          <w:color w:val="auto"/>
          <w:kern w:val="1"/>
          <w:szCs w:val="24"/>
          <w:lang w:eastAsia="en-US"/>
        </w:rPr>
        <w:t>multi-views</w:t>
      </w:r>
      <w:r w:rsidRPr="004C059C">
        <w:rPr>
          <w:rFonts w:cs="Times New Roman"/>
          <w:color w:val="auto"/>
          <w:kern w:val="1"/>
          <w:szCs w:val="24"/>
          <w:lang w:val="bg-BG" w:eastAsia="en-US"/>
        </w:rPr>
        <w:t xml:space="preserve">, разчита на улеснения чрез инструменти, които генерират списък с най-високо квалифицираните основни звена </w:t>
      </w:r>
      <w:r w:rsidRPr="004C059C">
        <w:rPr>
          <w:rFonts w:cs="Times New Roman"/>
          <w:color w:val="auto"/>
          <w:kern w:val="1"/>
          <w:szCs w:val="24"/>
          <w:lang w:eastAsia="en-US"/>
        </w:rPr>
        <w:t xml:space="preserve">(main seeds) </w:t>
      </w:r>
      <w:r w:rsidRPr="004C059C">
        <w:rPr>
          <w:rFonts w:cs="Times New Roman"/>
          <w:color w:val="auto"/>
          <w:kern w:val="1"/>
          <w:szCs w:val="24"/>
          <w:lang w:val="bg-BG" w:eastAsia="en-US"/>
        </w:rPr>
        <w:t>за следващото възстановяване. Докато този метод създава свързани модули на функции, не може да създаде смислени такива, тъй като основните функции се избират на основата на статични структурни свойства, а не на функционалността на основните звена. Така предложеният метод осигурява основни функции като модулни основни звена, които имплементират смислени софтуерни черти. Тези софтуерни черти се извличат от диаграми на дизайна, произлизащи от функционалните изисквания на софтуера. На</w:t>
      </w:r>
      <w:r w:rsidR="00A1227C">
        <w:rPr>
          <w:rFonts w:cs="Times New Roman"/>
          <w:color w:val="auto"/>
          <w:kern w:val="1"/>
          <w:szCs w:val="24"/>
          <w:lang w:eastAsia="en-US"/>
        </w:rPr>
        <w:t xml:space="preserve"> </w:t>
      </w:r>
      <w:r w:rsidR="00A1227C" w:rsidRPr="00A1227C">
        <w:rPr>
          <w:rFonts w:cs="Times New Roman"/>
          <w:i/>
          <w:color w:val="auto"/>
          <w:kern w:val="1"/>
          <w:szCs w:val="24"/>
          <w:lang w:eastAsia="en-US"/>
        </w:rPr>
        <w:fldChar w:fldCharType="begin"/>
      </w:r>
      <w:r w:rsidR="00A1227C" w:rsidRPr="00A1227C">
        <w:rPr>
          <w:rFonts w:cs="Times New Roman"/>
          <w:i/>
          <w:color w:val="auto"/>
          <w:kern w:val="1"/>
          <w:szCs w:val="24"/>
          <w:lang w:eastAsia="en-US"/>
        </w:rPr>
        <w:instrText xml:space="preserve"> REF _Ref397536377 \h </w:instrText>
      </w:r>
      <w:r w:rsidR="00A1227C">
        <w:rPr>
          <w:rFonts w:cs="Times New Roman"/>
          <w:i/>
          <w:color w:val="auto"/>
          <w:kern w:val="1"/>
          <w:szCs w:val="24"/>
          <w:lang w:eastAsia="en-US"/>
        </w:rPr>
        <w:instrText xml:space="preserve"> \* MERGEFORMAT </w:instrText>
      </w:r>
      <w:r w:rsidR="00A1227C" w:rsidRPr="00A1227C">
        <w:rPr>
          <w:rFonts w:cs="Times New Roman"/>
          <w:i/>
          <w:color w:val="auto"/>
          <w:kern w:val="1"/>
          <w:szCs w:val="24"/>
          <w:lang w:eastAsia="en-US"/>
        </w:rPr>
      </w:r>
      <w:r w:rsidR="00A1227C" w:rsidRPr="00A1227C">
        <w:rPr>
          <w:rFonts w:cs="Times New Roman"/>
          <w:i/>
          <w:color w:val="auto"/>
          <w:kern w:val="1"/>
          <w:szCs w:val="24"/>
          <w:lang w:eastAsia="en-US"/>
        </w:rPr>
        <w:fldChar w:fldCharType="separate"/>
      </w:r>
      <w:r w:rsidR="00956EAB" w:rsidRPr="00956EAB">
        <w:rPr>
          <w:i/>
        </w:rPr>
        <w:t xml:space="preserve">Фигура </w:t>
      </w:r>
      <w:r w:rsidR="00956EAB" w:rsidRPr="00956EAB">
        <w:rPr>
          <w:i/>
          <w:noProof/>
        </w:rPr>
        <w:t>9</w:t>
      </w:r>
      <w:r w:rsidR="00A1227C" w:rsidRPr="00A1227C">
        <w:rPr>
          <w:rFonts w:cs="Times New Roman"/>
          <w:i/>
          <w:color w:val="auto"/>
          <w:kern w:val="1"/>
          <w:szCs w:val="24"/>
          <w:lang w:eastAsia="en-US"/>
        </w:rPr>
        <w:fldChar w:fldCharType="end"/>
      </w:r>
      <w:r w:rsidRPr="004C059C">
        <w:rPr>
          <w:rFonts w:cs="Times New Roman"/>
          <w:color w:val="auto"/>
          <w:kern w:val="1"/>
          <w:szCs w:val="24"/>
          <w:lang w:val="bg-BG" w:eastAsia="en-US"/>
        </w:rPr>
        <w:t xml:space="preserve"> основните функции от изгледа на </w:t>
      </w:r>
      <w:r w:rsidRPr="004C059C">
        <w:rPr>
          <w:rFonts w:cs="Times New Roman"/>
          <w:color w:val="auto"/>
          <w:kern w:val="1"/>
          <w:szCs w:val="24"/>
          <w:lang w:val="bg-BG" w:eastAsia="en-US"/>
        </w:rPr>
        <w:lastRenderedPageBreak/>
        <w:t xml:space="preserve">поведение се използват, за да се създадат семантично смислени групи като системни компоненти. </w:t>
      </w:r>
    </w:p>
    <w:p w:rsidR="00F640BF" w:rsidRDefault="004C059C" w:rsidP="00F640BF">
      <w:pPr>
        <w:tabs>
          <w:tab w:val="left" w:pos="8102"/>
        </w:tabs>
        <w:autoSpaceDE w:val="0"/>
        <w:autoSpaceDN w:val="0"/>
        <w:adjustRightInd w:val="0"/>
        <w:spacing w:after="200" w:line="276" w:lineRule="auto"/>
        <w:rPr>
          <w:rFonts w:cs="Times New Roman"/>
          <w:color w:val="auto"/>
          <w:kern w:val="1"/>
          <w:szCs w:val="24"/>
          <w:lang w:val="bg-BG" w:eastAsia="en-US"/>
        </w:rPr>
      </w:pPr>
      <w:r w:rsidRPr="004C059C">
        <w:rPr>
          <w:rFonts w:cs="Times New Roman"/>
          <w:color w:val="auto"/>
          <w:kern w:val="1"/>
          <w:szCs w:val="24"/>
          <w:lang w:val="bg-BG" w:eastAsia="en-US"/>
        </w:rPr>
        <w:t>Тези техники могат да се класифицират като „автоматични или контролирани“ и „ориентирани към потребителя“. Те се опитват да преструктурират оригиналната система в нова, като така тя е съставена от висококачествени модули по отношение на високата свързаност и ниското функционално обвързване. Тази техника трябва да отгоавря на определени изисквания в новите среди за софтуерно архитектурно възстановяване, включително: участие на потребителя, за да направлява процеса, според знания за домейна/документа; постепенно възстановяване, позволяващо частично системно възстановяване; декомпозиция на йерархията, която да се справи със сложните проблеми, присъстващи в анализа на големи системи. Тази техника служи като ефективен помощник на потребителя, осигурявайки адекватно ниво на автоматизация и полезна информация, за да може потребителят да изследва и контролира възстановителния процес.</w:t>
      </w:r>
    </w:p>
    <w:p w:rsidR="00F640BF" w:rsidRDefault="00F640BF" w:rsidP="00F640BF">
      <w:pPr>
        <w:rPr>
          <w:lang w:val="bg-BG" w:eastAsia="en-US"/>
        </w:rPr>
      </w:pPr>
      <w:r>
        <w:rPr>
          <w:lang w:val="bg-BG" w:eastAsia="en-US"/>
        </w:rPr>
        <w:br w:type="page"/>
      </w:r>
    </w:p>
    <w:p w:rsidR="00F640BF" w:rsidRDefault="00F640BF" w:rsidP="00F640BF">
      <w:pPr>
        <w:pStyle w:val="Heading3"/>
      </w:pPr>
      <w:bookmarkStart w:id="51" w:name="_Toc398223280"/>
      <w:r>
        <w:lastRenderedPageBreak/>
        <w:t>Компонентният модел на DS</w:t>
      </w:r>
      <w:bookmarkEnd w:id="51"/>
    </w:p>
    <w:p w:rsidR="00A032A7" w:rsidRPr="00A032A7" w:rsidRDefault="00A032A7" w:rsidP="00A032A7">
      <w:pPr>
        <w:rPr>
          <w:rFonts w:hAnsi="WenQuanYi Micro Hei"/>
          <w:sz w:val="22"/>
          <w:szCs w:val="22"/>
          <w:lang w:val="bg-BG" w:eastAsia="en-US"/>
        </w:rPr>
      </w:pPr>
      <w:r w:rsidRPr="00A032A7">
        <w:rPr>
          <w:lang w:val="bg-BG" w:eastAsia="en-US"/>
        </w:rPr>
        <w:t xml:space="preserve">В средата на 90-те, когато DS започват развитието на CATIA V5, се разбира, че ОО технологията има сериозни ограничения и че C++ не отговаря на всички изисквания. Двата най-важни аспекта са следните: </w:t>
      </w:r>
    </w:p>
    <w:p w:rsidR="00A032A7" w:rsidRPr="00A032A7" w:rsidRDefault="00A032A7" w:rsidP="006D285E">
      <w:pPr>
        <w:pStyle w:val="ListParagraph"/>
        <w:numPr>
          <w:ilvl w:val="0"/>
          <w:numId w:val="7"/>
        </w:numPr>
        <w:rPr>
          <w:lang w:val="bg-BG" w:eastAsia="en-US"/>
        </w:rPr>
      </w:pPr>
      <w:r w:rsidRPr="00A032A7">
        <w:rPr>
          <w:b/>
          <w:lang w:val="bg-BG" w:eastAsia="en-US"/>
        </w:rPr>
        <w:t>едновременно проектиране.</w:t>
      </w:r>
      <w:r w:rsidRPr="00A032A7">
        <w:rPr>
          <w:lang w:val="bg-BG" w:eastAsia="en-US"/>
        </w:rPr>
        <w:t xml:space="preserve"> </w:t>
      </w:r>
      <w:r w:rsidRPr="00260A5E">
        <w:rPr>
          <w:color w:val="FF0000"/>
          <w:lang w:val="bg-BG" w:eastAsia="en-US"/>
        </w:rPr>
        <w:t>Единиците С++ са прекалено сродни:</w:t>
      </w:r>
      <w:r w:rsidRPr="00A032A7">
        <w:rPr>
          <w:lang w:val="bg-BG" w:eastAsia="en-US"/>
        </w:rPr>
        <w:t xml:space="preserve"> дори една минимална промяна може да предизвика голям брой прекомпилирания. За продуктите на големите компании и ограниченията при едновременното проектиране, това е голям проблем.</w:t>
      </w:r>
    </w:p>
    <w:p w:rsidR="00A032A7" w:rsidRPr="00A032A7" w:rsidRDefault="00A032A7" w:rsidP="006D285E">
      <w:pPr>
        <w:pStyle w:val="ListParagraph"/>
        <w:numPr>
          <w:ilvl w:val="0"/>
          <w:numId w:val="7"/>
        </w:numPr>
        <w:rPr>
          <w:lang w:val="bg-BG" w:eastAsia="en-US"/>
        </w:rPr>
      </w:pPr>
      <w:r w:rsidRPr="00A032A7">
        <w:rPr>
          <w:b/>
          <w:lang w:val="bg-BG" w:eastAsia="en-US"/>
        </w:rPr>
        <w:t>възможности за разширяване.</w:t>
      </w:r>
      <w:r w:rsidRPr="00A032A7">
        <w:rPr>
          <w:lang w:val="bg-BG" w:eastAsia="en-US"/>
        </w:rPr>
        <w:t xml:space="preserve"> Основните клиенти и партньори на CATIA  трябва да могат да разширят DS компонентите със собствен код, дори без наличието на изходния код.</w:t>
      </w:r>
    </w:p>
    <w:p w:rsidR="00A032A7" w:rsidRPr="00A032A7" w:rsidRDefault="00A032A7" w:rsidP="00A032A7">
      <w:pPr>
        <w:rPr>
          <w:rFonts w:hAnsi="WenQuanYi Micro Hei"/>
          <w:lang w:val="bg-BG" w:eastAsia="en-US"/>
        </w:rPr>
      </w:pPr>
      <w:r w:rsidRPr="00A032A7">
        <w:rPr>
          <w:lang w:val="bg-BG" w:eastAsia="en-US"/>
        </w:rPr>
        <w:t xml:space="preserve">За да се решат тези (и други) проблеми, DS създават компонентен модел, заемайки идеи от COM, </w:t>
      </w:r>
      <w:r w:rsidRPr="00A032A7">
        <w:rPr>
          <w:lang w:eastAsia="en-US"/>
        </w:rPr>
        <w:t>Corba</w:t>
      </w:r>
      <w:r w:rsidRPr="00A032A7">
        <w:rPr>
          <w:lang w:val="bg-BG" w:eastAsia="en-US"/>
        </w:rPr>
        <w:t xml:space="preserve"> и </w:t>
      </w:r>
      <w:r w:rsidRPr="00A032A7">
        <w:rPr>
          <w:lang w:eastAsia="en-US"/>
        </w:rPr>
        <w:t>Java</w:t>
      </w:r>
      <w:r w:rsidRPr="00A032A7">
        <w:rPr>
          <w:lang w:val="bg-BG" w:eastAsia="en-US"/>
        </w:rPr>
        <w:t xml:space="preserve">. Следва кратко и неформално описание на </w:t>
      </w:r>
      <w:r w:rsidRPr="00260A5E">
        <w:rPr>
          <w:color w:val="FF0000"/>
          <w:lang w:val="bg-BG" w:eastAsia="en-US"/>
        </w:rPr>
        <w:t>„</w:t>
      </w:r>
      <w:r w:rsidRPr="00260A5E">
        <w:rPr>
          <w:color w:val="FF0000"/>
          <w:lang w:eastAsia="en-US"/>
        </w:rPr>
        <w:t>Обектов моделер</w:t>
      </w:r>
      <w:r w:rsidRPr="00260A5E">
        <w:rPr>
          <w:color w:val="FF0000"/>
          <w:lang w:val="bg-BG" w:eastAsia="en-US"/>
        </w:rPr>
        <w:t xml:space="preserve">“ </w:t>
      </w:r>
      <w:r w:rsidRPr="00A032A7">
        <w:rPr>
          <w:lang w:val="bg-BG" w:eastAsia="en-US"/>
        </w:rPr>
        <w:t>(ОМ). Въпреки името си, ОМ се разглежда най-успешно като компонентен модел. Този раздел представя главните ОМ концепции и дава информация относто реализирането им.</w:t>
      </w:r>
    </w:p>
    <w:p w:rsidR="009B41E8" w:rsidRDefault="009B41E8" w:rsidP="009B41E8">
      <w:pPr>
        <w:pStyle w:val="Heading4"/>
      </w:pPr>
      <w:r>
        <w:t>Концептуално ниво</w:t>
      </w:r>
    </w:p>
    <w:p w:rsidR="002001BB" w:rsidRPr="002001BB" w:rsidRDefault="002001BB" w:rsidP="002001BB">
      <w:pPr>
        <w:rPr>
          <w:rFonts w:hAnsi="WenQuanYi Micro Hei"/>
          <w:lang w:val="bg-BG" w:eastAsia="en-US"/>
        </w:rPr>
      </w:pPr>
      <w:r w:rsidRPr="002001BB">
        <w:rPr>
          <w:lang w:val="bg-BG" w:eastAsia="en-US"/>
        </w:rPr>
        <w:t>ОМ компонентите са части от код, които могат да бъдат манипулирани чрез използването на интерфейс. Интерфейсите могат да бъдат разгледани като абстрактни проксита за реални обекти, които получават клиентски заяв</w:t>
      </w:r>
      <w:r w:rsidR="00260A5E">
        <w:rPr>
          <w:lang w:eastAsia="en-US"/>
        </w:rPr>
        <w:t>ки</w:t>
      </w:r>
      <w:r w:rsidRPr="002001BB">
        <w:rPr>
          <w:lang w:val="bg-BG" w:eastAsia="en-US"/>
        </w:rPr>
        <w:t xml:space="preserve"> и ги препращат към компонента, </w:t>
      </w:r>
      <w:r w:rsidR="00EC1A38">
        <w:rPr>
          <w:lang w:eastAsia="en-US"/>
        </w:rPr>
        <w:t>реализиращ</w:t>
      </w:r>
      <w:r w:rsidRPr="002001BB">
        <w:rPr>
          <w:lang w:val="bg-BG" w:eastAsia="en-US"/>
        </w:rPr>
        <w:t xml:space="preserve"> интерфейса. Концепцията за интерфейса помага в подхода към проблема на едновременното проектиране, тъй като отделя интерфейсните клиенти от промените на компонентната имплементация. </w:t>
      </w:r>
    </w:p>
    <w:p w:rsidR="002001BB" w:rsidRPr="002001BB" w:rsidRDefault="002001BB" w:rsidP="002001BB">
      <w:pPr>
        <w:rPr>
          <w:rFonts w:hAnsi="WenQuanYi Micro Hei" w:cs="Times New Roman"/>
          <w:szCs w:val="24"/>
          <w:lang w:val="bg-BG" w:eastAsia="en-US"/>
        </w:rPr>
      </w:pPr>
      <w:r w:rsidRPr="002001BB">
        <w:rPr>
          <w:rFonts w:cs="Times New Roman"/>
          <w:szCs w:val="24"/>
          <w:lang w:val="bg-BG" w:eastAsia="en-US"/>
        </w:rPr>
        <w:t xml:space="preserve">По-точно казано, един компонент е съставен от установени елементарни частици код, наречени </w:t>
      </w:r>
      <w:r w:rsidRPr="002001BB">
        <w:rPr>
          <w:rFonts w:cs="Times New Roman"/>
          <w:i/>
          <w:szCs w:val="24"/>
          <w:lang w:val="bg-BG" w:eastAsia="en-US"/>
        </w:rPr>
        <w:t>имплементации</w:t>
      </w:r>
      <w:r w:rsidRPr="002001BB">
        <w:rPr>
          <w:rFonts w:cs="Times New Roman"/>
          <w:szCs w:val="24"/>
          <w:lang w:val="bg-BG" w:eastAsia="en-US"/>
        </w:rPr>
        <w:t xml:space="preserve"> (реализир</w:t>
      </w:r>
      <w:r w:rsidR="00EA35E7">
        <w:rPr>
          <w:rFonts w:cs="Times New Roman"/>
          <w:szCs w:val="24"/>
          <w:lang w:eastAsia="en-US"/>
        </w:rPr>
        <w:t>ни</w:t>
      </w:r>
      <w:r w:rsidRPr="002001BB">
        <w:rPr>
          <w:rFonts w:cs="Times New Roman"/>
          <w:szCs w:val="24"/>
          <w:lang w:val="bg-BG" w:eastAsia="en-US"/>
        </w:rPr>
        <w:t xml:space="preserve"> от С++ клас). Една от тези имплементации е основата (на компонента). Други имплементации, наречени „разширения“, могат по-късно да бъдат добавени към основата, за да разширят компонента. Важно е да се отбележи, че разширенията се отнасят към основата, но основата игнорира факта, че се разширява. Това позволява добавянето на ново разширение в по-късен етап, без да има нужда от прекомпилиране на основата, или на някое от останалите разширения.</w:t>
      </w:r>
    </w:p>
    <w:p w:rsidR="002001BB" w:rsidRPr="002001BB" w:rsidRDefault="002001BB" w:rsidP="002001BB">
      <w:pPr>
        <w:pStyle w:val="Heading4"/>
      </w:pPr>
      <w:r w:rsidRPr="002001BB">
        <w:t>Ниво на реализация</w:t>
      </w:r>
    </w:p>
    <w:p w:rsidR="002001BB" w:rsidRPr="002001BB" w:rsidRDefault="002001BB" w:rsidP="002001BB">
      <w:pPr>
        <w:rPr>
          <w:rFonts w:hAnsi="WenQuanYi Micro Hei"/>
          <w:lang w:val="bg-BG" w:eastAsia="en-US"/>
        </w:rPr>
      </w:pPr>
      <w:r w:rsidRPr="002001BB">
        <w:rPr>
          <w:lang w:val="bg-BG" w:eastAsia="en-US"/>
        </w:rPr>
        <w:t xml:space="preserve">Всички концепции на ОМ се имплементират по отношение на С++ единици. Например, и интерфейсите, и реализациите се представляват от С++ класове. Всъщност нивото на реализация е много по-сложно, тъй като картографирането не е едно към едно: реализацията на една ОМ единица може да създаде много С++ единици. Още повече, за дадена концептуална единица има много възможности за реализация: за да подобри изпълнението и да отговори на други нефункционални изисквания, компанията DS проектира и изпробва широк кръг от релизационни техники. Всички те позволяват създаването на подходящи компоненти, но в същото време разработването и поддръжката на тези компоненти е доста сложна задача. </w:t>
      </w:r>
    </w:p>
    <w:p w:rsidR="002001BB" w:rsidRPr="002001BB" w:rsidRDefault="002001BB" w:rsidP="002001BB">
      <w:pPr>
        <w:rPr>
          <w:rFonts w:hAnsi="WenQuanYi Micro Hei"/>
          <w:lang w:val="bg-BG" w:eastAsia="en-US"/>
        </w:rPr>
      </w:pPr>
      <w:r w:rsidRPr="002001BB">
        <w:rPr>
          <w:lang w:val="bg-BG" w:eastAsia="en-US"/>
        </w:rPr>
        <w:lastRenderedPageBreak/>
        <w:t xml:space="preserve">За да се контролира софтуерът, ОМ концепциите се превеждат в С++ код, с помощта на шаблони. Този подход много си прилича с подходите на други компонентни модели (пример [32]). В случая на ОМ, се добавя допълнителна информация в изходния код чрез макрота </w:t>
      </w:r>
      <w:r w:rsidRPr="002001BB">
        <w:rPr>
          <w:lang w:eastAsia="en-US"/>
        </w:rPr>
        <w:t>(macros)</w:t>
      </w:r>
      <w:r w:rsidRPr="002001BB">
        <w:rPr>
          <w:lang w:val="bg-BG" w:eastAsia="en-US"/>
        </w:rPr>
        <w:t>. Това облекчава постоянното писане на различни кодове. Някои от тях също се създават автоматично.</w:t>
      </w:r>
    </w:p>
    <w:p w:rsidR="002001BB" w:rsidRPr="002001BB" w:rsidRDefault="002001BB" w:rsidP="002001BB">
      <w:pPr>
        <w:rPr>
          <w:rFonts w:hAnsi="WenQuanYi Micro Hei"/>
          <w:lang w:val="bg-BG" w:eastAsia="en-US"/>
        </w:rPr>
      </w:pPr>
      <w:r w:rsidRPr="002001BB">
        <w:rPr>
          <w:lang w:val="bg-BG" w:eastAsia="en-US"/>
        </w:rPr>
        <w:t>Допълнителна информация може да се намери и в отделни текстови файлове, наречени „</w:t>
      </w:r>
      <w:r w:rsidRPr="002001BB">
        <w:rPr>
          <w:i/>
          <w:lang w:val="bg-BG" w:eastAsia="en-US"/>
        </w:rPr>
        <w:t>речници</w:t>
      </w:r>
      <w:r w:rsidRPr="002001BB">
        <w:rPr>
          <w:lang w:val="bg-BG" w:eastAsia="en-US"/>
        </w:rPr>
        <w:t>“, които съдържат кортежи „компонент – интерфейс – dll“. Тези файлове позволяват откриването и зареждането само на нужните DLL, които се изискват по време на изпълнението и следователно – подобряването на това изпълнение.</w:t>
      </w:r>
    </w:p>
    <w:p w:rsidR="00175E8F" w:rsidRDefault="00175E8F" w:rsidP="00175E8F">
      <w:pPr>
        <w:pStyle w:val="Heading4"/>
      </w:pPr>
      <w:r>
        <w:t>Често срещани проблеми</w:t>
      </w:r>
    </w:p>
    <w:p w:rsidR="00175E8F" w:rsidRPr="00175E8F" w:rsidRDefault="00175E8F" w:rsidP="00175E8F">
      <w:pPr>
        <w:rPr>
          <w:rFonts w:hAnsi="WenQuanYi Micro Hei"/>
          <w:sz w:val="22"/>
          <w:szCs w:val="22"/>
          <w:lang w:val="bg-BG" w:eastAsia="en-US"/>
        </w:rPr>
      </w:pPr>
      <w:r w:rsidRPr="00175E8F">
        <w:rPr>
          <w:lang w:val="bg-BG" w:eastAsia="en-US"/>
        </w:rPr>
        <w:t>ОМ успешно се използва за изграждането на големи софтуерни продукти (стотици приложения, съставени от хиляди компоненти, разработени от стотици софтуерни инженери). Появяват се няколко проблема:</w:t>
      </w:r>
    </w:p>
    <w:p w:rsidR="00175E8F" w:rsidRPr="00175E8F" w:rsidRDefault="00175E8F" w:rsidP="006D285E">
      <w:pPr>
        <w:pStyle w:val="ListParagraph"/>
        <w:numPr>
          <w:ilvl w:val="0"/>
          <w:numId w:val="8"/>
        </w:numPr>
        <w:rPr>
          <w:lang w:val="bg-BG" w:eastAsia="en-US"/>
        </w:rPr>
      </w:pPr>
      <w:r w:rsidRPr="00175E8F">
        <w:rPr>
          <w:b/>
          <w:lang w:val="bg-BG" w:eastAsia="en-US"/>
        </w:rPr>
        <w:t xml:space="preserve">Нужда от концептуален изглед. </w:t>
      </w:r>
      <w:r w:rsidRPr="00175E8F">
        <w:rPr>
          <w:lang w:val="bg-BG" w:eastAsia="en-US"/>
        </w:rPr>
        <w:t>Софтуерните инженери описват компоненти, използващи нискокачествени механизми на реализационно ниво (например макро). ОМ концептуалните единици са смесени с огромно количество С++ кодове.</w:t>
      </w:r>
    </w:p>
    <w:p w:rsidR="00175E8F" w:rsidRPr="00175E8F" w:rsidRDefault="00175E8F" w:rsidP="006D285E">
      <w:pPr>
        <w:pStyle w:val="ListParagraph"/>
        <w:numPr>
          <w:ilvl w:val="0"/>
          <w:numId w:val="8"/>
        </w:numPr>
        <w:rPr>
          <w:lang w:val="bg-BG" w:eastAsia="en-US"/>
        </w:rPr>
      </w:pPr>
      <w:r w:rsidRPr="00175E8F">
        <w:rPr>
          <w:b/>
          <w:lang w:val="bg-BG" w:eastAsia="en-US"/>
        </w:rPr>
        <w:t>Нужда от централизирано описание.</w:t>
      </w:r>
      <w:r w:rsidRPr="00175E8F">
        <w:rPr>
          <w:lang w:val="bg-BG" w:eastAsia="en-US"/>
        </w:rPr>
        <w:t xml:space="preserve"> Информацията за една ОМ единица често се разпределя сред много различни файлове, включително и изходен код и речници. </w:t>
      </w:r>
    </w:p>
    <w:p w:rsidR="00175E8F" w:rsidRPr="00175E8F" w:rsidRDefault="00175E8F" w:rsidP="006D285E">
      <w:pPr>
        <w:pStyle w:val="ListParagraph"/>
        <w:numPr>
          <w:ilvl w:val="0"/>
          <w:numId w:val="8"/>
        </w:numPr>
        <w:rPr>
          <w:lang w:val="bg-BG" w:eastAsia="en-US"/>
        </w:rPr>
      </w:pPr>
      <w:r w:rsidRPr="00175E8F">
        <w:rPr>
          <w:b/>
          <w:lang w:val="bg-BG" w:eastAsia="en-US"/>
        </w:rPr>
        <w:t>Нужда от формализация.</w:t>
      </w:r>
      <w:r w:rsidRPr="00175E8F">
        <w:rPr>
          <w:lang w:val="bg-BG" w:eastAsia="en-US"/>
        </w:rPr>
        <w:t xml:space="preserve"> ОМ компонентният модел неформално се определя чрез огромна документация. Независимо от това, че е много ценна, тази документация често се оказва неточна, а много от реализационните ограничения (</w:t>
      </w:r>
      <w:r w:rsidRPr="00175E8F">
        <w:rPr>
          <w:color w:val="FF0000"/>
          <w:lang w:val="bg-BG" w:eastAsia="en-US"/>
        </w:rPr>
        <w:t>constraints</w:t>
      </w:r>
      <w:r w:rsidRPr="00175E8F">
        <w:rPr>
          <w:lang w:val="bg-BG" w:eastAsia="en-US"/>
        </w:rPr>
        <w:t>) са зле документирани. Освен това, тъй като реализационните техники се развиват с времето, за да се осигури постоянно подобрение, най-точната информация идва само от опитни софтуерни инженери.</w:t>
      </w:r>
    </w:p>
    <w:p w:rsidR="00175E8F" w:rsidRPr="00175E8F" w:rsidRDefault="00175E8F" w:rsidP="006D285E">
      <w:pPr>
        <w:pStyle w:val="ListParagraph"/>
        <w:numPr>
          <w:ilvl w:val="0"/>
          <w:numId w:val="8"/>
        </w:numPr>
        <w:rPr>
          <w:lang w:val="bg-BG" w:eastAsia="en-US"/>
        </w:rPr>
      </w:pPr>
      <w:r w:rsidRPr="00175E8F">
        <w:rPr>
          <w:b/>
          <w:lang w:val="bg-BG" w:eastAsia="en-US"/>
        </w:rPr>
        <w:t>Нужда от специализирани инструменти.</w:t>
      </w:r>
      <w:r w:rsidRPr="00175E8F">
        <w:rPr>
          <w:lang w:val="bg-BG" w:eastAsia="en-US"/>
        </w:rPr>
        <w:t xml:space="preserve"> Софтуерните инженери разработват и поддържат компоненти, използвайки традиционни С++ инструменти. Въпреки че са подходящи за изпълнение на повечето задачи, тези инструменти не могат например да разберат софтуерния режим на работа на концептуално ниво. DS също разработват различни инструменти, които да се справят с определени проблеми, но възможностите им са ограничени.</w:t>
      </w:r>
    </w:p>
    <w:p w:rsidR="00A731B6" w:rsidRPr="00A731B6" w:rsidRDefault="00A731B6" w:rsidP="00A731B6"/>
    <w:p w:rsidR="005E2518" w:rsidRPr="005E2518" w:rsidRDefault="005E2518" w:rsidP="005E2518">
      <w:pPr>
        <w:rPr>
          <w:rFonts w:hAnsi="WenQuanYi Micro Hei"/>
          <w:lang w:val="bg-BG" w:eastAsia="en-US"/>
        </w:rPr>
      </w:pPr>
      <w:r w:rsidRPr="005E2518">
        <w:rPr>
          <w:lang w:val="bg-BG" w:eastAsia="en-US"/>
        </w:rPr>
        <w:t>И наистина ОМ моделът, както други компонентни модели (COM, CCM и др.), е труден за научаване и разбиране. Опитните софтуерни инженери се учат как да изграждат компоненти, но често се затрудняват при установяване на проблема, когато софтуерът, който са разработили, не демонстрира очаквания режим на работа.</w:t>
      </w:r>
    </w:p>
    <w:p w:rsidR="005E2518" w:rsidRDefault="005E2518" w:rsidP="005E2518">
      <w:pPr>
        <w:rPr>
          <w:lang w:eastAsia="en-US"/>
        </w:rPr>
      </w:pPr>
      <w:r w:rsidRPr="005E2518">
        <w:rPr>
          <w:lang w:val="bg-BG" w:eastAsia="en-US"/>
        </w:rPr>
        <w:t xml:space="preserve">Липсва ясна картина на цялостната компонентна структура на концептуално ниво. Реализационното ниво е налице, но съдържа прекалено много технически детайли. Реверсивният инженеринг осигурява логически подход към тези проблеми, тъй като целта му е да </w:t>
      </w:r>
      <w:r w:rsidRPr="005E2518">
        <w:rPr>
          <w:i/>
          <w:lang w:val="bg-BG" w:eastAsia="en-US"/>
        </w:rPr>
        <w:t xml:space="preserve">„създаде репрезентации на системата под </w:t>
      </w:r>
      <w:r w:rsidRPr="005E2518">
        <w:rPr>
          <w:i/>
          <w:lang w:val="bg-BG" w:eastAsia="en-US"/>
        </w:rPr>
        <w:lastRenderedPageBreak/>
        <w:t>друга форма, или на по-високо абстрактно ниво“</w:t>
      </w:r>
      <w:r w:rsidRPr="005E2518">
        <w:rPr>
          <w:lang w:val="bg-BG" w:eastAsia="en-US"/>
        </w:rPr>
        <w:t xml:space="preserve"> . И все пак, докато повечето техники на реверсивното инженерство се занимават с традиционни и ясни концепции, проблемът тук е да се справим с реверсивното инженерство на компонентно-базирани софтуерни системи, което е сравнително нов проблем на RE3 домейна. Преди да се опитваме да разработим инструмент за реверсивен инженеринг, първо трябва да намерим точна дефиниция на това какво представлява един компонент. Това е направено в следващия раздел.</w:t>
      </w:r>
    </w:p>
    <w:p w:rsidR="005E2518" w:rsidRDefault="005E2518" w:rsidP="005E2518">
      <w:pPr>
        <w:pStyle w:val="Heading4"/>
      </w:pPr>
      <w:r>
        <w:t>Създаване на инструменти за реверсивен инженеринг</w:t>
      </w:r>
    </w:p>
    <w:p w:rsidR="00F11BD8" w:rsidRPr="00F11BD8" w:rsidRDefault="00F11BD8" w:rsidP="00F11BD8">
      <w:pPr>
        <w:rPr>
          <w:rFonts w:hAnsi="WenQuanYi Micro Hei"/>
          <w:lang w:val="bg-BG" w:eastAsia="en-US"/>
        </w:rPr>
      </w:pPr>
      <w:r w:rsidRPr="00F11BD8">
        <w:rPr>
          <w:lang w:val="bg-BG" w:eastAsia="en-US"/>
        </w:rPr>
        <w:t xml:space="preserve">Създаването на мета-модел не само подобрява разбирането на компонентния модел, но и осигурява много добра основа за изграждане на реверсивно-инженерна платформа, върху която може да се изгради голяма поредица </w:t>
      </w:r>
      <w:r w:rsidRPr="009C4CA9">
        <w:rPr>
          <w:color w:val="FF0000"/>
          <w:lang w:val="bg-BG" w:eastAsia="en-US"/>
        </w:rPr>
        <w:t>инструменти</w:t>
      </w:r>
      <w:r w:rsidRPr="00F11BD8">
        <w:rPr>
          <w:lang w:val="bg-BG" w:eastAsia="en-US"/>
        </w:rPr>
        <w:t xml:space="preserve">, вариращи от обикновени инструменти за визуализация до </w:t>
      </w:r>
      <w:r w:rsidRPr="009C4CA9">
        <w:rPr>
          <w:color w:val="FF0000"/>
          <w:lang w:val="bg-BG" w:eastAsia="en-US"/>
        </w:rPr>
        <w:t>инструменти</w:t>
      </w:r>
      <w:r w:rsidRPr="00F11BD8">
        <w:rPr>
          <w:lang w:val="bg-BG" w:eastAsia="en-US"/>
        </w:rPr>
        <w:t xml:space="preserve"> за сложен анализ или преструктуриране. Това включва, наример, </w:t>
      </w:r>
      <w:r w:rsidRPr="009C4CA9">
        <w:rPr>
          <w:color w:val="FF0000"/>
          <w:lang w:val="bg-BG" w:eastAsia="en-US"/>
        </w:rPr>
        <w:t>инструменти</w:t>
      </w:r>
      <w:r w:rsidRPr="00F11BD8">
        <w:rPr>
          <w:lang w:val="bg-BG" w:eastAsia="en-US"/>
        </w:rPr>
        <w:t xml:space="preserve">, засичащи констрейнт нарушение. Разработката на тези </w:t>
      </w:r>
      <w:r w:rsidRPr="009C4CA9">
        <w:rPr>
          <w:color w:val="FF0000"/>
          <w:lang w:val="bg-BG" w:eastAsia="en-US"/>
        </w:rPr>
        <w:t>инструменти</w:t>
      </w:r>
      <w:r w:rsidRPr="00F11BD8">
        <w:rPr>
          <w:lang w:val="bg-BG" w:eastAsia="en-US"/>
        </w:rPr>
        <w:t xml:space="preserve"> от нулата определено не е рентабилна. За щастие, от мета-модела може да бъде извлечена обща платформа.</w:t>
      </w:r>
    </w:p>
    <w:p w:rsidR="00347872" w:rsidRDefault="00347872" w:rsidP="00347872">
      <w:pPr>
        <w:pStyle w:val="Heading5"/>
      </w:pPr>
      <w:r>
        <w:t>Реверсивен инженеринг платформа</w:t>
      </w:r>
    </w:p>
    <w:p w:rsidR="00CD2D5C" w:rsidRPr="00CD2D5C" w:rsidRDefault="00865B00" w:rsidP="00CD2D5C">
      <w:pPr>
        <w:rPr>
          <w:rFonts w:hAnsi="WenQuanYi Micro Hei"/>
          <w:lang w:val="bg-BG" w:eastAsia="en-US"/>
        </w:rPr>
      </w:pPr>
      <w:r w:rsidRPr="00865B00">
        <w:rPr>
          <w:i/>
          <w:lang w:eastAsia="en-US"/>
        </w:rPr>
        <w:fldChar w:fldCharType="begin"/>
      </w:r>
      <w:r w:rsidRPr="00865B00">
        <w:rPr>
          <w:i/>
          <w:lang w:eastAsia="en-US"/>
        </w:rPr>
        <w:instrText xml:space="preserve"> REF _Ref397536429 \h </w:instrText>
      </w:r>
      <w:r>
        <w:rPr>
          <w:i/>
          <w:lang w:eastAsia="en-US"/>
        </w:rPr>
        <w:instrText xml:space="preserve"> \* MERGEFORMAT </w:instrText>
      </w:r>
      <w:r w:rsidRPr="00865B00">
        <w:rPr>
          <w:i/>
          <w:lang w:eastAsia="en-US"/>
        </w:rPr>
      </w:r>
      <w:r w:rsidRPr="00865B00">
        <w:rPr>
          <w:i/>
          <w:lang w:eastAsia="en-US"/>
        </w:rPr>
        <w:fldChar w:fldCharType="separate"/>
      </w:r>
      <w:r w:rsidR="00956EAB" w:rsidRPr="00956EAB">
        <w:rPr>
          <w:i/>
        </w:rPr>
        <w:t xml:space="preserve">Фигура </w:t>
      </w:r>
      <w:r w:rsidR="00956EAB" w:rsidRPr="00956EAB">
        <w:rPr>
          <w:i/>
          <w:noProof/>
        </w:rPr>
        <w:t>10</w:t>
      </w:r>
      <w:r w:rsidRPr="00865B00">
        <w:rPr>
          <w:i/>
          <w:lang w:eastAsia="en-US"/>
        </w:rPr>
        <w:fldChar w:fldCharType="end"/>
      </w:r>
      <w:r w:rsidR="00904296">
        <w:rPr>
          <w:lang w:eastAsia="en-US"/>
        </w:rPr>
        <w:t xml:space="preserve"> </w:t>
      </w:r>
      <w:r w:rsidR="00CD2D5C" w:rsidRPr="00CD2D5C">
        <w:rPr>
          <w:lang w:val="bg-BG" w:eastAsia="en-US"/>
        </w:rPr>
        <w:t>показва по-опростен поглед към цялостната архитектура на платформата, която сме изградили. Тази традиционна архитектура за подобна среда на реверсивен инженеринг е съставена от следните части:</w:t>
      </w:r>
    </w:p>
    <w:p w:rsidR="00CD2D5C" w:rsidRPr="00CD2D5C" w:rsidRDefault="00CD2D5C" w:rsidP="006D285E">
      <w:pPr>
        <w:pStyle w:val="ListParagraph"/>
        <w:numPr>
          <w:ilvl w:val="0"/>
          <w:numId w:val="9"/>
        </w:numPr>
        <w:rPr>
          <w:lang w:val="bg-BG" w:eastAsia="en-US"/>
        </w:rPr>
      </w:pPr>
      <w:r w:rsidRPr="00CD2D5C">
        <w:rPr>
          <w:b/>
          <w:lang w:val="bg-BG" w:eastAsia="en-US"/>
        </w:rPr>
        <w:t xml:space="preserve">Екстрактори: </w:t>
      </w:r>
      <w:r w:rsidRPr="00CD2D5C">
        <w:rPr>
          <w:lang w:val="bg-BG" w:eastAsia="en-US"/>
        </w:rPr>
        <w:t>Първата стъпка е да се извлече информация от конкретни софтуерни артефакти. В нашия случай се анализират изходният код и речниците.</w:t>
      </w:r>
    </w:p>
    <w:p w:rsidR="00CD2D5C" w:rsidRPr="00CD2D5C" w:rsidRDefault="00CD2D5C" w:rsidP="006D285E">
      <w:pPr>
        <w:pStyle w:val="ListParagraph"/>
        <w:numPr>
          <w:ilvl w:val="0"/>
          <w:numId w:val="9"/>
        </w:numPr>
        <w:rPr>
          <w:lang w:val="bg-BG" w:eastAsia="en-US"/>
        </w:rPr>
      </w:pPr>
      <w:r w:rsidRPr="00260A5E">
        <w:rPr>
          <w:b/>
          <w:color w:val="FF0000"/>
          <w:lang w:val="bg-BG" w:eastAsia="en-US"/>
        </w:rPr>
        <w:t xml:space="preserve">Репозитори </w:t>
      </w:r>
      <w:r w:rsidRPr="00CD2D5C">
        <w:rPr>
          <w:lang w:val="bg-BG" w:eastAsia="en-US"/>
        </w:rPr>
        <w:t xml:space="preserve">(repository – склад): Репозитори играе централна роля в обстановката. Една от важните черти на нашия подход е че структурата на това репозитори се извлича директно от мета-модела. </w:t>
      </w:r>
    </w:p>
    <w:p w:rsidR="00CD2D5C" w:rsidRPr="00CD2D5C" w:rsidRDefault="00CD2D5C" w:rsidP="006D285E">
      <w:pPr>
        <w:pStyle w:val="ListParagraph"/>
        <w:numPr>
          <w:ilvl w:val="0"/>
          <w:numId w:val="9"/>
        </w:numPr>
        <w:rPr>
          <w:lang w:val="bg-BG" w:eastAsia="en-US"/>
        </w:rPr>
      </w:pPr>
      <w:r w:rsidRPr="00CD2D5C">
        <w:rPr>
          <w:b/>
          <w:lang w:val="bg-BG" w:eastAsia="en-US"/>
        </w:rPr>
        <w:t>Инструменти:</w:t>
      </w:r>
      <w:r w:rsidRPr="00CD2D5C">
        <w:rPr>
          <w:lang w:val="bg-BG" w:eastAsia="en-US"/>
        </w:rPr>
        <w:t xml:space="preserve"> Инструментите генерират различни изгледи на репозитори. Докато някои инструменти генерират определени такива, общите инструменти използват спецификация на изгледа, който ще бъде генериран. Както ще видим, мета-моделът може да бъде използван директно, за да изрази информацията, която ще се покаже.</w:t>
      </w:r>
    </w:p>
    <w:p w:rsidR="00904296" w:rsidRDefault="00006C79" w:rsidP="00904296">
      <w:pPr>
        <w:keepNext/>
        <w:jc w:val="center"/>
      </w:pPr>
      <w:r>
        <w:rPr>
          <w:noProof/>
          <w:lang w:eastAsia="en-US"/>
        </w:rPr>
        <w:drawing>
          <wp:inline distT="0" distB="0" distL="0" distR="0" wp14:anchorId="7565D6F7" wp14:editId="5EF4C9A6">
            <wp:extent cx="4328864" cy="155807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30304" cy="1558588"/>
                    </a:xfrm>
                    <a:prstGeom prst="rect">
                      <a:avLst/>
                    </a:prstGeom>
                  </pic:spPr>
                </pic:pic>
              </a:graphicData>
            </a:graphic>
          </wp:inline>
        </w:drawing>
      </w:r>
    </w:p>
    <w:p w:rsidR="00347872" w:rsidRDefault="00904296" w:rsidP="00904296">
      <w:pPr>
        <w:pStyle w:val="Caption"/>
        <w:jc w:val="center"/>
      </w:pPr>
      <w:bookmarkStart w:id="52" w:name="_Ref397536429"/>
      <w:bookmarkStart w:id="53" w:name="_Ref397100923"/>
      <w:r>
        <w:t xml:space="preserve">Фигура </w:t>
      </w:r>
      <w:r w:rsidR="00D058EB">
        <w:fldChar w:fldCharType="begin"/>
      </w:r>
      <w:r w:rsidR="00D058EB">
        <w:instrText xml:space="preserve"> SEQ Фигура \* ARABIC </w:instrText>
      </w:r>
      <w:r w:rsidR="00D058EB">
        <w:fldChar w:fldCharType="separate"/>
      </w:r>
      <w:r w:rsidR="00956EAB">
        <w:rPr>
          <w:noProof/>
        </w:rPr>
        <w:t>10</w:t>
      </w:r>
      <w:r w:rsidR="00D058EB">
        <w:rPr>
          <w:noProof/>
        </w:rPr>
        <w:fldChar w:fldCharType="end"/>
      </w:r>
      <w:bookmarkEnd w:id="52"/>
      <w:r>
        <w:t xml:space="preserve"> (</w:t>
      </w:r>
      <w:r w:rsidRPr="00006C79">
        <w:rPr>
          <w:color w:val="FF0000"/>
          <w:lang w:val="bg-BG"/>
        </w:rPr>
        <w:t xml:space="preserve">Платформа </w:t>
      </w:r>
      <w:r>
        <w:rPr>
          <w:color w:val="FF0000"/>
        </w:rPr>
        <w:t>за</w:t>
      </w:r>
      <w:r w:rsidRPr="00006C79">
        <w:rPr>
          <w:color w:val="FF0000"/>
          <w:lang w:val="bg-BG"/>
        </w:rPr>
        <w:t xml:space="preserve"> реверсивен инженеринг</w:t>
      </w:r>
      <w:r>
        <w:t>)</w:t>
      </w:r>
      <w:bookmarkEnd w:id="53"/>
    </w:p>
    <w:p w:rsidR="00006C79" w:rsidRPr="00006C79" w:rsidRDefault="00006C79" w:rsidP="00006C79">
      <w:pPr>
        <w:jc w:val="center"/>
        <w:rPr>
          <w:rFonts w:hAnsi="Cambria"/>
          <w:b/>
          <w:color w:val="FF0000"/>
          <w:lang w:val="bg-BG" w:eastAsia="en-US"/>
        </w:rPr>
      </w:pPr>
    </w:p>
    <w:p w:rsidR="00157970" w:rsidRDefault="00157970" w:rsidP="00157970">
      <w:pPr>
        <w:rPr>
          <w:szCs w:val="22"/>
          <w:shd w:val="clear" w:color="auto" w:fill="FFFF00"/>
          <w:lang w:eastAsia="en-US"/>
        </w:rPr>
      </w:pPr>
      <w:r w:rsidRPr="00157970">
        <w:rPr>
          <w:lang w:val="bg-BG" w:eastAsia="en-US"/>
        </w:rPr>
        <w:t xml:space="preserve">Следващият раздел показва как мета-моделът е използван за изграждането на изгледи, които показват компоненти, с помощта на различни техники за </w:t>
      </w:r>
      <w:r w:rsidRPr="00157970">
        <w:rPr>
          <w:lang w:val="bg-BG" w:eastAsia="en-US"/>
        </w:rPr>
        <w:lastRenderedPageBreak/>
        <w:t xml:space="preserve">визуализиране. След това показва как да се откриват несъответствия чрез употребата на специфични изгледи. Експериментът е извършен </w:t>
      </w:r>
      <w:r w:rsidRPr="00157970">
        <w:rPr>
          <w:szCs w:val="22"/>
          <w:shd w:val="clear" w:color="auto" w:fill="FFFF00"/>
          <w:lang w:val="bg-BG" w:eastAsia="en-US"/>
        </w:rPr>
        <w:t xml:space="preserve">върху версия на софтуер CATIA, който съдържа 4038 компонента, съставени от 8155 имплементации и имплементиращи 2504 интерфейси. Тези цифри отговарят на едно високо абстрактно ниво. Реализационното ниво е далеч по-сложно. В конкретния случай, са включени 49821 C++ класове в конкретната </w:t>
      </w:r>
    </w:p>
    <w:p w:rsidR="00CC4F01" w:rsidRDefault="00CC4F01" w:rsidP="00CC4F01">
      <w:pPr>
        <w:pStyle w:val="Heading5"/>
      </w:pPr>
      <w:r>
        <w:t>Пример за инструменти за визуализация</w:t>
      </w:r>
    </w:p>
    <w:p w:rsidR="007A1A31" w:rsidRPr="007A1A31" w:rsidRDefault="007A1A31" w:rsidP="007A1A31">
      <w:pPr>
        <w:rPr>
          <w:rFonts w:hAnsi="WenQuanYi Micro Hei"/>
          <w:lang w:val="bg-BG" w:eastAsia="en-US"/>
        </w:rPr>
      </w:pPr>
      <w:r w:rsidRPr="007A1A31">
        <w:rPr>
          <w:lang w:val="bg-BG" w:eastAsia="en-US"/>
        </w:rPr>
        <w:t>Показването на компоненти бе първото приложение на нашата платформа за реверсивен инженеринг. Беше доста интересен експеримент, тъй като компонентите са изградени чрез използването на макрота и други механизми от ниско ниво, разгърнати над голям брой файлове. Софтуерните инженери така и не са „виждали“ тези компоненти.</w:t>
      </w:r>
    </w:p>
    <w:p w:rsidR="004615FA" w:rsidRDefault="004615FA" w:rsidP="004615FA">
      <w:pPr>
        <w:pStyle w:val="Heading5"/>
      </w:pPr>
      <w:r>
        <w:t xml:space="preserve">Визуализиране на компоненти с универсален инструмент. </w:t>
      </w:r>
    </w:p>
    <w:p w:rsidR="00641E0F" w:rsidRDefault="00200A3B" w:rsidP="00641E0F">
      <w:pPr>
        <w:rPr>
          <w:lang w:eastAsia="en-US"/>
        </w:rPr>
      </w:pPr>
      <w:r w:rsidRPr="00200A3B">
        <w:rPr>
          <w:i/>
          <w:lang w:eastAsia="en-US"/>
        </w:rPr>
        <w:fldChar w:fldCharType="begin"/>
      </w:r>
      <w:r w:rsidRPr="00200A3B">
        <w:rPr>
          <w:i/>
          <w:lang w:eastAsia="en-US"/>
        </w:rPr>
        <w:instrText xml:space="preserve"> REF _Ref397536453 \h </w:instrText>
      </w:r>
      <w:r>
        <w:rPr>
          <w:i/>
          <w:lang w:eastAsia="en-US"/>
        </w:rPr>
        <w:instrText xml:space="preserve"> \* MERGEFORMAT </w:instrText>
      </w:r>
      <w:r w:rsidRPr="00200A3B">
        <w:rPr>
          <w:i/>
          <w:lang w:eastAsia="en-US"/>
        </w:rPr>
      </w:r>
      <w:r w:rsidRPr="00200A3B">
        <w:rPr>
          <w:i/>
          <w:lang w:eastAsia="en-US"/>
        </w:rPr>
        <w:fldChar w:fldCharType="separate"/>
      </w:r>
      <w:r w:rsidR="00956EAB" w:rsidRPr="00956EAB">
        <w:rPr>
          <w:i/>
        </w:rPr>
        <w:t xml:space="preserve">Фигура </w:t>
      </w:r>
      <w:r w:rsidR="00956EAB" w:rsidRPr="00956EAB">
        <w:rPr>
          <w:i/>
          <w:noProof/>
        </w:rPr>
        <w:t>11</w:t>
      </w:r>
      <w:r w:rsidRPr="00200A3B">
        <w:rPr>
          <w:i/>
          <w:lang w:eastAsia="en-US"/>
        </w:rPr>
        <w:fldChar w:fldCharType="end"/>
      </w:r>
      <w:r>
        <w:rPr>
          <w:lang w:eastAsia="en-US"/>
        </w:rPr>
        <w:t xml:space="preserve"> </w:t>
      </w:r>
      <w:r w:rsidR="004615FA" w:rsidRPr="004615FA">
        <w:rPr>
          <w:lang w:val="bg-BG" w:eastAsia="en-US"/>
        </w:rPr>
        <w:t xml:space="preserve">показва вътрешният изглед на компонент, показан чрез </w:t>
      </w:r>
      <w:r w:rsidR="004615FA" w:rsidRPr="004615FA">
        <w:rPr>
          <w:b/>
          <w:lang w:val="bg-BG" w:eastAsia="en-US"/>
        </w:rPr>
        <w:t>GSEE</w:t>
      </w:r>
      <w:r w:rsidR="004615FA" w:rsidRPr="004615FA">
        <w:rPr>
          <w:lang w:val="bg-BG" w:eastAsia="en-US"/>
        </w:rPr>
        <w:t xml:space="preserve"> (Среда за изследване на универсален софтуер). Компонентът е представен като дърво от лявата част на прозореца и като диаграма отдясно. </w:t>
      </w:r>
    </w:p>
    <w:p w:rsidR="00B172B1" w:rsidRDefault="004615FA" w:rsidP="00641E0F">
      <w:pPr>
        <w:rPr>
          <w:rFonts w:cs="Times New Roman"/>
          <w:szCs w:val="24"/>
          <w:lang w:eastAsia="en-US"/>
        </w:rPr>
      </w:pPr>
      <w:r w:rsidRPr="004615FA">
        <w:rPr>
          <w:rFonts w:cs="Times New Roman"/>
          <w:szCs w:val="24"/>
          <w:lang w:val="bg-BG" w:eastAsia="en-US"/>
        </w:rPr>
        <w:t xml:space="preserve">Самата GSEE е универсална среда. Имплементацията й не съдържа нито една </w:t>
      </w:r>
      <w:r w:rsidRPr="004615FA">
        <w:rPr>
          <w:rFonts w:cs="Times New Roman"/>
          <w:szCs w:val="24"/>
          <w:lang w:eastAsia="en-US"/>
        </w:rPr>
        <w:t>LOC</w:t>
      </w:r>
      <w:r w:rsidRPr="004615FA">
        <w:rPr>
          <w:rFonts w:cs="Times New Roman"/>
          <w:szCs w:val="24"/>
          <w:lang w:val="bg-BG" w:eastAsia="en-US"/>
        </w:rPr>
        <w:t xml:space="preserve"> (</w:t>
      </w:r>
      <w:r w:rsidRPr="004615FA">
        <w:rPr>
          <w:rFonts w:cs="Times New Roman"/>
          <w:szCs w:val="24"/>
          <w:lang w:eastAsia="en-US"/>
        </w:rPr>
        <w:t>Line of Code)</w:t>
      </w:r>
      <w:r w:rsidRPr="004615FA">
        <w:rPr>
          <w:rFonts w:cs="Times New Roman"/>
          <w:szCs w:val="24"/>
          <w:lang w:val="bg-BG" w:eastAsia="en-US"/>
        </w:rPr>
        <w:t>, свързан</w:t>
      </w:r>
      <w:r w:rsidRPr="004615FA">
        <w:rPr>
          <w:rFonts w:cs="Times New Roman"/>
          <w:szCs w:val="24"/>
          <w:lang w:eastAsia="en-US"/>
        </w:rPr>
        <w:t>a</w:t>
      </w:r>
      <w:r w:rsidRPr="004615FA">
        <w:rPr>
          <w:rFonts w:cs="Times New Roman"/>
          <w:szCs w:val="24"/>
          <w:lang w:val="bg-BG" w:eastAsia="en-US"/>
        </w:rPr>
        <w:t xml:space="preserve"> с ОМ. Петте реда в горната част на прозореца съставят цялата спецификация на изгледа под формата на текст. Всички роли в мета-модела могат да бъдат използвани. Може да се извлече и допълнителна информация, благодарение на команден език, който е близък по функционалност до OCL. Основният плюс на инструмента GSEE е, че прави възможно показването на каквато и да е информация, присъстваща в</w:t>
      </w:r>
      <w:r w:rsidRPr="004615FA">
        <w:rPr>
          <w:rFonts w:cs="Times New Roman"/>
          <w:szCs w:val="24"/>
          <w:lang w:eastAsia="en-US"/>
        </w:rPr>
        <w:t xml:space="preserve"> repository</w:t>
      </w:r>
      <w:r w:rsidRPr="004615FA">
        <w:rPr>
          <w:rFonts w:cs="Times New Roman"/>
          <w:szCs w:val="24"/>
          <w:lang w:val="bg-BG" w:eastAsia="en-US"/>
        </w:rPr>
        <w:t>-то почти без усилия: новите изгледи могат да бъдат създадени интерактивно, само чрез промяна на редовете за спецификация и натискане на ОК.</w:t>
      </w:r>
    </w:p>
    <w:p w:rsidR="00932E23" w:rsidRDefault="00932E23" w:rsidP="004A31B9">
      <w:pPr>
        <w:keepNext/>
        <w:jc w:val="center"/>
      </w:pPr>
      <w:r>
        <w:rPr>
          <w:noProof/>
          <w:lang w:eastAsia="en-US"/>
        </w:rPr>
        <w:drawing>
          <wp:inline distT="0" distB="0" distL="0" distR="0" wp14:anchorId="6FE8D253" wp14:editId="51D99F01">
            <wp:extent cx="4963130" cy="322868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64285" cy="3229437"/>
                    </a:xfrm>
                    <a:prstGeom prst="rect">
                      <a:avLst/>
                    </a:prstGeom>
                  </pic:spPr>
                </pic:pic>
              </a:graphicData>
            </a:graphic>
          </wp:inline>
        </w:drawing>
      </w:r>
    </w:p>
    <w:p w:rsidR="004615FA" w:rsidRPr="004615FA" w:rsidRDefault="00932E23" w:rsidP="004A31B9">
      <w:pPr>
        <w:pStyle w:val="Caption"/>
        <w:jc w:val="center"/>
      </w:pPr>
      <w:bookmarkStart w:id="54" w:name="_Ref397536453"/>
      <w:bookmarkStart w:id="55" w:name="_Ref397097565"/>
      <w:bookmarkStart w:id="56" w:name="_Ref397100987"/>
      <w:r>
        <w:t xml:space="preserve">Фигура </w:t>
      </w:r>
      <w:r w:rsidR="00D058EB">
        <w:fldChar w:fldCharType="begin"/>
      </w:r>
      <w:r w:rsidR="00D058EB">
        <w:instrText xml:space="preserve"> SEQ Фигура \* ARABIC </w:instrText>
      </w:r>
      <w:r w:rsidR="00D058EB">
        <w:fldChar w:fldCharType="separate"/>
      </w:r>
      <w:r w:rsidR="00956EAB">
        <w:rPr>
          <w:noProof/>
        </w:rPr>
        <w:t>11</w:t>
      </w:r>
      <w:r w:rsidR="00D058EB">
        <w:rPr>
          <w:noProof/>
        </w:rPr>
        <w:fldChar w:fldCharType="end"/>
      </w:r>
      <w:bookmarkEnd w:id="54"/>
      <w:r>
        <w:t xml:space="preserve"> </w:t>
      </w:r>
      <w:r w:rsidR="00903A0C">
        <w:t>(</w:t>
      </w:r>
      <w:r>
        <w:t>основен изглед на GSEE</w:t>
      </w:r>
      <w:bookmarkEnd w:id="55"/>
      <w:r w:rsidR="00903A0C">
        <w:t>)</w:t>
      </w:r>
      <w:bookmarkEnd w:id="56"/>
    </w:p>
    <w:p w:rsidR="007A1A31" w:rsidRPr="007A1A31" w:rsidRDefault="007A1A31" w:rsidP="007A1A31">
      <w:pPr>
        <w:tabs>
          <w:tab w:val="left" w:pos="8102"/>
        </w:tabs>
        <w:autoSpaceDE w:val="0"/>
        <w:autoSpaceDN w:val="0"/>
        <w:adjustRightInd w:val="0"/>
        <w:spacing w:after="200" w:line="276" w:lineRule="auto"/>
        <w:jc w:val="left"/>
        <w:rPr>
          <w:rFonts w:cs="Times New Roman"/>
          <w:color w:val="auto"/>
          <w:kern w:val="1"/>
          <w:szCs w:val="24"/>
          <w:lang w:val="bg-BG" w:eastAsia="en-US"/>
        </w:rPr>
      </w:pPr>
    </w:p>
    <w:p w:rsidR="00CC4F01" w:rsidRPr="00CC4F01" w:rsidRDefault="00CC4F01" w:rsidP="00CC4F01"/>
    <w:p w:rsidR="00157970" w:rsidRPr="00157970" w:rsidRDefault="00157970" w:rsidP="00157970">
      <w:pPr>
        <w:rPr>
          <w:rFonts w:ascii="Cambria" w:hAnsi="WenQuanYi Micro Hei"/>
          <w:sz w:val="22"/>
          <w:szCs w:val="22"/>
          <w:lang w:eastAsia="en-US"/>
        </w:rPr>
      </w:pPr>
    </w:p>
    <w:p w:rsidR="00006C79" w:rsidRPr="00347872" w:rsidRDefault="00006C79" w:rsidP="00006C79">
      <w:pPr>
        <w:jc w:val="center"/>
      </w:pPr>
    </w:p>
    <w:p w:rsidR="005E2518" w:rsidRPr="005E2518" w:rsidRDefault="005E2518" w:rsidP="005E2518">
      <w:pPr>
        <w:rPr>
          <w:lang w:eastAsia="en-US"/>
        </w:rPr>
      </w:pPr>
    </w:p>
    <w:p w:rsidR="00A731B6" w:rsidRPr="00A731B6" w:rsidRDefault="00A731B6" w:rsidP="005A6A79">
      <w:pPr>
        <w:rPr>
          <w:color w:val="FF0000"/>
        </w:rPr>
      </w:pPr>
    </w:p>
    <w:p w:rsidR="00C3793A" w:rsidRPr="00C3793A" w:rsidRDefault="00505D85" w:rsidP="007F13AB">
      <w:pPr>
        <w:pStyle w:val="Heading2"/>
        <w:rPr>
          <w:lang w:val="ru-RU"/>
        </w:rPr>
      </w:pPr>
      <w:bookmarkStart w:id="57" w:name="_Toc397092997"/>
      <w:bookmarkStart w:id="58" w:name="_Toc398223281"/>
      <w:r>
        <w:rPr>
          <w:lang w:val="ru-RU"/>
        </w:rPr>
        <w:t>Избор на критерии за сравне</w:t>
      </w:r>
      <w:r w:rsidR="005C02D5">
        <w:rPr>
          <w:lang w:val="ru-RU"/>
        </w:rPr>
        <w:t>ние и с</w:t>
      </w:r>
      <w:r>
        <w:rPr>
          <w:lang w:val="ru-RU"/>
        </w:rPr>
        <w:t>равнителен анализ на решения/методи/стандарти/...</w:t>
      </w:r>
      <w:bookmarkEnd w:id="57"/>
      <w:bookmarkEnd w:id="58"/>
    </w:p>
    <w:p w:rsidR="00C3793A" w:rsidRDefault="00505D85" w:rsidP="007F13AB">
      <w:pPr>
        <w:pStyle w:val="Heading2"/>
      </w:pPr>
      <w:bookmarkStart w:id="59" w:name="_Toc397092998"/>
      <w:bookmarkStart w:id="60" w:name="_Toc398223282"/>
      <w:r>
        <w:rPr>
          <w:lang w:val="ru-RU"/>
        </w:rPr>
        <w:t>Изводи</w:t>
      </w:r>
      <w:bookmarkEnd w:id="59"/>
      <w:bookmarkEnd w:id="60"/>
    </w:p>
    <w:p w:rsidR="00E92A43" w:rsidRPr="00E92A43" w:rsidRDefault="00E92A43" w:rsidP="00E92A43"/>
    <w:p w:rsidR="007F13AB" w:rsidRPr="001B597C" w:rsidRDefault="00505D85" w:rsidP="001B597C">
      <w:pPr>
        <w:pStyle w:val="Heading1"/>
        <w:jc w:val="left"/>
      </w:pPr>
      <w:bookmarkStart w:id="61" w:name="_Toc397092999"/>
      <w:bookmarkStart w:id="62" w:name="_Toc398223283"/>
      <w:r w:rsidRPr="001B597C">
        <w:lastRenderedPageBreak/>
        <w:t>Използвани технологии, платформи и</w:t>
      </w:r>
      <w:r w:rsidR="00E4784F" w:rsidRPr="001B597C">
        <w:t>/или</w:t>
      </w:r>
      <w:r w:rsidRPr="001B597C">
        <w:t xml:space="preserve"> методологии</w:t>
      </w:r>
      <w:bookmarkEnd w:id="61"/>
      <w:bookmarkEnd w:id="62"/>
      <w:r w:rsidRPr="001B597C">
        <w:t xml:space="preserve"> </w:t>
      </w:r>
    </w:p>
    <w:p w:rsidR="00505D85" w:rsidRPr="004C1ACC" w:rsidRDefault="00505D85" w:rsidP="00C3793A">
      <w:pPr>
        <w:rPr>
          <w:color w:val="FF0000"/>
        </w:rPr>
      </w:pPr>
      <w:r w:rsidRPr="004C1ACC">
        <w:rPr>
          <w:b/>
          <w:color w:val="FF0000"/>
          <w:sz w:val="28"/>
          <w:lang w:val="ru-RU"/>
        </w:rPr>
        <w:t>(за практическото решаване на проблема)</w:t>
      </w:r>
      <w:r w:rsidR="00B65B9D" w:rsidRPr="004C1ACC">
        <w:rPr>
          <w:b/>
          <w:color w:val="FF0000"/>
          <w:sz w:val="28"/>
          <w:lang w:val="ru-RU"/>
        </w:rPr>
        <w:t xml:space="preserve"> </w:t>
      </w:r>
      <w:r w:rsidR="00B65B9D" w:rsidRPr="004C1ACC">
        <w:rPr>
          <w:color w:val="FF0000"/>
          <w:lang w:val="ru-RU"/>
        </w:rPr>
        <w:t>(</w:t>
      </w:r>
      <w:r w:rsidR="00CD7F1C" w:rsidRPr="004C1ACC">
        <w:rPr>
          <w:color w:val="FF0000"/>
          <w:lang w:val="ru-RU"/>
        </w:rPr>
        <w:t>10-15стр</w:t>
      </w:r>
      <w:r w:rsidR="00B65B9D" w:rsidRPr="004C1ACC">
        <w:rPr>
          <w:color w:val="FF0000"/>
          <w:lang w:val="ru-RU"/>
        </w:rPr>
        <w:t>.)</w:t>
      </w:r>
    </w:p>
    <w:p w:rsidR="001921EB" w:rsidRPr="001921EB" w:rsidRDefault="001921EB" w:rsidP="006D285E">
      <w:pPr>
        <w:pStyle w:val="ListParagraph"/>
        <w:numPr>
          <w:ilvl w:val="0"/>
          <w:numId w:val="13"/>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921EB">
        <w:rPr>
          <w:rFonts w:ascii="Cambria" w:hAnsi="WenQuanYi Micro Hei" w:cs="Cambria"/>
          <w:color w:val="FF0000"/>
          <w:kern w:val="1"/>
          <w:sz w:val="22"/>
          <w:szCs w:val="22"/>
          <w:lang w:val="bg-BG" w:eastAsia="en-US"/>
        </w:rPr>
        <w:t>Тук</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описват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различните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начини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решаване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Изборът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мотивира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Защо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определени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технологии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избрани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този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Ако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съответства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напълно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представи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разширен</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w:t>
      </w:r>
    </w:p>
    <w:p w:rsidR="001921EB" w:rsidRPr="001921EB" w:rsidRDefault="001921EB" w:rsidP="006D285E">
      <w:pPr>
        <w:pStyle w:val="ListParagraph"/>
        <w:numPr>
          <w:ilvl w:val="0"/>
          <w:numId w:val="13"/>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921EB">
        <w:rPr>
          <w:rFonts w:ascii="Cambria" w:hAnsi="WenQuanYi Micro Hei" w:cs="Times New Roman"/>
          <w:color w:val="FF0000"/>
          <w:kern w:val="1"/>
          <w:sz w:val="22"/>
          <w:szCs w:val="24"/>
          <w:lang w:eastAsia="en-US"/>
        </w:rPr>
        <w:t xml:space="preserve">refs/Atomic Architectural Component Recovery - bible.pdf - </w:t>
      </w:r>
      <w:r w:rsidRPr="001921EB">
        <w:rPr>
          <w:rFonts w:ascii="Cambria" w:hAnsi="WenQuanYi Micro Hei" w:cs="Times New Roman"/>
          <w:color w:val="FF0000"/>
          <w:kern w:val="1"/>
          <w:sz w:val="22"/>
          <w:szCs w:val="24"/>
          <w:lang w:val="bg-BG" w:eastAsia="en-US"/>
        </w:rPr>
        <w:t>Components in the Programming Language C</w:t>
      </w:r>
    </w:p>
    <w:p w:rsidR="001921EB" w:rsidRPr="001921EB" w:rsidRDefault="001921EB" w:rsidP="001275C2"/>
    <w:p w:rsidR="00CD7F1C" w:rsidRDefault="00CD7F1C" w:rsidP="004F7C72">
      <w:pPr>
        <w:pStyle w:val="Heading2"/>
      </w:pPr>
      <w:bookmarkStart w:id="63" w:name="_Toc397093000"/>
      <w:bookmarkStart w:id="64" w:name="_Toc398223284"/>
      <w:r>
        <w:rPr>
          <w:lang w:val="ru-RU"/>
        </w:rPr>
        <w:t>Изисквания към средствата (технологии, платформи и методологии)</w:t>
      </w:r>
      <w:bookmarkEnd w:id="63"/>
      <w:bookmarkEnd w:id="64"/>
    </w:p>
    <w:p w:rsidR="005124ED" w:rsidRDefault="00CB71C4" w:rsidP="005124ED">
      <w:pPr>
        <w:pStyle w:val="Heading3"/>
      </w:pPr>
      <w:bookmarkStart w:id="65" w:name="OLE_LINK1"/>
      <w:bookmarkStart w:id="66" w:name="OLE_LINK2"/>
      <w:bookmarkStart w:id="67" w:name="_Toc398223285"/>
      <w:r>
        <w:t>Език за програмиране</w:t>
      </w:r>
      <w:bookmarkEnd w:id="67"/>
    </w:p>
    <w:bookmarkEnd w:id="65"/>
    <w:bookmarkEnd w:id="66"/>
    <w:p w:rsidR="00CB71C4" w:rsidRPr="00CB71C4" w:rsidRDefault="00CB71C4" w:rsidP="00CB71C4">
      <w:r>
        <w:t>Трябва да отговаря на следните изисквания:</w:t>
      </w:r>
    </w:p>
    <w:p w:rsidR="003439E4" w:rsidRDefault="003439E4" w:rsidP="006D285E">
      <w:pPr>
        <w:pStyle w:val="ListParagraph"/>
        <w:numPr>
          <w:ilvl w:val="1"/>
          <w:numId w:val="11"/>
        </w:numPr>
      </w:pPr>
      <w:r>
        <w:t>от високо ниво</w:t>
      </w:r>
    </w:p>
    <w:p w:rsidR="005C2324" w:rsidRDefault="005C2324" w:rsidP="006D285E">
      <w:pPr>
        <w:pStyle w:val="ListParagraph"/>
        <w:numPr>
          <w:ilvl w:val="1"/>
          <w:numId w:val="11"/>
        </w:numPr>
      </w:pPr>
      <w:r>
        <w:t>обектно-ориентиран</w:t>
      </w:r>
    </w:p>
    <w:p w:rsidR="003439E4" w:rsidRDefault="003439E4" w:rsidP="006D285E">
      <w:pPr>
        <w:pStyle w:val="ListParagraph"/>
        <w:numPr>
          <w:ilvl w:val="1"/>
          <w:numId w:val="11"/>
        </w:numPr>
      </w:pPr>
      <w:r>
        <w:t>силна подръжка на работа с регулярни изрази</w:t>
      </w:r>
    </w:p>
    <w:p w:rsidR="004E451B" w:rsidRDefault="004E451B" w:rsidP="006D285E">
      <w:pPr>
        <w:pStyle w:val="ListParagraph"/>
        <w:numPr>
          <w:ilvl w:val="1"/>
          <w:numId w:val="11"/>
        </w:numPr>
      </w:pPr>
      <w:r>
        <w:t>лесно преносим</w:t>
      </w:r>
    </w:p>
    <w:p w:rsidR="008E738E" w:rsidRDefault="008E738E" w:rsidP="006D285E">
      <w:pPr>
        <w:pStyle w:val="ListParagraph"/>
        <w:numPr>
          <w:ilvl w:val="1"/>
          <w:numId w:val="11"/>
        </w:numPr>
      </w:pPr>
      <w:r>
        <w:t>висока степен на изразителност</w:t>
      </w:r>
    </w:p>
    <w:p w:rsidR="00FC24F0" w:rsidRDefault="00FC24F0" w:rsidP="006D285E">
      <w:pPr>
        <w:pStyle w:val="ListParagraph"/>
        <w:numPr>
          <w:ilvl w:val="1"/>
          <w:numId w:val="11"/>
        </w:numPr>
      </w:pPr>
      <w:r>
        <w:t xml:space="preserve">с възможност за разширяване </w:t>
      </w:r>
      <w:r w:rsidR="000170EC">
        <w:t>на части от кода с други езици за програмиране</w:t>
      </w:r>
    </w:p>
    <w:p w:rsidR="00C11172" w:rsidRDefault="00CB71C4" w:rsidP="00CB71C4">
      <w:pPr>
        <w:pStyle w:val="Heading3"/>
      </w:pPr>
      <w:bookmarkStart w:id="68" w:name="_Ref397422090"/>
      <w:bookmarkStart w:id="69" w:name="_Toc398223286"/>
      <w:r>
        <w:t>Модел на софтуерната система</w:t>
      </w:r>
      <w:bookmarkEnd w:id="68"/>
      <w:bookmarkEnd w:id="69"/>
    </w:p>
    <w:p w:rsidR="00B35859" w:rsidRDefault="00C11172" w:rsidP="006D285E">
      <w:pPr>
        <w:pStyle w:val="ListParagraph"/>
        <w:numPr>
          <w:ilvl w:val="0"/>
          <w:numId w:val="15"/>
        </w:numPr>
      </w:pPr>
      <w:r>
        <w:t xml:space="preserve">Разработката на проекта да се извършва посредством </w:t>
      </w:r>
      <w:r w:rsidR="00BC7A1C">
        <w:t xml:space="preserve">обектен </w:t>
      </w:r>
      <w:r>
        <w:t>модел</w:t>
      </w:r>
      <w:r w:rsidR="00B35859">
        <w:t xml:space="preserve"> </w:t>
      </w:r>
      <w:r>
        <w:t xml:space="preserve"> UML2.x.</w:t>
      </w:r>
      <w:r w:rsidR="00991D1E">
        <w:t xml:space="preserve"> </w:t>
      </w:r>
    </w:p>
    <w:p w:rsidR="00991D1E" w:rsidRDefault="00991D1E" w:rsidP="006D285E">
      <w:pPr>
        <w:pStyle w:val="ListParagraph"/>
        <w:numPr>
          <w:ilvl w:val="0"/>
          <w:numId w:val="15"/>
        </w:numPr>
      </w:pPr>
      <w:r>
        <w:t>Изисквания към среда за разработка на модела:</w:t>
      </w:r>
    </w:p>
    <w:p w:rsidR="00991D1E" w:rsidRDefault="00991D1E" w:rsidP="006D285E">
      <w:pPr>
        <w:pStyle w:val="ListParagraph"/>
        <w:numPr>
          <w:ilvl w:val="1"/>
          <w:numId w:val="15"/>
        </w:numPr>
      </w:pPr>
      <w:r>
        <w:t>Да поддържа импорт и експорт на XMI 2.x файлове</w:t>
      </w:r>
    </w:p>
    <w:p w:rsidR="00C16D07" w:rsidRDefault="00991D1E" w:rsidP="006D285E">
      <w:pPr>
        <w:pStyle w:val="ListParagraph"/>
        <w:numPr>
          <w:ilvl w:val="1"/>
          <w:numId w:val="15"/>
        </w:numPr>
      </w:pPr>
      <w:r>
        <w:t>Да може да генерира избрания език за програмиране</w:t>
      </w:r>
    </w:p>
    <w:p w:rsidR="00BC7A1C" w:rsidRDefault="00BC7A1C" w:rsidP="006D285E">
      <w:pPr>
        <w:pStyle w:val="ListParagraph"/>
        <w:numPr>
          <w:ilvl w:val="0"/>
          <w:numId w:val="15"/>
        </w:numPr>
      </w:pPr>
      <w:r>
        <w:t>Основната структура на кода да се генерира от обектния модел. Това включва:</w:t>
      </w:r>
    </w:p>
    <w:p w:rsidR="00BC7A1C" w:rsidRDefault="00FE3FFB" w:rsidP="006D285E">
      <w:pPr>
        <w:pStyle w:val="ListParagraph"/>
        <w:numPr>
          <w:ilvl w:val="1"/>
          <w:numId w:val="15"/>
        </w:numPr>
      </w:pPr>
      <w:r>
        <w:t>Пакети</w:t>
      </w:r>
    </w:p>
    <w:p w:rsidR="00FE3FFB" w:rsidRDefault="00FE3FFB" w:rsidP="006D285E">
      <w:pPr>
        <w:pStyle w:val="ListParagraph"/>
        <w:numPr>
          <w:ilvl w:val="1"/>
          <w:numId w:val="15"/>
        </w:numPr>
      </w:pPr>
      <w:r>
        <w:t>Модули</w:t>
      </w:r>
    </w:p>
    <w:p w:rsidR="00FE3FFB" w:rsidRDefault="00FE3FFB" w:rsidP="006D285E">
      <w:pPr>
        <w:pStyle w:val="ListParagraph"/>
        <w:numPr>
          <w:ilvl w:val="1"/>
          <w:numId w:val="15"/>
        </w:numPr>
      </w:pPr>
      <w:r>
        <w:t>Класове</w:t>
      </w:r>
    </w:p>
    <w:p w:rsidR="00FE3FFB" w:rsidRDefault="00FE3FFB" w:rsidP="006D285E">
      <w:pPr>
        <w:pStyle w:val="ListParagraph"/>
        <w:numPr>
          <w:ilvl w:val="1"/>
          <w:numId w:val="15"/>
        </w:numPr>
      </w:pPr>
      <w:r>
        <w:t>Връзки м/у класовете (асоциация, агрегация и композиция)</w:t>
      </w:r>
    </w:p>
    <w:p w:rsidR="00FE3FFB" w:rsidRDefault="00FE3FFB" w:rsidP="006D285E">
      <w:pPr>
        <w:pStyle w:val="ListParagraph"/>
        <w:numPr>
          <w:ilvl w:val="1"/>
          <w:numId w:val="15"/>
        </w:numPr>
      </w:pPr>
      <w:r>
        <w:t>Атрибути и методи на класовете</w:t>
      </w:r>
    </w:p>
    <w:p w:rsidR="00FE3FFB" w:rsidRDefault="004E451B" w:rsidP="006D285E">
      <w:pPr>
        <w:pStyle w:val="ListParagraph"/>
        <w:numPr>
          <w:ilvl w:val="1"/>
          <w:numId w:val="15"/>
        </w:numPr>
      </w:pPr>
      <w:r>
        <w:t>И</w:t>
      </w:r>
      <w:r w:rsidR="00FE3FFB">
        <w:t>нициализации</w:t>
      </w:r>
    </w:p>
    <w:p w:rsidR="004E451B" w:rsidRDefault="009E2B1D" w:rsidP="00CB71C4">
      <w:pPr>
        <w:ind w:firstLine="708"/>
      </w:pPr>
      <w:r>
        <w:lastRenderedPageBreak/>
        <w:t xml:space="preserve">Това ще </w:t>
      </w:r>
      <w:r w:rsidR="0097622D">
        <w:t>гарантира</w:t>
      </w:r>
      <w:r>
        <w:t xml:space="preserve"> автоматична проследимост м/у дизайн</w:t>
      </w:r>
      <w:r w:rsidR="00FC26E4">
        <w:t xml:space="preserve">а в модела </w:t>
      </w:r>
      <w:r>
        <w:t>и код</w:t>
      </w:r>
      <w:r w:rsidR="00FC26E4">
        <w:t>а на системата</w:t>
      </w:r>
      <w:r>
        <w:t>.</w:t>
      </w:r>
    </w:p>
    <w:p w:rsidR="00CB71C4" w:rsidRDefault="00CB71C4" w:rsidP="00CB71C4">
      <w:pPr>
        <w:ind w:firstLine="708"/>
      </w:pPr>
    </w:p>
    <w:p w:rsidR="003153FE" w:rsidRDefault="003153FE" w:rsidP="006D285E">
      <w:pPr>
        <w:pStyle w:val="ListParagraph"/>
        <w:numPr>
          <w:ilvl w:val="0"/>
          <w:numId w:val="16"/>
        </w:numPr>
      </w:pPr>
      <w:r>
        <w:t xml:space="preserve">В разработката на модела да се използват </w:t>
      </w:r>
      <w:r w:rsidR="00C26A4B">
        <w:t xml:space="preserve">софтуерни </w:t>
      </w:r>
      <w:r>
        <w:t xml:space="preserve">шаблони </w:t>
      </w:r>
      <w:r w:rsidR="00390467">
        <w:t>за дизайн</w:t>
      </w:r>
      <w:r w:rsidR="00C26A4B">
        <w:t xml:space="preserve"> </w:t>
      </w:r>
      <w:r>
        <w:t>(software desing patterns), които да позволяват гъвкавост и лесна скалируемост на модела.</w:t>
      </w:r>
    </w:p>
    <w:p w:rsidR="001C17BB" w:rsidRDefault="001C17BB" w:rsidP="001C17BB"/>
    <w:p w:rsidR="001C17BB" w:rsidRPr="001C17BB" w:rsidRDefault="001C17BB" w:rsidP="001C17BB">
      <w:pPr>
        <w:pStyle w:val="Heading3"/>
        <w:rPr>
          <w:color w:val="FF0000"/>
        </w:rPr>
      </w:pPr>
      <w:bookmarkStart w:id="70" w:name="_Toc398223287"/>
      <w:r w:rsidRPr="001C17BB">
        <w:rPr>
          <w:color w:val="FF0000"/>
        </w:rPr>
        <w:t>XMI</w:t>
      </w:r>
      <w:r w:rsidR="008D1B16">
        <w:rPr>
          <w:color w:val="FF0000"/>
        </w:rPr>
        <w:t xml:space="preserve"> </w:t>
      </w:r>
      <w:r w:rsidR="000E3BCF">
        <w:rPr>
          <w:color w:val="FF0000"/>
        </w:rPr>
        <w:t xml:space="preserve">&lt;- </w:t>
      </w:r>
      <w:r w:rsidR="008D1B16">
        <w:rPr>
          <w:color w:val="FF0000"/>
        </w:rPr>
        <w:t>!!!</w:t>
      </w:r>
      <w:bookmarkEnd w:id="70"/>
    </w:p>
    <w:p w:rsidR="00C110A9" w:rsidRDefault="00C110A9" w:rsidP="004E451B"/>
    <w:p w:rsidR="00CB71C4" w:rsidRDefault="00CB71C4" w:rsidP="00CB71C4">
      <w:pPr>
        <w:pStyle w:val="Heading3"/>
      </w:pPr>
      <w:bookmarkStart w:id="71" w:name="_Toc398223288"/>
      <w:r>
        <w:t>Генератор на базовия код</w:t>
      </w:r>
      <w:bookmarkEnd w:id="71"/>
    </w:p>
    <w:p w:rsidR="00C110A9" w:rsidRDefault="00C110A9" w:rsidP="006D285E">
      <w:pPr>
        <w:pStyle w:val="ListParagraph"/>
        <w:numPr>
          <w:ilvl w:val="0"/>
          <w:numId w:val="16"/>
        </w:numPr>
      </w:pPr>
      <w:r>
        <w:t xml:space="preserve">За генериране на </w:t>
      </w:r>
      <w:r w:rsidR="008E1328">
        <w:t>базовия код от анализирания модел да с</w:t>
      </w:r>
      <w:r w:rsidR="00C976ED">
        <w:t>е използва трансформация от тип</w:t>
      </w:r>
      <w:r w:rsidR="00634698">
        <w:t>:</w:t>
      </w:r>
      <w:r w:rsidR="008E1328">
        <w:t xml:space="preserve"> модел към текст (</w:t>
      </w:r>
      <w:r w:rsidR="008E1328" w:rsidRPr="008E1328">
        <w:t>MOFM2T</w:t>
      </w:r>
      <w:r w:rsidR="008E1328">
        <w:t>)</w:t>
      </w:r>
    </w:p>
    <w:p w:rsidR="004E451B" w:rsidRPr="004B4796" w:rsidRDefault="004E451B" w:rsidP="004E451B"/>
    <w:p w:rsidR="00C3793A" w:rsidRDefault="00505D85" w:rsidP="004F7C72">
      <w:pPr>
        <w:pStyle w:val="Heading2"/>
      </w:pPr>
      <w:bookmarkStart w:id="72" w:name="_Toc397093001"/>
      <w:bookmarkStart w:id="73" w:name="_Toc398223289"/>
      <w:r>
        <w:rPr>
          <w:lang w:val="ru-RU"/>
        </w:rPr>
        <w:t>Видове средства (технологии, платформи и методологии) и начин и място за използването им – сравненителен анализ</w:t>
      </w:r>
      <w:bookmarkEnd w:id="72"/>
      <w:bookmarkEnd w:id="73"/>
    </w:p>
    <w:p w:rsidR="00FC5A7F" w:rsidRDefault="00FC5A7F" w:rsidP="00FC5A7F">
      <w:pPr>
        <w:pStyle w:val="Heading3"/>
      </w:pPr>
      <w:bookmarkStart w:id="74" w:name="_Toc398223290"/>
      <w:r>
        <w:t>Език за програмиране:</w:t>
      </w:r>
      <w:bookmarkEnd w:id="74"/>
    </w:p>
    <w:tbl>
      <w:tblPr>
        <w:tblStyle w:val="TableGrid"/>
        <w:tblW w:w="0" w:type="auto"/>
        <w:tblLook w:val="04A0" w:firstRow="1" w:lastRow="0" w:firstColumn="1" w:lastColumn="0" w:noHBand="0" w:noVBand="1"/>
      </w:tblPr>
      <w:tblGrid>
        <w:gridCol w:w="1976"/>
        <w:gridCol w:w="1155"/>
        <w:gridCol w:w="1391"/>
        <w:gridCol w:w="1507"/>
        <w:gridCol w:w="1839"/>
      </w:tblGrid>
      <w:tr w:rsidR="00255D54" w:rsidRPr="00255D54" w:rsidTr="00DA48E3">
        <w:tc>
          <w:tcPr>
            <w:tcW w:w="1851" w:type="dxa"/>
          </w:tcPr>
          <w:p w:rsidR="00255D54" w:rsidRPr="00255D54" w:rsidRDefault="00255D54" w:rsidP="00022F3A">
            <w:pPr>
              <w:jc w:val="left"/>
              <w:rPr>
                <w:b/>
              </w:rPr>
            </w:pPr>
            <w:r w:rsidRPr="00255D54">
              <w:rPr>
                <w:b/>
              </w:rPr>
              <w:t>Език</w:t>
            </w:r>
          </w:p>
        </w:tc>
        <w:tc>
          <w:tcPr>
            <w:tcW w:w="1155" w:type="dxa"/>
          </w:tcPr>
          <w:p w:rsidR="00255D54" w:rsidRPr="00255D54" w:rsidRDefault="00255D54" w:rsidP="008D4760">
            <w:pPr>
              <w:jc w:val="center"/>
              <w:rPr>
                <w:b/>
              </w:rPr>
            </w:pPr>
            <w:r w:rsidRPr="00255D54">
              <w:rPr>
                <w:b/>
              </w:rPr>
              <w:t>Java</w:t>
            </w:r>
          </w:p>
        </w:tc>
        <w:tc>
          <w:tcPr>
            <w:tcW w:w="1391" w:type="dxa"/>
          </w:tcPr>
          <w:p w:rsidR="00255D54" w:rsidRPr="00255D54" w:rsidRDefault="00255D54" w:rsidP="008D4760">
            <w:pPr>
              <w:jc w:val="center"/>
              <w:rPr>
                <w:b/>
              </w:rPr>
            </w:pPr>
            <w:r w:rsidRPr="00255D54">
              <w:rPr>
                <w:b/>
              </w:rPr>
              <w:t>Python</w:t>
            </w:r>
          </w:p>
        </w:tc>
        <w:tc>
          <w:tcPr>
            <w:tcW w:w="1507" w:type="dxa"/>
          </w:tcPr>
          <w:p w:rsidR="00255D54" w:rsidRPr="00255D54" w:rsidRDefault="00255D54" w:rsidP="008D4760">
            <w:pPr>
              <w:jc w:val="center"/>
              <w:rPr>
                <w:b/>
              </w:rPr>
            </w:pPr>
            <w:r w:rsidRPr="00255D54">
              <w:rPr>
                <w:b/>
              </w:rPr>
              <w:t>C#</w:t>
            </w:r>
          </w:p>
        </w:tc>
        <w:tc>
          <w:tcPr>
            <w:tcW w:w="1839" w:type="dxa"/>
          </w:tcPr>
          <w:p w:rsidR="00255D54" w:rsidRPr="00255D54" w:rsidRDefault="00255D54" w:rsidP="008D4760">
            <w:pPr>
              <w:jc w:val="center"/>
              <w:rPr>
                <w:b/>
              </w:rPr>
            </w:pPr>
            <w:r w:rsidRPr="00255D54">
              <w:rPr>
                <w:b/>
              </w:rPr>
              <w:t>C++</w:t>
            </w:r>
          </w:p>
        </w:tc>
      </w:tr>
      <w:tr w:rsidR="00255D54" w:rsidTr="00DA48E3">
        <w:tc>
          <w:tcPr>
            <w:tcW w:w="1851" w:type="dxa"/>
          </w:tcPr>
          <w:p w:rsidR="00255D54" w:rsidRPr="00255D54" w:rsidRDefault="00255D54" w:rsidP="00022F3A">
            <w:pPr>
              <w:jc w:val="left"/>
              <w:rPr>
                <w:b/>
              </w:rPr>
            </w:pPr>
            <w:r w:rsidRPr="00255D54">
              <w:rPr>
                <w:b/>
              </w:rPr>
              <w:t>от високо ниво</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tc>
      </w:tr>
      <w:tr w:rsidR="00255D54" w:rsidTr="00DA48E3">
        <w:tc>
          <w:tcPr>
            <w:tcW w:w="1851" w:type="dxa"/>
          </w:tcPr>
          <w:p w:rsidR="00255D54" w:rsidRPr="00255D54" w:rsidRDefault="00255D54" w:rsidP="00022F3A">
            <w:pPr>
              <w:jc w:val="left"/>
              <w:rPr>
                <w:b/>
              </w:rPr>
            </w:pPr>
            <w:r w:rsidRPr="00255D54">
              <w:rPr>
                <w:b/>
              </w:rPr>
              <w:t>обектно-ориентиран</w:t>
            </w:r>
          </w:p>
        </w:tc>
        <w:tc>
          <w:tcPr>
            <w:tcW w:w="1155" w:type="dxa"/>
          </w:tcPr>
          <w:p w:rsidR="00255D54" w:rsidRDefault="00255D54" w:rsidP="003D7EEC">
            <w:pPr>
              <w:jc w:val="center"/>
            </w:pPr>
            <w:r>
              <w:t>ДА</w:t>
            </w:r>
          </w:p>
        </w:tc>
        <w:tc>
          <w:tcPr>
            <w:tcW w:w="1391" w:type="dxa"/>
          </w:tcPr>
          <w:p w:rsidR="00255D54" w:rsidRDefault="00255D54" w:rsidP="00D51960">
            <w:pPr>
              <w:jc w:val="center"/>
            </w:pPr>
            <w:r>
              <w:t>ДА</w:t>
            </w:r>
          </w:p>
        </w:tc>
        <w:tc>
          <w:tcPr>
            <w:tcW w:w="1507" w:type="dxa"/>
          </w:tcPr>
          <w:p w:rsidR="00255D54" w:rsidRDefault="00255D54" w:rsidP="00D51960">
            <w:pPr>
              <w:jc w:val="center"/>
            </w:pPr>
            <w:r>
              <w:t>ДА</w:t>
            </w:r>
          </w:p>
        </w:tc>
        <w:tc>
          <w:tcPr>
            <w:tcW w:w="1839" w:type="dxa"/>
          </w:tcPr>
          <w:p w:rsidR="00255D54" w:rsidRDefault="00255D54" w:rsidP="00D51960">
            <w:pPr>
              <w:jc w:val="center"/>
            </w:pPr>
            <w:r>
              <w:t>ДА</w:t>
            </w:r>
          </w:p>
        </w:tc>
      </w:tr>
      <w:tr w:rsidR="00255D54" w:rsidTr="00DA48E3">
        <w:tc>
          <w:tcPr>
            <w:tcW w:w="1851" w:type="dxa"/>
          </w:tcPr>
          <w:p w:rsidR="00255D54" w:rsidRPr="00255D54" w:rsidRDefault="00255D54" w:rsidP="00022F3A">
            <w:pPr>
              <w:jc w:val="left"/>
              <w:rPr>
                <w:b/>
              </w:rPr>
            </w:pPr>
            <w:r w:rsidRPr="00255D54">
              <w:rPr>
                <w:b/>
              </w:rPr>
              <w:t>силна подръжка на работа с регулярни изрази</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p w:rsidR="00255D54" w:rsidRDefault="00255D54" w:rsidP="003D7EEC">
            <w:pPr>
              <w:jc w:val="center"/>
            </w:pPr>
            <w:r w:rsidRPr="00DA48E3">
              <w:rPr>
                <w:sz w:val="16"/>
              </w:rPr>
              <w:t>(</w:t>
            </w:r>
            <w:hyperlink r:id="rId24" w:history="1">
              <w:r w:rsidRPr="00DA48E3">
                <w:rPr>
                  <w:rStyle w:val="Hyperlink"/>
                  <w:rFonts w:ascii="Arial" w:hAnsi="Arial" w:cs="Arial"/>
                  <w:sz w:val="16"/>
                </w:rPr>
                <w:t>слабо документирана</w:t>
              </w:r>
            </w:hyperlink>
            <w:r w:rsidR="00415F70">
              <w:rPr>
                <w:sz w:val="16"/>
              </w:rPr>
              <w:t xml:space="preserve"> </w:t>
            </w:r>
            <w:r w:rsidR="00415F70" w:rsidRPr="00415F70">
              <w:rPr>
                <w:b/>
                <w:sz w:val="16"/>
              </w:rPr>
              <w:t>[R12]</w:t>
            </w:r>
            <w:r w:rsidRPr="00DA48E3">
              <w:rPr>
                <w:sz w:val="16"/>
              </w:rPr>
              <w:t>)</w:t>
            </w:r>
          </w:p>
        </w:tc>
        <w:tc>
          <w:tcPr>
            <w:tcW w:w="1839" w:type="dxa"/>
          </w:tcPr>
          <w:p w:rsidR="00255D54" w:rsidRDefault="00255D54" w:rsidP="003D7EEC">
            <w:pPr>
              <w:jc w:val="center"/>
            </w:pPr>
            <w:r>
              <w:t>НЕ</w:t>
            </w:r>
          </w:p>
          <w:p w:rsidR="00255D54" w:rsidRDefault="00255D54" w:rsidP="003D7EEC">
            <w:pPr>
              <w:jc w:val="center"/>
            </w:pPr>
            <w:r w:rsidRPr="00DA48E3">
              <w:rPr>
                <w:sz w:val="16"/>
              </w:rPr>
              <w:t>(</w:t>
            </w:r>
            <w:hyperlink r:id="rId25" w:history="1">
              <w:r w:rsidRPr="00DA48E3">
                <w:rPr>
                  <w:rStyle w:val="Hyperlink"/>
                  <w:rFonts w:ascii="Arial" w:hAnsi="Arial" w:cs="Arial"/>
                  <w:sz w:val="16"/>
                </w:rPr>
                <w:t>има популярна библиотека с отворен код</w:t>
              </w:r>
            </w:hyperlink>
            <w:r w:rsidRPr="00DA48E3">
              <w:rPr>
                <w:sz w:val="16"/>
              </w:rPr>
              <w:t>)</w:t>
            </w:r>
          </w:p>
        </w:tc>
      </w:tr>
      <w:tr w:rsidR="00255D54" w:rsidTr="00DA48E3">
        <w:tc>
          <w:tcPr>
            <w:tcW w:w="1851" w:type="dxa"/>
          </w:tcPr>
          <w:p w:rsidR="00255D54" w:rsidRPr="00255D54" w:rsidRDefault="00255D54" w:rsidP="00022F3A">
            <w:pPr>
              <w:jc w:val="left"/>
              <w:rPr>
                <w:b/>
              </w:rPr>
            </w:pPr>
            <w:r w:rsidRPr="00255D54">
              <w:rPr>
                <w:b/>
              </w:rPr>
              <w:t>лесно преносим</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p w:rsidR="00255D54" w:rsidRDefault="00255D54" w:rsidP="00DA48E3">
            <w:pPr>
              <w:jc w:val="center"/>
            </w:pPr>
            <w:r w:rsidRPr="00DA48E3">
              <w:rPr>
                <w:sz w:val="16"/>
              </w:rPr>
              <w:t>(в зависимост от използваните библиотеките)</w:t>
            </w:r>
          </w:p>
        </w:tc>
      </w:tr>
      <w:tr w:rsidR="00255D54" w:rsidTr="00DA48E3">
        <w:tc>
          <w:tcPr>
            <w:tcW w:w="1851" w:type="dxa"/>
          </w:tcPr>
          <w:p w:rsidR="00255D54" w:rsidRPr="00255D54" w:rsidRDefault="00255D54" w:rsidP="0033728C">
            <w:pPr>
              <w:jc w:val="left"/>
              <w:rPr>
                <w:b/>
              </w:rPr>
            </w:pPr>
            <w:r w:rsidRPr="00255D54">
              <w:rPr>
                <w:b/>
              </w:rPr>
              <w:t xml:space="preserve">Степен на изразителност </w:t>
            </w:r>
            <w:r w:rsidRPr="00255D54">
              <w:rPr>
                <w:b/>
                <w:sz w:val="20"/>
              </w:rPr>
              <w:t>(</w:t>
            </w:r>
            <w:r w:rsidR="0033728C">
              <w:rPr>
                <w:b/>
                <w:i/>
                <w:sz w:val="20"/>
              </w:rPr>
              <w:fldChar w:fldCharType="begin"/>
            </w:r>
            <w:r w:rsidR="0033728C">
              <w:rPr>
                <w:b/>
                <w:i/>
                <w:sz w:val="20"/>
              </w:rPr>
              <w:instrText xml:space="preserve"> REF  _Ref397354012 \f \h \r </w:instrText>
            </w:r>
            <w:r w:rsidR="0033728C">
              <w:rPr>
                <w:b/>
                <w:i/>
                <w:sz w:val="20"/>
              </w:rPr>
            </w:r>
            <w:r w:rsidR="0033728C">
              <w:rPr>
                <w:b/>
                <w:i/>
                <w:sz w:val="20"/>
              </w:rPr>
              <w:fldChar w:fldCharType="separate"/>
            </w:r>
            <w:r w:rsidR="00956EAB">
              <w:rPr>
                <w:b/>
                <w:i/>
                <w:sz w:val="20"/>
              </w:rPr>
              <w:t>Приложение 2</w:t>
            </w:r>
            <w:r w:rsidR="0033728C">
              <w:rPr>
                <w:b/>
                <w:i/>
                <w:sz w:val="20"/>
              </w:rPr>
              <w:fldChar w:fldCharType="end"/>
            </w:r>
            <w:r w:rsidRPr="00255D54">
              <w:rPr>
                <w:b/>
                <w:sz w:val="20"/>
              </w:rPr>
              <w:t>)</w:t>
            </w:r>
          </w:p>
        </w:tc>
        <w:tc>
          <w:tcPr>
            <w:tcW w:w="1155" w:type="dxa"/>
          </w:tcPr>
          <w:p w:rsidR="00255D54" w:rsidRDefault="00255D54" w:rsidP="003D7EEC">
            <w:pPr>
              <w:jc w:val="center"/>
            </w:pPr>
            <w:r>
              <w:t>700</w:t>
            </w:r>
          </w:p>
        </w:tc>
        <w:tc>
          <w:tcPr>
            <w:tcW w:w="1391" w:type="dxa"/>
          </w:tcPr>
          <w:p w:rsidR="00255D54" w:rsidRDefault="00255D54" w:rsidP="003D7EEC">
            <w:pPr>
              <w:jc w:val="center"/>
            </w:pPr>
            <w:r>
              <w:t>300</w:t>
            </w:r>
          </w:p>
        </w:tc>
        <w:tc>
          <w:tcPr>
            <w:tcW w:w="1507" w:type="dxa"/>
          </w:tcPr>
          <w:p w:rsidR="00255D54" w:rsidRDefault="00255D54" w:rsidP="003D7EEC">
            <w:pPr>
              <w:jc w:val="center"/>
            </w:pPr>
            <w:r>
              <w:t>750</w:t>
            </w:r>
          </w:p>
        </w:tc>
        <w:tc>
          <w:tcPr>
            <w:tcW w:w="1839" w:type="dxa"/>
          </w:tcPr>
          <w:p w:rsidR="00255D54" w:rsidRDefault="00255D54" w:rsidP="003D7EEC">
            <w:pPr>
              <w:jc w:val="center"/>
            </w:pPr>
            <w:r>
              <w:t>700</w:t>
            </w:r>
          </w:p>
        </w:tc>
      </w:tr>
      <w:tr w:rsidR="00255D54" w:rsidTr="00DA48E3">
        <w:tc>
          <w:tcPr>
            <w:tcW w:w="1851" w:type="dxa"/>
          </w:tcPr>
          <w:p w:rsidR="00255D54" w:rsidRPr="00255D54" w:rsidRDefault="00255D54" w:rsidP="00022F3A">
            <w:pPr>
              <w:jc w:val="left"/>
              <w:rPr>
                <w:b/>
              </w:rPr>
            </w:pPr>
            <w:r w:rsidRPr="00255D54">
              <w:rPr>
                <w:b/>
              </w:rPr>
              <w:t xml:space="preserve">възможност за разширяване с други езици за </w:t>
            </w:r>
            <w:r w:rsidRPr="00255D54">
              <w:rPr>
                <w:b/>
              </w:rPr>
              <w:lastRenderedPageBreak/>
              <w:t>програмиране</w:t>
            </w:r>
          </w:p>
        </w:tc>
        <w:tc>
          <w:tcPr>
            <w:tcW w:w="1155" w:type="dxa"/>
          </w:tcPr>
          <w:p w:rsidR="00255D54" w:rsidRDefault="00255D54" w:rsidP="003D7EEC">
            <w:pPr>
              <w:jc w:val="center"/>
            </w:pPr>
            <w:r>
              <w:lastRenderedPageBreak/>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292F6B">
            <w:pPr>
              <w:keepNext/>
              <w:jc w:val="center"/>
            </w:pPr>
            <w:r>
              <w:t>ДА</w:t>
            </w:r>
          </w:p>
        </w:tc>
      </w:tr>
    </w:tbl>
    <w:p w:rsidR="005C2324" w:rsidRPr="005C2324" w:rsidRDefault="00292F6B" w:rsidP="00292F6B">
      <w:pPr>
        <w:pStyle w:val="Caption"/>
      </w:pPr>
      <w:bookmarkStart w:id="75" w:name="_Ref397370739"/>
      <w:r>
        <w:lastRenderedPageBreak/>
        <w:t xml:space="preserve">Таблица </w:t>
      </w:r>
      <w:r w:rsidR="00D058EB">
        <w:fldChar w:fldCharType="begin"/>
      </w:r>
      <w:r w:rsidR="00D058EB">
        <w:instrText xml:space="preserve"> SEQ Таблица \* ARABIC </w:instrText>
      </w:r>
      <w:r w:rsidR="00D058EB">
        <w:fldChar w:fldCharType="separate"/>
      </w:r>
      <w:r w:rsidR="00956EAB">
        <w:rPr>
          <w:noProof/>
        </w:rPr>
        <w:t>1</w:t>
      </w:r>
      <w:r w:rsidR="00D058EB">
        <w:rPr>
          <w:noProof/>
        </w:rPr>
        <w:fldChar w:fldCharType="end"/>
      </w:r>
      <w:r>
        <w:t xml:space="preserve"> </w:t>
      </w:r>
      <w:r w:rsidR="00AD3FBC">
        <w:t>(</w:t>
      </w:r>
      <w:r>
        <w:t xml:space="preserve">Сравнение на потенциални езици за програмиране на </w:t>
      </w:r>
      <w:r w:rsidR="00AB1FEA">
        <w:t>софтуерната система</w:t>
      </w:r>
      <w:r w:rsidR="00AD3FBC">
        <w:t>)</w:t>
      </w:r>
      <w:bookmarkEnd w:id="75"/>
    </w:p>
    <w:p w:rsidR="00FC5A7F" w:rsidRDefault="00FC5A7F" w:rsidP="00FC5A7F">
      <w:pPr>
        <w:pStyle w:val="Heading3"/>
      </w:pPr>
      <w:bookmarkStart w:id="76" w:name="_Toc398223291"/>
      <w:r>
        <w:t>Среда за разработване на UML модел</w:t>
      </w:r>
      <w:bookmarkEnd w:id="76"/>
    </w:p>
    <w:tbl>
      <w:tblPr>
        <w:tblStyle w:val="TableGrid"/>
        <w:tblW w:w="0" w:type="auto"/>
        <w:tblLook w:val="04A0" w:firstRow="1" w:lastRow="0" w:firstColumn="1" w:lastColumn="0" w:noHBand="0" w:noVBand="1"/>
      </w:tblPr>
      <w:tblGrid>
        <w:gridCol w:w="1925"/>
        <w:gridCol w:w="1700"/>
        <w:gridCol w:w="1588"/>
        <w:gridCol w:w="1701"/>
        <w:gridCol w:w="1608"/>
      </w:tblGrid>
      <w:tr w:rsidR="0051005C" w:rsidTr="00255D54">
        <w:tc>
          <w:tcPr>
            <w:tcW w:w="1704" w:type="dxa"/>
          </w:tcPr>
          <w:p w:rsidR="00255D54" w:rsidRPr="007E0574" w:rsidRDefault="00255D54" w:rsidP="00255D54">
            <w:pPr>
              <w:rPr>
                <w:b/>
              </w:rPr>
            </w:pPr>
            <w:r w:rsidRPr="007E0574">
              <w:rPr>
                <w:b/>
              </w:rPr>
              <w:t>Среда за разработване</w:t>
            </w:r>
          </w:p>
        </w:tc>
        <w:tc>
          <w:tcPr>
            <w:tcW w:w="1704" w:type="dxa"/>
          </w:tcPr>
          <w:p w:rsidR="00255D54" w:rsidRDefault="001D7F27" w:rsidP="007E0574">
            <w:pPr>
              <w:jc w:val="center"/>
              <w:rPr>
                <w:b/>
              </w:rPr>
            </w:pPr>
            <w:hyperlink r:id="rId26" w:history="1">
              <w:r w:rsidR="00255D54" w:rsidRPr="007E0574">
                <w:rPr>
                  <w:rStyle w:val="Hyperlink"/>
                  <w:rFonts w:ascii="Arial" w:hAnsi="Arial" w:cs="Arial"/>
                  <w:b/>
                </w:rPr>
                <w:t>Enterprise Architect</w:t>
              </w:r>
            </w:hyperlink>
          </w:p>
          <w:p w:rsidR="009D0FFF" w:rsidRPr="007E0574" w:rsidRDefault="009D0FFF" w:rsidP="00387857">
            <w:pPr>
              <w:jc w:val="center"/>
              <w:rPr>
                <w:b/>
              </w:rPr>
            </w:pPr>
            <w:r>
              <w:rPr>
                <w:b/>
              </w:rPr>
              <w:t>(v</w:t>
            </w:r>
            <w:r w:rsidR="00387857">
              <w:rPr>
                <w:b/>
              </w:rPr>
              <w:t>10</w:t>
            </w:r>
            <w:r>
              <w:rPr>
                <w:b/>
              </w:rPr>
              <w:t>.0)</w:t>
            </w:r>
          </w:p>
        </w:tc>
        <w:tc>
          <w:tcPr>
            <w:tcW w:w="1704" w:type="dxa"/>
          </w:tcPr>
          <w:p w:rsidR="00255D54" w:rsidRPr="007E0574" w:rsidRDefault="001D7F27" w:rsidP="007E0574">
            <w:pPr>
              <w:jc w:val="center"/>
              <w:rPr>
                <w:b/>
              </w:rPr>
            </w:pPr>
            <w:hyperlink r:id="rId27" w:history="1">
              <w:r w:rsidR="00255D54" w:rsidRPr="007E0574">
                <w:rPr>
                  <w:rStyle w:val="Hyperlink"/>
                  <w:rFonts w:ascii="Arial" w:hAnsi="Arial" w:cs="Arial"/>
                  <w:b/>
                </w:rPr>
                <w:t>BoUML</w:t>
              </w:r>
            </w:hyperlink>
            <w:r w:rsidR="002F4175" w:rsidRPr="007E0574">
              <w:rPr>
                <w:b/>
              </w:rPr>
              <w:t xml:space="preserve"> </w:t>
            </w:r>
            <w:r w:rsidR="007E0574" w:rsidRPr="007E0574">
              <w:rPr>
                <w:b/>
                <w:sz w:val="18"/>
              </w:rPr>
              <w:t>(</w:t>
            </w:r>
            <w:r w:rsidR="000B7264" w:rsidRPr="007E0574">
              <w:rPr>
                <w:b/>
                <w:sz w:val="18"/>
              </w:rPr>
              <w:t>v</w:t>
            </w:r>
            <w:r w:rsidR="002F4175" w:rsidRPr="007E0574">
              <w:rPr>
                <w:b/>
                <w:sz w:val="18"/>
              </w:rPr>
              <w:t>4.21</w:t>
            </w:r>
            <w:r w:rsidR="007E0574" w:rsidRPr="007E0574">
              <w:rPr>
                <w:b/>
                <w:sz w:val="18"/>
              </w:rPr>
              <w:t>)</w:t>
            </w:r>
          </w:p>
        </w:tc>
        <w:tc>
          <w:tcPr>
            <w:tcW w:w="1705" w:type="dxa"/>
          </w:tcPr>
          <w:p w:rsidR="00255D54" w:rsidRPr="007E0574" w:rsidRDefault="001D7F27" w:rsidP="007E0574">
            <w:pPr>
              <w:jc w:val="center"/>
              <w:rPr>
                <w:b/>
              </w:rPr>
            </w:pPr>
            <w:hyperlink r:id="rId28" w:history="1">
              <w:r w:rsidR="00255D54" w:rsidRPr="007E0574">
                <w:rPr>
                  <w:rStyle w:val="Hyperlink"/>
                  <w:rFonts w:ascii="Arial" w:hAnsi="Arial" w:cs="Arial"/>
                  <w:b/>
                </w:rPr>
                <w:t>Visual Paradigm</w:t>
              </w:r>
            </w:hyperlink>
          </w:p>
        </w:tc>
        <w:tc>
          <w:tcPr>
            <w:tcW w:w="1705" w:type="dxa"/>
          </w:tcPr>
          <w:p w:rsidR="00255D54" w:rsidRPr="007E0574" w:rsidRDefault="001D7F27" w:rsidP="007E0574">
            <w:pPr>
              <w:jc w:val="center"/>
              <w:rPr>
                <w:b/>
              </w:rPr>
            </w:pPr>
            <w:hyperlink r:id="rId29" w:history="1">
              <w:r w:rsidR="002F4175" w:rsidRPr="007E0574">
                <w:rPr>
                  <w:rStyle w:val="Hyperlink"/>
                  <w:rFonts w:ascii="Arial" w:hAnsi="Arial" w:cs="Arial"/>
                  <w:b/>
                </w:rPr>
                <w:t>Eclipse Papyrus</w:t>
              </w:r>
            </w:hyperlink>
          </w:p>
        </w:tc>
      </w:tr>
      <w:tr w:rsidR="0051005C" w:rsidTr="00255D54">
        <w:tc>
          <w:tcPr>
            <w:tcW w:w="1704" w:type="dxa"/>
          </w:tcPr>
          <w:p w:rsidR="00255D54" w:rsidRPr="007E0574" w:rsidRDefault="002F4175" w:rsidP="002F4175">
            <w:pPr>
              <w:rPr>
                <w:b/>
              </w:rPr>
            </w:pPr>
            <w:r w:rsidRPr="007E0574">
              <w:rPr>
                <w:b/>
              </w:rPr>
              <w:t>UML 2.x</w:t>
            </w:r>
          </w:p>
        </w:tc>
        <w:tc>
          <w:tcPr>
            <w:tcW w:w="1704" w:type="dxa"/>
          </w:tcPr>
          <w:p w:rsidR="00255D54" w:rsidRDefault="002F4175" w:rsidP="007E0574">
            <w:pPr>
              <w:jc w:val="center"/>
            </w:pPr>
            <w:r>
              <w:t>ДА</w:t>
            </w:r>
          </w:p>
        </w:tc>
        <w:tc>
          <w:tcPr>
            <w:tcW w:w="1704" w:type="dxa"/>
          </w:tcPr>
          <w:p w:rsidR="00255D54" w:rsidRDefault="002F4175" w:rsidP="007E0574">
            <w:pPr>
              <w:jc w:val="center"/>
            </w:pPr>
            <w:r>
              <w:t>ДА</w:t>
            </w:r>
          </w:p>
        </w:tc>
        <w:tc>
          <w:tcPr>
            <w:tcW w:w="1705" w:type="dxa"/>
          </w:tcPr>
          <w:p w:rsidR="00255D54" w:rsidRDefault="002F4175" w:rsidP="007E0574">
            <w:pPr>
              <w:jc w:val="center"/>
            </w:pPr>
            <w:r>
              <w:t>ДА</w:t>
            </w:r>
          </w:p>
        </w:tc>
        <w:tc>
          <w:tcPr>
            <w:tcW w:w="1705" w:type="dxa"/>
          </w:tcPr>
          <w:p w:rsidR="00255D54"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MDA</w:t>
            </w:r>
          </w:p>
        </w:tc>
        <w:tc>
          <w:tcPr>
            <w:tcW w:w="1704" w:type="dxa"/>
          </w:tcPr>
          <w:p w:rsidR="002F4175" w:rsidRDefault="002F4175" w:rsidP="007E0574">
            <w:pPr>
              <w:jc w:val="center"/>
            </w:pPr>
            <w:r>
              <w:t>ДА</w:t>
            </w:r>
          </w:p>
        </w:tc>
        <w:tc>
          <w:tcPr>
            <w:tcW w:w="1704" w:type="dxa"/>
          </w:tcPr>
          <w:p w:rsidR="002F4175" w:rsidRDefault="002F4175" w:rsidP="007E0574">
            <w:pPr>
              <w:jc w:val="center"/>
            </w:pPr>
            <w:r>
              <w:t>ДА</w:t>
            </w:r>
          </w:p>
        </w:tc>
        <w:tc>
          <w:tcPr>
            <w:tcW w:w="1705" w:type="dxa"/>
          </w:tcPr>
          <w:p w:rsidR="002F4175" w:rsidRDefault="002F4175" w:rsidP="007E0574">
            <w:pPr>
              <w:jc w:val="center"/>
            </w:pPr>
            <w:r>
              <w:t>ДА</w:t>
            </w:r>
          </w:p>
        </w:tc>
        <w:tc>
          <w:tcPr>
            <w:tcW w:w="1705" w:type="dxa"/>
          </w:tcPr>
          <w:p w:rsidR="002F4175"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 xml:space="preserve">XMI </w:t>
            </w:r>
            <w:r w:rsidRPr="00E4111F">
              <w:rPr>
                <w:b/>
                <w:sz w:val="20"/>
              </w:rPr>
              <w:t>(импорт/експорт)</w:t>
            </w:r>
          </w:p>
        </w:tc>
        <w:tc>
          <w:tcPr>
            <w:tcW w:w="1704" w:type="dxa"/>
          </w:tcPr>
          <w:p w:rsidR="002F4175" w:rsidRDefault="005811E1" w:rsidP="007E0574">
            <w:pPr>
              <w:jc w:val="center"/>
            </w:pPr>
            <w:r>
              <w:t>ДА</w:t>
            </w:r>
          </w:p>
        </w:tc>
        <w:tc>
          <w:tcPr>
            <w:tcW w:w="1704" w:type="dxa"/>
          </w:tcPr>
          <w:p w:rsidR="002F4175" w:rsidRDefault="005811E1" w:rsidP="007E0574">
            <w:pPr>
              <w:jc w:val="center"/>
            </w:pPr>
            <w:r>
              <w:t>ДА</w:t>
            </w:r>
          </w:p>
        </w:tc>
        <w:tc>
          <w:tcPr>
            <w:tcW w:w="1705" w:type="dxa"/>
          </w:tcPr>
          <w:p w:rsidR="002F4175" w:rsidRDefault="005811E1" w:rsidP="007E0574">
            <w:pPr>
              <w:jc w:val="center"/>
            </w:pPr>
            <w:r>
              <w:t>ДА</w:t>
            </w:r>
          </w:p>
        </w:tc>
        <w:tc>
          <w:tcPr>
            <w:tcW w:w="1705" w:type="dxa"/>
          </w:tcPr>
          <w:p w:rsidR="002F4175" w:rsidRDefault="005811E1" w:rsidP="007E0574">
            <w:pPr>
              <w:jc w:val="center"/>
            </w:pPr>
            <w:r>
              <w:t>ДА</w:t>
            </w:r>
          </w:p>
        </w:tc>
      </w:tr>
      <w:tr w:rsidR="0051005C" w:rsidTr="00255D54">
        <w:tc>
          <w:tcPr>
            <w:tcW w:w="1704" w:type="dxa"/>
          </w:tcPr>
          <w:p w:rsidR="005811E1" w:rsidRPr="007E0574" w:rsidRDefault="005811E1" w:rsidP="002F4175">
            <w:pPr>
              <w:rPr>
                <w:b/>
              </w:rPr>
            </w:pPr>
            <w:r w:rsidRPr="007E0574">
              <w:rPr>
                <w:b/>
              </w:rPr>
              <w:t>Генерира следните езици</w:t>
            </w:r>
          </w:p>
        </w:tc>
        <w:tc>
          <w:tcPr>
            <w:tcW w:w="1704" w:type="dxa"/>
          </w:tcPr>
          <w:p w:rsidR="005811E1" w:rsidRDefault="005811E1" w:rsidP="007E0574">
            <w:pPr>
              <w:jc w:val="center"/>
            </w:pPr>
            <w:r w:rsidRPr="007E0574">
              <w:rPr>
                <w:sz w:val="20"/>
              </w:rPr>
              <w:t>ActionScript, C, C#, C++, Delphi, Java, PHP, Python, Visual Basic, Visual Basic .NET, DDL, EJB, XML Schema, Ada, VHDL, Verilog, WSDL, BPEL, Corba IDL</w:t>
            </w:r>
          </w:p>
        </w:tc>
        <w:tc>
          <w:tcPr>
            <w:tcW w:w="1704" w:type="dxa"/>
          </w:tcPr>
          <w:p w:rsidR="005811E1" w:rsidRDefault="005811E1" w:rsidP="007E0574">
            <w:pPr>
              <w:jc w:val="center"/>
            </w:pPr>
            <w:r w:rsidRPr="005811E1">
              <w:t>C++, Java, PHP, IDL, Python</w:t>
            </w:r>
          </w:p>
        </w:tc>
        <w:tc>
          <w:tcPr>
            <w:tcW w:w="1705" w:type="dxa"/>
          </w:tcPr>
          <w:p w:rsidR="005811E1" w:rsidRDefault="005811E1" w:rsidP="007E0574">
            <w:pPr>
              <w:jc w:val="center"/>
            </w:pPr>
            <w:r w:rsidRPr="005811E1">
              <w:t>Java, C#, C++, PHP, Ada, Action Script</w:t>
            </w:r>
          </w:p>
        </w:tc>
        <w:tc>
          <w:tcPr>
            <w:tcW w:w="1705" w:type="dxa"/>
          </w:tcPr>
          <w:p w:rsidR="005811E1" w:rsidRDefault="005811E1" w:rsidP="007E0574">
            <w:pPr>
              <w:jc w:val="center"/>
            </w:pPr>
            <w:r w:rsidRPr="005811E1">
              <w:t>Ada 2005, C/C++, Java</w:t>
            </w:r>
          </w:p>
        </w:tc>
      </w:tr>
      <w:tr w:rsidR="007E0574" w:rsidTr="00255D54">
        <w:tc>
          <w:tcPr>
            <w:tcW w:w="1704" w:type="dxa"/>
          </w:tcPr>
          <w:p w:rsidR="005811E1" w:rsidRPr="007E0574" w:rsidRDefault="005811E1" w:rsidP="002F4175">
            <w:pPr>
              <w:rPr>
                <w:b/>
              </w:rPr>
            </w:pPr>
            <w:r w:rsidRPr="007E0574">
              <w:rPr>
                <w:b/>
              </w:rPr>
              <w:t>Лиценз</w:t>
            </w:r>
          </w:p>
        </w:tc>
        <w:tc>
          <w:tcPr>
            <w:tcW w:w="1704" w:type="dxa"/>
          </w:tcPr>
          <w:p w:rsidR="005811E1" w:rsidRPr="005811E1" w:rsidRDefault="0051005C" w:rsidP="007E0574">
            <w:pPr>
              <w:jc w:val="center"/>
            </w:pPr>
            <w:r>
              <w:t>комерсиален</w:t>
            </w:r>
          </w:p>
        </w:tc>
        <w:tc>
          <w:tcPr>
            <w:tcW w:w="1704" w:type="dxa"/>
          </w:tcPr>
          <w:p w:rsidR="005811E1" w:rsidRPr="005811E1" w:rsidRDefault="005811E1" w:rsidP="007E0574">
            <w:pPr>
              <w:jc w:val="center"/>
            </w:pPr>
            <w:r w:rsidRPr="005811E1">
              <w:t xml:space="preserve">GPL </w:t>
            </w:r>
            <w:r>
              <w:t xml:space="preserve">преди </w:t>
            </w:r>
            <w:r w:rsidRPr="005811E1">
              <w:t>v5.0</w:t>
            </w:r>
          </w:p>
        </w:tc>
        <w:tc>
          <w:tcPr>
            <w:tcW w:w="1705" w:type="dxa"/>
          </w:tcPr>
          <w:p w:rsidR="005811E1" w:rsidRPr="005811E1" w:rsidRDefault="0051005C" w:rsidP="007E0574">
            <w:pPr>
              <w:jc w:val="center"/>
            </w:pPr>
            <w:r>
              <w:t>комерсиален</w:t>
            </w:r>
          </w:p>
        </w:tc>
        <w:tc>
          <w:tcPr>
            <w:tcW w:w="1705" w:type="dxa"/>
          </w:tcPr>
          <w:p w:rsidR="005811E1" w:rsidRPr="005811E1" w:rsidRDefault="0051005C" w:rsidP="00916DB1">
            <w:pPr>
              <w:keepNext/>
              <w:jc w:val="center"/>
            </w:pPr>
            <w:r>
              <w:t>EPL</w:t>
            </w:r>
          </w:p>
        </w:tc>
      </w:tr>
      <w:tr w:rsidR="00964099" w:rsidTr="00255D54">
        <w:tc>
          <w:tcPr>
            <w:tcW w:w="1704" w:type="dxa"/>
          </w:tcPr>
          <w:p w:rsidR="00964099" w:rsidRPr="007E0574" w:rsidRDefault="00964099" w:rsidP="002F4175">
            <w:pPr>
              <w:rPr>
                <w:b/>
              </w:rPr>
            </w:pPr>
            <w:r>
              <w:rPr>
                <w:b/>
              </w:rPr>
              <w:t>Коментар</w:t>
            </w:r>
          </w:p>
        </w:tc>
        <w:tc>
          <w:tcPr>
            <w:tcW w:w="1704" w:type="dxa"/>
          </w:tcPr>
          <w:p w:rsidR="00964099" w:rsidRDefault="00964099" w:rsidP="00964099">
            <w:pPr>
              <w:jc w:val="left"/>
            </w:pPr>
            <w:r w:rsidRPr="00964099">
              <w:rPr>
                <w:sz w:val="20"/>
              </w:rPr>
              <w:t>Въпреки, че Python e споменат като език, който се генерира от средата. Той далеч не е на необходимото ниво</w:t>
            </w:r>
          </w:p>
        </w:tc>
        <w:tc>
          <w:tcPr>
            <w:tcW w:w="1704" w:type="dxa"/>
          </w:tcPr>
          <w:p w:rsidR="00964099" w:rsidRPr="005811E1" w:rsidRDefault="00964099" w:rsidP="007E0574">
            <w:pPr>
              <w:jc w:val="center"/>
            </w:pPr>
            <w:r>
              <w:t>-</w:t>
            </w:r>
          </w:p>
        </w:tc>
        <w:tc>
          <w:tcPr>
            <w:tcW w:w="1705" w:type="dxa"/>
          </w:tcPr>
          <w:p w:rsidR="00964099" w:rsidRDefault="00964099" w:rsidP="007E0574">
            <w:pPr>
              <w:jc w:val="center"/>
            </w:pPr>
            <w:r>
              <w:t>-</w:t>
            </w:r>
          </w:p>
        </w:tc>
        <w:tc>
          <w:tcPr>
            <w:tcW w:w="1705" w:type="dxa"/>
          </w:tcPr>
          <w:p w:rsidR="00964099" w:rsidRDefault="00964099" w:rsidP="00916DB1">
            <w:pPr>
              <w:keepNext/>
              <w:jc w:val="center"/>
            </w:pPr>
            <w:r>
              <w:t>-</w:t>
            </w:r>
          </w:p>
        </w:tc>
      </w:tr>
    </w:tbl>
    <w:p w:rsidR="00255D54" w:rsidRPr="00255D54" w:rsidRDefault="00916DB1" w:rsidP="00916DB1">
      <w:pPr>
        <w:pStyle w:val="Caption"/>
      </w:pPr>
      <w:bookmarkStart w:id="77" w:name="_Ref397370826"/>
      <w:r>
        <w:t xml:space="preserve">Таблица </w:t>
      </w:r>
      <w:r w:rsidR="00D058EB">
        <w:fldChar w:fldCharType="begin"/>
      </w:r>
      <w:r w:rsidR="00D058EB">
        <w:instrText xml:space="preserve"> SEQ Таблица \* ARABIC </w:instrText>
      </w:r>
      <w:r w:rsidR="00D058EB">
        <w:fldChar w:fldCharType="separate"/>
      </w:r>
      <w:r w:rsidR="00956EAB">
        <w:rPr>
          <w:noProof/>
        </w:rPr>
        <w:t>2</w:t>
      </w:r>
      <w:r w:rsidR="00D058EB">
        <w:rPr>
          <w:noProof/>
        </w:rPr>
        <w:fldChar w:fldCharType="end"/>
      </w:r>
      <w:r>
        <w:t xml:space="preserve"> (Сравнение на потенциални среди за UML моделиране на софтуерната система)</w:t>
      </w:r>
      <w:bookmarkEnd w:id="77"/>
    </w:p>
    <w:p w:rsidR="00EB179D" w:rsidRPr="00EB179D" w:rsidRDefault="00EB179D" w:rsidP="00EB179D">
      <w:pPr>
        <w:pStyle w:val="Heading3"/>
      </w:pPr>
      <w:bookmarkStart w:id="78" w:name="_Ref397424381"/>
      <w:bookmarkStart w:id="79" w:name="_Toc398223292"/>
      <w:r>
        <w:t>Код генератор</w:t>
      </w:r>
      <w:bookmarkEnd w:id="78"/>
      <w:bookmarkEnd w:id="79"/>
    </w:p>
    <w:tbl>
      <w:tblPr>
        <w:tblStyle w:val="TableGrid"/>
        <w:tblW w:w="0" w:type="auto"/>
        <w:tblLook w:val="04A0" w:firstRow="1" w:lastRow="0" w:firstColumn="1" w:lastColumn="0" w:noHBand="0" w:noVBand="1"/>
      </w:tblPr>
      <w:tblGrid>
        <w:gridCol w:w="2489"/>
        <w:gridCol w:w="2487"/>
        <w:gridCol w:w="3546"/>
      </w:tblGrid>
      <w:tr w:rsidR="00445FC5" w:rsidTr="00445FC5">
        <w:tc>
          <w:tcPr>
            <w:tcW w:w="2840" w:type="dxa"/>
          </w:tcPr>
          <w:p w:rsidR="00445FC5" w:rsidRPr="00292F6B" w:rsidRDefault="00445FC5" w:rsidP="007718B8">
            <w:pPr>
              <w:jc w:val="left"/>
              <w:rPr>
                <w:b/>
              </w:rPr>
            </w:pPr>
            <w:r w:rsidRPr="00292F6B">
              <w:rPr>
                <w:b/>
              </w:rPr>
              <w:t>Код генератор</w:t>
            </w:r>
          </w:p>
        </w:tc>
        <w:tc>
          <w:tcPr>
            <w:tcW w:w="2841" w:type="dxa"/>
          </w:tcPr>
          <w:p w:rsidR="00445FC5" w:rsidRPr="00292F6B" w:rsidRDefault="001D7F27" w:rsidP="007718B8">
            <w:pPr>
              <w:jc w:val="center"/>
              <w:rPr>
                <w:b/>
              </w:rPr>
            </w:pPr>
            <w:hyperlink r:id="rId30" w:history="1">
              <w:r w:rsidR="000D01F3" w:rsidRPr="00292F6B">
                <w:rPr>
                  <w:rStyle w:val="Hyperlink"/>
                  <w:rFonts w:ascii="Arial" w:hAnsi="Arial" w:cs="Arial"/>
                  <w:b/>
                </w:rPr>
                <w:t>Acceleo</w:t>
              </w:r>
            </w:hyperlink>
          </w:p>
        </w:tc>
        <w:tc>
          <w:tcPr>
            <w:tcW w:w="2841" w:type="dxa"/>
          </w:tcPr>
          <w:p w:rsidR="00D03081" w:rsidRPr="00292F6B" w:rsidRDefault="005C638D" w:rsidP="007718B8">
            <w:pPr>
              <w:jc w:val="center"/>
              <w:rPr>
                <w:b/>
              </w:rPr>
            </w:pPr>
            <w:r w:rsidRPr="00292F6B">
              <w:rPr>
                <w:b/>
              </w:rPr>
              <w:t>“</w:t>
            </w:r>
            <w:r w:rsidR="00D03081" w:rsidRPr="00292F6B">
              <w:rPr>
                <w:b/>
              </w:rPr>
              <w:t>Ръчно</w:t>
            </w:r>
            <w:r w:rsidRPr="00292F6B">
              <w:rPr>
                <w:b/>
              </w:rPr>
              <w:t>”</w:t>
            </w:r>
            <w:r w:rsidR="00D03081" w:rsidRPr="00292F6B">
              <w:rPr>
                <w:b/>
              </w:rPr>
              <w:t xml:space="preserve"> написан</w:t>
            </w:r>
          </w:p>
          <w:p w:rsidR="00AE258D" w:rsidRPr="00292F6B" w:rsidRDefault="00AE258D" w:rsidP="00E4111F">
            <w:pPr>
              <w:jc w:val="center"/>
              <w:rPr>
                <w:b/>
              </w:rPr>
            </w:pPr>
            <w:r w:rsidRPr="00292F6B">
              <w:rPr>
                <w:b/>
              </w:rPr>
              <w:t>код генератор</w:t>
            </w:r>
            <w:r w:rsidR="00D456B1" w:rsidRPr="00292F6B">
              <w:rPr>
                <w:b/>
              </w:rPr>
              <w:t xml:space="preserve"> </w:t>
            </w:r>
            <w:r w:rsidR="00D456B1" w:rsidRPr="00E4111F">
              <w:rPr>
                <w:b/>
                <w:sz w:val="18"/>
              </w:rPr>
              <w:t>(</w:t>
            </w:r>
            <w:r w:rsidR="00E4111F" w:rsidRPr="0033728C">
              <w:rPr>
                <w:b/>
                <w:i/>
                <w:sz w:val="18"/>
              </w:rPr>
              <w:fldChar w:fldCharType="begin"/>
            </w:r>
            <w:r w:rsidR="00E4111F" w:rsidRPr="0033728C">
              <w:rPr>
                <w:b/>
                <w:i/>
                <w:sz w:val="18"/>
              </w:rPr>
              <w:instrText xml:space="preserve"> REF _Ref397362172 \r \h  \* MERGEFORMAT </w:instrText>
            </w:r>
            <w:r w:rsidR="00E4111F" w:rsidRPr="0033728C">
              <w:rPr>
                <w:b/>
                <w:i/>
                <w:sz w:val="18"/>
              </w:rPr>
            </w:r>
            <w:r w:rsidR="00E4111F" w:rsidRPr="0033728C">
              <w:rPr>
                <w:b/>
                <w:i/>
                <w:sz w:val="18"/>
              </w:rPr>
              <w:fldChar w:fldCharType="separate"/>
            </w:r>
            <w:r w:rsidR="00956EAB">
              <w:rPr>
                <w:b/>
                <w:i/>
                <w:sz w:val="18"/>
              </w:rPr>
              <w:t>Приложение 3</w:t>
            </w:r>
            <w:r w:rsidR="00E4111F" w:rsidRPr="0033728C">
              <w:rPr>
                <w:b/>
                <w:i/>
                <w:sz w:val="18"/>
              </w:rPr>
              <w:fldChar w:fldCharType="end"/>
            </w:r>
            <w:r w:rsidR="00D456B1" w:rsidRPr="00E4111F">
              <w:rPr>
                <w:b/>
                <w:sz w:val="18"/>
              </w:rPr>
              <w:t>)</w:t>
            </w:r>
          </w:p>
        </w:tc>
      </w:tr>
      <w:tr w:rsidR="00CC2F44" w:rsidTr="00445FC5">
        <w:tc>
          <w:tcPr>
            <w:tcW w:w="2840" w:type="dxa"/>
          </w:tcPr>
          <w:p w:rsidR="00CC2F44" w:rsidRPr="00292F6B" w:rsidRDefault="00CC2F44" w:rsidP="007718B8">
            <w:pPr>
              <w:jc w:val="left"/>
              <w:rPr>
                <w:b/>
              </w:rPr>
            </w:pPr>
            <w:r w:rsidRPr="00292F6B">
              <w:rPr>
                <w:b/>
              </w:rPr>
              <w:t>Платформа</w:t>
            </w:r>
          </w:p>
        </w:tc>
        <w:tc>
          <w:tcPr>
            <w:tcW w:w="2841" w:type="dxa"/>
          </w:tcPr>
          <w:p w:rsidR="00CC2F44" w:rsidRDefault="00CC2F44" w:rsidP="007718B8">
            <w:pPr>
              <w:jc w:val="center"/>
            </w:pPr>
            <w:r>
              <w:t>Преносим (Java/Eclipse базиран)</w:t>
            </w:r>
          </w:p>
        </w:tc>
        <w:tc>
          <w:tcPr>
            <w:tcW w:w="2841" w:type="dxa"/>
          </w:tcPr>
          <w:p w:rsidR="00CC2F44" w:rsidRDefault="00421B1F" w:rsidP="007718B8">
            <w:pPr>
              <w:jc w:val="center"/>
            </w:pPr>
            <w:r>
              <w:t>з</w:t>
            </w:r>
            <w:r w:rsidR="00CC2F44">
              <w:t>ависим</w:t>
            </w:r>
            <w:r>
              <w:t>а</w:t>
            </w:r>
            <w:r w:rsidR="00CC2F44">
              <w:t xml:space="preserve"> от избрания език за програмиране</w:t>
            </w:r>
          </w:p>
        </w:tc>
      </w:tr>
      <w:tr w:rsidR="0052345B" w:rsidTr="00445FC5">
        <w:tc>
          <w:tcPr>
            <w:tcW w:w="2840" w:type="dxa"/>
          </w:tcPr>
          <w:p w:rsidR="0052345B" w:rsidRPr="00292F6B" w:rsidRDefault="0052345B" w:rsidP="007718B8">
            <w:pPr>
              <w:jc w:val="left"/>
              <w:rPr>
                <w:b/>
              </w:rPr>
            </w:pPr>
            <w:r w:rsidRPr="00292F6B">
              <w:rPr>
                <w:b/>
              </w:rPr>
              <w:t>Стандарт</w:t>
            </w:r>
          </w:p>
        </w:tc>
        <w:tc>
          <w:tcPr>
            <w:tcW w:w="2841" w:type="dxa"/>
          </w:tcPr>
          <w:p w:rsidR="0052345B" w:rsidRDefault="0052345B" w:rsidP="0037256D">
            <w:pPr>
              <w:jc w:val="center"/>
            </w:pPr>
            <w:r w:rsidRPr="004518D2">
              <w:rPr>
                <w:b/>
                <w:i/>
              </w:rPr>
              <w:t>MOFM2T</w:t>
            </w:r>
            <w:r w:rsidR="0066386D">
              <w:t>/</w:t>
            </w:r>
            <w:r w:rsidR="0066386D" w:rsidRPr="004518D2">
              <w:rPr>
                <w:b/>
                <w:i/>
              </w:rPr>
              <w:t>EMF</w:t>
            </w:r>
            <w:r w:rsidR="0066386D">
              <w:t xml:space="preserve"> съвместим</w:t>
            </w:r>
          </w:p>
        </w:tc>
        <w:tc>
          <w:tcPr>
            <w:tcW w:w="2841" w:type="dxa"/>
          </w:tcPr>
          <w:p w:rsidR="0052345B" w:rsidRDefault="0052345B" w:rsidP="007718B8">
            <w:pPr>
              <w:jc w:val="center"/>
            </w:pPr>
            <w:r>
              <w:t>няма</w:t>
            </w:r>
          </w:p>
        </w:tc>
      </w:tr>
      <w:tr w:rsidR="00CC2F44" w:rsidTr="00445FC5">
        <w:tc>
          <w:tcPr>
            <w:tcW w:w="2840" w:type="dxa"/>
          </w:tcPr>
          <w:p w:rsidR="00CC2F44" w:rsidRPr="00292F6B" w:rsidRDefault="007718B8" w:rsidP="007718B8">
            <w:pPr>
              <w:jc w:val="left"/>
              <w:rPr>
                <w:b/>
              </w:rPr>
            </w:pPr>
            <w:r w:rsidRPr="00292F6B">
              <w:rPr>
                <w:b/>
              </w:rPr>
              <w:lastRenderedPageBreak/>
              <w:t>Възможност за разширяване на генерирания код</w:t>
            </w:r>
          </w:p>
        </w:tc>
        <w:tc>
          <w:tcPr>
            <w:tcW w:w="2841" w:type="dxa"/>
          </w:tcPr>
          <w:p w:rsidR="00CC2F44" w:rsidRDefault="00D852EC" w:rsidP="007718B8">
            <w:pPr>
              <w:jc w:val="center"/>
            </w:pPr>
            <w:r>
              <w:t>н</w:t>
            </w:r>
            <w:r w:rsidR="00C70193">
              <w:t>еограничена</w:t>
            </w:r>
          </w:p>
        </w:tc>
        <w:tc>
          <w:tcPr>
            <w:tcW w:w="2841" w:type="dxa"/>
          </w:tcPr>
          <w:p w:rsidR="00CC2F44" w:rsidRDefault="00FC5B42" w:rsidP="007718B8">
            <w:pPr>
              <w:jc w:val="center"/>
            </w:pPr>
            <w:r>
              <w:t>о</w:t>
            </w:r>
            <w:r w:rsidR="00C70193">
              <w:t>граничена</w:t>
            </w:r>
          </w:p>
        </w:tc>
      </w:tr>
      <w:tr w:rsidR="00496B07" w:rsidTr="00445FC5">
        <w:tc>
          <w:tcPr>
            <w:tcW w:w="2840" w:type="dxa"/>
          </w:tcPr>
          <w:p w:rsidR="00496B07" w:rsidRPr="00292F6B" w:rsidRDefault="00496B07" w:rsidP="007718B8">
            <w:pPr>
              <w:jc w:val="left"/>
              <w:rPr>
                <w:b/>
              </w:rPr>
            </w:pPr>
            <w:r w:rsidRPr="00292F6B">
              <w:rPr>
                <w:b/>
              </w:rPr>
              <w:t>Време за подготовка преди употреба</w:t>
            </w:r>
          </w:p>
        </w:tc>
        <w:tc>
          <w:tcPr>
            <w:tcW w:w="2841" w:type="dxa"/>
          </w:tcPr>
          <w:p w:rsidR="00496B07" w:rsidRDefault="00070D25" w:rsidP="007718B8">
            <w:pPr>
              <w:jc w:val="center"/>
            </w:pPr>
            <w:r>
              <w:t>3 дена</w:t>
            </w:r>
          </w:p>
          <w:p w:rsidR="00496B07" w:rsidRDefault="00496B07" w:rsidP="007718B8">
            <w:pPr>
              <w:jc w:val="center"/>
            </w:pPr>
            <w:r>
              <w:t>(при наличен EMF базиран входен модел)</w:t>
            </w:r>
          </w:p>
        </w:tc>
        <w:tc>
          <w:tcPr>
            <w:tcW w:w="2841" w:type="dxa"/>
          </w:tcPr>
          <w:p w:rsidR="00496B07" w:rsidRDefault="007F04AF" w:rsidP="007718B8">
            <w:pPr>
              <w:jc w:val="center"/>
            </w:pPr>
            <w:r>
              <w:t>2</w:t>
            </w:r>
            <w:r w:rsidR="00496B07">
              <w:t xml:space="preserve"> седмиц</w:t>
            </w:r>
            <w:r w:rsidR="006E31DE">
              <w:t>и</w:t>
            </w:r>
          </w:p>
          <w:p w:rsidR="00496B07" w:rsidRDefault="00496B07" w:rsidP="0038040A">
            <w:pPr>
              <w:keepNext/>
              <w:jc w:val="center"/>
            </w:pPr>
            <w:r>
              <w:t>(дизайн/имплементация/тест)</w:t>
            </w:r>
          </w:p>
        </w:tc>
      </w:tr>
    </w:tbl>
    <w:p w:rsidR="00FC5A7F" w:rsidRPr="00FC5A7F" w:rsidRDefault="0038040A" w:rsidP="0038040A">
      <w:pPr>
        <w:pStyle w:val="Caption"/>
      </w:pPr>
      <w:r>
        <w:t xml:space="preserve">Таблица </w:t>
      </w:r>
      <w:r w:rsidR="00D058EB">
        <w:fldChar w:fldCharType="begin"/>
      </w:r>
      <w:r w:rsidR="00D058EB">
        <w:instrText xml:space="preserve"> SEQ Таблица \* ARABIC </w:instrText>
      </w:r>
      <w:r w:rsidR="00D058EB">
        <w:fldChar w:fldCharType="separate"/>
      </w:r>
      <w:r w:rsidR="00956EAB">
        <w:rPr>
          <w:noProof/>
        </w:rPr>
        <w:t>3</w:t>
      </w:r>
      <w:r w:rsidR="00D058EB">
        <w:rPr>
          <w:noProof/>
        </w:rPr>
        <w:fldChar w:fldCharType="end"/>
      </w:r>
      <w:r>
        <w:t xml:space="preserve"> (Сравнение на потенциални код генератори за софтуерната система)</w:t>
      </w:r>
    </w:p>
    <w:p w:rsidR="00C3793A" w:rsidRDefault="00505D85" w:rsidP="004F7C72">
      <w:pPr>
        <w:pStyle w:val="Heading2"/>
      </w:pPr>
      <w:bookmarkStart w:id="80" w:name="_Toc397093002"/>
      <w:bookmarkStart w:id="81" w:name="_Toc398223293"/>
      <w:r>
        <w:rPr>
          <w:lang w:val="ru-RU"/>
        </w:rPr>
        <w:t>Избор на средствата (технологии, платформи и методологии)</w:t>
      </w:r>
      <w:bookmarkEnd w:id="80"/>
      <w:bookmarkEnd w:id="81"/>
    </w:p>
    <w:p w:rsidR="00022F3A" w:rsidRDefault="00022F3A" w:rsidP="00022F3A">
      <w:pPr>
        <w:pStyle w:val="Heading3"/>
      </w:pPr>
      <w:bookmarkStart w:id="82" w:name="_Toc398223294"/>
      <w:r>
        <w:t>Език за програмиране</w:t>
      </w:r>
      <w:bookmarkEnd w:id="82"/>
    </w:p>
    <w:p w:rsidR="008D29D5" w:rsidRDefault="0065676D" w:rsidP="008455C7">
      <w:r>
        <w:t xml:space="preserve">Както става ясно от заданието, основно изискване към системата е да прави текстови анализ на </w:t>
      </w:r>
      <w:r w:rsidR="008455C7">
        <w:t>кода на съществуваща софтуерна система, от което произлиза и изискването използвания език да е от високо ниво и добра подръжка на работа с регулярни изрази. Всички от предложените езици</w:t>
      </w:r>
      <w:r w:rsidR="006C3CD0">
        <w:t>(</w:t>
      </w:r>
      <w:r w:rsidR="006C3CD0" w:rsidRPr="006C3CD0">
        <w:rPr>
          <w:i/>
        </w:rPr>
        <w:fldChar w:fldCharType="begin"/>
      </w:r>
      <w:r w:rsidR="006C3CD0" w:rsidRPr="006C3CD0">
        <w:rPr>
          <w:i/>
        </w:rPr>
        <w:instrText xml:space="preserve"> REF _Ref397370739 \h </w:instrText>
      </w:r>
      <w:r w:rsidR="006C3CD0">
        <w:rPr>
          <w:i/>
        </w:rPr>
        <w:instrText xml:space="preserve"> \* MERGEFORMAT </w:instrText>
      </w:r>
      <w:r w:rsidR="006C3CD0" w:rsidRPr="006C3CD0">
        <w:rPr>
          <w:i/>
        </w:rPr>
      </w:r>
      <w:r w:rsidR="006C3CD0" w:rsidRPr="006C3CD0">
        <w:rPr>
          <w:i/>
        </w:rPr>
        <w:fldChar w:fldCharType="separate"/>
      </w:r>
      <w:r w:rsidR="00956EAB" w:rsidRPr="00956EAB">
        <w:rPr>
          <w:i/>
        </w:rPr>
        <w:t xml:space="preserve">Таблица </w:t>
      </w:r>
      <w:r w:rsidR="00956EAB" w:rsidRPr="00956EAB">
        <w:rPr>
          <w:i/>
          <w:noProof/>
        </w:rPr>
        <w:t>1</w:t>
      </w:r>
      <w:r w:rsidR="00956EAB">
        <w:t xml:space="preserve"> (Сравнение на потенциални езици за програмиране на софтуерната система)</w:t>
      </w:r>
      <w:r w:rsidR="006C3CD0" w:rsidRPr="006C3CD0">
        <w:rPr>
          <w:i/>
        </w:rPr>
        <w:fldChar w:fldCharType="end"/>
      </w:r>
      <w:r w:rsidR="006C3CD0">
        <w:t>)</w:t>
      </w:r>
      <w:r w:rsidR="008455C7">
        <w:t xml:space="preserve"> са от високо ниво, но C++ и C# имат някой ограничения: при C++ има възможност за използване на библиотека</w:t>
      </w:r>
      <w:r w:rsidR="0078452E">
        <w:t xml:space="preserve"> с отворен код (</w:t>
      </w:r>
      <w:hyperlink r:id="rId31" w:history="1">
        <w:r w:rsidR="0078452E" w:rsidRPr="0078452E">
          <w:rPr>
            <w:rStyle w:val="Hyperlink"/>
            <w:rFonts w:cs="Arial"/>
          </w:rPr>
          <w:t>PCRE</w:t>
        </w:r>
      </w:hyperlink>
      <w:r w:rsidR="0078452E">
        <w:t>), която би донесла допълнителни зависимост на системата към външна библиотека, докато при C#</w:t>
      </w:r>
      <w:r w:rsidR="00975724">
        <w:t xml:space="preserve"> </w:t>
      </w:r>
      <w:r w:rsidR="0078452E">
        <w:t xml:space="preserve">има налична подръжка по подразбиране, но за сметка на това е </w:t>
      </w:r>
      <w:r w:rsidR="008E47D1">
        <w:t>слабо</w:t>
      </w:r>
      <w:r w:rsidR="0078452E">
        <w:t xml:space="preserve"> документирана според </w:t>
      </w:r>
      <w:r w:rsidR="0078452E" w:rsidRPr="00415F70">
        <w:rPr>
          <w:b/>
        </w:rPr>
        <w:t>[</w:t>
      </w:r>
      <w:r w:rsidR="00415F70" w:rsidRPr="00415F70">
        <w:rPr>
          <w:b/>
        </w:rPr>
        <w:t>R12</w:t>
      </w:r>
      <w:r w:rsidR="0078452E" w:rsidRPr="00415F70">
        <w:rPr>
          <w:b/>
        </w:rPr>
        <w:t>]</w:t>
      </w:r>
      <w:r w:rsidR="00415F70" w:rsidRPr="009C0CFA">
        <w:t>.</w:t>
      </w:r>
      <w:r w:rsidR="008D29D5">
        <w:t xml:space="preserve"> </w:t>
      </w:r>
    </w:p>
    <w:p w:rsidR="008D29D5" w:rsidRDefault="008D29D5" w:rsidP="008455C7">
      <w:r>
        <w:t>Всички предложени езици поддържат обектно ориентирано програмиране. Това е основно изискване, тъй като това ще допринесе за по-лесната подръжка на системата, разбира се, само по себе си не е достатъчно условие, на първо място е важно системата да има строен дизайн, за което са добавени допълнителни изисквания.</w:t>
      </w:r>
    </w:p>
    <w:p w:rsidR="008D29D5" w:rsidRPr="008D29D5" w:rsidRDefault="008D29D5" w:rsidP="00D36C97">
      <w:r>
        <w:t xml:space="preserve">От гледна точка на преносимост, предложения C++ изостава от останалите, тъй като </w:t>
      </w:r>
      <w:r w:rsidR="0033032C">
        <w:t>е компилиран за разлика от останалите, които са</w:t>
      </w:r>
      <w:r>
        <w:t xml:space="preserve"> интерпретиран</w:t>
      </w:r>
      <w:r w:rsidR="0033032C">
        <w:t>и езици и позволяват много по-лесна преносимост.</w:t>
      </w:r>
    </w:p>
    <w:p w:rsidR="008D29D5" w:rsidRDefault="006A665B" w:rsidP="002615DA">
      <w:r>
        <w:t xml:space="preserve">На базата на изследването направено в </w:t>
      </w:r>
      <w:r w:rsidRPr="009378C6">
        <w:rPr>
          <w:i/>
        </w:rPr>
        <w:fldChar w:fldCharType="begin"/>
      </w:r>
      <w:r w:rsidRPr="009378C6">
        <w:rPr>
          <w:i/>
        </w:rPr>
        <w:instrText xml:space="preserve"> REF _Ref397354012 \r \h </w:instrText>
      </w:r>
      <w:r w:rsidR="009378C6">
        <w:rPr>
          <w:i/>
        </w:rPr>
        <w:instrText xml:space="preserve"> \* MERGEFORMAT </w:instrText>
      </w:r>
      <w:r w:rsidRPr="009378C6">
        <w:rPr>
          <w:i/>
        </w:rPr>
      </w:r>
      <w:r w:rsidRPr="009378C6">
        <w:rPr>
          <w:i/>
        </w:rPr>
        <w:fldChar w:fldCharType="separate"/>
      </w:r>
      <w:r w:rsidR="00956EAB">
        <w:rPr>
          <w:i/>
        </w:rPr>
        <w:t>Приложение 2</w:t>
      </w:r>
      <w:r w:rsidRPr="009378C6">
        <w:rPr>
          <w:i/>
        </w:rPr>
        <w:fldChar w:fldCharType="end"/>
      </w:r>
      <w:r w:rsidR="009378C6">
        <w:t xml:space="preserve"> можем да заключим, че от предложените езици, Python е с най-голяма степен на изразителност. Това е от голяма полза тъй като софтуерната система, ще се разработва от един човек.</w:t>
      </w:r>
    </w:p>
    <w:p w:rsidR="009378C6" w:rsidRDefault="009378C6" w:rsidP="002615DA">
      <w:r>
        <w:t>Необходимостта за разширяване с други езици произлиза от факта, че след добавяне на нови изисквания към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 Естествено по този начин оставяме възможността за достъп до библиотеки, които не са написани на избрания език за програмиране.</w:t>
      </w:r>
      <w:r w:rsidR="00D51960">
        <w:t xml:space="preserve"> Всички от предложените езици имат различни възможности за разширяване</w:t>
      </w:r>
      <w:r w:rsidR="00EC3DE5">
        <w:t>.</w:t>
      </w:r>
    </w:p>
    <w:p w:rsidR="00975724" w:rsidRDefault="00975724" w:rsidP="002615DA"/>
    <w:p w:rsidR="00975724" w:rsidRDefault="00975724" w:rsidP="002615DA">
      <w:r>
        <w:lastRenderedPageBreak/>
        <w:t xml:space="preserve">Като избор на език за програмиране </w:t>
      </w:r>
      <w:r w:rsidR="003C5DAB">
        <w:t>се спираме на</w:t>
      </w:r>
      <w:r>
        <w:t xml:space="preserve"> </w:t>
      </w:r>
      <w:r w:rsidRPr="00117016">
        <w:rPr>
          <w:b/>
        </w:rPr>
        <w:t>Python</w:t>
      </w:r>
      <w:r>
        <w:t>, тъй като той отговаря на всички изисквания и се представя най-добре в степента си на изразителност, тази характеристика ще намали времето за разработка на системата. Естествено тъй като софтуерната система ще се генерира от модел, в който ще бъде заложена голяма част от бизнес логиката за решаване на проблема, не е изключено на по-късен етап да се премине към друг по-изгоден език, разбира се, след внимателно планиране.</w:t>
      </w:r>
    </w:p>
    <w:p w:rsidR="009378C6" w:rsidRPr="009378C6" w:rsidRDefault="00975724" w:rsidP="002615DA">
      <w:r>
        <w:t xml:space="preserve">Версията, на която се спираме е </w:t>
      </w:r>
      <w:r w:rsidRPr="00117016">
        <w:rPr>
          <w:b/>
        </w:rPr>
        <w:t xml:space="preserve">Python </w:t>
      </w:r>
      <w:r w:rsidR="00D223E9" w:rsidRPr="00117016">
        <w:rPr>
          <w:b/>
        </w:rPr>
        <w:t>2.7.3</w:t>
      </w:r>
    </w:p>
    <w:p w:rsidR="006C3CD0" w:rsidRDefault="006C3CD0" w:rsidP="006C3CD0">
      <w:pPr>
        <w:pStyle w:val="Heading3"/>
      </w:pPr>
      <w:bookmarkStart w:id="83" w:name="_Toc398223295"/>
      <w:r>
        <w:t>Среда за разработване на UML модел</w:t>
      </w:r>
      <w:bookmarkEnd w:id="83"/>
    </w:p>
    <w:p w:rsidR="003A66FB" w:rsidRDefault="00AD62A3" w:rsidP="002615DA">
      <w:r>
        <w:t>Предложените среди за разработване на UML модел (</w:t>
      </w:r>
      <w:r w:rsidRPr="00AD62A3">
        <w:rPr>
          <w:i/>
        </w:rPr>
        <w:fldChar w:fldCharType="begin"/>
      </w:r>
      <w:r w:rsidRPr="00AD62A3">
        <w:rPr>
          <w:i/>
        </w:rPr>
        <w:instrText xml:space="preserve"> REF _Ref397370826 \h </w:instrText>
      </w:r>
      <w:r>
        <w:rPr>
          <w:i/>
        </w:rPr>
        <w:instrText xml:space="preserve"> \* MERGEFORMAT </w:instrText>
      </w:r>
      <w:r w:rsidRPr="00AD62A3">
        <w:rPr>
          <w:i/>
        </w:rPr>
      </w:r>
      <w:r w:rsidRPr="00AD62A3">
        <w:rPr>
          <w:i/>
        </w:rPr>
        <w:fldChar w:fldCharType="separate"/>
      </w:r>
      <w:r w:rsidR="00956EAB" w:rsidRPr="00956EAB">
        <w:rPr>
          <w:i/>
        </w:rPr>
        <w:t xml:space="preserve">Таблица </w:t>
      </w:r>
      <w:r w:rsidR="00956EAB" w:rsidRPr="00956EAB">
        <w:rPr>
          <w:i/>
          <w:noProof/>
        </w:rPr>
        <w:t>2</w:t>
      </w:r>
      <w:r w:rsidR="00956EAB">
        <w:t xml:space="preserve"> (Сравнение на потенциални среди за UML моделиране на софтуерната система)</w:t>
      </w:r>
      <w:r w:rsidRPr="00AD62A3">
        <w:rPr>
          <w:i/>
        </w:rPr>
        <w:fldChar w:fldCharType="end"/>
      </w:r>
      <w:r>
        <w:t>)</w:t>
      </w:r>
      <w:r w:rsidR="00A743BE">
        <w:t xml:space="preserve"> поддържат работа с UML 2.x. Мотивацията да се използва UML 2.x се крие зад факта, че ще р</w:t>
      </w:r>
      <w:r w:rsidR="003A66FB">
        <w:t>азработваме обектно ориентирана</w:t>
      </w:r>
      <w:r w:rsidR="00A743BE">
        <w:t xml:space="preserve"> софтуерна система, а той се е доказал с времето като подходящ модел за такава разработка.</w:t>
      </w:r>
    </w:p>
    <w:p w:rsidR="006C3CD0" w:rsidRDefault="003A66FB" w:rsidP="002615DA">
      <w:r>
        <w:t>Тъй като имаме изискване за генериране на код от разработвания модел,  е необходимо средата за разработка да подръжа моделно разработвана архитектура(MDA)</w:t>
      </w:r>
      <w:r w:rsidR="00A175A8">
        <w:t xml:space="preserve">, което е и характеристика на всяка една от </w:t>
      </w:r>
      <w:r w:rsidR="00BD05D7">
        <w:t>предл</w:t>
      </w:r>
      <w:r w:rsidR="00A175A8">
        <w:t>ожените среди.</w:t>
      </w:r>
    </w:p>
    <w:p w:rsidR="00BE5F3C" w:rsidRDefault="00BE5F3C" w:rsidP="002615DA">
      <w:r>
        <w:t>Необходимостта да може средата за разработка да поддържа импорт и експорт на XMI файлове се поражда от потенциалната възможност в бъдеще да се премине към друга система за моделиране. Възможността да експортираме системата в отворен формат ще ни позволи едно такова начинание.</w:t>
      </w:r>
    </w:p>
    <w:p w:rsidR="009D0FFF" w:rsidRDefault="009D0FFF" w:rsidP="002615DA">
      <w:r>
        <w:t xml:space="preserve">Както се вижда от таблицата само 2 от средите поддържат код генерация на избрания език(Python), което означава, че избора ни се свежда до тези 2. Освен това както е видно и от коментара в таблицата </w:t>
      </w:r>
      <w:r w:rsidR="00115CD8">
        <w:t>тестова генерация на Python код от Enterprise Architect(версия 10) показа незадоволителни резултати.</w:t>
      </w:r>
      <w:r w:rsidR="00DC43AC">
        <w:t xml:space="preserve"> За сметка на това кратък тест с примерен модел от BoUML показа, че генерирания Python код отговаря на всички изисквания от секция </w:t>
      </w:r>
      <w:r w:rsidR="00DC43AC">
        <w:fldChar w:fldCharType="begin"/>
      </w:r>
      <w:r w:rsidR="00DC43AC">
        <w:instrText xml:space="preserve"> REF _Ref397422090 \r \h </w:instrText>
      </w:r>
      <w:r w:rsidR="00DC43AC">
        <w:fldChar w:fldCharType="separate"/>
      </w:r>
      <w:r w:rsidR="00956EAB">
        <w:t>3.1.2</w:t>
      </w:r>
      <w:r w:rsidR="00DC43AC">
        <w:fldChar w:fldCharType="end"/>
      </w:r>
      <w:r w:rsidR="00DC43AC">
        <w:t>.</w:t>
      </w:r>
    </w:p>
    <w:p w:rsidR="00115CD8" w:rsidRDefault="00115CD8" w:rsidP="002615DA">
      <w:r>
        <w:t xml:space="preserve">Следователно изборът на среда за моделиране остава </w:t>
      </w:r>
      <w:r w:rsidRPr="00D22EB0">
        <w:rPr>
          <w:b/>
        </w:rPr>
        <w:t>BoUML</w:t>
      </w:r>
      <w:r>
        <w:t xml:space="preserve"> версия </w:t>
      </w:r>
      <w:r w:rsidRPr="00D22EB0">
        <w:rPr>
          <w:b/>
        </w:rPr>
        <w:t>4.21</w:t>
      </w:r>
      <w:r>
        <w:t>.</w:t>
      </w:r>
    </w:p>
    <w:p w:rsidR="00B118E0" w:rsidRDefault="00B118E0" w:rsidP="002615DA"/>
    <w:p w:rsidR="00B118E0" w:rsidRDefault="00B118E0" w:rsidP="002615DA">
      <w:r>
        <w:t xml:space="preserve">Изборът на софтуерни шаблони за дизайн ще бъде представен в Глава </w:t>
      </w:r>
      <w:r>
        <w:fldChar w:fldCharType="begin"/>
      </w:r>
      <w:r>
        <w:instrText xml:space="preserve"> REF _Ref397421842 \r \h </w:instrText>
      </w:r>
      <w:r>
        <w:fldChar w:fldCharType="separate"/>
      </w:r>
      <w:r w:rsidR="00956EAB">
        <w:t>5</w:t>
      </w:r>
      <w:r>
        <w:fldChar w:fldCharType="end"/>
      </w:r>
      <w:r>
        <w:t>.</w:t>
      </w:r>
    </w:p>
    <w:p w:rsidR="009F0A32" w:rsidRDefault="009F0A32" w:rsidP="002615DA"/>
    <w:p w:rsidR="00883189" w:rsidRDefault="00883189" w:rsidP="00883189">
      <w:pPr>
        <w:pStyle w:val="Heading3"/>
      </w:pPr>
      <w:bookmarkStart w:id="84" w:name="_Toc398223296"/>
      <w:r>
        <w:t>Генератор на базов код</w:t>
      </w:r>
      <w:bookmarkEnd w:id="84"/>
    </w:p>
    <w:p w:rsidR="00F67CA0" w:rsidRDefault="00F10218" w:rsidP="00F10218">
      <w:r>
        <w:t xml:space="preserve">В предложените в секция </w:t>
      </w:r>
      <w:r>
        <w:fldChar w:fldCharType="begin"/>
      </w:r>
      <w:r>
        <w:instrText xml:space="preserve"> REF _Ref397424381 \r \h </w:instrText>
      </w:r>
      <w:r>
        <w:fldChar w:fldCharType="separate"/>
      </w:r>
      <w:r w:rsidR="00956EAB">
        <w:t>3.2.3</w:t>
      </w:r>
      <w:r>
        <w:fldChar w:fldCharType="end"/>
      </w:r>
      <w:r>
        <w:t xml:space="preserve"> варианти за генератор на базовия код имаме представител на силно подкрепен от стандарт</w:t>
      </w:r>
      <w:r w:rsidR="002471AA">
        <w:t xml:space="preserve"> </w:t>
      </w:r>
      <w:r w:rsidR="00075362">
        <w:t>(</w:t>
      </w:r>
      <w:r w:rsidR="002471AA" w:rsidRPr="004518D2">
        <w:rPr>
          <w:b/>
          <w:i/>
        </w:rPr>
        <w:t>MOFM2T</w:t>
      </w:r>
      <w:r w:rsidR="00075362">
        <w:t>)</w:t>
      </w:r>
      <w:r>
        <w:t xml:space="preserve"> и такъв</w:t>
      </w:r>
      <w:r w:rsidR="00452F7A">
        <w:t>,</w:t>
      </w:r>
      <w:r>
        <w:t xml:space="preserve"> който разчита на собствена разработка</w:t>
      </w:r>
      <w:r w:rsidR="00452F7A">
        <w:t xml:space="preserve"> и не </w:t>
      </w:r>
      <w:r w:rsidR="00CC7456">
        <w:t>следва изисквания на даден стандарт.</w:t>
      </w:r>
      <w:r w:rsidR="00075362">
        <w:t xml:space="preserve"> Ограничението на </w:t>
      </w:r>
      <w:r w:rsidR="002471AA">
        <w:t>първия е, че той може да работи с модели съвместими с EMF (моделната среда на Eclipse), но добрата новина е, че UML</w:t>
      </w:r>
      <w:r w:rsidR="00843DD2">
        <w:t>2</w:t>
      </w:r>
      <w:r w:rsidR="002471AA">
        <w:t xml:space="preserve"> е съвместим с EMF, благодарение на</w:t>
      </w:r>
      <w:r w:rsidR="00843DD2">
        <w:t xml:space="preserve"> EMF имплементацията на</w:t>
      </w:r>
      <w:r w:rsidR="002471AA">
        <w:t xml:space="preserve"> UML2 </w:t>
      </w:r>
      <w:r w:rsidR="00843DD2">
        <w:t>част от MDT(</w:t>
      </w:r>
      <w:r w:rsidR="00843DD2" w:rsidRPr="00843DD2">
        <w:t>Model Development Tools</w:t>
      </w:r>
      <w:r w:rsidR="00843DD2">
        <w:t>)</w:t>
      </w:r>
      <w:r w:rsidR="001E11D0">
        <w:t xml:space="preserve"> на Eclipse.</w:t>
      </w:r>
      <w:r w:rsidR="00EC03A4">
        <w:t xml:space="preserve"> От другата страна, алтернативния вариант с собствено разработен генератор е гъвкав в това отношение и би могъл да работи с широка гама модели, стига те да са </w:t>
      </w:r>
      <w:r w:rsidR="009A5CAB">
        <w:t>представени в обектен модел за конкретния език на реализация</w:t>
      </w:r>
      <w:r w:rsidR="00EC03A4">
        <w:t>.</w:t>
      </w:r>
      <w:r w:rsidR="00D8778C">
        <w:t xml:space="preserve"> При Acceleo основната цел е да предостави </w:t>
      </w:r>
      <w:r w:rsidR="00D8778C">
        <w:lastRenderedPageBreak/>
        <w:t>удобни инструменти за сглобяване на код генератор базиран на файлови шаблони, той дава много удобен достъп до елементите на модел, като освен това дава възможност за използване на OCL (Object Constraint Language) върху модела, което позволява още по-голяма гъвкавост.</w:t>
      </w:r>
      <w:r w:rsidR="004C19BA">
        <w:t xml:space="preserve"> Добавянето на нов тип файлов шаблон или специфична файлова структура като освен това и възможността за надграждане на шаблон са основни характеристики на Acceleo. Докато при изцяло собствено разработен генератор, тези изисквания тепърва трябва да се заложат в дизайна.</w:t>
      </w:r>
      <w:r w:rsidR="00F67CA0">
        <w:t xml:space="preserve"> И финално разработването на собствен генератор би имало основание ако средата, в която ще се изпълнява генератора е силно ограничена като ресурси (налични библиотеки, възможност за добавяне на нови библиотеки), но в противен случай разработването на такъв е силно рисковано, от гледна точка на време за разработка и усъвършенстване. </w:t>
      </w:r>
    </w:p>
    <w:p w:rsidR="00F10218" w:rsidRDefault="00F67CA0" w:rsidP="00F10218">
      <w:r>
        <w:t xml:space="preserve">Така че се спираме на стандартизираният вариант за генериране на код от модел </w:t>
      </w:r>
      <w:r w:rsidRPr="00F67CA0">
        <w:rPr>
          <w:b/>
        </w:rPr>
        <w:t>Acceleo</w:t>
      </w:r>
      <w:r>
        <w:t>.</w:t>
      </w:r>
    </w:p>
    <w:p w:rsidR="00F10218" w:rsidRPr="00F10218" w:rsidRDefault="00F10218" w:rsidP="00F10218"/>
    <w:p w:rsidR="00AC6548" w:rsidRPr="00EE6020" w:rsidRDefault="00AC6548" w:rsidP="00AC6548">
      <w:pPr>
        <w:rPr>
          <w:color w:val="FF0000"/>
        </w:rPr>
      </w:pPr>
      <w:r w:rsidRPr="00EE6020">
        <w:rPr>
          <w:color w:val="FF0000"/>
        </w:rPr>
        <w:t>Eclipse UML2</w:t>
      </w:r>
    </w:p>
    <w:p w:rsidR="00E87742" w:rsidRPr="00EE6020" w:rsidRDefault="00E87742" w:rsidP="00E87742">
      <w:pPr>
        <w:rPr>
          <w:color w:val="FF0000"/>
        </w:rPr>
      </w:pPr>
      <w:r w:rsidRPr="00EE6020">
        <w:rPr>
          <w:color w:val="FF0000"/>
        </w:rPr>
        <w:t>XSLT</w:t>
      </w:r>
    </w:p>
    <w:p w:rsidR="001E3C2E" w:rsidRPr="002615DA" w:rsidRDefault="001E3C2E" w:rsidP="002615DA"/>
    <w:p w:rsidR="00220D5B" w:rsidRPr="00C3793A" w:rsidRDefault="00220D5B" w:rsidP="004F7C72">
      <w:pPr>
        <w:pStyle w:val="Heading2"/>
        <w:rPr>
          <w:lang w:val="ru-RU"/>
        </w:rPr>
      </w:pPr>
      <w:bookmarkStart w:id="85" w:name="_Toc397093003"/>
      <w:bookmarkStart w:id="86" w:name="_Toc398223297"/>
      <w:r>
        <w:rPr>
          <w:lang w:val="ru-RU"/>
        </w:rPr>
        <w:t>Изводи</w:t>
      </w:r>
      <w:bookmarkEnd w:id="85"/>
      <w:bookmarkEnd w:id="86"/>
    </w:p>
    <w:p w:rsidR="00505D85" w:rsidRDefault="0033728C" w:rsidP="00207D0C">
      <w:r>
        <w:t xml:space="preserve">Що се отнася до езика за програмиране изборът, на който сме се спряли се отнася основно до фазата на проекта, а именно ранна разработка. Но си оставяме възможност да преминем изцяло </w:t>
      </w:r>
      <w:r w:rsidR="00BA3B66">
        <w:t xml:space="preserve">или дори частично </w:t>
      </w:r>
      <w:r>
        <w:t>към друг език за програмиране в последваща фаза</w:t>
      </w:r>
      <w:r w:rsidR="00BA3B66">
        <w:t>.</w:t>
      </w:r>
      <w:r w:rsidR="00482747">
        <w:t xml:space="preserve"> Улеснение за това ни дава изискването разработването на софтуерната система да стане чрез модел, по този начин голяма част от бизнес логиката на с</w:t>
      </w:r>
      <w:r w:rsidR="004162D9">
        <w:t>и</w:t>
      </w:r>
      <w:r w:rsidR="00482747">
        <w:t>стемата остава в модела и това позволява сравнително лесно преминаван</w:t>
      </w:r>
      <w:r w:rsidR="00370795">
        <w:t>е към друг език за програмиране. Същевременно възможността на предложения език за да бъде разширяван посредством други езици за програмиране ни позволява при необходимост някой части от системата да бъдат написани или пренаписани на други езици.</w:t>
      </w:r>
    </w:p>
    <w:p w:rsidR="001D71BB" w:rsidRDefault="00207D0C" w:rsidP="00207D0C">
      <w:r>
        <w:t xml:space="preserve">От разгледаните среди за разработка на UML2.x модели стигаме до извода, че много внимателно трябва да се подбират и тестват тези инструменти, тъй като повечето от тях са с комерсиален лиценз и въпреки това има риск някой от предложените им характеристики да не отговарят на нашите изискивания. В същото време инструмент </w:t>
      </w:r>
      <w:r w:rsidR="00CB4043">
        <w:t xml:space="preserve">със свободен лиценз </w:t>
      </w:r>
      <w:r>
        <w:t>за същата дейност би могъл да отговори на изискванията.</w:t>
      </w:r>
      <w:r w:rsidR="00CB4043">
        <w:t xml:space="preserve"> Разбира се оставяме си възможност за преминаване към друг инструмент благодарение на </w:t>
      </w:r>
      <w:r w:rsidR="00715832">
        <w:t>изискването</w:t>
      </w:r>
      <w:r w:rsidR="00CB4043">
        <w:t xml:space="preserve"> да експортира модела в отворен стандарт(XMI).</w:t>
      </w:r>
      <w:r w:rsidR="006C6A83">
        <w:t xml:space="preserve"> В случай, че бъде взето решение да се премине към друг инструмент за разработване на софтуерния модел във следваща фаза е важно да се има предвид, че подръжката на </w:t>
      </w:r>
      <w:r w:rsidR="006C6A83" w:rsidRPr="00715832">
        <w:t>XMI</w:t>
      </w:r>
      <w:r w:rsidR="006C6A83">
        <w:rPr>
          <w:rFonts w:ascii="Cambria Math" w:hAnsi="Cambria Math"/>
        </w:rPr>
        <w:t xml:space="preserve"> в различните инструменти не </w:t>
      </w:r>
      <w:r w:rsidR="006C6A83" w:rsidRPr="00853A22">
        <w:t>е еквивалентна</w:t>
      </w:r>
      <w:r w:rsidR="006C6A83" w:rsidRPr="00853A22">
        <w:rPr>
          <w:b/>
        </w:rPr>
        <w:t>[</w:t>
      </w:r>
      <w:r w:rsidR="00853A22" w:rsidRPr="00853A22">
        <w:rPr>
          <w:b/>
        </w:rPr>
        <w:t>R13, 9</w:t>
      </w:r>
      <w:r w:rsidR="006C6A83" w:rsidRPr="00853A22">
        <w:rPr>
          <w:b/>
        </w:rPr>
        <w:t>]</w:t>
      </w:r>
      <w:r w:rsidR="006C6A83" w:rsidRPr="00853A22">
        <w:t xml:space="preserve"> и е твърде вероятно да се наложат серия от трансформации н</w:t>
      </w:r>
      <w:r w:rsidR="0012403B">
        <w:t>а съответния сериализиран модел, които е препоръчително предварително да се планират.</w:t>
      </w:r>
      <w:r w:rsidR="00715832">
        <w:t xml:space="preserve"> </w:t>
      </w:r>
    </w:p>
    <w:p w:rsidR="00207D0C" w:rsidRDefault="00715832" w:rsidP="00207D0C">
      <w:r>
        <w:t>След проучването за генератор на базов код можем да допуснем, че из</w:t>
      </w:r>
      <w:r w:rsidRPr="00715832">
        <w:t xml:space="preserve">искването за генерацията на Python в инструмента за разработване на модела би могло да отпадне, тъй като можем сами да </w:t>
      </w:r>
      <w:r w:rsidR="00CB3E49">
        <w:t>изготвим</w:t>
      </w:r>
      <w:r w:rsidRPr="00715832">
        <w:t xml:space="preserve"> шаблони за необходимите ни </w:t>
      </w:r>
      <w:r w:rsidRPr="00715832">
        <w:lastRenderedPageBreak/>
        <w:t>файлове и директно генерираме посредством</w:t>
      </w:r>
      <w:r>
        <w:t xml:space="preserve"> Acceleo и експортиран XMI модел на софтуерната система.</w:t>
      </w:r>
      <w:r w:rsidR="00CB3E49">
        <w:t xml:space="preserve"> Или още по-добре ако можем да намерим готови шаблони за генериране на Python от UML2.</w:t>
      </w:r>
      <w:r w:rsidR="003D5790">
        <w:t xml:space="preserve"> Разбира се за момента използваме на готово предложената генерация от BoUML.</w:t>
      </w:r>
    </w:p>
    <w:p w:rsidR="00A35C10" w:rsidRPr="00715832" w:rsidRDefault="00A35C10" w:rsidP="00207D0C">
      <w:pPr>
        <w:rPr>
          <w:rFonts w:ascii="Cambria Math" w:hAnsi="Cambria Math"/>
        </w:rPr>
      </w:pPr>
      <w:r>
        <w:t xml:space="preserve">Що се отнася до избора на генератор за базов код, основната цел е да се ползва нещо стандартно, с което се работи лесно, бързо се конфигурира и позволява възможности за лесно добавяне на нови шаблони. Това всичко ни го предоставя Acceleo, </w:t>
      </w:r>
      <w:r w:rsidR="00A52E91">
        <w:t>като ни открива и възможност същевременно в бъдеща фаза на проекта да генерираме кода на системата за анализиране.</w:t>
      </w:r>
    </w:p>
    <w:p w:rsidR="000B17C1" w:rsidRPr="001B597C" w:rsidRDefault="00505D85" w:rsidP="001B597C">
      <w:pPr>
        <w:pStyle w:val="Heading1"/>
      </w:pPr>
      <w:bookmarkStart w:id="87" w:name="_Toc397093004"/>
      <w:bookmarkStart w:id="88" w:name="_Toc398223298"/>
      <w:r w:rsidRPr="001B597C">
        <w:lastRenderedPageBreak/>
        <w:t>Анализ</w:t>
      </w:r>
      <w:bookmarkEnd w:id="87"/>
      <w:bookmarkEnd w:id="88"/>
    </w:p>
    <w:p w:rsidR="00C3793A" w:rsidRDefault="00505D85" w:rsidP="000B17C1">
      <w:pPr>
        <w:pStyle w:val="Heading2"/>
      </w:pPr>
      <w:bookmarkStart w:id="89" w:name="_Toc397093005"/>
      <w:bookmarkStart w:id="90" w:name="_Ref397945242"/>
      <w:bookmarkStart w:id="91" w:name="_Toc398223299"/>
      <w:bookmarkStart w:id="92" w:name="_Ref398223866"/>
      <w:r>
        <w:rPr>
          <w:lang w:val="ru-RU"/>
        </w:rPr>
        <w:t>Концептуален модел</w:t>
      </w:r>
      <w:bookmarkEnd w:id="89"/>
      <w:bookmarkEnd w:id="90"/>
      <w:bookmarkEnd w:id="91"/>
      <w:bookmarkEnd w:id="92"/>
    </w:p>
    <w:p w:rsidR="00603C94" w:rsidRDefault="00603C94" w:rsidP="00603C94">
      <w:r>
        <w:t xml:space="preserve">Следвайки основните изисквания от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956EAB">
        <w:rPr>
          <w:i/>
        </w:rPr>
        <w:t>1.2</w:t>
      </w:r>
      <w:r w:rsidRPr="00603C94">
        <w:rPr>
          <w:i/>
        </w:rPr>
        <w:fldChar w:fldCharType="end"/>
      </w:r>
      <w:r>
        <w:t xml:space="preserve">, можем да извлечем </w:t>
      </w:r>
      <w:r w:rsidR="00237045">
        <w:t>две</w:t>
      </w:r>
      <w:r>
        <w:t xml:space="preserve"> основни функционалности на системата</w:t>
      </w:r>
      <w:r w:rsidR="00FE7DAB">
        <w:t>:</w:t>
      </w:r>
    </w:p>
    <w:p w:rsidR="00FE7DAB" w:rsidRPr="00351077" w:rsidRDefault="005E2363" w:rsidP="006D285E">
      <w:pPr>
        <w:pStyle w:val="ListParagraph"/>
        <w:numPr>
          <w:ilvl w:val="0"/>
          <w:numId w:val="16"/>
        </w:numPr>
        <w:rPr>
          <w:i/>
        </w:rPr>
      </w:pPr>
      <w:r w:rsidRPr="00351077">
        <w:rPr>
          <w:i/>
        </w:rPr>
        <w:t>Изпълнение на автоматичен анализ върху даден код</w:t>
      </w:r>
    </w:p>
    <w:p w:rsidR="00603C94" w:rsidRDefault="005E2363" w:rsidP="006D285E">
      <w:pPr>
        <w:pStyle w:val="ListParagraph"/>
        <w:numPr>
          <w:ilvl w:val="0"/>
          <w:numId w:val="16"/>
        </w:numPr>
      </w:pPr>
      <w:r w:rsidRPr="00351077">
        <w:rPr>
          <w:i/>
        </w:rPr>
        <w:t>Генерация на базов код</w:t>
      </w:r>
    </w:p>
    <w:p w:rsidR="00351077" w:rsidRDefault="00351077" w:rsidP="00603C94">
      <w:r>
        <w:t xml:space="preserve">Първата функционалност ще обхожда структурата и елементите на кода </w:t>
      </w:r>
      <w:r w:rsidR="00DF15B6">
        <w:t>от</w:t>
      </w:r>
      <w:r>
        <w:t xml:space="preserve"> проекта</w:t>
      </w:r>
      <w:r w:rsidR="00DF15B6">
        <w:t xml:space="preserve"> под анализ</w:t>
      </w:r>
      <w:r>
        <w:t xml:space="preserve"> и ще търси </w:t>
      </w:r>
      <w:r w:rsidR="00043DEA">
        <w:t>съвклупност от доказателства за наличието на основни архитектурни елементи.</w:t>
      </w:r>
      <w:r w:rsidR="00564902">
        <w:t xml:space="preserve"> При наличието на достатъчно доказателства за съществуването на базов архитектурен елемент той ще бъде отразен в хранилището за архитектурни артефакти, като връзките му с други такива артефакти също ще бъдат отразени (ако има такива).</w:t>
      </w:r>
      <w:r w:rsidR="00816C64">
        <w:t xml:space="preserve"> След като всички елементи от проекта под анализ са обходени, ще разполагаме с хранилище отразяващо елементите на архитектурата и връзките между тях.</w:t>
      </w:r>
    </w:p>
    <w:p w:rsidR="00816C64" w:rsidRDefault="001C17BB" w:rsidP="00603C94">
      <w:r>
        <w:t>След като разполагаме с хранилище отговарящ</w:t>
      </w:r>
      <w:r w:rsidR="00065560">
        <w:t xml:space="preserve">о на архитектурата на системата може да започне генерация на базов код. Т.е. с предварително заготвени файлови шаблони и структура, обхождайки хранилището генерираме </w:t>
      </w:r>
      <w:bookmarkStart w:id="93" w:name="OLE_LINK3"/>
      <w:bookmarkStart w:id="94" w:name="OLE_LINK4"/>
      <w:r w:rsidR="008D1B16">
        <w:t xml:space="preserve">файлове осигуряващи </w:t>
      </w:r>
      <w:r w:rsidR="00065560">
        <w:t>средата на комуникация и обвивка на основните архитектурни елементи</w:t>
      </w:r>
      <w:bookmarkEnd w:id="93"/>
      <w:bookmarkEnd w:id="94"/>
      <w:r w:rsidR="00065560">
        <w:t>.</w:t>
      </w:r>
    </w:p>
    <w:p w:rsidR="00816C64" w:rsidRDefault="00816C64" w:rsidP="00603C94"/>
    <w:p w:rsidR="00416B7C" w:rsidRDefault="00FA5C74" w:rsidP="00416B7C">
      <w:pPr>
        <w:keepNext/>
        <w:jc w:val="center"/>
      </w:pPr>
      <w:r>
        <w:rPr>
          <w:noProof/>
          <w:lang w:eastAsia="en-US"/>
        </w:rPr>
        <w:drawing>
          <wp:inline distT="0" distB="0" distL="0" distR="0" wp14:anchorId="08D8FBDE" wp14:editId="074333F1">
            <wp:extent cx="4358244" cy="86187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74760" cy="865137"/>
                    </a:xfrm>
                    <a:prstGeom prst="rect">
                      <a:avLst/>
                    </a:prstGeom>
                  </pic:spPr>
                </pic:pic>
              </a:graphicData>
            </a:graphic>
          </wp:inline>
        </w:drawing>
      </w:r>
    </w:p>
    <w:p w:rsidR="00816C64" w:rsidRDefault="00416B7C" w:rsidP="00416B7C">
      <w:pPr>
        <w:pStyle w:val="Caption"/>
        <w:jc w:val="center"/>
      </w:pPr>
      <w:r>
        <w:t xml:space="preserve">Фигура </w:t>
      </w:r>
      <w:r w:rsidR="00D058EB">
        <w:fldChar w:fldCharType="begin"/>
      </w:r>
      <w:r w:rsidR="00D058EB">
        <w:instrText xml:space="preserve"> SEQ Фигура \* ARABIC </w:instrText>
      </w:r>
      <w:r w:rsidR="00D058EB">
        <w:fldChar w:fldCharType="separate"/>
      </w:r>
      <w:r w:rsidR="00956EAB">
        <w:rPr>
          <w:noProof/>
        </w:rPr>
        <w:t>12</w:t>
      </w:r>
      <w:r w:rsidR="00D058EB">
        <w:rPr>
          <w:noProof/>
        </w:rPr>
        <w:fldChar w:fldCharType="end"/>
      </w:r>
      <w:r>
        <w:t xml:space="preserve"> (концептуален модел)</w:t>
      </w:r>
    </w:p>
    <w:p w:rsidR="004E562E" w:rsidRDefault="004E562E" w:rsidP="00603C94"/>
    <w:p w:rsidR="002E66F4" w:rsidRDefault="00B847F3" w:rsidP="00603C94">
      <w:r>
        <w:t xml:space="preserve">Този модел обаче е </w:t>
      </w:r>
      <w:r w:rsidR="00790AF9">
        <w:t>не</w:t>
      </w:r>
      <w:r>
        <w:t>пълен, тъй като липсват критериите, по които решаваме, че даден елемент от кода и/или структурата на проекта отговарят на артефакт в архитектурата.</w:t>
      </w:r>
      <w:r w:rsidR="0020686B">
        <w:t xml:space="preserve"> Което добавя допълнително изискване към първоначалните условия. А именно </w:t>
      </w:r>
      <w:r w:rsidR="0020686B" w:rsidRPr="0020686B">
        <w:rPr>
          <w:i/>
        </w:rPr>
        <w:t>подготовка на критерии за анализ</w:t>
      </w:r>
      <w:r w:rsidR="0020686B">
        <w:rPr>
          <w:i/>
        </w:rPr>
        <w:t>.</w:t>
      </w:r>
      <w:r w:rsidR="0020686B">
        <w:t xml:space="preserve"> Подготовката на тези критерии ще доведе до </w:t>
      </w:r>
      <w:r w:rsidR="0020686B" w:rsidRPr="0020686B">
        <w:rPr>
          <w:i/>
        </w:rPr>
        <w:t>база от критерии</w:t>
      </w:r>
      <w:r w:rsidR="0020686B">
        <w:rPr>
          <w:i/>
        </w:rPr>
        <w:t>,</w:t>
      </w:r>
      <w:r w:rsidR="0020686B">
        <w:t xml:space="preserve"> които ще бъдат допълнителните входни данни на функционалността </w:t>
      </w:r>
      <w:r w:rsidR="0020686B" w:rsidRPr="0020686B">
        <w:rPr>
          <w:i/>
        </w:rPr>
        <w:t>изпълнение на анализ</w:t>
      </w:r>
      <w:r w:rsidR="0020686B">
        <w:t>, освен кода на проекта под анализ.</w:t>
      </w:r>
      <w:r w:rsidR="005113C8">
        <w:t xml:space="preserve"> </w:t>
      </w:r>
      <w:r w:rsidR="002E66F4">
        <w:t xml:space="preserve">Успешното изпълнение на условието в един критерий над даден елемент от кода </w:t>
      </w:r>
      <w:r w:rsidR="00F72DA3">
        <w:t xml:space="preserve">под анализ, </w:t>
      </w:r>
      <w:r w:rsidR="002E66F4">
        <w:t>ще бъде доказателство за съществуването на архитектурен елемент.</w:t>
      </w:r>
      <w:r w:rsidR="00F72DA3">
        <w:t xml:space="preserve"> Следователно този архитектурен елемент ще бъде добавен към хранилището на архитектурния модел</w:t>
      </w:r>
      <w:r w:rsidR="00526744">
        <w:t xml:space="preserve"> (</w:t>
      </w:r>
      <w:r w:rsidR="00526744" w:rsidRPr="00526744">
        <w:rPr>
          <w:i/>
        </w:rPr>
        <w:fldChar w:fldCharType="begin"/>
      </w:r>
      <w:r w:rsidR="00526744" w:rsidRPr="00526744">
        <w:rPr>
          <w:i/>
        </w:rPr>
        <w:instrText xml:space="preserve"> REF _Ref397616727 \h </w:instrText>
      </w:r>
      <w:r w:rsidR="00526744">
        <w:rPr>
          <w:i/>
        </w:rPr>
        <w:instrText xml:space="preserve"> \* MERGEFORMAT </w:instrText>
      </w:r>
      <w:r w:rsidR="00526744" w:rsidRPr="00526744">
        <w:rPr>
          <w:i/>
        </w:rPr>
      </w:r>
      <w:r w:rsidR="00526744" w:rsidRPr="00526744">
        <w:rPr>
          <w:i/>
        </w:rPr>
        <w:fldChar w:fldCharType="separate"/>
      </w:r>
      <w:r w:rsidR="00956EAB" w:rsidRPr="00956EAB">
        <w:rPr>
          <w:i/>
        </w:rPr>
        <w:t xml:space="preserve">Фигура </w:t>
      </w:r>
      <w:r w:rsidR="00956EAB" w:rsidRPr="00956EAB">
        <w:rPr>
          <w:i/>
          <w:noProof/>
        </w:rPr>
        <w:t>13</w:t>
      </w:r>
      <w:r w:rsidR="00526744" w:rsidRPr="00526744">
        <w:rPr>
          <w:i/>
        </w:rPr>
        <w:fldChar w:fldCharType="end"/>
      </w:r>
      <w:r w:rsidR="00526744">
        <w:t>)</w:t>
      </w:r>
      <w:r w:rsidR="00F72DA3">
        <w:t>.</w:t>
      </w:r>
      <w:r w:rsidR="00C43C7E">
        <w:t xml:space="preserve"> Подготвянето на критериите е посредством ръчен анализ и ръчно въвеждане в базата.</w:t>
      </w:r>
    </w:p>
    <w:p w:rsidR="003045AA" w:rsidRDefault="003045AA" w:rsidP="003045AA">
      <w:pPr>
        <w:keepNext/>
        <w:jc w:val="center"/>
      </w:pPr>
      <w:r w:rsidRPr="003045AA">
        <w:rPr>
          <w:noProof/>
          <w:lang w:eastAsia="en-US"/>
        </w:rPr>
        <w:lastRenderedPageBreak/>
        <w:drawing>
          <wp:inline distT="0" distB="0" distL="0" distR="0" wp14:anchorId="382C522F" wp14:editId="1759A04E">
            <wp:extent cx="2019719" cy="870103"/>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024959" cy="872361"/>
                    </a:xfrm>
                    <a:prstGeom prst="rect">
                      <a:avLst/>
                    </a:prstGeom>
                  </pic:spPr>
                </pic:pic>
              </a:graphicData>
            </a:graphic>
          </wp:inline>
        </w:drawing>
      </w:r>
    </w:p>
    <w:p w:rsidR="00F40194" w:rsidRDefault="003045AA" w:rsidP="003045AA">
      <w:pPr>
        <w:pStyle w:val="Caption"/>
        <w:jc w:val="center"/>
      </w:pPr>
      <w:bookmarkStart w:id="95" w:name="_Ref397616727"/>
      <w:bookmarkStart w:id="96" w:name="_Ref397616705"/>
      <w:r>
        <w:t xml:space="preserve">Фигура </w:t>
      </w:r>
      <w:r w:rsidR="00D058EB">
        <w:fldChar w:fldCharType="begin"/>
      </w:r>
      <w:r w:rsidR="00D058EB">
        <w:instrText xml:space="preserve"> SEQ Фигура \* ARABIC </w:instrText>
      </w:r>
      <w:r w:rsidR="00D058EB">
        <w:fldChar w:fldCharType="separate"/>
      </w:r>
      <w:r w:rsidR="00956EAB">
        <w:rPr>
          <w:noProof/>
        </w:rPr>
        <w:t>13</w:t>
      </w:r>
      <w:r w:rsidR="00D058EB">
        <w:rPr>
          <w:noProof/>
        </w:rPr>
        <w:fldChar w:fldCharType="end"/>
      </w:r>
      <w:bookmarkEnd w:id="95"/>
      <w:r>
        <w:t xml:space="preserve"> (Подготовка на критерии за анализ)</w:t>
      </w:r>
      <w:bookmarkEnd w:id="96"/>
    </w:p>
    <w:p w:rsidR="00F40194" w:rsidRDefault="00F40194" w:rsidP="00603C94"/>
    <w:p w:rsidR="00B847F3" w:rsidRPr="0020686B" w:rsidRDefault="005113C8" w:rsidP="00603C94">
      <w:r>
        <w:t>За описването на даден архитектурен стандарт се очаква да имаме група от такива критерии подбрани в база. Не изключваме варианта в даден момент тази база да съдържа богат асортимент от групи критерии за различни архитектрурни стандарти. Т.е. колкото повече архитектурни стандарти базата ни с критерии разпознава, толкова по ценнен става инструмента, който разработваме.</w:t>
      </w:r>
      <w:r w:rsidR="00B62563">
        <w:t xml:space="preserve"> </w:t>
      </w:r>
    </w:p>
    <w:p w:rsidR="00351077" w:rsidRDefault="002F6570" w:rsidP="00603C94">
      <w:r>
        <w:t>Като прибавим допълващата функционалност(</w:t>
      </w:r>
      <w:r w:rsidRPr="0020686B">
        <w:rPr>
          <w:i/>
        </w:rPr>
        <w:t>подготовка на критерии за анализ</w:t>
      </w:r>
      <w:r>
        <w:t>) концептуалния модел започва да изглежда по следният начин:</w:t>
      </w:r>
    </w:p>
    <w:p w:rsidR="007D5EFB" w:rsidRDefault="007D5EFB" w:rsidP="00603C94"/>
    <w:p w:rsidR="002F6570" w:rsidRPr="00603C94" w:rsidRDefault="002F6570" w:rsidP="00603C94">
      <w:r>
        <w:rPr>
          <w:noProof/>
          <w:lang w:eastAsia="en-US"/>
        </w:rPr>
        <w:drawing>
          <wp:inline distT="0" distB="0" distL="0" distR="0" wp14:anchorId="646791E5" wp14:editId="7454FBEB">
            <wp:extent cx="5274310" cy="719583"/>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719583"/>
                    </a:xfrm>
                    <a:prstGeom prst="rect">
                      <a:avLst/>
                    </a:prstGeom>
                  </pic:spPr>
                </pic:pic>
              </a:graphicData>
            </a:graphic>
          </wp:inline>
        </w:drawing>
      </w:r>
    </w:p>
    <w:p w:rsidR="000F08DA" w:rsidRDefault="00603C94" w:rsidP="007D5EFB">
      <w:pPr>
        <w:pStyle w:val="Caption"/>
        <w:jc w:val="center"/>
      </w:pPr>
      <w:bookmarkStart w:id="97" w:name="_Ref397618648"/>
      <w:r>
        <w:t xml:space="preserve">Фигура </w:t>
      </w:r>
      <w:r w:rsidR="00D058EB">
        <w:fldChar w:fldCharType="begin"/>
      </w:r>
      <w:r w:rsidR="00D058EB">
        <w:instrText xml:space="preserve"> SEQ Фигура \* ARABIC </w:instrText>
      </w:r>
      <w:r w:rsidR="00D058EB">
        <w:fldChar w:fldCharType="separate"/>
      </w:r>
      <w:r w:rsidR="00956EAB">
        <w:rPr>
          <w:noProof/>
        </w:rPr>
        <w:t>14</w:t>
      </w:r>
      <w:r w:rsidR="00D058EB">
        <w:rPr>
          <w:noProof/>
        </w:rPr>
        <w:fldChar w:fldCharType="end"/>
      </w:r>
      <w:bookmarkEnd w:id="97"/>
      <w:r>
        <w:t xml:space="preserve"> (</w:t>
      </w:r>
      <w:r w:rsidR="00816C64">
        <w:t>разширен к</w:t>
      </w:r>
      <w:r>
        <w:t>онцептуален модел на системата)</w:t>
      </w:r>
    </w:p>
    <w:p w:rsidR="00CE7770" w:rsidRDefault="00CE7770" w:rsidP="000F08DA"/>
    <w:p w:rsidR="002E2C81" w:rsidRDefault="002E2C81" w:rsidP="000F08DA">
      <w:r>
        <w:t xml:space="preserve">Остава още една стъпка, която не е изобразена и тя е възможността да съхраним </w:t>
      </w:r>
      <w:r w:rsidRPr="002E2C81">
        <w:rPr>
          <w:i/>
        </w:rPr>
        <w:t>хранилището на архитектурни елементи</w:t>
      </w:r>
      <w:r w:rsidRPr="002E2C81">
        <w:t xml:space="preserve"> (извлечения архитектур</w:t>
      </w:r>
      <w:r w:rsidR="00A31FBF">
        <w:t>ен</w:t>
      </w:r>
      <w:r w:rsidRPr="002E2C81">
        <w:t xml:space="preserve"> модел)</w:t>
      </w:r>
      <w:r>
        <w:t xml:space="preserve"> във файлов формат.</w:t>
      </w:r>
      <w:r w:rsidR="001B7ADE">
        <w:t xml:space="preserve"> Т.е. трябва да сериализираме получения модел</w:t>
      </w:r>
      <w:r w:rsidR="00784AFA">
        <w:t xml:space="preserve"> в XMI формат</w:t>
      </w:r>
      <w:r w:rsidR="001B7ADE">
        <w:t>. Идеята на което ни дава възомжност за преработка, в случай че преизползваме модела и го пренастройваме на базата на нови изисквания, които сме получили</w:t>
      </w:r>
      <w:r w:rsidR="00D26A1C">
        <w:t>.</w:t>
      </w:r>
      <w:r w:rsidR="00137602">
        <w:t xml:space="preserve"> Това също ни позволява да комуникираме модела с инструменти работещи със същия стандарт на сериализация.</w:t>
      </w:r>
    </w:p>
    <w:p w:rsidR="004C45FC" w:rsidRDefault="004C45FC" w:rsidP="000F08DA"/>
    <w:p w:rsidR="004C45FC" w:rsidRDefault="004C45FC" w:rsidP="004C45FC">
      <w:pPr>
        <w:keepNext/>
      </w:pPr>
      <w:r>
        <w:rPr>
          <w:noProof/>
          <w:lang w:eastAsia="en-US"/>
        </w:rPr>
        <w:drawing>
          <wp:inline distT="0" distB="0" distL="0" distR="0" wp14:anchorId="7B515EA1" wp14:editId="7BA834DB">
            <wp:extent cx="5274310" cy="528558"/>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528558"/>
                    </a:xfrm>
                    <a:prstGeom prst="rect">
                      <a:avLst/>
                    </a:prstGeom>
                  </pic:spPr>
                </pic:pic>
              </a:graphicData>
            </a:graphic>
          </wp:inline>
        </w:drawing>
      </w:r>
    </w:p>
    <w:p w:rsidR="004C45FC" w:rsidRDefault="004C45FC" w:rsidP="004C45FC">
      <w:pPr>
        <w:pStyle w:val="Caption"/>
        <w:jc w:val="center"/>
      </w:pPr>
      <w:r>
        <w:t xml:space="preserve">Фигура </w:t>
      </w:r>
      <w:r w:rsidR="00D058EB">
        <w:fldChar w:fldCharType="begin"/>
      </w:r>
      <w:r w:rsidR="00D058EB">
        <w:instrText xml:space="preserve"> SEQ Фигура \* ARABIC </w:instrText>
      </w:r>
      <w:r w:rsidR="00D058EB">
        <w:fldChar w:fldCharType="separate"/>
      </w:r>
      <w:r w:rsidR="00956EAB">
        <w:rPr>
          <w:noProof/>
        </w:rPr>
        <w:t>15</w:t>
      </w:r>
      <w:r w:rsidR="00D058EB">
        <w:rPr>
          <w:noProof/>
        </w:rPr>
        <w:fldChar w:fldCharType="end"/>
      </w:r>
      <w:r>
        <w:t xml:space="preserve"> (разширен концептуален модел със сериализация)</w:t>
      </w:r>
    </w:p>
    <w:p w:rsidR="00475878" w:rsidRDefault="00475878" w:rsidP="004C45FC">
      <w:pPr>
        <w:pStyle w:val="Caption"/>
        <w:jc w:val="center"/>
      </w:pPr>
    </w:p>
    <w:p w:rsidR="004C45FC" w:rsidRPr="00B7714A" w:rsidRDefault="004C45FC" w:rsidP="004C45FC">
      <w:r>
        <w:t xml:space="preserve">На кратко, след ръчна подготовка на </w:t>
      </w:r>
      <w:r w:rsidRPr="004C45FC">
        <w:rPr>
          <w:i/>
        </w:rPr>
        <w:t>критериите за архитектурни артефакти</w:t>
      </w:r>
      <w:r>
        <w:t xml:space="preserve"> за дадена стандартна архитектура, съхранени в </w:t>
      </w:r>
      <w:r w:rsidRPr="004C45FC">
        <w:rPr>
          <w:i/>
        </w:rPr>
        <w:t>базата с критерии</w:t>
      </w:r>
      <w:r>
        <w:rPr>
          <w:i/>
        </w:rPr>
        <w:t xml:space="preserve"> </w:t>
      </w:r>
      <w:r>
        <w:t xml:space="preserve">изпълняваме анализ над проект отговарящ на същия стандарт. Този анализ представлява </w:t>
      </w:r>
      <w:r w:rsidR="00B7714A">
        <w:t xml:space="preserve">проверка на всички критерии от базата върху всички елементи от кода и структурата му, като в резултат получаваме </w:t>
      </w:r>
      <w:r w:rsidR="00B7714A" w:rsidRPr="00B7714A">
        <w:rPr>
          <w:i/>
        </w:rPr>
        <w:t>архитектурен модел</w:t>
      </w:r>
      <w:r w:rsidR="00B7714A">
        <w:t>. След като анализът е преключил преминаваме към сериализация на въпрсония модел в стандартен файлов формат, от който можем да преминем към генерация на базов код, от която получаваме файлове осигуряващи средата на комуникация и обвивка на основните архитектурни елементи.</w:t>
      </w:r>
    </w:p>
    <w:p w:rsidR="009D49CE" w:rsidRDefault="00505D85" w:rsidP="000B17C1">
      <w:pPr>
        <w:pStyle w:val="Heading2"/>
      </w:pPr>
      <w:bookmarkStart w:id="98" w:name="_Toc397093006"/>
      <w:bookmarkStart w:id="99" w:name="_Toc398223300"/>
      <w:r>
        <w:rPr>
          <w:lang w:val="ru-RU"/>
        </w:rPr>
        <w:lastRenderedPageBreak/>
        <w:t xml:space="preserve">Потребителски </w:t>
      </w:r>
      <w:r w:rsidR="009D49CE">
        <w:rPr>
          <w:lang w:val="ru-RU"/>
        </w:rPr>
        <w:t xml:space="preserve">(функционални) </w:t>
      </w:r>
      <w:r>
        <w:rPr>
          <w:lang w:val="ru-RU"/>
        </w:rPr>
        <w:t xml:space="preserve">изисквания (права, роли, статуси, </w:t>
      </w:r>
      <w:r w:rsidR="009D49CE">
        <w:rPr>
          <w:lang w:val="ru-RU"/>
        </w:rPr>
        <w:t>диаграми, ...)</w:t>
      </w:r>
      <w:bookmarkEnd w:id="98"/>
      <w:bookmarkEnd w:id="99"/>
    </w:p>
    <w:p w:rsidR="00A079F1" w:rsidRDefault="005F1B1A" w:rsidP="00A079F1">
      <w:pPr>
        <w:pStyle w:val="Heading3"/>
      </w:pPr>
      <w:bookmarkStart w:id="100" w:name="_Toc398223301"/>
      <w:r>
        <w:t>Типични случаи на употреба</w:t>
      </w:r>
      <w:bookmarkEnd w:id="100"/>
    </w:p>
    <w:p w:rsidR="00E2288F" w:rsidRPr="00E2288F" w:rsidRDefault="00E2288F" w:rsidP="00E2288F">
      <w:r>
        <w:t xml:space="preserve">От концептуалния модел представен в точка </w:t>
      </w:r>
      <w:r w:rsidRPr="00E2288F">
        <w:rPr>
          <w:i/>
        </w:rPr>
        <w:fldChar w:fldCharType="begin"/>
      </w:r>
      <w:r w:rsidRPr="00E2288F">
        <w:rPr>
          <w:i/>
        </w:rPr>
        <w:instrText xml:space="preserve"> REF _Ref397945242 \r \h </w:instrText>
      </w:r>
      <w:r>
        <w:rPr>
          <w:i/>
        </w:rPr>
        <w:instrText xml:space="preserve"> \* MERGEFORMAT </w:instrText>
      </w:r>
      <w:r w:rsidRPr="00E2288F">
        <w:rPr>
          <w:i/>
        </w:rPr>
      </w:r>
      <w:r w:rsidRPr="00E2288F">
        <w:rPr>
          <w:i/>
        </w:rPr>
        <w:fldChar w:fldCharType="separate"/>
      </w:r>
      <w:r w:rsidR="00956EAB">
        <w:rPr>
          <w:i/>
        </w:rPr>
        <w:t>4.1</w:t>
      </w:r>
      <w:r w:rsidRPr="00E2288F">
        <w:rPr>
          <w:i/>
        </w:rPr>
        <w:fldChar w:fldCharType="end"/>
      </w:r>
      <w:r>
        <w:t>, можем да синтезираме следната диаграма на типични случаи на употреба:</w:t>
      </w:r>
    </w:p>
    <w:p w:rsidR="00B16509" w:rsidRDefault="008E5717" w:rsidP="00B16509">
      <w:pPr>
        <w:keepNext/>
        <w:jc w:val="center"/>
      </w:pPr>
      <w:r>
        <w:rPr>
          <w:noProof/>
          <w:lang w:eastAsia="en-US"/>
        </w:rPr>
        <w:drawing>
          <wp:inline distT="0" distB="0" distL="0" distR="0" wp14:anchorId="7F00A4D3" wp14:editId="56C028D0">
            <wp:extent cx="4567698" cy="3764804"/>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png"/>
                    <pic:cNvPicPr/>
                  </pic:nvPicPr>
                  <pic:blipFill>
                    <a:blip r:embed="rId36">
                      <a:extLst>
                        <a:ext uri="{28A0092B-C50C-407E-A947-70E740481C1C}">
                          <a14:useLocalDpi xmlns:a14="http://schemas.microsoft.com/office/drawing/2010/main" val="0"/>
                        </a:ext>
                      </a:extLst>
                    </a:blip>
                    <a:stretch>
                      <a:fillRect/>
                    </a:stretch>
                  </pic:blipFill>
                  <pic:spPr>
                    <a:xfrm>
                      <a:off x="0" y="0"/>
                      <a:ext cx="4565843" cy="3763275"/>
                    </a:xfrm>
                    <a:prstGeom prst="rect">
                      <a:avLst/>
                    </a:prstGeom>
                  </pic:spPr>
                </pic:pic>
              </a:graphicData>
            </a:graphic>
          </wp:inline>
        </w:drawing>
      </w:r>
    </w:p>
    <w:p w:rsidR="00C144B8" w:rsidRDefault="00B16509" w:rsidP="00B16509">
      <w:pPr>
        <w:pStyle w:val="Caption"/>
        <w:jc w:val="center"/>
      </w:pPr>
      <w:bookmarkStart w:id="101" w:name="_Ref397962987"/>
      <w:r>
        <w:t xml:space="preserve">Фигура </w:t>
      </w:r>
      <w:r w:rsidR="00D058EB">
        <w:fldChar w:fldCharType="begin"/>
      </w:r>
      <w:r w:rsidR="00D058EB">
        <w:instrText xml:space="preserve"> SEQ Фигура \* ARABIC </w:instrText>
      </w:r>
      <w:r w:rsidR="00D058EB">
        <w:fldChar w:fldCharType="separate"/>
      </w:r>
      <w:r w:rsidR="00956EAB">
        <w:rPr>
          <w:noProof/>
        </w:rPr>
        <w:t>16</w:t>
      </w:r>
      <w:r w:rsidR="00D058EB">
        <w:rPr>
          <w:noProof/>
        </w:rPr>
        <w:fldChar w:fldCharType="end"/>
      </w:r>
      <w:bookmarkEnd w:id="101"/>
      <w:r>
        <w:t xml:space="preserve"> (Типични случаи на употреба)</w:t>
      </w:r>
    </w:p>
    <w:p w:rsidR="004A618A" w:rsidRDefault="004A618A" w:rsidP="004A618A"/>
    <w:p w:rsidR="004A618A" w:rsidRDefault="004A618A" w:rsidP="004A618A">
      <w:r>
        <w:t>Следва подробно описание на отделните случаи на употреба:</w:t>
      </w:r>
    </w:p>
    <w:p w:rsidR="009222AD" w:rsidRDefault="00B57095" w:rsidP="00730AAE">
      <w:pPr>
        <w:pStyle w:val="Heading4"/>
      </w:pPr>
      <w:r>
        <w:t xml:space="preserve">Подготовка на </w:t>
      </w:r>
      <w:r w:rsidRPr="00B57095">
        <w:t>критериите за анализ</w:t>
      </w:r>
      <w:r w:rsidR="00730AAE">
        <w:t xml:space="preserve"> (</w:t>
      </w:r>
      <w:r w:rsidR="00730AAE" w:rsidRPr="00730AAE">
        <w:rPr>
          <w:i/>
        </w:rPr>
        <w:t>Prepare analysis criteria</w:t>
      </w:r>
      <w:r w:rsidR="00730AAE">
        <w:t>)</w:t>
      </w:r>
    </w:p>
    <w:tbl>
      <w:tblPr>
        <w:tblStyle w:val="TableGrid"/>
        <w:tblW w:w="8658" w:type="dxa"/>
        <w:tblLook w:val="04A0" w:firstRow="1" w:lastRow="0" w:firstColumn="1" w:lastColumn="0" w:noHBand="0" w:noVBand="1"/>
      </w:tblPr>
      <w:tblGrid>
        <w:gridCol w:w="3258"/>
        <w:gridCol w:w="5400"/>
      </w:tblGrid>
      <w:tr w:rsidR="0035019B" w:rsidTr="002F6EBF">
        <w:tc>
          <w:tcPr>
            <w:tcW w:w="3258" w:type="dxa"/>
          </w:tcPr>
          <w:p w:rsidR="0035019B" w:rsidRPr="00B22912" w:rsidRDefault="0035019B" w:rsidP="002F6EBF">
            <w:pPr>
              <w:jc w:val="left"/>
              <w:rPr>
                <w:b/>
                <w:i/>
              </w:rPr>
            </w:pPr>
            <w:r w:rsidRPr="00B22912">
              <w:rPr>
                <w:b/>
                <w:i/>
              </w:rPr>
              <w:t>Свързани изисквания</w:t>
            </w:r>
          </w:p>
        </w:tc>
        <w:tc>
          <w:tcPr>
            <w:tcW w:w="5400" w:type="dxa"/>
          </w:tcPr>
          <w:p w:rsidR="00DF15B6" w:rsidRDefault="007C1C0E" w:rsidP="00DF15B6">
            <w:r>
              <w:t xml:space="preserve">Случай на употреба </w:t>
            </w:r>
            <w:r w:rsidR="00DF15B6">
              <w:fldChar w:fldCharType="begin"/>
            </w:r>
            <w:r w:rsidR="00DF15B6">
              <w:instrText xml:space="preserve"> REF _Ref397952735 \w \h  \* MERGEFORMAT </w:instrText>
            </w:r>
            <w:r w:rsidR="00DF15B6">
              <w:fldChar w:fldCharType="separate"/>
            </w:r>
            <w:r w:rsidR="00956EAB">
              <w:t>4.2.1.2</w:t>
            </w:r>
            <w:r w:rsidR="00DF15B6">
              <w:fldChar w:fldCharType="end"/>
            </w:r>
          </w:p>
          <w:p w:rsidR="00DF15B6" w:rsidRDefault="007C1C0E" w:rsidP="00DF15B6">
            <w:r>
              <w:t xml:space="preserve">Случай на употреба </w:t>
            </w:r>
            <w:r w:rsidR="00DF15B6">
              <w:fldChar w:fldCharType="begin"/>
            </w:r>
            <w:r w:rsidR="00DF15B6">
              <w:instrText xml:space="preserve"> REF _Ref397952795 \r \h  \* MERGEFORMAT </w:instrText>
            </w:r>
            <w:r w:rsidR="00DF15B6">
              <w:fldChar w:fldCharType="separate"/>
            </w:r>
            <w:r w:rsidR="00956EAB">
              <w:t>4.2.1.3</w:t>
            </w:r>
            <w:r w:rsidR="00DF15B6">
              <w:fldChar w:fldCharType="end"/>
            </w:r>
          </w:p>
          <w:p w:rsidR="0035019B" w:rsidRDefault="007C1C0E" w:rsidP="00DF15B6">
            <w:r>
              <w:t xml:space="preserve">Случай на употреба </w:t>
            </w:r>
            <w:r>
              <w:fldChar w:fldCharType="begin"/>
            </w:r>
            <w:r>
              <w:instrText xml:space="preserve"> REF _Ref397953438 \r \h </w:instrText>
            </w:r>
            <w:r>
              <w:fldChar w:fldCharType="separate"/>
            </w:r>
            <w:r w:rsidR="00956EAB">
              <w:t>4.2.1.4</w:t>
            </w:r>
            <w:r>
              <w:fldChar w:fldCharType="end"/>
            </w:r>
          </w:p>
          <w:p w:rsidR="004A6C48" w:rsidRDefault="004A6C48" w:rsidP="00DF15B6">
            <w:r>
              <w:t xml:space="preserve">Изискване </w:t>
            </w:r>
            <w:r>
              <w:fldChar w:fldCharType="begin"/>
            </w:r>
            <w:r>
              <w:instrText xml:space="preserve"> REF _Ref397973867 \r \h </w:instrText>
            </w:r>
            <w:r>
              <w:fldChar w:fldCharType="separate"/>
            </w:r>
            <w:r w:rsidR="00956EAB">
              <w:t>4.4.1</w:t>
            </w:r>
            <w:r>
              <w:fldChar w:fldCharType="end"/>
            </w:r>
          </w:p>
        </w:tc>
      </w:tr>
      <w:tr w:rsidR="0035019B" w:rsidTr="002F6EBF">
        <w:tc>
          <w:tcPr>
            <w:tcW w:w="3258" w:type="dxa"/>
          </w:tcPr>
          <w:p w:rsidR="0035019B" w:rsidRPr="00B22912" w:rsidRDefault="0035019B" w:rsidP="002F6EBF">
            <w:pPr>
              <w:jc w:val="left"/>
              <w:rPr>
                <w:b/>
                <w:i/>
              </w:rPr>
            </w:pPr>
            <w:r w:rsidRPr="00B22912">
              <w:rPr>
                <w:b/>
                <w:i/>
              </w:rPr>
              <w:t>Цел в конктекста</w:t>
            </w:r>
          </w:p>
        </w:tc>
        <w:tc>
          <w:tcPr>
            <w:tcW w:w="5400" w:type="dxa"/>
          </w:tcPr>
          <w:p w:rsidR="0035019B" w:rsidRDefault="002F6EBF" w:rsidP="002F6EBF">
            <w:r>
              <w:t>Това е процеса на запълване на базата с критерии за всички възможни артефакти</w:t>
            </w:r>
          </w:p>
        </w:tc>
      </w:tr>
      <w:tr w:rsidR="0035019B" w:rsidTr="002F6EBF">
        <w:tc>
          <w:tcPr>
            <w:tcW w:w="3258" w:type="dxa"/>
          </w:tcPr>
          <w:p w:rsidR="0035019B" w:rsidRPr="00B22912" w:rsidRDefault="0035019B" w:rsidP="002F6EBF">
            <w:pPr>
              <w:jc w:val="left"/>
              <w:rPr>
                <w:b/>
                <w:i/>
              </w:rPr>
            </w:pPr>
            <w:r w:rsidRPr="00B22912">
              <w:rPr>
                <w:b/>
                <w:i/>
              </w:rPr>
              <w:t>Предусловия</w:t>
            </w:r>
          </w:p>
        </w:tc>
        <w:tc>
          <w:tcPr>
            <w:tcW w:w="5400" w:type="dxa"/>
          </w:tcPr>
          <w:p w:rsidR="0035019B" w:rsidRDefault="00276789" w:rsidP="005F0D93">
            <w:r>
              <w:t xml:space="preserve">Достъпът до системата се </w:t>
            </w:r>
            <w:r w:rsidR="005F0D93">
              <w:t>у</w:t>
            </w:r>
            <w:r>
              <w:t xml:space="preserve">становява с права на </w:t>
            </w:r>
            <w:r w:rsidRPr="00276789">
              <w:rPr>
                <w:i/>
              </w:rPr>
              <w:t>Конфигуратор</w:t>
            </w:r>
          </w:p>
        </w:tc>
      </w:tr>
      <w:tr w:rsidR="0035019B" w:rsidTr="002F6EBF">
        <w:tc>
          <w:tcPr>
            <w:tcW w:w="3258" w:type="dxa"/>
          </w:tcPr>
          <w:p w:rsidR="0035019B" w:rsidRPr="00B22912" w:rsidRDefault="0035019B" w:rsidP="002F6EBF">
            <w:pPr>
              <w:jc w:val="left"/>
              <w:rPr>
                <w:b/>
                <w:i/>
              </w:rPr>
            </w:pPr>
            <w:r w:rsidRPr="00B22912">
              <w:rPr>
                <w:b/>
                <w:i/>
              </w:rPr>
              <w:t>Условия за успешно изпълнение</w:t>
            </w:r>
          </w:p>
        </w:tc>
        <w:tc>
          <w:tcPr>
            <w:tcW w:w="5400" w:type="dxa"/>
          </w:tcPr>
          <w:p w:rsidR="0035019B" w:rsidRDefault="00403AC3" w:rsidP="0035019B">
            <w:r>
              <w:t xml:space="preserve">Действията по създаване на критерии за всеки един вид архитектурен артефакт са </w:t>
            </w:r>
            <w:r>
              <w:lastRenderedPageBreak/>
              <w:t>завършили успешно</w:t>
            </w:r>
          </w:p>
        </w:tc>
      </w:tr>
      <w:tr w:rsidR="0035019B" w:rsidTr="002F6EBF">
        <w:tc>
          <w:tcPr>
            <w:tcW w:w="3258" w:type="dxa"/>
          </w:tcPr>
          <w:p w:rsidR="0035019B" w:rsidRPr="00B22912" w:rsidRDefault="002F6EBF" w:rsidP="002F6EBF">
            <w:pPr>
              <w:jc w:val="left"/>
              <w:rPr>
                <w:b/>
                <w:i/>
              </w:rPr>
            </w:pPr>
            <w:r w:rsidRPr="00B22912">
              <w:rPr>
                <w:b/>
                <w:i/>
              </w:rPr>
              <w:lastRenderedPageBreak/>
              <w:t>Условия за неуспешно изпълнение</w:t>
            </w:r>
          </w:p>
        </w:tc>
        <w:tc>
          <w:tcPr>
            <w:tcW w:w="5400" w:type="dxa"/>
          </w:tcPr>
          <w:p w:rsidR="0035019B" w:rsidRDefault="00403AC3" w:rsidP="00403AC3">
            <w:r>
              <w:t>Един или повече действия по създаване на критерий за вид архитектурен артефакт е завършил неуспешно</w:t>
            </w:r>
          </w:p>
        </w:tc>
      </w:tr>
      <w:tr w:rsidR="002F6EBF" w:rsidTr="002F6EBF">
        <w:tc>
          <w:tcPr>
            <w:tcW w:w="3258" w:type="dxa"/>
          </w:tcPr>
          <w:p w:rsidR="002F6EBF" w:rsidRPr="00B22912" w:rsidRDefault="002F6EBF" w:rsidP="002F6EBF">
            <w:pPr>
              <w:jc w:val="left"/>
              <w:rPr>
                <w:b/>
                <w:i/>
              </w:rPr>
            </w:pPr>
            <w:r w:rsidRPr="00B22912">
              <w:rPr>
                <w:b/>
                <w:i/>
              </w:rPr>
              <w:t>Основни участници</w:t>
            </w:r>
          </w:p>
        </w:tc>
        <w:tc>
          <w:tcPr>
            <w:tcW w:w="5400" w:type="dxa"/>
          </w:tcPr>
          <w:p w:rsidR="002F6EBF" w:rsidRDefault="00403AC3" w:rsidP="0035019B">
            <w:r>
              <w:t>Конфигуратор (Configurator)</w:t>
            </w:r>
          </w:p>
        </w:tc>
      </w:tr>
      <w:tr w:rsidR="002F6EBF" w:rsidTr="002F6EBF">
        <w:tc>
          <w:tcPr>
            <w:tcW w:w="3258" w:type="dxa"/>
          </w:tcPr>
          <w:p w:rsidR="002F6EBF" w:rsidRPr="00B22912" w:rsidRDefault="002F6EBF" w:rsidP="002F6EBF">
            <w:pPr>
              <w:jc w:val="left"/>
              <w:rPr>
                <w:b/>
                <w:i/>
              </w:rPr>
            </w:pPr>
            <w:r w:rsidRPr="00B22912">
              <w:rPr>
                <w:b/>
                <w:i/>
              </w:rPr>
              <w:t>Основен поток на събития</w:t>
            </w:r>
          </w:p>
        </w:tc>
        <w:tc>
          <w:tcPr>
            <w:tcW w:w="5400" w:type="dxa"/>
          </w:tcPr>
          <w:p w:rsidR="002F6EBF" w:rsidRDefault="000C3D1A" w:rsidP="000C3D1A">
            <w:r>
              <w:t>Конфигуратора изпълнява всички действия по създаване на критерии за архитектурен артефакт</w:t>
            </w:r>
          </w:p>
        </w:tc>
      </w:tr>
      <w:tr w:rsidR="002F6EBF" w:rsidTr="002F6EBF">
        <w:tc>
          <w:tcPr>
            <w:tcW w:w="3258" w:type="dxa"/>
          </w:tcPr>
          <w:p w:rsidR="002F6EBF" w:rsidRPr="00B22912" w:rsidRDefault="002F6EBF" w:rsidP="002F6EBF">
            <w:pPr>
              <w:jc w:val="left"/>
              <w:rPr>
                <w:b/>
                <w:i/>
              </w:rPr>
            </w:pPr>
            <w:r w:rsidRPr="00B22912">
              <w:rPr>
                <w:b/>
                <w:i/>
              </w:rPr>
              <w:t>Разширения</w:t>
            </w:r>
          </w:p>
        </w:tc>
        <w:tc>
          <w:tcPr>
            <w:tcW w:w="5400" w:type="dxa"/>
          </w:tcPr>
          <w:p w:rsidR="002F6EBF" w:rsidRDefault="000C3D1A" w:rsidP="00B22912">
            <w:pPr>
              <w:keepNext/>
            </w:pPr>
            <w:r>
              <w:t>Няма</w:t>
            </w:r>
          </w:p>
        </w:tc>
      </w:tr>
    </w:tbl>
    <w:p w:rsidR="0035019B" w:rsidRDefault="00B22912" w:rsidP="00B22912">
      <w:pPr>
        <w:pStyle w:val="Caption"/>
      </w:pPr>
      <w:r>
        <w:t xml:space="preserve">Таблица </w:t>
      </w:r>
      <w:r w:rsidR="00D058EB">
        <w:fldChar w:fldCharType="begin"/>
      </w:r>
      <w:r w:rsidR="00D058EB">
        <w:instrText xml:space="preserve"> SEQ Таблица \* ARABIC </w:instrText>
      </w:r>
      <w:r w:rsidR="00D058EB">
        <w:fldChar w:fldCharType="separate"/>
      </w:r>
      <w:r w:rsidR="00956EAB">
        <w:rPr>
          <w:noProof/>
        </w:rPr>
        <w:t>4</w:t>
      </w:r>
      <w:r w:rsidR="00D058EB">
        <w:rPr>
          <w:noProof/>
        </w:rPr>
        <w:fldChar w:fldCharType="end"/>
      </w:r>
      <w:r>
        <w:t xml:space="preserve"> (Подготовка на </w:t>
      </w:r>
      <w:r w:rsidRPr="00B57095">
        <w:t>критериите за анализ</w:t>
      </w:r>
      <w:r>
        <w:t>)</w:t>
      </w:r>
    </w:p>
    <w:p w:rsidR="00B574CF" w:rsidRDefault="00B574CF" w:rsidP="00BA2D6F">
      <w:pPr>
        <w:pStyle w:val="Heading4"/>
      </w:pPr>
      <w:bookmarkStart w:id="102" w:name="_Ref397952735"/>
      <w:r>
        <w:t>Подготви критерий за файлов формат (</w:t>
      </w:r>
      <w:r w:rsidR="00BA2D6F" w:rsidRPr="00BA2D6F">
        <w:rPr>
          <w:i/>
        </w:rPr>
        <w:t>Prepare File criteria</w:t>
      </w:r>
      <w:r>
        <w:t>)</w:t>
      </w:r>
      <w:bookmarkEnd w:id="102"/>
    </w:p>
    <w:p w:rsidR="007428A8" w:rsidRPr="007428A8" w:rsidRDefault="007428A8" w:rsidP="007428A8">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956EAB" w:rsidRPr="00956EAB">
        <w:rPr>
          <w:i/>
        </w:rPr>
        <w:t xml:space="preserve">Фигура </w:t>
      </w:r>
      <w:r w:rsidR="00956EAB" w:rsidRPr="00956EAB">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BA2D6F" w:rsidTr="00B43E16">
        <w:tc>
          <w:tcPr>
            <w:tcW w:w="3258" w:type="dxa"/>
          </w:tcPr>
          <w:p w:rsidR="00BA2D6F" w:rsidRPr="00B22912" w:rsidRDefault="00BA2D6F" w:rsidP="00C2772B">
            <w:pPr>
              <w:jc w:val="left"/>
              <w:rPr>
                <w:b/>
                <w:i/>
              </w:rPr>
            </w:pPr>
            <w:r w:rsidRPr="00B22912">
              <w:rPr>
                <w:b/>
                <w:i/>
              </w:rPr>
              <w:t>Свързани изисквания</w:t>
            </w:r>
          </w:p>
        </w:tc>
        <w:tc>
          <w:tcPr>
            <w:tcW w:w="5400" w:type="dxa"/>
            <w:gridSpan w:val="2"/>
          </w:tcPr>
          <w:p w:rsidR="00BA2D6F" w:rsidRDefault="00020641" w:rsidP="00C2772B">
            <w:r>
              <w:t xml:space="preserve">Изискване </w:t>
            </w:r>
            <w:r>
              <w:fldChar w:fldCharType="begin"/>
            </w:r>
            <w:r>
              <w:instrText xml:space="preserve"> REF _Ref397973867 \r \h </w:instrText>
            </w:r>
            <w:r>
              <w:fldChar w:fldCharType="separate"/>
            </w:r>
            <w:r w:rsidR="00956EAB">
              <w:t>4.4.1</w:t>
            </w:r>
            <w:r>
              <w:fldChar w:fldCharType="end"/>
            </w:r>
          </w:p>
        </w:tc>
      </w:tr>
      <w:tr w:rsidR="00BA2D6F" w:rsidTr="00B43E16">
        <w:tc>
          <w:tcPr>
            <w:tcW w:w="3258" w:type="dxa"/>
          </w:tcPr>
          <w:p w:rsidR="00BA2D6F" w:rsidRPr="00B22912" w:rsidRDefault="00BA2D6F" w:rsidP="00C2772B">
            <w:pPr>
              <w:jc w:val="left"/>
              <w:rPr>
                <w:b/>
                <w:i/>
              </w:rPr>
            </w:pPr>
            <w:r w:rsidRPr="00B22912">
              <w:rPr>
                <w:b/>
                <w:i/>
              </w:rPr>
              <w:t>Цел в конктекста</w:t>
            </w:r>
          </w:p>
        </w:tc>
        <w:tc>
          <w:tcPr>
            <w:tcW w:w="5400" w:type="dxa"/>
            <w:gridSpan w:val="2"/>
          </w:tcPr>
          <w:p w:rsidR="00BA2D6F" w:rsidRDefault="00BA2D6F" w:rsidP="00404B5B">
            <w:r>
              <w:t xml:space="preserve">Това е действието при което се въвежда критерий за </w:t>
            </w:r>
            <w:r w:rsidR="00932BFC">
              <w:t xml:space="preserve">разпознаване на </w:t>
            </w:r>
            <w:r>
              <w:t>даден файлов формат</w:t>
            </w:r>
            <w:r w:rsidR="00932BFC">
              <w:t xml:space="preserve"> по задаване на </w:t>
            </w:r>
            <w:r w:rsidR="00404B5B">
              <w:t>файлов път</w:t>
            </w:r>
          </w:p>
        </w:tc>
      </w:tr>
      <w:tr w:rsidR="00BA2D6F" w:rsidTr="00B43E16">
        <w:tc>
          <w:tcPr>
            <w:tcW w:w="3258" w:type="dxa"/>
          </w:tcPr>
          <w:p w:rsidR="00BA2D6F" w:rsidRPr="00B22912" w:rsidRDefault="00BA2D6F" w:rsidP="00C2772B">
            <w:pPr>
              <w:jc w:val="left"/>
              <w:rPr>
                <w:b/>
                <w:i/>
              </w:rPr>
            </w:pPr>
            <w:r w:rsidRPr="00B22912">
              <w:rPr>
                <w:b/>
                <w:i/>
              </w:rPr>
              <w:t>Предусловия</w:t>
            </w:r>
          </w:p>
        </w:tc>
        <w:tc>
          <w:tcPr>
            <w:tcW w:w="5400" w:type="dxa"/>
            <w:gridSpan w:val="2"/>
          </w:tcPr>
          <w:p w:rsidR="00BA2D6F" w:rsidRDefault="00977B30" w:rsidP="005F0D93">
            <w:r>
              <w:t xml:space="preserve">Достъпът до системата се </w:t>
            </w:r>
            <w:r w:rsidR="005F0D93">
              <w:t>у</w:t>
            </w:r>
            <w:r>
              <w:t xml:space="preserve">становява с права на </w:t>
            </w:r>
            <w:r w:rsidRPr="00276789">
              <w:rPr>
                <w:i/>
              </w:rPr>
              <w:t>Конфигуратор</w:t>
            </w:r>
          </w:p>
        </w:tc>
      </w:tr>
      <w:tr w:rsidR="00BA2D6F" w:rsidTr="00B43E16">
        <w:tc>
          <w:tcPr>
            <w:tcW w:w="3258" w:type="dxa"/>
          </w:tcPr>
          <w:p w:rsidR="00BA2D6F" w:rsidRPr="00B22912" w:rsidRDefault="00BA2D6F" w:rsidP="00C2772B">
            <w:pPr>
              <w:jc w:val="left"/>
              <w:rPr>
                <w:b/>
                <w:i/>
              </w:rPr>
            </w:pPr>
            <w:r w:rsidRPr="00B22912">
              <w:rPr>
                <w:b/>
                <w:i/>
              </w:rPr>
              <w:t>Условия за успешно изпълнение</w:t>
            </w:r>
          </w:p>
        </w:tc>
        <w:tc>
          <w:tcPr>
            <w:tcW w:w="5400" w:type="dxa"/>
            <w:gridSpan w:val="2"/>
          </w:tcPr>
          <w:p w:rsidR="00BA2D6F" w:rsidRDefault="00BA2D6F" w:rsidP="00C2772B">
            <w:r>
              <w:t>Въвеждането на критерия в базата е преключило успешно</w:t>
            </w:r>
          </w:p>
        </w:tc>
      </w:tr>
      <w:tr w:rsidR="00BA2D6F" w:rsidTr="00B43E16">
        <w:tc>
          <w:tcPr>
            <w:tcW w:w="3258" w:type="dxa"/>
          </w:tcPr>
          <w:p w:rsidR="00BA2D6F" w:rsidRPr="00B22912" w:rsidRDefault="00BA2D6F" w:rsidP="00C2772B">
            <w:pPr>
              <w:jc w:val="left"/>
              <w:rPr>
                <w:b/>
                <w:i/>
              </w:rPr>
            </w:pPr>
            <w:r w:rsidRPr="00B22912">
              <w:rPr>
                <w:b/>
                <w:i/>
              </w:rPr>
              <w:t>Условия за неуспешно изпълнение</w:t>
            </w:r>
          </w:p>
        </w:tc>
        <w:tc>
          <w:tcPr>
            <w:tcW w:w="5400" w:type="dxa"/>
            <w:gridSpan w:val="2"/>
          </w:tcPr>
          <w:p w:rsidR="00BA2D6F" w:rsidRDefault="00E61624" w:rsidP="00C2772B">
            <w:r>
              <w:t xml:space="preserve">Въвеждането на критерия в базата е преключило </w:t>
            </w:r>
            <w:r w:rsidR="00CA5D3B">
              <w:t>не</w:t>
            </w:r>
            <w:r>
              <w:t>успешно</w:t>
            </w:r>
          </w:p>
        </w:tc>
      </w:tr>
      <w:tr w:rsidR="00BA2D6F" w:rsidTr="00B43E16">
        <w:tc>
          <w:tcPr>
            <w:tcW w:w="3258" w:type="dxa"/>
          </w:tcPr>
          <w:p w:rsidR="00BA2D6F" w:rsidRPr="00B22912" w:rsidRDefault="00BA2D6F" w:rsidP="00C2772B">
            <w:pPr>
              <w:jc w:val="left"/>
              <w:rPr>
                <w:b/>
                <w:i/>
              </w:rPr>
            </w:pPr>
            <w:r w:rsidRPr="00B22912">
              <w:rPr>
                <w:b/>
                <w:i/>
              </w:rPr>
              <w:t>Основни участници</w:t>
            </w:r>
          </w:p>
        </w:tc>
        <w:tc>
          <w:tcPr>
            <w:tcW w:w="5400" w:type="dxa"/>
            <w:gridSpan w:val="2"/>
          </w:tcPr>
          <w:p w:rsidR="00BA2D6F" w:rsidRDefault="00BA2D6F" w:rsidP="00C2772B">
            <w:r>
              <w:t>Конфигуратор (Configurator)</w:t>
            </w:r>
          </w:p>
        </w:tc>
      </w:tr>
      <w:tr w:rsidR="00B43E16" w:rsidTr="00B43E16">
        <w:tc>
          <w:tcPr>
            <w:tcW w:w="3258" w:type="dxa"/>
          </w:tcPr>
          <w:p w:rsidR="00B43E16" w:rsidRPr="00B22912" w:rsidRDefault="00B43E16" w:rsidP="00C2772B">
            <w:pPr>
              <w:jc w:val="left"/>
              <w:rPr>
                <w:b/>
                <w:i/>
              </w:rPr>
            </w:pPr>
            <w:r w:rsidRPr="00B22912">
              <w:rPr>
                <w:b/>
                <w:i/>
              </w:rPr>
              <w:t>Основен поток на събития</w:t>
            </w:r>
          </w:p>
        </w:tc>
        <w:tc>
          <w:tcPr>
            <w:tcW w:w="1170" w:type="dxa"/>
          </w:tcPr>
          <w:p w:rsidR="00B43E16" w:rsidRPr="00B43E16" w:rsidRDefault="00B43E16" w:rsidP="00106DFA">
            <w:pPr>
              <w:jc w:val="center"/>
              <w:rPr>
                <w:b/>
                <w:i/>
              </w:rPr>
            </w:pPr>
            <w:r w:rsidRPr="00B43E16">
              <w:rPr>
                <w:b/>
                <w:i/>
              </w:rPr>
              <w:t>Стъпка</w:t>
            </w:r>
          </w:p>
        </w:tc>
        <w:tc>
          <w:tcPr>
            <w:tcW w:w="4230" w:type="dxa"/>
          </w:tcPr>
          <w:p w:rsidR="00B43E16" w:rsidRPr="00B43E16" w:rsidRDefault="00B43E16" w:rsidP="00932BFC">
            <w:pPr>
              <w:rPr>
                <w:b/>
                <w:i/>
              </w:rPr>
            </w:pPr>
            <w:r w:rsidRPr="00B43E16">
              <w:rPr>
                <w:b/>
                <w:i/>
              </w:rPr>
              <w:t>Действие</w:t>
            </w:r>
          </w:p>
        </w:tc>
      </w:tr>
      <w:tr w:rsidR="00B43E16" w:rsidTr="00B43E16">
        <w:tc>
          <w:tcPr>
            <w:tcW w:w="3258" w:type="dxa"/>
          </w:tcPr>
          <w:p w:rsidR="00B43E16" w:rsidRPr="00B22912" w:rsidRDefault="00B43E16" w:rsidP="00C2772B">
            <w:pPr>
              <w:jc w:val="left"/>
              <w:rPr>
                <w:b/>
                <w:i/>
              </w:rPr>
            </w:pPr>
          </w:p>
        </w:tc>
        <w:tc>
          <w:tcPr>
            <w:tcW w:w="1170" w:type="dxa"/>
          </w:tcPr>
          <w:p w:rsidR="00B43E16" w:rsidRPr="00B43E16" w:rsidRDefault="00B43E16" w:rsidP="00106DFA">
            <w:pPr>
              <w:jc w:val="center"/>
            </w:pPr>
            <w:r>
              <w:t>1</w:t>
            </w:r>
          </w:p>
        </w:tc>
        <w:tc>
          <w:tcPr>
            <w:tcW w:w="4230" w:type="dxa"/>
          </w:tcPr>
          <w:p w:rsidR="00B43E16" w:rsidRPr="00B43E16" w:rsidRDefault="00B43E16" w:rsidP="00B43E16">
            <w:r>
              <w:t>Конфигуратора създава критерии за файлов тип</w:t>
            </w:r>
          </w:p>
        </w:tc>
      </w:tr>
      <w:tr w:rsidR="00B43E16" w:rsidTr="00B43E16">
        <w:tc>
          <w:tcPr>
            <w:tcW w:w="3258" w:type="dxa"/>
          </w:tcPr>
          <w:p w:rsidR="00B43E16" w:rsidRPr="00B22912" w:rsidRDefault="00B43E16" w:rsidP="00C2772B">
            <w:pPr>
              <w:jc w:val="left"/>
              <w:rPr>
                <w:b/>
                <w:i/>
              </w:rPr>
            </w:pPr>
          </w:p>
        </w:tc>
        <w:tc>
          <w:tcPr>
            <w:tcW w:w="1170" w:type="dxa"/>
          </w:tcPr>
          <w:p w:rsidR="00B43E16" w:rsidRDefault="00B43E16" w:rsidP="00106DFA">
            <w:pPr>
              <w:jc w:val="center"/>
            </w:pPr>
            <w:r>
              <w:t>2</w:t>
            </w:r>
          </w:p>
        </w:tc>
        <w:tc>
          <w:tcPr>
            <w:tcW w:w="4230" w:type="dxa"/>
          </w:tcPr>
          <w:p w:rsidR="00B43E16" w:rsidRDefault="00B43E16" w:rsidP="00B43E16">
            <w:r>
              <w:t>Конфигураора добавя критерия в базата</w:t>
            </w:r>
          </w:p>
        </w:tc>
      </w:tr>
      <w:tr w:rsidR="00BA2D6F" w:rsidTr="00B43E16">
        <w:tc>
          <w:tcPr>
            <w:tcW w:w="3258" w:type="dxa"/>
          </w:tcPr>
          <w:p w:rsidR="00BA2D6F" w:rsidRPr="00B22912" w:rsidRDefault="00BA2D6F" w:rsidP="00C2772B">
            <w:pPr>
              <w:jc w:val="left"/>
              <w:rPr>
                <w:b/>
                <w:i/>
              </w:rPr>
            </w:pPr>
            <w:r w:rsidRPr="00B22912">
              <w:rPr>
                <w:b/>
                <w:i/>
              </w:rPr>
              <w:t>Разширения</w:t>
            </w:r>
          </w:p>
        </w:tc>
        <w:tc>
          <w:tcPr>
            <w:tcW w:w="5400" w:type="dxa"/>
            <w:gridSpan w:val="2"/>
          </w:tcPr>
          <w:p w:rsidR="00BA2D6F" w:rsidRDefault="00BA2D6F" w:rsidP="0051095B">
            <w:pPr>
              <w:keepNext/>
            </w:pPr>
            <w:r>
              <w:t>Няма</w:t>
            </w:r>
          </w:p>
        </w:tc>
      </w:tr>
    </w:tbl>
    <w:p w:rsidR="00BA2D6F" w:rsidRDefault="0051095B" w:rsidP="0051095B">
      <w:pPr>
        <w:pStyle w:val="Caption"/>
      </w:pPr>
      <w:r>
        <w:t xml:space="preserve">Таблица </w:t>
      </w:r>
      <w:r w:rsidR="00D058EB">
        <w:fldChar w:fldCharType="begin"/>
      </w:r>
      <w:r w:rsidR="00D058EB">
        <w:instrText xml:space="preserve"> SEQ Таблица \* ARABIC </w:instrText>
      </w:r>
      <w:r w:rsidR="00D058EB">
        <w:fldChar w:fldCharType="separate"/>
      </w:r>
      <w:r w:rsidR="00956EAB">
        <w:rPr>
          <w:noProof/>
        </w:rPr>
        <w:t>5</w:t>
      </w:r>
      <w:r w:rsidR="00D058EB">
        <w:rPr>
          <w:noProof/>
        </w:rPr>
        <w:fldChar w:fldCharType="end"/>
      </w:r>
      <w:r>
        <w:t xml:space="preserve"> (Подготви критерий за файлов формат)</w:t>
      </w:r>
    </w:p>
    <w:p w:rsidR="0051095B" w:rsidRDefault="0051095B" w:rsidP="0051095B">
      <w:pPr>
        <w:pStyle w:val="Heading4"/>
      </w:pPr>
      <w:bookmarkStart w:id="103" w:name="_Ref397952795"/>
      <w:r>
        <w:t xml:space="preserve">Подготви критерий за </w:t>
      </w:r>
      <w:r w:rsidR="00E602A7">
        <w:t>компонент</w:t>
      </w:r>
      <w:r>
        <w:t xml:space="preserve"> (</w:t>
      </w:r>
      <w:r w:rsidRPr="0051095B">
        <w:rPr>
          <w:i/>
        </w:rPr>
        <w:t>Prepare component criteria</w:t>
      </w:r>
      <w:r>
        <w:t>)</w:t>
      </w:r>
      <w:bookmarkEnd w:id="103"/>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956EAB" w:rsidRPr="00956EAB">
        <w:rPr>
          <w:i/>
        </w:rPr>
        <w:t xml:space="preserve">Фигура </w:t>
      </w:r>
      <w:r w:rsidR="00956EAB" w:rsidRPr="00956EAB">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E602A7" w:rsidTr="00C2772B">
        <w:tc>
          <w:tcPr>
            <w:tcW w:w="3258" w:type="dxa"/>
          </w:tcPr>
          <w:p w:rsidR="00E602A7" w:rsidRPr="00B22912" w:rsidRDefault="00E602A7" w:rsidP="00C2772B">
            <w:pPr>
              <w:jc w:val="left"/>
              <w:rPr>
                <w:b/>
                <w:i/>
              </w:rPr>
            </w:pPr>
            <w:r w:rsidRPr="00B22912">
              <w:rPr>
                <w:b/>
                <w:i/>
              </w:rPr>
              <w:t>Свързани изисквания</w:t>
            </w:r>
          </w:p>
        </w:tc>
        <w:tc>
          <w:tcPr>
            <w:tcW w:w="5400" w:type="dxa"/>
            <w:gridSpan w:val="2"/>
          </w:tcPr>
          <w:p w:rsidR="00E602A7" w:rsidRDefault="00020641" w:rsidP="00C2772B">
            <w:r>
              <w:t xml:space="preserve">Изискване </w:t>
            </w:r>
            <w:r>
              <w:fldChar w:fldCharType="begin"/>
            </w:r>
            <w:r>
              <w:instrText xml:space="preserve"> REF _Ref397973867 \r \h </w:instrText>
            </w:r>
            <w:r>
              <w:fldChar w:fldCharType="separate"/>
            </w:r>
            <w:r w:rsidR="00956EAB">
              <w:t>4.4.1</w:t>
            </w:r>
            <w:r>
              <w:fldChar w:fldCharType="end"/>
            </w:r>
          </w:p>
        </w:tc>
      </w:tr>
      <w:tr w:rsidR="00E602A7" w:rsidTr="00C2772B">
        <w:tc>
          <w:tcPr>
            <w:tcW w:w="3258" w:type="dxa"/>
          </w:tcPr>
          <w:p w:rsidR="00E602A7" w:rsidRPr="00B22912" w:rsidRDefault="00E602A7" w:rsidP="00C2772B">
            <w:pPr>
              <w:jc w:val="left"/>
              <w:rPr>
                <w:b/>
                <w:i/>
              </w:rPr>
            </w:pPr>
            <w:r w:rsidRPr="00B22912">
              <w:rPr>
                <w:b/>
                <w:i/>
              </w:rPr>
              <w:t>Цел в конктекста</w:t>
            </w:r>
          </w:p>
        </w:tc>
        <w:tc>
          <w:tcPr>
            <w:tcW w:w="5400" w:type="dxa"/>
            <w:gridSpan w:val="2"/>
          </w:tcPr>
          <w:p w:rsidR="00E602A7" w:rsidRDefault="00E602A7" w:rsidP="00DF15B6">
            <w:r>
              <w:t xml:space="preserve">Това е действието при което се въвежда критерий за </w:t>
            </w:r>
            <w:r w:rsidR="00DF15B6">
              <w:t xml:space="preserve">разпознаване на компонент в </w:t>
            </w:r>
            <w:r w:rsidR="00DF15B6">
              <w:lastRenderedPageBreak/>
              <w:t>структурата и елементите на кода от проекта под анализ</w:t>
            </w:r>
          </w:p>
        </w:tc>
      </w:tr>
      <w:tr w:rsidR="00E602A7" w:rsidTr="00C2772B">
        <w:tc>
          <w:tcPr>
            <w:tcW w:w="3258" w:type="dxa"/>
          </w:tcPr>
          <w:p w:rsidR="00E602A7" w:rsidRPr="00B22912" w:rsidRDefault="00E602A7" w:rsidP="00C2772B">
            <w:pPr>
              <w:jc w:val="left"/>
              <w:rPr>
                <w:b/>
                <w:i/>
              </w:rPr>
            </w:pPr>
            <w:r w:rsidRPr="00B22912">
              <w:rPr>
                <w:b/>
                <w:i/>
              </w:rPr>
              <w:lastRenderedPageBreak/>
              <w:t>Предусловия</w:t>
            </w:r>
          </w:p>
        </w:tc>
        <w:tc>
          <w:tcPr>
            <w:tcW w:w="5400" w:type="dxa"/>
            <w:gridSpan w:val="2"/>
          </w:tcPr>
          <w:p w:rsidR="00E602A7" w:rsidRDefault="00E602A7" w:rsidP="00C2772B">
            <w:r>
              <w:t xml:space="preserve">Достъпът до системата се установява с права на </w:t>
            </w:r>
            <w:r w:rsidRPr="00276789">
              <w:rPr>
                <w:i/>
              </w:rPr>
              <w:t>Конфигуратор</w:t>
            </w:r>
          </w:p>
        </w:tc>
      </w:tr>
      <w:tr w:rsidR="00E602A7" w:rsidTr="00C2772B">
        <w:tc>
          <w:tcPr>
            <w:tcW w:w="3258" w:type="dxa"/>
          </w:tcPr>
          <w:p w:rsidR="00E602A7" w:rsidRPr="00B22912" w:rsidRDefault="00E602A7" w:rsidP="00C2772B">
            <w:pPr>
              <w:jc w:val="left"/>
              <w:rPr>
                <w:b/>
                <w:i/>
              </w:rPr>
            </w:pPr>
            <w:r w:rsidRPr="00B22912">
              <w:rPr>
                <w:b/>
                <w:i/>
              </w:rPr>
              <w:t>Условия за успешно изпълнение</w:t>
            </w:r>
          </w:p>
        </w:tc>
        <w:tc>
          <w:tcPr>
            <w:tcW w:w="5400" w:type="dxa"/>
            <w:gridSpan w:val="2"/>
          </w:tcPr>
          <w:p w:rsidR="00E602A7" w:rsidRDefault="00E602A7" w:rsidP="00C2772B">
            <w:r>
              <w:t>Въвеждането на критерия в базата е преключило успешно</w:t>
            </w:r>
          </w:p>
        </w:tc>
      </w:tr>
      <w:tr w:rsidR="00E602A7" w:rsidTr="00C2772B">
        <w:tc>
          <w:tcPr>
            <w:tcW w:w="3258" w:type="dxa"/>
          </w:tcPr>
          <w:p w:rsidR="00E602A7" w:rsidRPr="00B22912" w:rsidRDefault="00E602A7" w:rsidP="00C2772B">
            <w:pPr>
              <w:jc w:val="left"/>
              <w:rPr>
                <w:b/>
                <w:i/>
              </w:rPr>
            </w:pPr>
            <w:r w:rsidRPr="00B22912">
              <w:rPr>
                <w:b/>
                <w:i/>
              </w:rPr>
              <w:t>Условия за неуспешно изпълнение</w:t>
            </w:r>
          </w:p>
        </w:tc>
        <w:tc>
          <w:tcPr>
            <w:tcW w:w="5400" w:type="dxa"/>
            <w:gridSpan w:val="2"/>
          </w:tcPr>
          <w:p w:rsidR="00E602A7" w:rsidRDefault="00E602A7" w:rsidP="00C2772B">
            <w:r>
              <w:t>Въвеждането на критерия в базата е преключило неуспешно</w:t>
            </w:r>
          </w:p>
        </w:tc>
      </w:tr>
      <w:tr w:rsidR="00E602A7" w:rsidTr="00C2772B">
        <w:tc>
          <w:tcPr>
            <w:tcW w:w="3258" w:type="dxa"/>
          </w:tcPr>
          <w:p w:rsidR="00E602A7" w:rsidRPr="00B22912" w:rsidRDefault="00E602A7" w:rsidP="00C2772B">
            <w:pPr>
              <w:jc w:val="left"/>
              <w:rPr>
                <w:b/>
                <w:i/>
              </w:rPr>
            </w:pPr>
            <w:r w:rsidRPr="00B22912">
              <w:rPr>
                <w:b/>
                <w:i/>
              </w:rPr>
              <w:t>Основни участници</w:t>
            </w:r>
          </w:p>
        </w:tc>
        <w:tc>
          <w:tcPr>
            <w:tcW w:w="5400" w:type="dxa"/>
            <w:gridSpan w:val="2"/>
          </w:tcPr>
          <w:p w:rsidR="00E602A7" w:rsidRDefault="00E602A7" w:rsidP="00C2772B">
            <w:r>
              <w:t>Конфигуратор (Configurator)</w:t>
            </w:r>
          </w:p>
        </w:tc>
      </w:tr>
      <w:tr w:rsidR="00E602A7" w:rsidTr="00C2772B">
        <w:tc>
          <w:tcPr>
            <w:tcW w:w="3258" w:type="dxa"/>
          </w:tcPr>
          <w:p w:rsidR="00E602A7" w:rsidRPr="00B22912" w:rsidRDefault="00E602A7" w:rsidP="00C2772B">
            <w:pPr>
              <w:jc w:val="left"/>
              <w:rPr>
                <w:b/>
                <w:i/>
              </w:rPr>
            </w:pPr>
            <w:r w:rsidRPr="00B22912">
              <w:rPr>
                <w:b/>
                <w:i/>
              </w:rPr>
              <w:t>Основен поток на събития</w:t>
            </w:r>
          </w:p>
        </w:tc>
        <w:tc>
          <w:tcPr>
            <w:tcW w:w="1170" w:type="dxa"/>
          </w:tcPr>
          <w:p w:rsidR="00E602A7" w:rsidRPr="00B43E16" w:rsidRDefault="00E602A7" w:rsidP="00106DFA">
            <w:pPr>
              <w:jc w:val="center"/>
              <w:rPr>
                <w:b/>
                <w:i/>
              </w:rPr>
            </w:pPr>
            <w:r w:rsidRPr="00B43E16">
              <w:rPr>
                <w:b/>
                <w:i/>
              </w:rPr>
              <w:t>Стъпка</w:t>
            </w:r>
          </w:p>
        </w:tc>
        <w:tc>
          <w:tcPr>
            <w:tcW w:w="4230" w:type="dxa"/>
          </w:tcPr>
          <w:p w:rsidR="00E602A7" w:rsidRPr="00B43E16" w:rsidRDefault="00E602A7" w:rsidP="00C2772B">
            <w:pPr>
              <w:rPr>
                <w:b/>
                <w:i/>
              </w:rPr>
            </w:pPr>
            <w:r w:rsidRPr="00B43E16">
              <w:rPr>
                <w:b/>
                <w:i/>
              </w:rPr>
              <w:t>Действие</w:t>
            </w:r>
          </w:p>
        </w:tc>
      </w:tr>
      <w:tr w:rsidR="00E602A7" w:rsidTr="00C2772B">
        <w:tc>
          <w:tcPr>
            <w:tcW w:w="3258" w:type="dxa"/>
          </w:tcPr>
          <w:p w:rsidR="00E602A7" w:rsidRPr="00B22912" w:rsidRDefault="00E602A7" w:rsidP="00C2772B">
            <w:pPr>
              <w:jc w:val="left"/>
              <w:rPr>
                <w:b/>
                <w:i/>
              </w:rPr>
            </w:pPr>
          </w:p>
        </w:tc>
        <w:tc>
          <w:tcPr>
            <w:tcW w:w="1170" w:type="dxa"/>
          </w:tcPr>
          <w:p w:rsidR="00E602A7" w:rsidRPr="00B43E16" w:rsidRDefault="00E602A7" w:rsidP="00106DFA">
            <w:pPr>
              <w:jc w:val="center"/>
            </w:pPr>
            <w:r>
              <w:t>1</w:t>
            </w:r>
          </w:p>
        </w:tc>
        <w:tc>
          <w:tcPr>
            <w:tcW w:w="4230" w:type="dxa"/>
          </w:tcPr>
          <w:p w:rsidR="00E602A7" w:rsidRPr="00B43E16" w:rsidRDefault="00E602A7" w:rsidP="00DF15B6">
            <w:r>
              <w:t xml:space="preserve">Конфигуратора създава критерии за </w:t>
            </w:r>
            <w:r w:rsidR="00DF15B6">
              <w:t>компонент</w:t>
            </w:r>
          </w:p>
        </w:tc>
      </w:tr>
      <w:tr w:rsidR="00E602A7" w:rsidTr="00C2772B">
        <w:tc>
          <w:tcPr>
            <w:tcW w:w="3258" w:type="dxa"/>
          </w:tcPr>
          <w:p w:rsidR="00E602A7" w:rsidRPr="00B22912" w:rsidRDefault="00E602A7" w:rsidP="00C2772B">
            <w:pPr>
              <w:jc w:val="left"/>
              <w:rPr>
                <w:b/>
                <w:i/>
              </w:rPr>
            </w:pPr>
          </w:p>
        </w:tc>
        <w:tc>
          <w:tcPr>
            <w:tcW w:w="1170" w:type="dxa"/>
          </w:tcPr>
          <w:p w:rsidR="00E602A7" w:rsidRDefault="00E602A7" w:rsidP="00106DFA">
            <w:pPr>
              <w:jc w:val="center"/>
            </w:pPr>
            <w:r>
              <w:t>2</w:t>
            </w:r>
          </w:p>
        </w:tc>
        <w:tc>
          <w:tcPr>
            <w:tcW w:w="4230" w:type="dxa"/>
          </w:tcPr>
          <w:p w:rsidR="00E602A7" w:rsidRDefault="00E602A7" w:rsidP="00C2772B">
            <w:r>
              <w:t>Конфигураора добавя критерия в базата</w:t>
            </w:r>
          </w:p>
        </w:tc>
      </w:tr>
      <w:tr w:rsidR="00E602A7" w:rsidTr="00C2772B">
        <w:tc>
          <w:tcPr>
            <w:tcW w:w="3258" w:type="dxa"/>
          </w:tcPr>
          <w:p w:rsidR="00E602A7" w:rsidRPr="00B22912" w:rsidRDefault="00E602A7" w:rsidP="00C2772B">
            <w:pPr>
              <w:jc w:val="left"/>
              <w:rPr>
                <w:b/>
                <w:i/>
              </w:rPr>
            </w:pPr>
            <w:r w:rsidRPr="00B22912">
              <w:rPr>
                <w:b/>
                <w:i/>
              </w:rPr>
              <w:t>Разширения</w:t>
            </w:r>
          </w:p>
        </w:tc>
        <w:tc>
          <w:tcPr>
            <w:tcW w:w="5400" w:type="dxa"/>
            <w:gridSpan w:val="2"/>
          </w:tcPr>
          <w:p w:rsidR="00E602A7" w:rsidRDefault="00E602A7" w:rsidP="00C415EE">
            <w:pPr>
              <w:keepNext/>
            </w:pPr>
            <w:r>
              <w:t>Няма</w:t>
            </w:r>
          </w:p>
        </w:tc>
      </w:tr>
    </w:tbl>
    <w:p w:rsidR="00E602A7" w:rsidRDefault="00C415EE" w:rsidP="00C415EE">
      <w:pPr>
        <w:pStyle w:val="Caption"/>
      </w:pPr>
      <w:r>
        <w:t xml:space="preserve">Таблица </w:t>
      </w:r>
      <w:r w:rsidR="00D058EB">
        <w:fldChar w:fldCharType="begin"/>
      </w:r>
      <w:r w:rsidR="00D058EB">
        <w:instrText xml:space="preserve"> SEQ Таблица \* ARABIC </w:instrText>
      </w:r>
      <w:r w:rsidR="00D058EB">
        <w:fldChar w:fldCharType="separate"/>
      </w:r>
      <w:r w:rsidR="00956EAB">
        <w:rPr>
          <w:noProof/>
        </w:rPr>
        <w:t>6</w:t>
      </w:r>
      <w:r w:rsidR="00D058EB">
        <w:rPr>
          <w:noProof/>
        </w:rPr>
        <w:fldChar w:fldCharType="end"/>
      </w:r>
      <w:r>
        <w:t xml:space="preserve"> (Подготви критерий за компонент)</w:t>
      </w:r>
    </w:p>
    <w:p w:rsidR="005C2BC7" w:rsidRDefault="005C2BC7" w:rsidP="005C2BC7">
      <w:pPr>
        <w:pStyle w:val="Heading4"/>
      </w:pPr>
      <w:bookmarkStart w:id="104" w:name="_Ref397953438"/>
      <w:r>
        <w:t>Подготви критерий за конектор (</w:t>
      </w:r>
      <w:r w:rsidRPr="005C2BC7">
        <w:rPr>
          <w:i/>
        </w:rPr>
        <w:t>Prepare connector criteria</w:t>
      </w:r>
      <w:r>
        <w:t>)</w:t>
      </w:r>
      <w:bookmarkEnd w:id="104"/>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956EAB" w:rsidRPr="00956EAB">
        <w:rPr>
          <w:i/>
        </w:rPr>
        <w:t xml:space="preserve">Фигура </w:t>
      </w:r>
      <w:r w:rsidR="00956EAB" w:rsidRPr="00956EAB">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2F78CA" w:rsidTr="00C2772B">
        <w:tc>
          <w:tcPr>
            <w:tcW w:w="3258" w:type="dxa"/>
          </w:tcPr>
          <w:p w:rsidR="002F78CA" w:rsidRPr="00B22912" w:rsidRDefault="002F78CA" w:rsidP="00C2772B">
            <w:pPr>
              <w:jc w:val="left"/>
              <w:rPr>
                <w:b/>
                <w:i/>
              </w:rPr>
            </w:pPr>
            <w:r w:rsidRPr="00B22912">
              <w:rPr>
                <w:b/>
                <w:i/>
              </w:rPr>
              <w:t>Свързани изисквания</w:t>
            </w:r>
          </w:p>
        </w:tc>
        <w:tc>
          <w:tcPr>
            <w:tcW w:w="5400" w:type="dxa"/>
            <w:gridSpan w:val="2"/>
          </w:tcPr>
          <w:p w:rsidR="002F78CA" w:rsidRDefault="00020641" w:rsidP="00C2772B">
            <w:r>
              <w:t xml:space="preserve">Изискване </w:t>
            </w:r>
            <w:r>
              <w:fldChar w:fldCharType="begin"/>
            </w:r>
            <w:r>
              <w:instrText xml:space="preserve"> REF _Ref397973867 \r \h </w:instrText>
            </w:r>
            <w:r>
              <w:fldChar w:fldCharType="separate"/>
            </w:r>
            <w:r w:rsidR="00956EAB">
              <w:t>4.4.1</w:t>
            </w:r>
            <w:r>
              <w:fldChar w:fldCharType="end"/>
            </w:r>
          </w:p>
        </w:tc>
      </w:tr>
      <w:tr w:rsidR="002F78CA" w:rsidTr="00C2772B">
        <w:tc>
          <w:tcPr>
            <w:tcW w:w="3258" w:type="dxa"/>
          </w:tcPr>
          <w:p w:rsidR="002F78CA" w:rsidRPr="00B22912" w:rsidRDefault="002F78CA" w:rsidP="00C2772B">
            <w:pPr>
              <w:jc w:val="left"/>
              <w:rPr>
                <w:b/>
                <w:i/>
              </w:rPr>
            </w:pPr>
            <w:r w:rsidRPr="00B22912">
              <w:rPr>
                <w:b/>
                <w:i/>
              </w:rPr>
              <w:t>Цел в конктекста</w:t>
            </w:r>
          </w:p>
        </w:tc>
        <w:tc>
          <w:tcPr>
            <w:tcW w:w="5400" w:type="dxa"/>
            <w:gridSpan w:val="2"/>
          </w:tcPr>
          <w:p w:rsidR="002F78CA" w:rsidRDefault="002F78CA" w:rsidP="00685CA0">
            <w:r>
              <w:t>Това е действието при което се въвежда критерий за разпознаване на конекто</w:t>
            </w:r>
            <w:r w:rsidR="00685CA0">
              <w:t>р</w:t>
            </w:r>
            <w:r>
              <w:t xml:space="preserve"> в структурата и елементите на кода от проекта под анализ</w:t>
            </w:r>
          </w:p>
        </w:tc>
      </w:tr>
      <w:tr w:rsidR="002F78CA" w:rsidTr="00C2772B">
        <w:tc>
          <w:tcPr>
            <w:tcW w:w="3258" w:type="dxa"/>
          </w:tcPr>
          <w:p w:rsidR="002F78CA" w:rsidRPr="00B22912" w:rsidRDefault="002F78CA" w:rsidP="00C2772B">
            <w:pPr>
              <w:jc w:val="left"/>
              <w:rPr>
                <w:b/>
                <w:i/>
              </w:rPr>
            </w:pPr>
            <w:r w:rsidRPr="00B22912">
              <w:rPr>
                <w:b/>
                <w:i/>
              </w:rPr>
              <w:t>Предусловия</w:t>
            </w:r>
          </w:p>
        </w:tc>
        <w:tc>
          <w:tcPr>
            <w:tcW w:w="5400" w:type="dxa"/>
            <w:gridSpan w:val="2"/>
          </w:tcPr>
          <w:p w:rsidR="002F78CA" w:rsidRDefault="002F78CA" w:rsidP="00C2772B">
            <w:r>
              <w:t xml:space="preserve">Достъпът до системата се установява с права на </w:t>
            </w:r>
            <w:r w:rsidRPr="00276789">
              <w:rPr>
                <w:i/>
              </w:rPr>
              <w:t>Конфигуратор</w:t>
            </w:r>
          </w:p>
        </w:tc>
      </w:tr>
      <w:tr w:rsidR="002F78CA" w:rsidTr="00C2772B">
        <w:tc>
          <w:tcPr>
            <w:tcW w:w="3258" w:type="dxa"/>
          </w:tcPr>
          <w:p w:rsidR="002F78CA" w:rsidRPr="00B22912" w:rsidRDefault="002F78CA" w:rsidP="00C2772B">
            <w:pPr>
              <w:jc w:val="left"/>
              <w:rPr>
                <w:b/>
                <w:i/>
              </w:rPr>
            </w:pPr>
            <w:r w:rsidRPr="00B22912">
              <w:rPr>
                <w:b/>
                <w:i/>
              </w:rPr>
              <w:t>Условия за успешно изпълнение</w:t>
            </w:r>
          </w:p>
        </w:tc>
        <w:tc>
          <w:tcPr>
            <w:tcW w:w="5400" w:type="dxa"/>
            <w:gridSpan w:val="2"/>
          </w:tcPr>
          <w:p w:rsidR="002F78CA" w:rsidRDefault="002F78CA" w:rsidP="00C2772B">
            <w:r>
              <w:t>Въвеждането на критерия в базата е преключило успешно</w:t>
            </w:r>
          </w:p>
        </w:tc>
      </w:tr>
      <w:tr w:rsidR="002F78CA" w:rsidTr="00C2772B">
        <w:tc>
          <w:tcPr>
            <w:tcW w:w="3258" w:type="dxa"/>
          </w:tcPr>
          <w:p w:rsidR="002F78CA" w:rsidRPr="00B22912" w:rsidRDefault="002F78CA" w:rsidP="00C2772B">
            <w:pPr>
              <w:jc w:val="left"/>
              <w:rPr>
                <w:b/>
                <w:i/>
              </w:rPr>
            </w:pPr>
            <w:r w:rsidRPr="00B22912">
              <w:rPr>
                <w:b/>
                <w:i/>
              </w:rPr>
              <w:t>Условия за неуспешно изпълнение</w:t>
            </w:r>
          </w:p>
        </w:tc>
        <w:tc>
          <w:tcPr>
            <w:tcW w:w="5400" w:type="dxa"/>
            <w:gridSpan w:val="2"/>
          </w:tcPr>
          <w:p w:rsidR="002F78CA" w:rsidRDefault="002F78CA" w:rsidP="00C2772B">
            <w:r>
              <w:t>Въвеждането на критерия в базата е преключило неуспешно</w:t>
            </w:r>
          </w:p>
        </w:tc>
      </w:tr>
      <w:tr w:rsidR="002F78CA" w:rsidTr="00C2772B">
        <w:tc>
          <w:tcPr>
            <w:tcW w:w="3258" w:type="dxa"/>
          </w:tcPr>
          <w:p w:rsidR="002F78CA" w:rsidRPr="00B22912" w:rsidRDefault="002F78CA" w:rsidP="00C2772B">
            <w:pPr>
              <w:jc w:val="left"/>
              <w:rPr>
                <w:b/>
                <w:i/>
              </w:rPr>
            </w:pPr>
            <w:r w:rsidRPr="00B22912">
              <w:rPr>
                <w:b/>
                <w:i/>
              </w:rPr>
              <w:t>Основни участници</w:t>
            </w:r>
          </w:p>
        </w:tc>
        <w:tc>
          <w:tcPr>
            <w:tcW w:w="5400" w:type="dxa"/>
            <w:gridSpan w:val="2"/>
          </w:tcPr>
          <w:p w:rsidR="002F78CA" w:rsidRDefault="002F78CA" w:rsidP="00C2772B">
            <w:r>
              <w:t>Конфигуратор (Configurator)</w:t>
            </w:r>
          </w:p>
        </w:tc>
      </w:tr>
      <w:tr w:rsidR="002F78CA" w:rsidTr="00C2772B">
        <w:tc>
          <w:tcPr>
            <w:tcW w:w="3258" w:type="dxa"/>
          </w:tcPr>
          <w:p w:rsidR="002F78CA" w:rsidRPr="00B22912" w:rsidRDefault="002F78CA" w:rsidP="00C2772B">
            <w:pPr>
              <w:jc w:val="left"/>
              <w:rPr>
                <w:b/>
                <w:i/>
              </w:rPr>
            </w:pPr>
            <w:r w:rsidRPr="00B22912">
              <w:rPr>
                <w:b/>
                <w:i/>
              </w:rPr>
              <w:t>Основен поток на събития</w:t>
            </w:r>
          </w:p>
        </w:tc>
        <w:tc>
          <w:tcPr>
            <w:tcW w:w="1170" w:type="dxa"/>
          </w:tcPr>
          <w:p w:rsidR="002F78CA" w:rsidRPr="00B43E16" w:rsidRDefault="002F78CA" w:rsidP="00106DFA">
            <w:pPr>
              <w:jc w:val="center"/>
              <w:rPr>
                <w:b/>
                <w:i/>
              </w:rPr>
            </w:pPr>
            <w:r w:rsidRPr="00B43E16">
              <w:rPr>
                <w:b/>
                <w:i/>
              </w:rPr>
              <w:t>Стъпка</w:t>
            </w:r>
          </w:p>
        </w:tc>
        <w:tc>
          <w:tcPr>
            <w:tcW w:w="4230" w:type="dxa"/>
          </w:tcPr>
          <w:p w:rsidR="002F78CA" w:rsidRPr="00B43E16" w:rsidRDefault="002F78CA" w:rsidP="00C2772B">
            <w:pPr>
              <w:rPr>
                <w:b/>
                <w:i/>
              </w:rPr>
            </w:pPr>
            <w:r w:rsidRPr="00B43E16">
              <w:rPr>
                <w:b/>
                <w:i/>
              </w:rPr>
              <w:t>Действие</w:t>
            </w:r>
          </w:p>
        </w:tc>
      </w:tr>
      <w:tr w:rsidR="002F78CA" w:rsidTr="00C2772B">
        <w:tc>
          <w:tcPr>
            <w:tcW w:w="3258" w:type="dxa"/>
          </w:tcPr>
          <w:p w:rsidR="002F78CA" w:rsidRPr="00B22912" w:rsidRDefault="002F78CA" w:rsidP="00C2772B">
            <w:pPr>
              <w:jc w:val="left"/>
              <w:rPr>
                <w:b/>
                <w:i/>
              </w:rPr>
            </w:pPr>
          </w:p>
        </w:tc>
        <w:tc>
          <w:tcPr>
            <w:tcW w:w="1170" w:type="dxa"/>
          </w:tcPr>
          <w:p w:rsidR="002F78CA" w:rsidRPr="00B43E16" w:rsidRDefault="002F78CA" w:rsidP="00106DFA">
            <w:pPr>
              <w:jc w:val="center"/>
            </w:pPr>
            <w:r>
              <w:t>1</w:t>
            </w:r>
          </w:p>
        </w:tc>
        <w:tc>
          <w:tcPr>
            <w:tcW w:w="4230" w:type="dxa"/>
          </w:tcPr>
          <w:p w:rsidR="002F78CA" w:rsidRPr="00B43E16" w:rsidRDefault="002F78CA" w:rsidP="002F78CA">
            <w:r>
              <w:t>Конфигуратора създава критерии за конектор</w:t>
            </w:r>
          </w:p>
        </w:tc>
      </w:tr>
      <w:tr w:rsidR="002F78CA" w:rsidTr="00C2772B">
        <w:tc>
          <w:tcPr>
            <w:tcW w:w="3258" w:type="dxa"/>
          </w:tcPr>
          <w:p w:rsidR="002F78CA" w:rsidRPr="00B22912" w:rsidRDefault="002F78CA" w:rsidP="00C2772B">
            <w:pPr>
              <w:jc w:val="left"/>
              <w:rPr>
                <w:b/>
                <w:i/>
              </w:rPr>
            </w:pPr>
          </w:p>
        </w:tc>
        <w:tc>
          <w:tcPr>
            <w:tcW w:w="1170" w:type="dxa"/>
          </w:tcPr>
          <w:p w:rsidR="002F78CA" w:rsidRDefault="002F78CA" w:rsidP="00106DFA">
            <w:pPr>
              <w:jc w:val="center"/>
            </w:pPr>
            <w:r>
              <w:t>2</w:t>
            </w:r>
          </w:p>
        </w:tc>
        <w:tc>
          <w:tcPr>
            <w:tcW w:w="4230" w:type="dxa"/>
          </w:tcPr>
          <w:p w:rsidR="002F78CA" w:rsidRDefault="002F78CA" w:rsidP="00C2772B">
            <w:r>
              <w:t>Конфигураора добавя критерия в базата</w:t>
            </w:r>
          </w:p>
        </w:tc>
      </w:tr>
      <w:tr w:rsidR="002F78CA" w:rsidTr="00C2772B">
        <w:tc>
          <w:tcPr>
            <w:tcW w:w="3258" w:type="dxa"/>
          </w:tcPr>
          <w:p w:rsidR="002F78CA" w:rsidRPr="00B22912" w:rsidRDefault="002F78CA" w:rsidP="00C2772B">
            <w:pPr>
              <w:jc w:val="left"/>
              <w:rPr>
                <w:b/>
                <w:i/>
              </w:rPr>
            </w:pPr>
            <w:r w:rsidRPr="00B22912">
              <w:rPr>
                <w:b/>
                <w:i/>
              </w:rPr>
              <w:t>Разширения</w:t>
            </w:r>
          </w:p>
        </w:tc>
        <w:tc>
          <w:tcPr>
            <w:tcW w:w="5400" w:type="dxa"/>
            <w:gridSpan w:val="2"/>
          </w:tcPr>
          <w:p w:rsidR="002F78CA" w:rsidRDefault="002F78CA" w:rsidP="00694909">
            <w:pPr>
              <w:keepNext/>
            </w:pPr>
            <w:r>
              <w:t>Няма</w:t>
            </w:r>
          </w:p>
        </w:tc>
      </w:tr>
    </w:tbl>
    <w:p w:rsidR="002F78CA" w:rsidRDefault="00694909" w:rsidP="00694909">
      <w:pPr>
        <w:pStyle w:val="Caption"/>
      </w:pPr>
      <w:r>
        <w:lastRenderedPageBreak/>
        <w:t xml:space="preserve">Таблица </w:t>
      </w:r>
      <w:r w:rsidR="00D058EB">
        <w:fldChar w:fldCharType="begin"/>
      </w:r>
      <w:r w:rsidR="00D058EB">
        <w:instrText xml:space="preserve"> SEQ Таблица \* ARABIC </w:instrText>
      </w:r>
      <w:r w:rsidR="00D058EB">
        <w:fldChar w:fldCharType="separate"/>
      </w:r>
      <w:r w:rsidR="00956EAB">
        <w:rPr>
          <w:noProof/>
        </w:rPr>
        <w:t>7</w:t>
      </w:r>
      <w:r w:rsidR="00D058EB">
        <w:rPr>
          <w:noProof/>
        </w:rPr>
        <w:fldChar w:fldCharType="end"/>
      </w:r>
      <w:r>
        <w:t xml:space="preserve"> (Подготви критерий за конектор)</w:t>
      </w:r>
    </w:p>
    <w:p w:rsidR="008A128F" w:rsidRDefault="008A128F" w:rsidP="008A128F">
      <w:pPr>
        <w:pStyle w:val="Heading4"/>
      </w:pPr>
      <w:bookmarkStart w:id="105" w:name="_Ref398209066"/>
      <w:r>
        <w:t>Изпълни анализ (</w:t>
      </w:r>
      <w:r w:rsidRPr="008A128F">
        <w:rPr>
          <w:i/>
        </w:rPr>
        <w:t>Perform analysis</w:t>
      </w:r>
      <w:r>
        <w:t>)</w:t>
      </w:r>
      <w:bookmarkEnd w:id="105"/>
    </w:p>
    <w:p w:rsidR="005E0F7E" w:rsidRPr="005E0F7E" w:rsidRDefault="005E0F7E" w:rsidP="005E0F7E">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956EAB" w:rsidRPr="00956EAB">
        <w:rPr>
          <w:i/>
        </w:rPr>
        <w:t xml:space="preserve">Фигура </w:t>
      </w:r>
      <w:r w:rsidR="00956EAB" w:rsidRPr="00956EAB">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685CA0" w:rsidTr="0075742C">
        <w:tc>
          <w:tcPr>
            <w:tcW w:w="3256" w:type="dxa"/>
          </w:tcPr>
          <w:p w:rsidR="00685CA0" w:rsidRPr="00B22912" w:rsidRDefault="00685CA0" w:rsidP="00C2772B">
            <w:pPr>
              <w:jc w:val="left"/>
              <w:rPr>
                <w:b/>
                <w:i/>
              </w:rPr>
            </w:pPr>
            <w:r w:rsidRPr="00B22912">
              <w:rPr>
                <w:b/>
                <w:i/>
              </w:rPr>
              <w:t>Свързани изисквания</w:t>
            </w:r>
          </w:p>
        </w:tc>
        <w:tc>
          <w:tcPr>
            <w:tcW w:w="5402" w:type="dxa"/>
            <w:gridSpan w:val="2"/>
          </w:tcPr>
          <w:p w:rsidR="00685CA0" w:rsidRDefault="004A6C48" w:rsidP="004A6C48">
            <w:r>
              <w:t xml:space="preserve">Изискване </w:t>
            </w:r>
            <w:r>
              <w:fldChar w:fldCharType="begin"/>
            </w:r>
            <w:r>
              <w:instrText xml:space="preserve"> REF _Ref397973918 \r \h </w:instrText>
            </w:r>
            <w:r>
              <w:fldChar w:fldCharType="separate"/>
            </w:r>
            <w:r w:rsidR="00956EAB">
              <w:t>0</w:t>
            </w:r>
            <w:r>
              <w:fldChar w:fldCharType="end"/>
            </w:r>
          </w:p>
        </w:tc>
      </w:tr>
      <w:tr w:rsidR="00685CA0" w:rsidTr="0075742C">
        <w:tc>
          <w:tcPr>
            <w:tcW w:w="3256" w:type="dxa"/>
          </w:tcPr>
          <w:p w:rsidR="00685CA0" w:rsidRPr="00B22912" w:rsidRDefault="00685CA0" w:rsidP="00C2772B">
            <w:pPr>
              <w:jc w:val="left"/>
              <w:rPr>
                <w:b/>
                <w:i/>
              </w:rPr>
            </w:pPr>
            <w:r w:rsidRPr="00B22912">
              <w:rPr>
                <w:b/>
                <w:i/>
              </w:rPr>
              <w:t>Цел в конктекста</w:t>
            </w:r>
          </w:p>
        </w:tc>
        <w:tc>
          <w:tcPr>
            <w:tcW w:w="5402" w:type="dxa"/>
            <w:gridSpan w:val="2"/>
          </w:tcPr>
          <w:p w:rsidR="00685CA0" w:rsidRDefault="00583A77" w:rsidP="00657BD7">
            <w:r>
              <w:t xml:space="preserve">проверка на всички критерии от базата върху всички елементи от </w:t>
            </w:r>
            <w:r w:rsidR="00657BD7">
              <w:t>проекта под анализ</w:t>
            </w:r>
            <w:r>
              <w:t xml:space="preserve"> и структурата му, като в резултат получаваме </w:t>
            </w:r>
            <w:r w:rsidRPr="00B7714A">
              <w:rPr>
                <w:i/>
              </w:rPr>
              <w:t>архитектурен модел</w:t>
            </w:r>
          </w:p>
        </w:tc>
      </w:tr>
      <w:tr w:rsidR="0075742C" w:rsidTr="0075742C">
        <w:tc>
          <w:tcPr>
            <w:tcW w:w="3256" w:type="dxa"/>
          </w:tcPr>
          <w:p w:rsidR="0075742C" w:rsidRPr="00B22912" w:rsidRDefault="0075742C" w:rsidP="00C2772B">
            <w:pPr>
              <w:jc w:val="left"/>
              <w:rPr>
                <w:b/>
                <w:i/>
              </w:rPr>
            </w:pPr>
            <w:r w:rsidRPr="00B22912">
              <w:rPr>
                <w:b/>
                <w:i/>
              </w:rPr>
              <w:t>Предусловия</w:t>
            </w:r>
          </w:p>
        </w:tc>
        <w:tc>
          <w:tcPr>
            <w:tcW w:w="1175" w:type="dxa"/>
          </w:tcPr>
          <w:p w:rsidR="0075742C" w:rsidRPr="0075742C" w:rsidRDefault="0075742C" w:rsidP="00106DFA">
            <w:pPr>
              <w:jc w:val="center"/>
              <w:rPr>
                <w:b/>
                <w:i/>
              </w:rPr>
            </w:pPr>
            <w:r w:rsidRPr="0075742C">
              <w:rPr>
                <w:b/>
                <w:i/>
              </w:rPr>
              <w:t>Номер</w:t>
            </w:r>
          </w:p>
        </w:tc>
        <w:tc>
          <w:tcPr>
            <w:tcW w:w="4227" w:type="dxa"/>
          </w:tcPr>
          <w:p w:rsidR="0075742C" w:rsidRPr="0075742C" w:rsidRDefault="0075742C" w:rsidP="00583A77">
            <w:pPr>
              <w:rPr>
                <w:b/>
                <w:i/>
              </w:rPr>
            </w:pPr>
            <w:r w:rsidRPr="0075742C">
              <w:rPr>
                <w:b/>
                <w:i/>
              </w:rPr>
              <w:t>Условие</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106DFA">
            <w:pPr>
              <w:jc w:val="center"/>
            </w:pPr>
            <w:r>
              <w:t>1</w:t>
            </w:r>
          </w:p>
        </w:tc>
        <w:tc>
          <w:tcPr>
            <w:tcW w:w="4227" w:type="dxa"/>
          </w:tcPr>
          <w:p w:rsidR="0075742C" w:rsidRDefault="0075742C" w:rsidP="00583A77">
            <w:r>
              <w:t xml:space="preserve">Достъпът до системата се установява с права на </w:t>
            </w:r>
            <w:r>
              <w:rPr>
                <w:i/>
              </w:rPr>
              <w:t>Потребител</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106DFA">
            <w:pPr>
              <w:jc w:val="center"/>
            </w:pPr>
            <w:r>
              <w:t>2</w:t>
            </w:r>
          </w:p>
        </w:tc>
        <w:tc>
          <w:tcPr>
            <w:tcW w:w="4227" w:type="dxa"/>
          </w:tcPr>
          <w:p w:rsidR="0075742C" w:rsidRDefault="0075742C" w:rsidP="00583A77">
            <w:r>
              <w:t>Наличие на група от критерии съответстваща на стандарта на архитектурата на проетка под анализ</w:t>
            </w:r>
          </w:p>
        </w:tc>
      </w:tr>
      <w:tr w:rsidR="00685CA0" w:rsidTr="0075742C">
        <w:tc>
          <w:tcPr>
            <w:tcW w:w="3256" w:type="dxa"/>
          </w:tcPr>
          <w:p w:rsidR="00685CA0" w:rsidRPr="00B22912" w:rsidRDefault="00685CA0" w:rsidP="00C2772B">
            <w:pPr>
              <w:jc w:val="left"/>
              <w:rPr>
                <w:b/>
                <w:i/>
              </w:rPr>
            </w:pPr>
            <w:r w:rsidRPr="00B22912">
              <w:rPr>
                <w:b/>
                <w:i/>
              </w:rPr>
              <w:t>Условия за успешно изпълнение</w:t>
            </w:r>
          </w:p>
        </w:tc>
        <w:tc>
          <w:tcPr>
            <w:tcW w:w="5402" w:type="dxa"/>
            <w:gridSpan w:val="2"/>
          </w:tcPr>
          <w:p w:rsidR="00685CA0" w:rsidRDefault="00DD4B4D" w:rsidP="00C2772B">
            <w:r>
              <w:t>UML хранилище отговарящо на архитектурата на проекта под анализ е създадено</w:t>
            </w:r>
          </w:p>
        </w:tc>
      </w:tr>
      <w:tr w:rsidR="00685CA0" w:rsidTr="0075742C">
        <w:tc>
          <w:tcPr>
            <w:tcW w:w="3256" w:type="dxa"/>
          </w:tcPr>
          <w:p w:rsidR="00685CA0" w:rsidRPr="00B22912" w:rsidRDefault="00685CA0" w:rsidP="00C2772B">
            <w:pPr>
              <w:jc w:val="left"/>
              <w:rPr>
                <w:b/>
                <w:i/>
              </w:rPr>
            </w:pPr>
            <w:r w:rsidRPr="00B22912">
              <w:rPr>
                <w:b/>
                <w:i/>
              </w:rPr>
              <w:t>Условия за неуспешно изпълнение</w:t>
            </w:r>
          </w:p>
        </w:tc>
        <w:tc>
          <w:tcPr>
            <w:tcW w:w="5402" w:type="dxa"/>
            <w:gridSpan w:val="2"/>
          </w:tcPr>
          <w:p w:rsidR="00685CA0" w:rsidRDefault="0084493B" w:rsidP="00C2772B">
            <w:r>
              <w:t>Заявката за анализ на проекта е отказана</w:t>
            </w:r>
          </w:p>
        </w:tc>
      </w:tr>
      <w:tr w:rsidR="00685CA0" w:rsidTr="0075742C">
        <w:tc>
          <w:tcPr>
            <w:tcW w:w="3256" w:type="dxa"/>
          </w:tcPr>
          <w:p w:rsidR="00685CA0" w:rsidRPr="00B22912" w:rsidRDefault="00685CA0" w:rsidP="00C2772B">
            <w:pPr>
              <w:jc w:val="left"/>
              <w:rPr>
                <w:b/>
                <w:i/>
              </w:rPr>
            </w:pPr>
            <w:r w:rsidRPr="00B22912">
              <w:rPr>
                <w:b/>
                <w:i/>
              </w:rPr>
              <w:t>Основни участници</w:t>
            </w:r>
          </w:p>
        </w:tc>
        <w:tc>
          <w:tcPr>
            <w:tcW w:w="5402" w:type="dxa"/>
            <w:gridSpan w:val="2"/>
          </w:tcPr>
          <w:p w:rsidR="00685CA0" w:rsidRDefault="00583A77" w:rsidP="00583A77">
            <w:r>
              <w:t>Потребител</w:t>
            </w:r>
            <w:r w:rsidR="00685CA0">
              <w:t xml:space="preserve"> (</w:t>
            </w:r>
            <w:r>
              <w:t>User</w:t>
            </w:r>
            <w:r w:rsidR="00685CA0">
              <w:t>)</w:t>
            </w:r>
          </w:p>
        </w:tc>
      </w:tr>
      <w:tr w:rsidR="00DC5BB2" w:rsidTr="00DC5BB2">
        <w:tc>
          <w:tcPr>
            <w:tcW w:w="3256" w:type="dxa"/>
          </w:tcPr>
          <w:p w:rsidR="00DC5BB2" w:rsidRPr="00B22912" w:rsidRDefault="00DC5BB2" w:rsidP="00C2772B">
            <w:pPr>
              <w:jc w:val="left"/>
              <w:rPr>
                <w:b/>
                <w:i/>
              </w:rPr>
            </w:pPr>
          </w:p>
        </w:tc>
        <w:tc>
          <w:tcPr>
            <w:tcW w:w="1175" w:type="dxa"/>
          </w:tcPr>
          <w:p w:rsidR="00DC5BB2" w:rsidRPr="00DC5BB2" w:rsidRDefault="00DC5BB2" w:rsidP="00583A77">
            <w:pPr>
              <w:rPr>
                <w:i/>
              </w:rPr>
            </w:pPr>
            <w:r w:rsidRPr="00DC5BB2">
              <w:rPr>
                <w:i/>
              </w:rPr>
              <w:t>събитие</w:t>
            </w:r>
          </w:p>
        </w:tc>
        <w:tc>
          <w:tcPr>
            <w:tcW w:w="4227" w:type="dxa"/>
          </w:tcPr>
          <w:p w:rsidR="00DC5BB2" w:rsidRDefault="00DC5BB2" w:rsidP="00583A77">
            <w:r>
              <w:t>Събитие за анализ на проект е настъпило</w:t>
            </w:r>
          </w:p>
        </w:tc>
      </w:tr>
      <w:tr w:rsidR="00685CA0" w:rsidTr="0075742C">
        <w:tc>
          <w:tcPr>
            <w:tcW w:w="3256" w:type="dxa"/>
          </w:tcPr>
          <w:p w:rsidR="00685CA0" w:rsidRPr="00B22912" w:rsidRDefault="00685CA0" w:rsidP="00C2772B">
            <w:pPr>
              <w:jc w:val="left"/>
              <w:rPr>
                <w:b/>
                <w:i/>
              </w:rPr>
            </w:pPr>
            <w:r w:rsidRPr="00B22912">
              <w:rPr>
                <w:b/>
                <w:i/>
              </w:rPr>
              <w:t>Основен поток на събития</w:t>
            </w:r>
          </w:p>
        </w:tc>
        <w:tc>
          <w:tcPr>
            <w:tcW w:w="1175" w:type="dxa"/>
          </w:tcPr>
          <w:p w:rsidR="00685CA0" w:rsidRPr="00B43E16" w:rsidRDefault="00685CA0" w:rsidP="00106DFA">
            <w:pPr>
              <w:jc w:val="center"/>
              <w:rPr>
                <w:b/>
                <w:i/>
              </w:rPr>
            </w:pPr>
            <w:r w:rsidRPr="00B43E16">
              <w:rPr>
                <w:b/>
                <w:i/>
              </w:rPr>
              <w:t>Стъпка</w:t>
            </w:r>
          </w:p>
        </w:tc>
        <w:tc>
          <w:tcPr>
            <w:tcW w:w="4227" w:type="dxa"/>
          </w:tcPr>
          <w:p w:rsidR="00685CA0" w:rsidRPr="00B43E16" w:rsidRDefault="00685CA0" w:rsidP="00C2772B">
            <w:pPr>
              <w:rPr>
                <w:b/>
                <w:i/>
              </w:rPr>
            </w:pPr>
            <w:r w:rsidRPr="00B43E16">
              <w:rPr>
                <w:b/>
                <w:i/>
              </w:rPr>
              <w:t>Действие</w:t>
            </w:r>
          </w:p>
        </w:tc>
      </w:tr>
      <w:tr w:rsidR="00685CA0" w:rsidTr="0075742C">
        <w:tc>
          <w:tcPr>
            <w:tcW w:w="3256" w:type="dxa"/>
          </w:tcPr>
          <w:p w:rsidR="00685CA0" w:rsidRPr="00B22912" w:rsidRDefault="00685CA0" w:rsidP="00C2772B">
            <w:pPr>
              <w:jc w:val="left"/>
              <w:rPr>
                <w:b/>
                <w:i/>
              </w:rPr>
            </w:pPr>
          </w:p>
        </w:tc>
        <w:tc>
          <w:tcPr>
            <w:tcW w:w="1175" w:type="dxa"/>
          </w:tcPr>
          <w:p w:rsidR="00685CA0" w:rsidRPr="00B43E16" w:rsidRDefault="00685CA0" w:rsidP="00106DFA">
            <w:pPr>
              <w:jc w:val="center"/>
            </w:pPr>
            <w:r>
              <w:t>1</w:t>
            </w:r>
          </w:p>
        </w:tc>
        <w:tc>
          <w:tcPr>
            <w:tcW w:w="4227" w:type="dxa"/>
          </w:tcPr>
          <w:p w:rsidR="00685CA0" w:rsidRPr="00B43E16" w:rsidRDefault="0084493B" w:rsidP="00C2772B">
            <w:r>
              <w:t>Подбиране на групата от критерии отговарящи на стандарта на архитектурата на проекта под анализ</w:t>
            </w:r>
          </w:p>
        </w:tc>
      </w:tr>
      <w:tr w:rsidR="00685CA0" w:rsidTr="0075742C">
        <w:tc>
          <w:tcPr>
            <w:tcW w:w="3256" w:type="dxa"/>
          </w:tcPr>
          <w:p w:rsidR="00685CA0" w:rsidRPr="00B22912" w:rsidRDefault="00685CA0" w:rsidP="00C2772B">
            <w:pPr>
              <w:jc w:val="left"/>
              <w:rPr>
                <w:b/>
                <w:i/>
              </w:rPr>
            </w:pPr>
          </w:p>
        </w:tc>
        <w:tc>
          <w:tcPr>
            <w:tcW w:w="1175" w:type="dxa"/>
          </w:tcPr>
          <w:p w:rsidR="00685CA0" w:rsidRDefault="00685CA0" w:rsidP="00106DFA">
            <w:pPr>
              <w:jc w:val="center"/>
            </w:pPr>
            <w:r>
              <w:t>2</w:t>
            </w:r>
          </w:p>
        </w:tc>
        <w:tc>
          <w:tcPr>
            <w:tcW w:w="4227" w:type="dxa"/>
          </w:tcPr>
          <w:p w:rsidR="00685CA0" w:rsidRDefault="002766C3" w:rsidP="00C2772B">
            <w:r>
              <w:t>Задаване на път до проекта под анализ</w:t>
            </w:r>
          </w:p>
        </w:tc>
      </w:tr>
      <w:tr w:rsidR="001C65E3" w:rsidTr="0075742C">
        <w:tc>
          <w:tcPr>
            <w:tcW w:w="3256" w:type="dxa"/>
          </w:tcPr>
          <w:p w:rsidR="001C65E3" w:rsidRPr="00B22912" w:rsidRDefault="001C65E3" w:rsidP="00C2772B">
            <w:pPr>
              <w:jc w:val="left"/>
              <w:rPr>
                <w:b/>
                <w:i/>
              </w:rPr>
            </w:pPr>
          </w:p>
        </w:tc>
        <w:tc>
          <w:tcPr>
            <w:tcW w:w="1175" w:type="dxa"/>
          </w:tcPr>
          <w:p w:rsidR="001C65E3" w:rsidRDefault="001C65E3" w:rsidP="00106DFA">
            <w:pPr>
              <w:jc w:val="center"/>
            </w:pPr>
            <w:r>
              <w:t>3</w:t>
            </w:r>
          </w:p>
        </w:tc>
        <w:tc>
          <w:tcPr>
            <w:tcW w:w="4227" w:type="dxa"/>
          </w:tcPr>
          <w:p w:rsidR="001C65E3" w:rsidRDefault="001C65E3" w:rsidP="00C2772B">
            <w:r>
              <w:t>Стартиране на анализа</w:t>
            </w:r>
          </w:p>
        </w:tc>
      </w:tr>
      <w:tr w:rsidR="00685CA0" w:rsidTr="0075742C">
        <w:tc>
          <w:tcPr>
            <w:tcW w:w="3256" w:type="dxa"/>
          </w:tcPr>
          <w:p w:rsidR="00685CA0" w:rsidRPr="00B22912" w:rsidRDefault="00685CA0" w:rsidP="00C2772B">
            <w:pPr>
              <w:jc w:val="left"/>
              <w:rPr>
                <w:b/>
                <w:i/>
              </w:rPr>
            </w:pPr>
            <w:r w:rsidRPr="00B22912">
              <w:rPr>
                <w:b/>
                <w:i/>
              </w:rPr>
              <w:t>Разширения</w:t>
            </w:r>
          </w:p>
        </w:tc>
        <w:tc>
          <w:tcPr>
            <w:tcW w:w="5402" w:type="dxa"/>
            <w:gridSpan w:val="2"/>
          </w:tcPr>
          <w:p w:rsidR="00685CA0" w:rsidRDefault="00685CA0" w:rsidP="00CE2B87">
            <w:pPr>
              <w:keepNext/>
            </w:pPr>
            <w:r>
              <w:t>Няма</w:t>
            </w:r>
          </w:p>
        </w:tc>
      </w:tr>
    </w:tbl>
    <w:p w:rsidR="00685CA0" w:rsidRDefault="00CE2B87" w:rsidP="00CE2B87">
      <w:pPr>
        <w:pStyle w:val="Caption"/>
      </w:pPr>
      <w:r>
        <w:t xml:space="preserve">Таблица </w:t>
      </w:r>
      <w:r w:rsidR="00D058EB">
        <w:fldChar w:fldCharType="begin"/>
      </w:r>
      <w:r w:rsidR="00D058EB">
        <w:instrText xml:space="preserve"> SEQ Таблица \* ARABIC </w:instrText>
      </w:r>
      <w:r w:rsidR="00D058EB">
        <w:fldChar w:fldCharType="separate"/>
      </w:r>
      <w:r w:rsidR="00956EAB">
        <w:rPr>
          <w:noProof/>
        </w:rPr>
        <w:t>8</w:t>
      </w:r>
      <w:r w:rsidR="00D058EB">
        <w:rPr>
          <w:noProof/>
        </w:rPr>
        <w:fldChar w:fldCharType="end"/>
      </w:r>
      <w:r>
        <w:t xml:space="preserve"> (Изпълни анализ)</w:t>
      </w:r>
    </w:p>
    <w:p w:rsidR="00CE2B87" w:rsidRDefault="00CE2B87" w:rsidP="00CE2B87">
      <w:pPr>
        <w:pStyle w:val="Heading4"/>
      </w:pPr>
      <w:bookmarkStart w:id="106" w:name="_Ref397956321"/>
      <w:r>
        <w:t>Обхождане на елементите на проекта (</w:t>
      </w:r>
      <w:r w:rsidRPr="00CE2B87">
        <w:rPr>
          <w:i/>
        </w:rPr>
        <w:t>Scan Project's source files</w:t>
      </w:r>
      <w:r>
        <w:t>)</w:t>
      </w:r>
      <w:bookmarkEnd w:id="106"/>
    </w:p>
    <w:p w:rsidR="0091671B" w:rsidRPr="0091671B" w:rsidRDefault="0091671B" w:rsidP="0091671B">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956EAB" w:rsidRPr="00956EAB">
        <w:rPr>
          <w:i/>
        </w:rPr>
        <w:t xml:space="preserve">Фигура </w:t>
      </w:r>
      <w:r w:rsidR="00956EAB" w:rsidRPr="00956EAB">
        <w:rPr>
          <w:i/>
          <w:noProof/>
        </w:rPr>
        <w:t>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E2B87" w:rsidTr="00C2772B">
        <w:tc>
          <w:tcPr>
            <w:tcW w:w="3256" w:type="dxa"/>
          </w:tcPr>
          <w:p w:rsidR="00CE2B87" w:rsidRPr="00B22912" w:rsidRDefault="00CE2B87" w:rsidP="00C2772B">
            <w:pPr>
              <w:jc w:val="left"/>
              <w:rPr>
                <w:b/>
                <w:i/>
              </w:rPr>
            </w:pPr>
            <w:r w:rsidRPr="00B22912">
              <w:rPr>
                <w:b/>
                <w:i/>
              </w:rPr>
              <w:lastRenderedPageBreak/>
              <w:t>Свързани изисквания</w:t>
            </w:r>
          </w:p>
        </w:tc>
        <w:tc>
          <w:tcPr>
            <w:tcW w:w="5402" w:type="dxa"/>
            <w:gridSpan w:val="2"/>
          </w:tcPr>
          <w:p w:rsidR="00CE2B87" w:rsidRDefault="00DB7111" w:rsidP="00C2772B">
            <w:r>
              <w:t xml:space="preserve">Случай на употреба </w:t>
            </w:r>
            <w:r>
              <w:fldChar w:fldCharType="begin"/>
            </w:r>
            <w:r>
              <w:instrText xml:space="preserve"> REF _Ref397956361 \r \h </w:instrText>
            </w:r>
            <w:r>
              <w:fldChar w:fldCharType="separate"/>
            </w:r>
            <w:r w:rsidR="00956EAB">
              <w:t>4.2.1.7</w:t>
            </w:r>
            <w:r>
              <w:fldChar w:fldCharType="end"/>
            </w:r>
          </w:p>
        </w:tc>
      </w:tr>
      <w:tr w:rsidR="00CE2B87" w:rsidTr="00C2772B">
        <w:tc>
          <w:tcPr>
            <w:tcW w:w="3256" w:type="dxa"/>
          </w:tcPr>
          <w:p w:rsidR="00CE2B87" w:rsidRPr="00B22912" w:rsidRDefault="00CE2B87" w:rsidP="00C2772B">
            <w:pPr>
              <w:jc w:val="left"/>
              <w:rPr>
                <w:b/>
                <w:i/>
              </w:rPr>
            </w:pPr>
            <w:r w:rsidRPr="00B22912">
              <w:rPr>
                <w:b/>
                <w:i/>
              </w:rPr>
              <w:t>Цел в конктекста</w:t>
            </w:r>
          </w:p>
        </w:tc>
        <w:tc>
          <w:tcPr>
            <w:tcW w:w="5402" w:type="dxa"/>
            <w:gridSpan w:val="2"/>
          </w:tcPr>
          <w:p w:rsidR="00CE2B87" w:rsidRDefault="00CE2B87" w:rsidP="00DA5823">
            <w:r>
              <w:t>Обхожда всички елементи</w:t>
            </w:r>
            <w:r w:rsidR="00DA5823">
              <w:t>(директории, файлове)</w:t>
            </w:r>
            <w:r>
              <w:t xml:space="preserve"> от съдържанието на проекта под анализ. </w:t>
            </w:r>
            <w:r w:rsidR="00927A40">
              <w:t>Подготвя всеки от елементите в подходяща форма за анализ.</w:t>
            </w:r>
          </w:p>
        </w:tc>
      </w:tr>
      <w:tr w:rsidR="00CE2B87" w:rsidTr="00C2772B">
        <w:tc>
          <w:tcPr>
            <w:tcW w:w="3256" w:type="dxa"/>
          </w:tcPr>
          <w:p w:rsidR="00CE2B87" w:rsidRPr="00B22912" w:rsidRDefault="00CE2B87" w:rsidP="00C2772B">
            <w:pPr>
              <w:jc w:val="left"/>
              <w:rPr>
                <w:b/>
                <w:i/>
              </w:rPr>
            </w:pPr>
            <w:r w:rsidRPr="00B22912">
              <w:rPr>
                <w:b/>
                <w:i/>
              </w:rPr>
              <w:t>Предусловия</w:t>
            </w:r>
          </w:p>
        </w:tc>
        <w:tc>
          <w:tcPr>
            <w:tcW w:w="1175" w:type="dxa"/>
          </w:tcPr>
          <w:p w:rsidR="00CE2B87" w:rsidRPr="0075742C" w:rsidRDefault="00CE2B87" w:rsidP="00106DFA">
            <w:pPr>
              <w:jc w:val="center"/>
              <w:rPr>
                <w:b/>
                <w:i/>
              </w:rPr>
            </w:pPr>
            <w:r w:rsidRPr="0075742C">
              <w:rPr>
                <w:b/>
                <w:i/>
              </w:rPr>
              <w:t>Номер</w:t>
            </w:r>
          </w:p>
        </w:tc>
        <w:tc>
          <w:tcPr>
            <w:tcW w:w="4227" w:type="dxa"/>
          </w:tcPr>
          <w:p w:rsidR="00CE2B87" w:rsidRPr="0075742C" w:rsidRDefault="00CE2B87" w:rsidP="00C2772B">
            <w:pPr>
              <w:rPr>
                <w:b/>
                <w:i/>
              </w:rPr>
            </w:pPr>
            <w:r w:rsidRPr="0075742C">
              <w:rPr>
                <w:b/>
                <w:i/>
              </w:rPr>
              <w:t>Условие</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1</w:t>
            </w:r>
          </w:p>
        </w:tc>
        <w:tc>
          <w:tcPr>
            <w:tcW w:w="4227" w:type="dxa"/>
          </w:tcPr>
          <w:p w:rsidR="00CE2B87" w:rsidRDefault="00131F5A" w:rsidP="00C2772B">
            <w:r>
              <w:t>Валиден път до проекта под анализ</w:t>
            </w:r>
          </w:p>
        </w:tc>
      </w:tr>
      <w:tr w:rsidR="00CE2B87" w:rsidTr="00C2772B">
        <w:tc>
          <w:tcPr>
            <w:tcW w:w="3256" w:type="dxa"/>
          </w:tcPr>
          <w:p w:rsidR="00CE2B87" w:rsidRPr="00B22912" w:rsidRDefault="00CE2B87" w:rsidP="00C2772B">
            <w:pPr>
              <w:jc w:val="left"/>
              <w:rPr>
                <w:b/>
                <w:i/>
              </w:rPr>
            </w:pPr>
            <w:r w:rsidRPr="00B22912">
              <w:rPr>
                <w:b/>
                <w:i/>
              </w:rPr>
              <w:t>Условия за успешно изпълнение</w:t>
            </w:r>
          </w:p>
        </w:tc>
        <w:tc>
          <w:tcPr>
            <w:tcW w:w="5402" w:type="dxa"/>
            <w:gridSpan w:val="2"/>
          </w:tcPr>
          <w:p w:rsidR="00CE2B87" w:rsidRDefault="004A0CB9" w:rsidP="004A0CB9">
            <w:r>
              <w:t>Обхождане на всички файлове от пътя на проекта без входно/изходни грешки</w:t>
            </w:r>
          </w:p>
        </w:tc>
      </w:tr>
      <w:tr w:rsidR="00CE2B87" w:rsidTr="00C2772B">
        <w:tc>
          <w:tcPr>
            <w:tcW w:w="3256" w:type="dxa"/>
          </w:tcPr>
          <w:p w:rsidR="00CE2B87" w:rsidRPr="00B22912" w:rsidRDefault="00CE2B87" w:rsidP="00C2772B">
            <w:pPr>
              <w:jc w:val="left"/>
              <w:rPr>
                <w:b/>
                <w:i/>
              </w:rPr>
            </w:pPr>
            <w:r w:rsidRPr="00B22912">
              <w:rPr>
                <w:b/>
                <w:i/>
              </w:rPr>
              <w:t>Условия за неуспешно изпълнение</w:t>
            </w:r>
          </w:p>
        </w:tc>
        <w:tc>
          <w:tcPr>
            <w:tcW w:w="5402" w:type="dxa"/>
            <w:gridSpan w:val="2"/>
          </w:tcPr>
          <w:p w:rsidR="00CE2B87" w:rsidRDefault="008059A8" w:rsidP="008059A8">
            <w:r>
              <w:t>Обхождане на всички файлове от пътя на проекта с</w:t>
            </w:r>
            <w:r w:rsidR="00B73DD9">
              <w:t xml:space="preserve"> една или повече</w:t>
            </w:r>
            <w:r>
              <w:t xml:space="preserve"> входно/изходни грешки</w:t>
            </w:r>
          </w:p>
        </w:tc>
      </w:tr>
      <w:tr w:rsidR="00236517" w:rsidTr="00236517">
        <w:tc>
          <w:tcPr>
            <w:tcW w:w="3256" w:type="dxa"/>
          </w:tcPr>
          <w:p w:rsidR="00236517" w:rsidRPr="00B22912" w:rsidRDefault="00236517" w:rsidP="00C2772B">
            <w:pPr>
              <w:jc w:val="left"/>
              <w:rPr>
                <w:b/>
                <w:i/>
              </w:rPr>
            </w:pPr>
            <w:r w:rsidRPr="00B22912">
              <w:rPr>
                <w:b/>
                <w:i/>
              </w:rPr>
              <w:t>Основни участници</w:t>
            </w:r>
          </w:p>
        </w:tc>
        <w:tc>
          <w:tcPr>
            <w:tcW w:w="1175" w:type="dxa"/>
          </w:tcPr>
          <w:p w:rsidR="00236517" w:rsidRPr="00236517" w:rsidRDefault="00236517" w:rsidP="00236517">
            <w:pPr>
              <w:rPr>
                <w:i/>
              </w:rPr>
            </w:pPr>
            <w:r w:rsidRPr="00236517">
              <w:rPr>
                <w:i/>
              </w:rPr>
              <w:t>събитие</w:t>
            </w:r>
          </w:p>
        </w:tc>
        <w:tc>
          <w:tcPr>
            <w:tcW w:w="4227" w:type="dxa"/>
          </w:tcPr>
          <w:p w:rsidR="00236517" w:rsidRDefault="006E45E1" w:rsidP="00236517">
            <w:r>
              <w:t>с</w:t>
            </w:r>
            <w:r w:rsidR="00236517">
              <w:t>ъбитие за сканиране на проекта е настъпило</w:t>
            </w:r>
          </w:p>
        </w:tc>
      </w:tr>
      <w:tr w:rsidR="00CE2B87" w:rsidTr="00C2772B">
        <w:tc>
          <w:tcPr>
            <w:tcW w:w="3256" w:type="dxa"/>
          </w:tcPr>
          <w:p w:rsidR="00CE2B87" w:rsidRPr="00B22912" w:rsidRDefault="00CE2B87" w:rsidP="00C2772B">
            <w:pPr>
              <w:jc w:val="left"/>
              <w:rPr>
                <w:b/>
                <w:i/>
              </w:rPr>
            </w:pPr>
            <w:r w:rsidRPr="00B22912">
              <w:rPr>
                <w:b/>
                <w:i/>
              </w:rPr>
              <w:t>Основен поток на събития</w:t>
            </w:r>
          </w:p>
        </w:tc>
        <w:tc>
          <w:tcPr>
            <w:tcW w:w="1175" w:type="dxa"/>
          </w:tcPr>
          <w:p w:rsidR="00CE2B87" w:rsidRPr="00B43E16" w:rsidRDefault="00CE2B87" w:rsidP="00106DFA">
            <w:pPr>
              <w:jc w:val="center"/>
              <w:rPr>
                <w:b/>
                <w:i/>
              </w:rPr>
            </w:pPr>
            <w:r w:rsidRPr="00B43E16">
              <w:rPr>
                <w:b/>
                <w:i/>
              </w:rPr>
              <w:t>Стъпка</w:t>
            </w:r>
          </w:p>
        </w:tc>
        <w:tc>
          <w:tcPr>
            <w:tcW w:w="4227" w:type="dxa"/>
          </w:tcPr>
          <w:p w:rsidR="00CE2B87" w:rsidRPr="00B43E16" w:rsidRDefault="00CE2B87" w:rsidP="00C2772B">
            <w:pPr>
              <w:rPr>
                <w:b/>
                <w:i/>
              </w:rPr>
            </w:pPr>
            <w:r w:rsidRPr="00B43E16">
              <w:rPr>
                <w:b/>
                <w:i/>
              </w:rPr>
              <w:t>Действие</w:t>
            </w:r>
          </w:p>
        </w:tc>
      </w:tr>
      <w:tr w:rsidR="00CE2B87" w:rsidTr="00C2772B">
        <w:tc>
          <w:tcPr>
            <w:tcW w:w="3256" w:type="dxa"/>
          </w:tcPr>
          <w:p w:rsidR="00CE2B87" w:rsidRPr="00B22912" w:rsidRDefault="00CE2B87" w:rsidP="00C2772B">
            <w:pPr>
              <w:jc w:val="left"/>
              <w:rPr>
                <w:b/>
                <w:i/>
              </w:rPr>
            </w:pPr>
          </w:p>
        </w:tc>
        <w:tc>
          <w:tcPr>
            <w:tcW w:w="1175" w:type="dxa"/>
          </w:tcPr>
          <w:p w:rsidR="00CE2B87" w:rsidRPr="00B43E16" w:rsidRDefault="00CE2B87" w:rsidP="00106DFA">
            <w:pPr>
              <w:jc w:val="center"/>
            </w:pPr>
            <w:r>
              <w:t>1</w:t>
            </w:r>
          </w:p>
        </w:tc>
        <w:tc>
          <w:tcPr>
            <w:tcW w:w="4227" w:type="dxa"/>
          </w:tcPr>
          <w:p w:rsidR="00CE2B87" w:rsidRPr="00B43E16" w:rsidRDefault="00352640" w:rsidP="004767C9">
            <w:r>
              <w:t xml:space="preserve">За всеки елемент от структурата на проекта </w:t>
            </w:r>
            <w:r w:rsidR="004767C9">
              <w:t xml:space="preserve">премини към стъпка 2 </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2</w:t>
            </w:r>
          </w:p>
        </w:tc>
        <w:tc>
          <w:tcPr>
            <w:tcW w:w="4227" w:type="dxa"/>
          </w:tcPr>
          <w:p w:rsidR="00CE2B87" w:rsidRDefault="004767C9" w:rsidP="008D2FA2">
            <w:r>
              <w:t>Пр</w:t>
            </w:r>
            <w:r w:rsidR="008D2FA2">
              <w:t>и</w:t>
            </w:r>
            <w:r>
              <w:t>веди елемента в удобен вид за анализ</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3</w:t>
            </w:r>
          </w:p>
        </w:tc>
        <w:tc>
          <w:tcPr>
            <w:tcW w:w="4227" w:type="dxa"/>
          </w:tcPr>
          <w:p w:rsidR="00CE2B87" w:rsidRDefault="004767C9" w:rsidP="00047EA8">
            <w:r>
              <w:t xml:space="preserve">Извлечи архитектурна информация от елемента </w:t>
            </w:r>
            <w:r w:rsidR="00047EA8">
              <w:fldChar w:fldCharType="begin"/>
            </w:r>
            <w:r w:rsidR="00047EA8">
              <w:instrText xml:space="preserve"> REF _Ref397956361 \r \h </w:instrText>
            </w:r>
            <w:r w:rsidR="00106DFA">
              <w:instrText xml:space="preserve"> \* MERGEFORMAT </w:instrText>
            </w:r>
            <w:r w:rsidR="00047EA8">
              <w:fldChar w:fldCharType="separate"/>
            </w:r>
            <w:r w:rsidR="00956EAB">
              <w:t>4.2.1.7</w:t>
            </w:r>
            <w:r w:rsidR="00047EA8">
              <w:fldChar w:fldCharType="end"/>
            </w:r>
          </w:p>
        </w:tc>
      </w:tr>
      <w:tr w:rsidR="00CE2B87" w:rsidTr="00C2772B">
        <w:tc>
          <w:tcPr>
            <w:tcW w:w="3256" w:type="dxa"/>
          </w:tcPr>
          <w:p w:rsidR="00CE2B87" w:rsidRPr="00B22912" w:rsidRDefault="00CE2B87" w:rsidP="00C2772B">
            <w:pPr>
              <w:jc w:val="left"/>
              <w:rPr>
                <w:b/>
                <w:i/>
              </w:rPr>
            </w:pPr>
            <w:r w:rsidRPr="00B22912">
              <w:rPr>
                <w:b/>
                <w:i/>
              </w:rPr>
              <w:t>Разширения</w:t>
            </w:r>
          </w:p>
        </w:tc>
        <w:tc>
          <w:tcPr>
            <w:tcW w:w="5402" w:type="dxa"/>
            <w:gridSpan w:val="2"/>
          </w:tcPr>
          <w:p w:rsidR="00CE2B87" w:rsidRDefault="00CE2B87" w:rsidP="00195649">
            <w:pPr>
              <w:keepNext/>
            </w:pPr>
            <w:r>
              <w:t>Няма</w:t>
            </w:r>
          </w:p>
        </w:tc>
      </w:tr>
    </w:tbl>
    <w:p w:rsidR="00CE2B87" w:rsidRDefault="00195649" w:rsidP="00195649">
      <w:pPr>
        <w:pStyle w:val="Caption"/>
      </w:pPr>
      <w:r>
        <w:t xml:space="preserve">Таблица </w:t>
      </w:r>
      <w:r w:rsidR="00D058EB">
        <w:fldChar w:fldCharType="begin"/>
      </w:r>
      <w:r w:rsidR="00D058EB">
        <w:instrText xml:space="preserve"> SEQ Таблица \* ARABIC </w:instrText>
      </w:r>
      <w:r w:rsidR="00D058EB">
        <w:fldChar w:fldCharType="separate"/>
      </w:r>
      <w:r w:rsidR="00956EAB">
        <w:rPr>
          <w:noProof/>
        </w:rPr>
        <w:t>9</w:t>
      </w:r>
      <w:r w:rsidR="00D058EB">
        <w:rPr>
          <w:noProof/>
        </w:rPr>
        <w:fldChar w:fldCharType="end"/>
      </w:r>
      <w:r>
        <w:t xml:space="preserve"> (Обхождане на елементите на проекта)</w:t>
      </w:r>
    </w:p>
    <w:p w:rsidR="00DB7111" w:rsidRDefault="00DB7111" w:rsidP="00DB7111">
      <w:pPr>
        <w:pStyle w:val="Heading4"/>
      </w:pPr>
      <w:bookmarkStart w:id="107" w:name="_Ref397956361"/>
      <w:r>
        <w:t>Извлечи архитектурна информация (</w:t>
      </w:r>
      <w:r w:rsidRPr="00DB7111">
        <w:rPr>
          <w:i/>
        </w:rPr>
        <w:t>Extract architecture data</w:t>
      </w:r>
      <w:r>
        <w:t>)</w:t>
      </w:r>
      <w:bookmarkEnd w:id="107"/>
    </w:p>
    <w:p w:rsidR="00CB1BED" w:rsidRPr="00CB1BED" w:rsidRDefault="00CB1BED" w:rsidP="00CB1BED">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956EAB" w:rsidRPr="00956EAB">
        <w:rPr>
          <w:i/>
        </w:rPr>
        <w:t xml:space="preserve">Фигура </w:t>
      </w:r>
      <w:r w:rsidR="00956EAB" w:rsidRPr="00956EAB">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DB7111" w:rsidTr="00C2772B">
        <w:tc>
          <w:tcPr>
            <w:tcW w:w="3256" w:type="dxa"/>
          </w:tcPr>
          <w:p w:rsidR="00DB7111" w:rsidRPr="00B22912" w:rsidRDefault="00DB7111" w:rsidP="00C2772B">
            <w:pPr>
              <w:jc w:val="left"/>
              <w:rPr>
                <w:b/>
                <w:i/>
              </w:rPr>
            </w:pPr>
            <w:r w:rsidRPr="00B22912">
              <w:rPr>
                <w:b/>
                <w:i/>
              </w:rPr>
              <w:t>Свързани изисквания</w:t>
            </w:r>
          </w:p>
        </w:tc>
        <w:tc>
          <w:tcPr>
            <w:tcW w:w="5402" w:type="dxa"/>
            <w:gridSpan w:val="2"/>
          </w:tcPr>
          <w:p w:rsidR="00DB7111" w:rsidRDefault="00DB7111" w:rsidP="00C2772B">
            <w:r>
              <w:t xml:space="preserve">Случай на употреба </w:t>
            </w:r>
            <w:r>
              <w:fldChar w:fldCharType="begin"/>
            </w:r>
            <w:r>
              <w:instrText xml:space="preserve"> REF _Ref397956321 \r \h </w:instrText>
            </w:r>
            <w:r>
              <w:fldChar w:fldCharType="separate"/>
            </w:r>
            <w:r w:rsidR="00956EAB">
              <w:t>4.2.1.6</w:t>
            </w:r>
            <w:r>
              <w:fldChar w:fldCharType="end"/>
            </w:r>
          </w:p>
          <w:p w:rsidR="008B5FE1" w:rsidRDefault="008B5FE1" w:rsidP="00C2772B">
            <w:r>
              <w:t xml:space="preserve">Случай на употреба </w:t>
            </w:r>
            <w:r>
              <w:fldChar w:fldCharType="begin"/>
            </w:r>
            <w:r>
              <w:instrText xml:space="preserve"> REF _Ref397956983 \r \h </w:instrText>
            </w:r>
            <w:r>
              <w:fldChar w:fldCharType="separate"/>
            </w:r>
            <w:r w:rsidR="00956EAB">
              <w:t>4.2.1.8</w:t>
            </w:r>
            <w:r>
              <w:fldChar w:fldCharType="end"/>
            </w:r>
          </w:p>
        </w:tc>
      </w:tr>
      <w:tr w:rsidR="00DB7111" w:rsidTr="00C2772B">
        <w:tc>
          <w:tcPr>
            <w:tcW w:w="3256" w:type="dxa"/>
          </w:tcPr>
          <w:p w:rsidR="00DB7111" w:rsidRPr="00B22912" w:rsidRDefault="00DB7111" w:rsidP="00C2772B">
            <w:pPr>
              <w:jc w:val="left"/>
              <w:rPr>
                <w:b/>
                <w:i/>
              </w:rPr>
            </w:pPr>
            <w:r w:rsidRPr="00B22912">
              <w:rPr>
                <w:b/>
                <w:i/>
              </w:rPr>
              <w:t>Цел в конктекста</w:t>
            </w:r>
          </w:p>
        </w:tc>
        <w:tc>
          <w:tcPr>
            <w:tcW w:w="5402" w:type="dxa"/>
            <w:gridSpan w:val="2"/>
          </w:tcPr>
          <w:p w:rsidR="00DB7111" w:rsidRDefault="00EC6239" w:rsidP="00D33709">
            <w:r>
              <w:t>По даден елемент</w:t>
            </w:r>
            <w:r w:rsidR="00513E49">
              <w:t>(</w:t>
            </w:r>
            <w:r w:rsidR="00D34E84">
              <w:t xml:space="preserve">директория, </w:t>
            </w:r>
            <w:r w:rsidR="00513E49">
              <w:t>файл)</w:t>
            </w:r>
            <w:r>
              <w:t xml:space="preserve"> от проекта под анализ изпълнява група от критерии за наличието на архитектурни артефакти</w:t>
            </w:r>
          </w:p>
        </w:tc>
      </w:tr>
      <w:tr w:rsidR="00DB7111" w:rsidTr="00C2772B">
        <w:tc>
          <w:tcPr>
            <w:tcW w:w="3256" w:type="dxa"/>
          </w:tcPr>
          <w:p w:rsidR="00DB7111" w:rsidRPr="00B22912" w:rsidRDefault="00DB7111" w:rsidP="00C2772B">
            <w:pPr>
              <w:jc w:val="left"/>
              <w:rPr>
                <w:b/>
                <w:i/>
              </w:rPr>
            </w:pPr>
            <w:r w:rsidRPr="00B22912">
              <w:rPr>
                <w:b/>
                <w:i/>
              </w:rPr>
              <w:t>Предусловия</w:t>
            </w:r>
          </w:p>
        </w:tc>
        <w:tc>
          <w:tcPr>
            <w:tcW w:w="1175" w:type="dxa"/>
          </w:tcPr>
          <w:p w:rsidR="00DB7111" w:rsidRPr="0075742C" w:rsidRDefault="00DB7111" w:rsidP="00106DFA">
            <w:pPr>
              <w:jc w:val="center"/>
              <w:rPr>
                <w:b/>
                <w:i/>
              </w:rPr>
            </w:pPr>
            <w:r w:rsidRPr="0075742C">
              <w:rPr>
                <w:b/>
                <w:i/>
              </w:rPr>
              <w:t>Номер</w:t>
            </w:r>
          </w:p>
        </w:tc>
        <w:tc>
          <w:tcPr>
            <w:tcW w:w="4227" w:type="dxa"/>
          </w:tcPr>
          <w:p w:rsidR="00DB7111" w:rsidRPr="0075742C" w:rsidRDefault="00DB7111" w:rsidP="00C2772B">
            <w:pPr>
              <w:rPr>
                <w:b/>
                <w:i/>
              </w:rPr>
            </w:pPr>
            <w:r w:rsidRPr="0075742C">
              <w:rPr>
                <w:b/>
                <w:i/>
              </w:rPr>
              <w:t>Условие</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106DFA">
            <w:pPr>
              <w:jc w:val="center"/>
            </w:pPr>
            <w:r>
              <w:t>1</w:t>
            </w:r>
          </w:p>
        </w:tc>
        <w:tc>
          <w:tcPr>
            <w:tcW w:w="4227" w:type="dxa"/>
          </w:tcPr>
          <w:p w:rsidR="00DB7111" w:rsidRDefault="00DB7111" w:rsidP="00C2772B">
            <w:r>
              <w:t xml:space="preserve">Валиден път до </w:t>
            </w:r>
            <w:r w:rsidR="00F36369">
              <w:t xml:space="preserve">елемента на </w:t>
            </w:r>
            <w:r>
              <w:t>проекта под анализ</w:t>
            </w:r>
          </w:p>
        </w:tc>
      </w:tr>
      <w:tr w:rsidR="00DB7111" w:rsidTr="00C2772B">
        <w:tc>
          <w:tcPr>
            <w:tcW w:w="3256" w:type="dxa"/>
          </w:tcPr>
          <w:p w:rsidR="00DB7111" w:rsidRPr="00B22912" w:rsidRDefault="00DB7111" w:rsidP="00C2772B">
            <w:pPr>
              <w:jc w:val="left"/>
              <w:rPr>
                <w:b/>
                <w:i/>
              </w:rPr>
            </w:pPr>
            <w:r w:rsidRPr="00B22912">
              <w:rPr>
                <w:b/>
                <w:i/>
              </w:rPr>
              <w:t>Условия за успешно изпълнение</w:t>
            </w:r>
          </w:p>
        </w:tc>
        <w:tc>
          <w:tcPr>
            <w:tcW w:w="5402" w:type="dxa"/>
            <w:gridSpan w:val="2"/>
          </w:tcPr>
          <w:p w:rsidR="00DB7111" w:rsidRDefault="00697B51" w:rsidP="00C2772B">
            <w:r>
              <w:t>Архитектурни артефакти са създадени в хранилището</w:t>
            </w:r>
          </w:p>
        </w:tc>
      </w:tr>
      <w:tr w:rsidR="00DB7111" w:rsidTr="00C2772B">
        <w:tc>
          <w:tcPr>
            <w:tcW w:w="3256" w:type="dxa"/>
          </w:tcPr>
          <w:p w:rsidR="00DB7111" w:rsidRPr="00B22912" w:rsidRDefault="00DB7111" w:rsidP="00C2772B">
            <w:pPr>
              <w:jc w:val="left"/>
              <w:rPr>
                <w:b/>
                <w:i/>
              </w:rPr>
            </w:pPr>
            <w:r w:rsidRPr="00B22912">
              <w:rPr>
                <w:b/>
                <w:i/>
              </w:rPr>
              <w:lastRenderedPageBreak/>
              <w:t>Условия за неуспешно изпълнение</w:t>
            </w:r>
          </w:p>
        </w:tc>
        <w:tc>
          <w:tcPr>
            <w:tcW w:w="5402" w:type="dxa"/>
            <w:gridSpan w:val="2"/>
          </w:tcPr>
          <w:p w:rsidR="00DB7111" w:rsidRDefault="00697B51" w:rsidP="00C2772B">
            <w:r>
              <w:t>Възникнала е грешка при създаване на архитектурни артефакти в хранилището</w:t>
            </w:r>
          </w:p>
        </w:tc>
      </w:tr>
      <w:tr w:rsidR="00C64FF9" w:rsidTr="00C64FF9">
        <w:tc>
          <w:tcPr>
            <w:tcW w:w="3256" w:type="dxa"/>
          </w:tcPr>
          <w:p w:rsidR="00C64FF9" w:rsidRPr="00B22912" w:rsidRDefault="00C64FF9" w:rsidP="00C2772B">
            <w:pPr>
              <w:jc w:val="left"/>
              <w:rPr>
                <w:b/>
                <w:i/>
              </w:rPr>
            </w:pPr>
            <w:r w:rsidRPr="00B22912">
              <w:rPr>
                <w:b/>
                <w:i/>
              </w:rPr>
              <w:t>Основни участници</w:t>
            </w:r>
          </w:p>
        </w:tc>
        <w:tc>
          <w:tcPr>
            <w:tcW w:w="1175" w:type="dxa"/>
          </w:tcPr>
          <w:p w:rsidR="00C64FF9" w:rsidRPr="00C64FF9" w:rsidRDefault="00C64FF9" w:rsidP="00C2772B">
            <w:pPr>
              <w:rPr>
                <w:i/>
              </w:rPr>
            </w:pPr>
            <w:r w:rsidRPr="00C64FF9">
              <w:rPr>
                <w:i/>
              </w:rPr>
              <w:t>събитие</w:t>
            </w:r>
          </w:p>
        </w:tc>
        <w:tc>
          <w:tcPr>
            <w:tcW w:w="4227" w:type="dxa"/>
          </w:tcPr>
          <w:p w:rsidR="00C64FF9" w:rsidRDefault="00256F75" w:rsidP="00C2772B">
            <w:r>
              <w:t>Събитие за анализиране на елемент е настъпило</w:t>
            </w:r>
          </w:p>
        </w:tc>
      </w:tr>
      <w:tr w:rsidR="00DB7111" w:rsidTr="00C2772B">
        <w:tc>
          <w:tcPr>
            <w:tcW w:w="3256" w:type="dxa"/>
          </w:tcPr>
          <w:p w:rsidR="00DB7111" w:rsidRPr="00B22912" w:rsidRDefault="00DB7111" w:rsidP="00C2772B">
            <w:pPr>
              <w:jc w:val="left"/>
              <w:rPr>
                <w:b/>
                <w:i/>
              </w:rPr>
            </w:pPr>
            <w:r w:rsidRPr="00B22912">
              <w:rPr>
                <w:b/>
                <w:i/>
              </w:rPr>
              <w:t>Основен поток на събития</w:t>
            </w:r>
          </w:p>
        </w:tc>
        <w:tc>
          <w:tcPr>
            <w:tcW w:w="1175" w:type="dxa"/>
          </w:tcPr>
          <w:p w:rsidR="00DB7111" w:rsidRPr="00B43E16" w:rsidRDefault="00DB7111" w:rsidP="00106DFA">
            <w:pPr>
              <w:jc w:val="center"/>
              <w:rPr>
                <w:b/>
                <w:i/>
              </w:rPr>
            </w:pPr>
            <w:r w:rsidRPr="00B43E16">
              <w:rPr>
                <w:b/>
                <w:i/>
              </w:rPr>
              <w:t>Стъпка</w:t>
            </w:r>
          </w:p>
        </w:tc>
        <w:tc>
          <w:tcPr>
            <w:tcW w:w="4227" w:type="dxa"/>
          </w:tcPr>
          <w:p w:rsidR="00DB7111" w:rsidRPr="00B43E16" w:rsidRDefault="00DB7111" w:rsidP="00C2772B">
            <w:pPr>
              <w:rPr>
                <w:b/>
                <w:i/>
              </w:rPr>
            </w:pPr>
            <w:r w:rsidRPr="00B43E16">
              <w:rPr>
                <w:b/>
                <w:i/>
              </w:rPr>
              <w:t>Действие</w:t>
            </w:r>
          </w:p>
        </w:tc>
      </w:tr>
      <w:tr w:rsidR="00DB7111" w:rsidTr="00C2772B">
        <w:tc>
          <w:tcPr>
            <w:tcW w:w="3256" w:type="dxa"/>
          </w:tcPr>
          <w:p w:rsidR="00DB7111" w:rsidRPr="00B22912" w:rsidRDefault="00DB7111" w:rsidP="00C2772B">
            <w:pPr>
              <w:jc w:val="left"/>
              <w:rPr>
                <w:b/>
                <w:i/>
              </w:rPr>
            </w:pPr>
          </w:p>
        </w:tc>
        <w:tc>
          <w:tcPr>
            <w:tcW w:w="1175" w:type="dxa"/>
          </w:tcPr>
          <w:p w:rsidR="00DB7111" w:rsidRPr="00B43E16" w:rsidRDefault="00DB7111" w:rsidP="00106DFA">
            <w:pPr>
              <w:jc w:val="center"/>
            </w:pPr>
            <w:r>
              <w:t>1</w:t>
            </w:r>
          </w:p>
        </w:tc>
        <w:tc>
          <w:tcPr>
            <w:tcW w:w="4227" w:type="dxa"/>
          </w:tcPr>
          <w:p w:rsidR="00DB7111" w:rsidRPr="00B43E16" w:rsidRDefault="00047EA8" w:rsidP="00047EA8">
            <w:r>
              <w:t xml:space="preserve">Над съдържанието на елемента изпълни подходяща група от критерии </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106DFA">
            <w:pPr>
              <w:jc w:val="center"/>
            </w:pPr>
            <w:r>
              <w:t>2</w:t>
            </w:r>
          </w:p>
        </w:tc>
        <w:tc>
          <w:tcPr>
            <w:tcW w:w="4227" w:type="dxa"/>
          </w:tcPr>
          <w:p w:rsidR="00DB7111" w:rsidRDefault="00E72EF8" w:rsidP="00A12F6D">
            <w:r>
              <w:t xml:space="preserve">В случай на разпознат архитектурен артефакт създай </w:t>
            </w:r>
            <w:r w:rsidRPr="00E72EF8">
              <w:rPr>
                <w:i/>
              </w:rPr>
              <w:t>архитектурен елемент</w:t>
            </w:r>
            <w:r>
              <w:t xml:space="preserve"> в базата</w:t>
            </w:r>
            <w:r w:rsidR="0079105C">
              <w:t xml:space="preserve"> </w:t>
            </w:r>
          </w:p>
          <w:p w:rsidR="00A12F6D" w:rsidRDefault="00A12F6D" w:rsidP="00A12F6D">
            <w:r>
              <w:fldChar w:fldCharType="begin"/>
            </w:r>
            <w:r>
              <w:instrText xml:space="preserve"> REF _Ref397956983 \r \h </w:instrText>
            </w:r>
            <w:r w:rsidR="00106DFA">
              <w:instrText xml:space="preserve"> \* MERGEFORMAT </w:instrText>
            </w:r>
            <w:r>
              <w:fldChar w:fldCharType="separate"/>
            </w:r>
            <w:r w:rsidR="00956EAB">
              <w:t>4.2.1.8</w:t>
            </w:r>
            <w:r>
              <w:fldChar w:fldCharType="end"/>
            </w:r>
          </w:p>
        </w:tc>
      </w:tr>
      <w:tr w:rsidR="00DB7111" w:rsidTr="00C2772B">
        <w:tc>
          <w:tcPr>
            <w:tcW w:w="3256" w:type="dxa"/>
          </w:tcPr>
          <w:p w:rsidR="00DB7111" w:rsidRPr="00B22912" w:rsidRDefault="00DB7111" w:rsidP="00C2772B">
            <w:pPr>
              <w:jc w:val="left"/>
              <w:rPr>
                <w:b/>
                <w:i/>
              </w:rPr>
            </w:pPr>
            <w:r w:rsidRPr="00B22912">
              <w:rPr>
                <w:b/>
                <w:i/>
              </w:rPr>
              <w:t>Разширения</w:t>
            </w:r>
          </w:p>
        </w:tc>
        <w:tc>
          <w:tcPr>
            <w:tcW w:w="5402" w:type="dxa"/>
            <w:gridSpan w:val="2"/>
          </w:tcPr>
          <w:p w:rsidR="00DB7111" w:rsidRDefault="00DB7111" w:rsidP="00CA382C">
            <w:pPr>
              <w:keepNext/>
            </w:pPr>
            <w:r>
              <w:t>Няма</w:t>
            </w:r>
          </w:p>
        </w:tc>
      </w:tr>
    </w:tbl>
    <w:p w:rsidR="00DB7111" w:rsidRDefault="00CA382C" w:rsidP="00CA382C">
      <w:pPr>
        <w:pStyle w:val="Caption"/>
      </w:pPr>
      <w:r>
        <w:t xml:space="preserve">Таблица </w:t>
      </w:r>
      <w:r w:rsidR="00D058EB">
        <w:fldChar w:fldCharType="begin"/>
      </w:r>
      <w:r w:rsidR="00D058EB">
        <w:instrText xml:space="preserve"> SEQ Таблица \* ARABIC </w:instrText>
      </w:r>
      <w:r w:rsidR="00D058EB">
        <w:fldChar w:fldCharType="separate"/>
      </w:r>
      <w:r w:rsidR="00956EAB">
        <w:rPr>
          <w:noProof/>
        </w:rPr>
        <w:t>10</w:t>
      </w:r>
      <w:r w:rsidR="00D058EB">
        <w:rPr>
          <w:noProof/>
        </w:rPr>
        <w:fldChar w:fldCharType="end"/>
      </w:r>
      <w:r>
        <w:t xml:space="preserve"> (Извлечи архитектурна информация)</w:t>
      </w:r>
    </w:p>
    <w:p w:rsidR="00CA382C" w:rsidRDefault="008531B2" w:rsidP="00CA382C">
      <w:pPr>
        <w:pStyle w:val="Heading4"/>
      </w:pPr>
      <w:bookmarkStart w:id="108" w:name="_Ref397956983"/>
      <w:r>
        <w:t xml:space="preserve">Създай архитектурен модел </w:t>
      </w:r>
      <w:r w:rsidR="00CA382C">
        <w:t>(</w:t>
      </w:r>
      <w:r w:rsidR="00CA382C" w:rsidRPr="00CA382C">
        <w:rPr>
          <w:i/>
        </w:rPr>
        <w:t>Create Architecture model</w:t>
      </w:r>
      <w:r w:rsidR="00CA382C">
        <w:t>)</w:t>
      </w:r>
      <w:bookmarkEnd w:id="108"/>
    </w:p>
    <w:p w:rsidR="00770B33" w:rsidRPr="00770B33" w:rsidRDefault="00770B33" w:rsidP="00770B33">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956EAB" w:rsidRPr="00956EAB">
        <w:rPr>
          <w:i/>
        </w:rPr>
        <w:t xml:space="preserve">Фигура </w:t>
      </w:r>
      <w:r w:rsidR="00956EAB" w:rsidRPr="00956EAB">
        <w:rPr>
          <w:i/>
          <w:noProof/>
        </w:rPr>
        <w:t>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C7712" w:rsidTr="00C2772B">
        <w:tc>
          <w:tcPr>
            <w:tcW w:w="3256" w:type="dxa"/>
          </w:tcPr>
          <w:p w:rsidR="00CC7712" w:rsidRPr="00B22912" w:rsidRDefault="00CC7712" w:rsidP="00C2772B">
            <w:pPr>
              <w:jc w:val="left"/>
              <w:rPr>
                <w:b/>
                <w:i/>
              </w:rPr>
            </w:pPr>
            <w:r w:rsidRPr="00B22912">
              <w:rPr>
                <w:b/>
                <w:i/>
              </w:rPr>
              <w:t>Свързани изисквания</w:t>
            </w:r>
          </w:p>
        </w:tc>
        <w:tc>
          <w:tcPr>
            <w:tcW w:w="5402" w:type="dxa"/>
            <w:gridSpan w:val="2"/>
          </w:tcPr>
          <w:p w:rsidR="00CC7712" w:rsidRDefault="00CC7712" w:rsidP="009E665E">
            <w:r>
              <w:t xml:space="preserve">Случай на употреба </w:t>
            </w:r>
            <w:r w:rsidR="009E665E">
              <w:fldChar w:fldCharType="begin"/>
            </w:r>
            <w:r w:rsidR="009E665E">
              <w:instrText xml:space="preserve"> REF _Ref397956361 \r \h </w:instrText>
            </w:r>
            <w:r w:rsidR="009E665E">
              <w:fldChar w:fldCharType="separate"/>
            </w:r>
            <w:r w:rsidR="00956EAB">
              <w:t>4.2.1.7</w:t>
            </w:r>
            <w:r w:rsidR="009E665E">
              <w:fldChar w:fldCharType="end"/>
            </w:r>
          </w:p>
          <w:p w:rsidR="0073657F" w:rsidRDefault="0073657F" w:rsidP="0073657F">
            <w:r>
              <w:t xml:space="preserve">Изискване </w:t>
            </w:r>
            <w:r>
              <w:fldChar w:fldCharType="begin"/>
            </w:r>
            <w:r>
              <w:instrText xml:space="preserve"> REF _Ref397969104 \r \h </w:instrText>
            </w:r>
            <w:r>
              <w:fldChar w:fldCharType="separate"/>
            </w:r>
            <w:r w:rsidR="00956EAB">
              <w:t>4.2.2</w:t>
            </w:r>
            <w:r>
              <w:fldChar w:fldCharType="end"/>
            </w:r>
          </w:p>
        </w:tc>
      </w:tr>
      <w:tr w:rsidR="00CC7712" w:rsidTr="00C2772B">
        <w:tc>
          <w:tcPr>
            <w:tcW w:w="3256" w:type="dxa"/>
          </w:tcPr>
          <w:p w:rsidR="00CC7712" w:rsidRPr="00B22912" w:rsidRDefault="00CC7712" w:rsidP="00C2772B">
            <w:pPr>
              <w:jc w:val="left"/>
              <w:rPr>
                <w:b/>
                <w:i/>
              </w:rPr>
            </w:pPr>
            <w:r w:rsidRPr="00B22912">
              <w:rPr>
                <w:b/>
                <w:i/>
              </w:rPr>
              <w:t>Цел в конктекста</w:t>
            </w:r>
          </w:p>
        </w:tc>
        <w:tc>
          <w:tcPr>
            <w:tcW w:w="5402" w:type="dxa"/>
            <w:gridSpan w:val="2"/>
          </w:tcPr>
          <w:p w:rsidR="00CC7712" w:rsidRDefault="00DB1CF9" w:rsidP="00DB1CF9">
            <w:r>
              <w:t xml:space="preserve">Създаване на </w:t>
            </w:r>
            <w:r w:rsidR="009E665E">
              <w:t>архитектурен артефакт</w:t>
            </w:r>
            <w:r>
              <w:t xml:space="preserve"> в хранилището (архитектурния модел)</w:t>
            </w:r>
            <w:r w:rsidR="009E665E">
              <w:t>.</w:t>
            </w:r>
          </w:p>
        </w:tc>
      </w:tr>
      <w:tr w:rsidR="00CC7712" w:rsidTr="00C2772B">
        <w:tc>
          <w:tcPr>
            <w:tcW w:w="3256" w:type="dxa"/>
          </w:tcPr>
          <w:p w:rsidR="00CC7712" w:rsidRPr="00B22912" w:rsidRDefault="00CC7712" w:rsidP="00C2772B">
            <w:pPr>
              <w:jc w:val="left"/>
              <w:rPr>
                <w:b/>
                <w:i/>
              </w:rPr>
            </w:pPr>
            <w:r w:rsidRPr="00B22912">
              <w:rPr>
                <w:b/>
                <w:i/>
              </w:rPr>
              <w:t>Предусловия</w:t>
            </w:r>
          </w:p>
        </w:tc>
        <w:tc>
          <w:tcPr>
            <w:tcW w:w="1175" w:type="dxa"/>
          </w:tcPr>
          <w:p w:rsidR="00CC7712" w:rsidRPr="0075742C" w:rsidRDefault="00CC7712" w:rsidP="00106DFA">
            <w:pPr>
              <w:jc w:val="center"/>
              <w:rPr>
                <w:b/>
                <w:i/>
              </w:rPr>
            </w:pPr>
            <w:r w:rsidRPr="0075742C">
              <w:rPr>
                <w:b/>
                <w:i/>
              </w:rPr>
              <w:t>Номер</w:t>
            </w:r>
          </w:p>
        </w:tc>
        <w:tc>
          <w:tcPr>
            <w:tcW w:w="4227" w:type="dxa"/>
          </w:tcPr>
          <w:p w:rsidR="00CC7712" w:rsidRPr="0075742C" w:rsidRDefault="00CC7712" w:rsidP="00C2772B">
            <w:pPr>
              <w:rPr>
                <w:b/>
                <w:i/>
              </w:rPr>
            </w:pPr>
            <w:r w:rsidRPr="0075742C">
              <w:rPr>
                <w:b/>
                <w:i/>
              </w:rPr>
              <w:t>Условие</w:t>
            </w:r>
          </w:p>
        </w:tc>
      </w:tr>
      <w:tr w:rsidR="00CC7712" w:rsidTr="00C2772B">
        <w:tc>
          <w:tcPr>
            <w:tcW w:w="3256" w:type="dxa"/>
          </w:tcPr>
          <w:p w:rsidR="00CC7712" w:rsidRPr="00B22912" w:rsidRDefault="00CC7712" w:rsidP="00C2772B">
            <w:pPr>
              <w:jc w:val="left"/>
              <w:rPr>
                <w:b/>
                <w:i/>
              </w:rPr>
            </w:pPr>
          </w:p>
        </w:tc>
        <w:tc>
          <w:tcPr>
            <w:tcW w:w="1175" w:type="dxa"/>
          </w:tcPr>
          <w:p w:rsidR="00CC7712" w:rsidRDefault="00CC7712" w:rsidP="00106DFA">
            <w:pPr>
              <w:jc w:val="center"/>
            </w:pPr>
            <w:r>
              <w:t>1</w:t>
            </w:r>
          </w:p>
        </w:tc>
        <w:tc>
          <w:tcPr>
            <w:tcW w:w="4227" w:type="dxa"/>
          </w:tcPr>
          <w:p w:rsidR="00CC7712" w:rsidRDefault="00B47955" w:rsidP="008665A6">
            <w:r>
              <w:t>Въведен е в</w:t>
            </w:r>
            <w:r w:rsidR="00CC7712">
              <w:t xml:space="preserve">алиден </w:t>
            </w:r>
            <w:r>
              <w:t xml:space="preserve">архитектурен </w:t>
            </w:r>
            <w:r w:rsidR="008665A6">
              <w:t>артефакт</w:t>
            </w:r>
          </w:p>
        </w:tc>
      </w:tr>
      <w:tr w:rsidR="00CC7712" w:rsidTr="00C2772B">
        <w:tc>
          <w:tcPr>
            <w:tcW w:w="3256" w:type="dxa"/>
          </w:tcPr>
          <w:p w:rsidR="00CC7712" w:rsidRPr="00B22912" w:rsidRDefault="00CC7712" w:rsidP="00C2772B">
            <w:pPr>
              <w:jc w:val="left"/>
              <w:rPr>
                <w:b/>
                <w:i/>
              </w:rPr>
            </w:pPr>
            <w:r w:rsidRPr="00B22912">
              <w:rPr>
                <w:b/>
                <w:i/>
              </w:rPr>
              <w:t>Условия за успешно изпълнение</w:t>
            </w:r>
          </w:p>
        </w:tc>
        <w:tc>
          <w:tcPr>
            <w:tcW w:w="5402" w:type="dxa"/>
            <w:gridSpan w:val="2"/>
          </w:tcPr>
          <w:p w:rsidR="00CC7712" w:rsidRDefault="00E9066B" w:rsidP="00D9516F">
            <w:r>
              <w:t>Архитектурен артефакт</w:t>
            </w:r>
            <w:r w:rsidR="00CC7712">
              <w:t xml:space="preserve"> </w:t>
            </w:r>
            <w:r w:rsidR="00D9516F">
              <w:t>е</w:t>
            </w:r>
            <w:r w:rsidR="00CC7712">
              <w:t xml:space="preserve"> създадени в хранилището</w:t>
            </w:r>
          </w:p>
        </w:tc>
      </w:tr>
      <w:tr w:rsidR="00CC7712" w:rsidTr="00C2772B">
        <w:tc>
          <w:tcPr>
            <w:tcW w:w="3256" w:type="dxa"/>
          </w:tcPr>
          <w:p w:rsidR="00CC7712" w:rsidRPr="00B22912" w:rsidRDefault="00CC7712" w:rsidP="00C2772B">
            <w:pPr>
              <w:jc w:val="left"/>
              <w:rPr>
                <w:b/>
                <w:i/>
              </w:rPr>
            </w:pPr>
            <w:r w:rsidRPr="00B22912">
              <w:rPr>
                <w:b/>
                <w:i/>
              </w:rPr>
              <w:t>Условия за неуспешно изпълнение</w:t>
            </w:r>
          </w:p>
        </w:tc>
        <w:tc>
          <w:tcPr>
            <w:tcW w:w="5402" w:type="dxa"/>
            <w:gridSpan w:val="2"/>
          </w:tcPr>
          <w:p w:rsidR="00CC7712" w:rsidRDefault="00CC7712" w:rsidP="008A38E6">
            <w:r>
              <w:t xml:space="preserve">Възникнала е грешка при създаване </w:t>
            </w:r>
            <w:r w:rsidR="008A38E6">
              <w:t xml:space="preserve">архитектурния артефакт </w:t>
            </w:r>
            <w:r>
              <w:t>в хранилището</w:t>
            </w:r>
          </w:p>
        </w:tc>
      </w:tr>
      <w:tr w:rsidR="00DC104B" w:rsidTr="00DC104B">
        <w:tc>
          <w:tcPr>
            <w:tcW w:w="3256" w:type="dxa"/>
          </w:tcPr>
          <w:p w:rsidR="00DC104B" w:rsidRPr="00B22912" w:rsidRDefault="00DC104B" w:rsidP="00C2772B">
            <w:pPr>
              <w:jc w:val="left"/>
              <w:rPr>
                <w:b/>
                <w:i/>
              </w:rPr>
            </w:pPr>
            <w:r w:rsidRPr="00B22912">
              <w:rPr>
                <w:b/>
                <w:i/>
              </w:rPr>
              <w:t>Основни участници</w:t>
            </w:r>
          </w:p>
        </w:tc>
        <w:tc>
          <w:tcPr>
            <w:tcW w:w="1175" w:type="dxa"/>
          </w:tcPr>
          <w:p w:rsidR="00DC104B" w:rsidRPr="00DC104B" w:rsidRDefault="00DC104B" w:rsidP="00C2772B">
            <w:pPr>
              <w:rPr>
                <w:i/>
              </w:rPr>
            </w:pPr>
            <w:r>
              <w:rPr>
                <w:i/>
              </w:rPr>
              <w:t>с</w:t>
            </w:r>
            <w:r w:rsidRPr="00DC104B">
              <w:rPr>
                <w:i/>
              </w:rPr>
              <w:t>ъбитие</w:t>
            </w:r>
          </w:p>
        </w:tc>
        <w:tc>
          <w:tcPr>
            <w:tcW w:w="4227" w:type="dxa"/>
          </w:tcPr>
          <w:p w:rsidR="00DC104B" w:rsidRDefault="00DC104B" w:rsidP="00C2772B">
            <w:r>
              <w:t>Събитие за въвеждане на архитектрурен елемент в хранлищитео е настъпило</w:t>
            </w:r>
          </w:p>
        </w:tc>
      </w:tr>
      <w:tr w:rsidR="00CC7712" w:rsidTr="00C2772B">
        <w:tc>
          <w:tcPr>
            <w:tcW w:w="3256" w:type="dxa"/>
          </w:tcPr>
          <w:p w:rsidR="00CC7712" w:rsidRPr="00B22912" w:rsidRDefault="00CC7712" w:rsidP="00C2772B">
            <w:pPr>
              <w:jc w:val="left"/>
              <w:rPr>
                <w:b/>
                <w:i/>
              </w:rPr>
            </w:pPr>
            <w:r w:rsidRPr="00B22912">
              <w:rPr>
                <w:b/>
                <w:i/>
              </w:rPr>
              <w:t>Основен поток на събития</w:t>
            </w:r>
          </w:p>
        </w:tc>
        <w:tc>
          <w:tcPr>
            <w:tcW w:w="1175" w:type="dxa"/>
          </w:tcPr>
          <w:p w:rsidR="00CC7712" w:rsidRPr="00B43E16" w:rsidRDefault="00CC7712" w:rsidP="00106DFA">
            <w:pPr>
              <w:jc w:val="center"/>
              <w:rPr>
                <w:b/>
                <w:i/>
              </w:rPr>
            </w:pPr>
            <w:r w:rsidRPr="00B43E16">
              <w:rPr>
                <w:b/>
                <w:i/>
              </w:rPr>
              <w:t>Стъпка</w:t>
            </w:r>
          </w:p>
        </w:tc>
        <w:tc>
          <w:tcPr>
            <w:tcW w:w="4227" w:type="dxa"/>
          </w:tcPr>
          <w:p w:rsidR="00CC7712" w:rsidRPr="00B43E16" w:rsidRDefault="00CC7712" w:rsidP="00C2772B">
            <w:pPr>
              <w:rPr>
                <w:b/>
                <w:i/>
              </w:rPr>
            </w:pPr>
            <w:r w:rsidRPr="00B43E16">
              <w:rPr>
                <w:b/>
                <w:i/>
              </w:rPr>
              <w:t>Действие</w:t>
            </w:r>
          </w:p>
        </w:tc>
      </w:tr>
      <w:tr w:rsidR="00CC7712" w:rsidTr="00C2772B">
        <w:tc>
          <w:tcPr>
            <w:tcW w:w="3256" w:type="dxa"/>
          </w:tcPr>
          <w:p w:rsidR="00CC7712" w:rsidRPr="00B22912" w:rsidRDefault="00CC7712" w:rsidP="00C2772B">
            <w:pPr>
              <w:jc w:val="left"/>
              <w:rPr>
                <w:b/>
                <w:i/>
              </w:rPr>
            </w:pPr>
          </w:p>
        </w:tc>
        <w:tc>
          <w:tcPr>
            <w:tcW w:w="1175" w:type="dxa"/>
          </w:tcPr>
          <w:p w:rsidR="00CC7712" w:rsidRPr="00B43E16" w:rsidRDefault="00CC7712" w:rsidP="00106DFA">
            <w:pPr>
              <w:jc w:val="center"/>
            </w:pPr>
            <w:r>
              <w:t>1</w:t>
            </w:r>
          </w:p>
        </w:tc>
        <w:tc>
          <w:tcPr>
            <w:tcW w:w="4227" w:type="dxa"/>
          </w:tcPr>
          <w:p w:rsidR="00CC7712" w:rsidRPr="00B43E16" w:rsidRDefault="00265F24" w:rsidP="00565169">
            <w:r>
              <w:t xml:space="preserve">Създай </w:t>
            </w:r>
            <w:r w:rsidR="00565169">
              <w:t xml:space="preserve">въведения </w:t>
            </w:r>
            <w:r>
              <w:t>архитектурен артефакт</w:t>
            </w:r>
            <w:r w:rsidR="00565169">
              <w:t xml:space="preserve"> в хранилището</w:t>
            </w:r>
          </w:p>
        </w:tc>
      </w:tr>
      <w:tr w:rsidR="00CC7712" w:rsidTr="00C2772B">
        <w:tc>
          <w:tcPr>
            <w:tcW w:w="3256" w:type="dxa"/>
          </w:tcPr>
          <w:p w:rsidR="00CC7712" w:rsidRPr="00B22912" w:rsidRDefault="00CC7712" w:rsidP="00C2772B">
            <w:pPr>
              <w:jc w:val="left"/>
              <w:rPr>
                <w:b/>
                <w:i/>
              </w:rPr>
            </w:pPr>
            <w:r w:rsidRPr="00B22912">
              <w:rPr>
                <w:b/>
                <w:i/>
              </w:rPr>
              <w:t>Разширения</w:t>
            </w:r>
          </w:p>
        </w:tc>
        <w:tc>
          <w:tcPr>
            <w:tcW w:w="5402" w:type="dxa"/>
            <w:gridSpan w:val="2"/>
          </w:tcPr>
          <w:p w:rsidR="00CC7712" w:rsidRDefault="00CC7712" w:rsidP="00F97303">
            <w:pPr>
              <w:keepNext/>
            </w:pPr>
            <w:r>
              <w:t>Няма</w:t>
            </w:r>
          </w:p>
        </w:tc>
      </w:tr>
    </w:tbl>
    <w:p w:rsidR="00077B4A" w:rsidRDefault="00F97303" w:rsidP="00F97303">
      <w:pPr>
        <w:pStyle w:val="Caption"/>
      </w:pPr>
      <w:r>
        <w:t xml:space="preserve">Таблица </w:t>
      </w:r>
      <w:r w:rsidR="00D058EB">
        <w:fldChar w:fldCharType="begin"/>
      </w:r>
      <w:r w:rsidR="00D058EB">
        <w:instrText xml:space="preserve"> SEQ Таблица \* ARABIC </w:instrText>
      </w:r>
      <w:r w:rsidR="00D058EB">
        <w:fldChar w:fldCharType="separate"/>
      </w:r>
      <w:r w:rsidR="00956EAB">
        <w:rPr>
          <w:noProof/>
        </w:rPr>
        <w:t>11</w:t>
      </w:r>
      <w:r w:rsidR="00D058EB">
        <w:rPr>
          <w:noProof/>
        </w:rPr>
        <w:fldChar w:fldCharType="end"/>
      </w:r>
      <w:r>
        <w:t xml:space="preserve"> (Създай архитектурен модел)</w:t>
      </w:r>
    </w:p>
    <w:p w:rsidR="000F36CE" w:rsidRDefault="00E70CDF" w:rsidP="000F36CE">
      <w:pPr>
        <w:pStyle w:val="Heading4"/>
      </w:pPr>
      <w:bookmarkStart w:id="109" w:name="_Ref398212142"/>
      <w:r>
        <w:lastRenderedPageBreak/>
        <w:t xml:space="preserve">Сериализация на UML хранилището </w:t>
      </w:r>
      <w:r w:rsidR="000F36CE">
        <w:t>(</w:t>
      </w:r>
      <w:r w:rsidR="000F36CE" w:rsidRPr="000F36CE">
        <w:rPr>
          <w:i/>
        </w:rPr>
        <w:t>Serialize UML model</w:t>
      </w:r>
      <w:r w:rsidR="000F36CE">
        <w:t>)</w:t>
      </w:r>
      <w:bookmarkEnd w:id="109"/>
    </w:p>
    <w:p w:rsidR="006103F7" w:rsidRPr="006103F7" w:rsidRDefault="006103F7" w:rsidP="006103F7">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956EAB" w:rsidRPr="00956EAB">
        <w:rPr>
          <w:i/>
        </w:rPr>
        <w:t xml:space="preserve">Фигура </w:t>
      </w:r>
      <w:r w:rsidR="00956EAB" w:rsidRPr="00956EAB">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320D43" w:rsidTr="00951AB2">
        <w:tc>
          <w:tcPr>
            <w:tcW w:w="3256" w:type="dxa"/>
          </w:tcPr>
          <w:p w:rsidR="00320D43" w:rsidRPr="00B22912" w:rsidRDefault="00320D43" w:rsidP="00C2772B">
            <w:pPr>
              <w:jc w:val="left"/>
              <w:rPr>
                <w:b/>
                <w:i/>
              </w:rPr>
            </w:pPr>
            <w:r w:rsidRPr="00B22912">
              <w:rPr>
                <w:b/>
                <w:i/>
              </w:rPr>
              <w:t>Свързани изисквания</w:t>
            </w:r>
          </w:p>
        </w:tc>
        <w:tc>
          <w:tcPr>
            <w:tcW w:w="5402" w:type="dxa"/>
            <w:gridSpan w:val="2"/>
          </w:tcPr>
          <w:p w:rsidR="00320D43" w:rsidRDefault="00704FB3" w:rsidP="001366FF">
            <w:r>
              <w:t xml:space="preserve">Изискване </w:t>
            </w:r>
            <w:r>
              <w:fldChar w:fldCharType="begin"/>
            </w:r>
            <w:r>
              <w:instrText xml:space="preserve"> REF _Ref397969104 \r \h </w:instrText>
            </w:r>
            <w:r>
              <w:fldChar w:fldCharType="separate"/>
            </w:r>
            <w:r w:rsidR="00956EAB">
              <w:t>4.2.2</w:t>
            </w:r>
            <w:r>
              <w:fldChar w:fldCharType="end"/>
            </w:r>
          </w:p>
        </w:tc>
      </w:tr>
      <w:tr w:rsidR="00320D43" w:rsidTr="00951AB2">
        <w:tc>
          <w:tcPr>
            <w:tcW w:w="3256" w:type="dxa"/>
          </w:tcPr>
          <w:p w:rsidR="00320D43" w:rsidRPr="00B22912" w:rsidRDefault="00320D43" w:rsidP="00C2772B">
            <w:pPr>
              <w:jc w:val="left"/>
              <w:rPr>
                <w:b/>
                <w:i/>
              </w:rPr>
            </w:pPr>
            <w:r w:rsidRPr="00B22912">
              <w:rPr>
                <w:b/>
                <w:i/>
              </w:rPr>
              <w:t>Цел в конктекста</w:t>
            </w:r>
          </w:p>
        </w:tc>
        <w:tc>
          <w:tcPr>
            <w:tcW w:w="5402" w:type="dxa"/>
            <w:gridSpan w:val="2"/>
          </w:tcPr>
          <w:p w:rsidR="00320D43" w:rsidRDefault="00320D43" w:rsidP="001261B4">
            <w:r>
              <w:t>По зададен</w:t>
            </w:r>
            <w:r w:rsidR="0041533B">
              <w:t>о</w:t>
            </w:r>
            <w:r>
              <w:t xml:space="preserve"> </w:t>
            </w:r>
            <w:r w:rsidR="001261B4">
              <w:t xml:space="preserve">архитектурно </w:t>
            </w:r>
            <w:r>
              <w:t>хранилище (модел)</w:t>
            </w:r>
            <w:r w:rsidR="0041533B">
              <w:t xml:space="preserve"> създай съответстващ </w:t>
            </w:r>
            <w:r w:rsidR="001261B4">
              <w:t xml:space="preserve">UML модел сериализиран в </w:t>
            </w:r>
            <w:r w:rsidR="0041533B">
              <w:t>XMI фа</w:t>
            </w:r>
            <w:r w:rsidR="001E6136">
              <w:t>й</w:t>
            </w:r>
            <w:r w:rsidR="0041533B">
              <w:t>л</w:t>
            </w:r>
            <w:r w:rsidR="001261B4">
              <w:t xml:space="preserve"> </w:t>
            </w:r>
            <w:r w:rsidR="0041533B">
              <w:t>.</w:t>
            </w:r>
          </w:p>
        </w:tc>
      </w:tr>
      <w:tr w:rsidR="00320D43" w:rsidTr="00951AB2">
        <w:tc>
          <w:tcPr>
            <w:tcW w:w="3256" w:type="dxa"/>
          </w:tcPr>
          <w:p w:rsidR="00320D43" w:rsidRPr="00B22912" w:rsidRDefault="00320D43" w:rsidP="00C2772B">
            <w:pPr>
              <w:jc w:val="left"/>
              <w:rPr>
                <w:b/>
                <w:i/>
              </w:rPr>
            </w:pPr>
            <w:r w:rsidRPr="00B22912">
              <w:rPr>
                <w:b/>
                <w:i/>
              </w:rPr>
              <w:t>Предусловия</w:t>
            </w:r>
          </w:p>
        </w:tc>
        <w:tc>
          <w:tcPr>
            <w:tcW w:w="1175" w:type="dxa"/>
          </w:tcPr>
          <w:p w:rsidR="00320D43" w:rsidRPr="0075742C" w:rsidRDefault="00320D43" w:rsidP="00106DFA">
            <w:pPr>
              <w:jc w:val="center"/>
              <w:rPr>
                <w:b/>
                <w:i/>
              </w:rPr>
            </w:pPr>
            <w:r w:rsidRPr="0075742C">
              <w:rPr>
                <w:b/>
                <w:i/>
              </w:rPr>
              <w:t>Номер</w:t>
            </w:r>
          </w:p>
        </w:tc>
        <w:tc>
          <w:tcPr>
            <w:tcW w:w="4227" w:type="dxa"/>
          </w:tcPr>
          <w:p w:rsidR="00320D43" w:rsidRPr="0075742C" w:rsidRDefault="00320D43" w:rsidP="00C2772B">
            <w:pPr>
              <w:rPr>
                <w:b/>
                <w:i/>
              </w:rPr>
            </w:pPr>
            <w:r w:rsidRPr="0075742C">
              <w:rPr>
                <w:b/>
                <w:i/>
              </w:rPr>
              <w:t>Условие</w:t>
            </w:r>
          </w:p>
        </w:tc>
      </w:tr>
      <w:tr w:rsidR="00320D43" w:rsidTr="00951AB2">
        <w:tc>
          <w:tcPr>
            <w:tcW w:w="3256" w:type="dxa"/>
          </w:tcPr>
          <w:p w:rsidR="00320D43" w:rsidRPr="00B22912" w:rsidRDefault="00320D43" w:rsidP="00C2772B">
            <w:pPr>
              <w:jc w:val="left"/>
              <w:rPr>
                <w:b/>
                <w:i/>
              </w:rPr>
            </w:pPr>
          </w:p>
        </w:tc>
        <w:tc>
          <w:tcPr>
            <w:tcW w:w="1175" w:type="dxa"/>
          </w:tcPr>
          <w:p w:rsidR="00320D43" w:rsidRDefault="00320D43" w:rsidP="00106DFA">
            <w:pPr>
              <w:jc w:val="center"/>
            </w:pPr>
            <w:r>
              <w:t>1</w:t>
            </w:r>
          </w:p>
        </w:tc>
        <w:tc>
          <w:tcPr>
            <w:tcW w:w="4227" w:type="dxa"/>
          </w:tcPr>
          <w:p w:rsidR="00320D43" w:rsidRDefault="00742E08" w:rsidP="00CC13AF">
            <w:r>
              <w:t xml:space="preserve">Валидно </w:t>
            </w:r>
            <w:r w:rsidR="00CC13AF">
              <w:t>архитектурно</w:t>
            </w:r>
            <w:r>
              <w:t xml:space="preserve"> хранилище</w:t>
            </w:r>
          </w:p>
        </w:tc>
      </w:tr>
      <w:tr w:rsidR="00320D43" w:rsidTr="00951AB2">
        <w:tc>
          <w:tcPr>
            <w:tcW w:w="3256" w:type="dxa"/>
          </w:tcPr>
          <w:p w:rsidR="00320D43" w:rsidRPr="00B22912" w:rsidRDefault="00320D43" w:rsidP="00C2772B">
            <w:pPr>
              <w:jc w:val="left"/>
              <w:rPr>
                <w:b/>
                <w:i/>
              </w:rPr>
            </w:pPr>
            <w:r w:rsidRPr="00B22912">
              <w:rPr>
                <w:b/>
                <w:i/>
              </w:rPr>
              <w:t>Условия за успешно изпълнение</w:t>
            </w:r>
          </w:p>
        </w:tc>
        <w:tc>
          <w:tcPr>
            <w:tcW w:w="5402" w:type="dxa"/>
            <w:gridSpan w:val="2"/>
          </w:tcPr>
          <w:p w:rsidR="00320D43" w:rsidRDefault="00742E08" w:rsidP="00F932CC">
            <w:r>
              <w:t xml:space="preserve">Нов XMI файл </w:t>
            </w:r>
            <w:r w:rsidR="00F932CC">
              <w:t xml:space="preserve">съдържащ UML модел </w:t>
            </w:r>
            <w:r w:rsidR="00F4429A">
              <w:t>съответстващ</w:t>
            </w:r>
            <w:r>
              <w:t xml:space="preserve"> на </w:t>
            </w:r>
            <w:r w:rsidR="00F932CC">
              <w:t>архитектурното</w:t>
            </w:r>
            <w:r>
              <w:t xml:space="preserve"> хранилище е създаден</w:t>
            </w:r>
          </w:p>
        </w:tc>
      </w:tr>
      <w:tr w:rsidR="00320D43" w:rsidTr="00951AB2">
        <w:tc>
          <w:tcPr>
            <w:tcW w:w="3256" w:type="dxa"/>
          </w:tcPr>
          <w:p w:rsidR="00320D43" w:rsidRPr="00B22912" w:rsidRDefault="00320D43" w:rsidP="00C2772B">
            <w:pPr>
              <w:jc w:val="left"/>
              <w:rPr>
                <w:b/>
                <w:i/>
              </w:rPr>
            </w:pPr>
            <w:r w:rsidRPr="00B22912">
              <w:rPr>
                <w:b/>
                <w:i/>
              </w:rPr>
              <w:t>Условия за неуспешно изпълнение</w:t>
            </w:r>
          </w:p>
        </w:tc>
        <w:tc>
          <w:tcPr>
            <w:tcW w:w="5402" w:type="dxa"/>
            <w:gridSpan w:val="2"/>
          </w:tcPr>
          <w:p w:rsidR="00320D43" w:rsidRDefault="00320D43" w:rsidP="00C2772B">
            <w:r>
              <w:t xml:space="preserve">Възникнала е грешка при създаване на </w:t>
            </w:r>
            <w:r w:rsidR="00B707B4">
              <w:t>XMI файл</w:t>
            </w:r>
          </w:p>
        </w:tc>
      </w:tr>
      <w:tr w:rsidR="00320D43" w:rsidTr="00951AB2">
        <w:tc>
          <w:tcPr>
            <w:tcW w:w="3256" w:type="dxa"/>
          </w:tcPr>
          <w:p w:rsidR="00320D43" w:rsidRPr="00B22912" w:rsidRDefault="00320D43" w:rsidP="00C2772B">
            <w:pPr>
              <w:jc w:val="left"/>
              <w:rPr>
                <w:b/>
                <w:i/>
              </w:rPr>
            </w:pPr>
            <w:r w:rsidRPr="00B22912">
              <w:rPr>
                <w:b/>
                <w:i/>
              </w:rPr>
              <w:t>Основни участници</w:t>
            </w:r>
          </w:p>
        </w:tc>
        <w:tc>
          <w:tcPr>
            <w:tcW w:w="5402" w:type="dxa"/>
            <w:gridSpan w:val="2"/>
          </w:tcPr>
          <w:p w:rsidR="00320D43" w:rsidRDefault="00320D43" w:rsidP="00C2772B">
            <w:r>
              <w:t>Потребител (User)</w:t>
            </w:r>
          </w:p>
        </w:tc>
      </w:tr>
      <w:tr w:rsidR="00951AB2" w:rsidTr="00951AB2">
        <w:tc>
          <w:tcPr>
            <w:tcW w:w="3256" w:type="dxa"/>
          </w:tcPr>
          <w:p w:rsidR="00951AB2" w:rsidRPr="00B22912" w:rsidRDefault="00951AB2" w:rsidP="00C2772B">
            <w:pPr>
              <w:jc w:val="left"/>
              <w:rPr>
                <w:b/>
                <w:i/>
              </w:rPr>
            </w:pPr>
          </w:p>
        </w:tc>
        <w:tc>
          <w:tcPr>
            <w:tcW w:w="1175" w:type="dxa"/>
          </w:tcPr>
          <w:p w:rsidR="00951AB2" w:rsidRPr="00951AB2" w:rsidRDefault="00951AB2" w:rsidP="00C2772B">
            <w:pPr>
              <w:rPr>
                <w:i/>
              </w:rPr>
            </w:pPr>
            <w:r w:rsidRPr="00951AB2">
              <w:rPr>
                <w:i/>
              </w:rPr>
              <w:t>събитие</w:t>
            </w:r>
          </w:p>
        </w:tc>
        <w:tc>
          <w:tcPr>
            <w:tcW w:w="4227" w:type="dxa"/>
          </w:tcPr>
          <w:p w:rsidR="00951AB2" w:rsidRDefault="00951AB2" w:rsidP="00C2772B">
            <w:r>
              <w:t>Събитие за конвериране на архитектурносто хранлище в XMI файл е настъпило</w:t>
            </w:r>
          </w:p>
        </w:tc>
      </w:tr>
      <w:tr w:rsidR="00320D43" w:rsidTr="00951AB2">
        <w:tc>
          <w:tcPr>
            <w:tcW w:w="3256" w:type="dxa"/>
          </w:tcPr>
          <w:p w:rsidR="00320D43" w:rsidRPr="00B22912" w:rsidRDefault="00320D43" w:rsidP="00C2772B">
            <w:pPr>
              <w:jc w:val="left"/>
              <w:rPr>
                <w:b/>
                <w:i/>
              </w:rPr>
            </w:pPr>
            <w:r w:rsidRPr="00B22912">
              <w:rPr>
                <w:b/>
                <w:i/>
              </w:rPr>
              <w:t>Основен поток на събития</w:t>
            </w:r>
          </w:p>
        </w:tc>
        <w:tc>
          <w:tcPr>
            <w:tcW w:w="1175" w:type="dxa"/>
          </w:tcPr>
          <w:p w:rsidR="00320D43" w:rsidRPr="00B43E16" w:rsidRDefault="00320D43" w:rsidP="00106DFA">
            <w:pPr>
              <w:jc w:val="center"/>
              <w:rPr>
                <w:b/>
                <w:i/>
              </w:rPr>
            </w:pPr>
            <w:r w:rsidRPr="00B43E16">
              <w:rPr>
                <w:b/>
                <w:i/>
              </w:rPr>
              <w:t>Стъпка</w:t>
            </w:r>
          </w:p>
        </w:tc>
        <w:tc>
          <w:tcPr>
            <w:tcW w:w="4227" w:type="dxa"/>
          </w:tcPr>
          <w:p w:rsidR="00320D43" w:rsidRPr="00B43E16" w:rsidRDefault="00320D43" w:rsidP="00C2772B">
            <w:pPr>
              <w:rPr>
                <w:b/>
                <w:i/>
              </w:rPr>
            </w:pPr>
            <w:r w:rsidRPr="00B43E16">
              <w:rPr>
                <w:b/>
                <w:i/>
              </w:rPr>
              <w:t>Действие</w:t>
            </w:r>
          </w:p>
        </w:tc>
      </w:tr>
      <w:tr w:rsidR="00320D43" w:rsidTr="00951AB2">
        <w:tc>
          <w:tcPr>
            <w:tcW w:w="3256" w:type="dxa"/>
          </w:tcPr>
          <w:p w:rsidR="00320D43" w:rsidRPr="00B22912" w:rsidRDefault="00320D43" w:rsidP="00C2772B">
            <w:pPr>
              <w:jc w:val="left"/>
              <w:rPr>
                <w:b/>
                <w:i/>
              </w:rPr>
            </w:pPr>
          </w:p>
        </w:tc>
        <w:tc>
          <w:tcPr>
            <w:tcW w:w="1175" w:type="dxa"/>
          </w:tcPr>
          <w:p w:rsidR="00320D43" w:rsidRPr="00B43E16" w:rsidRDefault="00320D43" w:rsidP="00106DFA">
            <w:pPr>
              <w:jc w:val="center"/>
            </w:pPr>
            <w:r>
              <w:t>1</w:t>
            </w:r>
          </w:p>
        </w:tc>
        <w:tc>
          <w:tcPr>
            <w:tcW w:w="4227" w:type="dxa"/>
          </w:tcPr>
          <w:p w:rsidR="00320D43" w:rsidRPr="00B43E16" w:rsidRDefault="00A53361" w:rsidP="00540B0B">
            <w:r>
              <w:t xml:space="preserve">Задай валидно </w:t>
            </w:r>
            <w:r w:rsidR="00540B0B">
              <w:t>архитектурно</w:t>
            </w:r>
            <w:r>
              <w:t xml:space="preserve"> хранилище</w:t>
            </w:r>
          </w:p>
        </w:tc>
      </w:tr>
      <w:tr w:rsidR="00B71C45" w:rsidTr="00951AB2">
        <w:tc>
          <w:tcPr>
            <w:tcW w:w="3256" w:type="dxa"/>
          </w:tcPr>
          <w:p w:rsidR="00B71C45" w:rsidRPr="00B22912" w:rsidRDefault="00B71C45" w:rsidP="00C2772B">
            <w:pPr>
              <w:jc w:val="left"/>
              <w:rPr>
                <w:b/>
                <w:i/>
              </w:rPr>
            </w:pPr>
          </w:p>
        </w:tc>
        <w:tc>
          <w:tcPr>
            <w:tcW w:w="1175" w:type="dxa"/>
          </w:tcPr>
          <w:p w:rsidR="00B71C45" w:rsidRDefault="00B71C45" w:rsidP="00106DFA">
            <w:pPr>
              <w:jc w:val="center"/>
            </w:pPr>
            <w:r>
              <w:t>2</w:t>
            </w:r>
          </w:p>
        </w:tc>
        <w:tc>
          <w:tcPr>
            <w:tcW w:w="4227" w:type="dxa"/>
          </w:tcPr>
          <w:p w:rsidR="00B71C45" w:rsidRDefault="00520E10" w:rsidP="00855FB9">
            <w:r>
              <w:t>С</w:t>
            </w:r>
            <w:r w:rsidR="00B71C45">
              <w:t xml:space="preserve">ъздай </w:t>
            </w:r>
            <w:r w:rsidR="004C18BC">
              <w:t>XMI файл съдържащ UML модел съотв</w:t>
            </w:r>
            <w:r w:rsidR="00855FB9">
              <w:t>ет</w:t>
            </w:r>
            <w:r w:rsidR="004C18BC">
              <w:t>стващ на архитектурното хранилище</w:t>
            </w:r>
          </w:p>
        </w:tc>
      </w:tr>
      <w:tr w:rsidR="00320D43" w:rsidTr="00951AB2">
        <w:tc>
          <w:tcPr>
            <w:tcW w:w="3256" w:type="dxa"/>
          </w:tcPr>
          <w:p w:rsidR="00320D43" w:rsidRPr="00B22912" w:rsidRDefault="00320D43" w:rsidP="00C2772B">
            <w:pPr>
              <w:jc w:val="left"/>
              <w:rPr>
                <w:b/>
                <w:i/>
              </w:rPr>
            </w:pPr>
            <w:r w:rsidRPr="00B22912">
              <w:rPr>
                <w:b/>
                <w:i/>
              </w:rPr>
              <w:t>Разширения</w:t>
            </w:r>
          </w:p>
        </w:tc>
        <w:tc>
          <w:tcPr>
            <w:tcW w:w="5402" w:type="dxa"/>
            <w:gridSpan w:val="2"/>
          </w:tcPr>
          <w:p w:rsidR="00320D43" w:rsidRDefault="00320D43" w:rsidP="00DD7144">
            <w:pPr>
              <w:keepNext/>
            </w:pPr>
            <w:r>
              <w:t>Няма</w:t>
            </w:r>
          </w:p>
        </w:tc>
      </w:tr>
    </w:tbl>
    <w:p w:rsidR="00320D43" w:rsidRDefault="00DD7144" w:rsidP="00DD7144">
      <w:pPr>
        <w:pStyle w:val="Caption"/>
      </w:pPr>
      <w:r>
        <w:t xml:space="preserve">Таблица </w:t>
      </w:r>
      <w:r w:rsidR="00D058EB">
        <w:fldChar w:fldCharType="begin"/>
      </w:r>
      <w:r w:rsidR="00D058EB">
        <w:instrText xml:space="preserve"> SEQ Таблица \* ARABIC </w:instrText>
      </w:r>
      <w:r w:rsidR="00D058EB">
        <w:fldChar w:fldCharType="separate"/>
      </w:r>
      <w:r w:rsidR="00956EAB">
        <w:rPr>
          <w:noProof/>
        </w:rPr>
        <w:t>12</w:t>
      </w:r>
      <w:r w:rsidR="00D058EB">
        <w:rPr>
          <w:noProof/>
        </w:rPr>
        <w:fldChar w:fldCharType="end"/>
      </w:r>
      <w:r>
        <w:t xml:space="preserve"> (Сериализация на UML хранилището)</w:t>
      </w:r>
    </w:p>
    <w:p w:rsidR="00236149" w:rsidRDefault="00236149" w:rsidP="00236149">
      <w:pPr>
        <w:pStyle w:val="Heading4"/>
      </w:pPr>
      <w:r>
        <w:t>Генериране на базов код</w:t>
      </w:r>
      <w:r w:rsidR="00F958EC">
        <w:t xml:space="preserve"> </w:t>
      </w:r>
      <w:r>
        <w:t>(</w:t>
      </w:r>
      <w:r w:rsidRPr="00236149">
        <w:rPr>
          <w:i/>
        </w:rPr>
        <w:t>Generate Base code</w:t>
      </w:r>
      <w:r>
        <w:t>)</w:t>
      </w:r>
    </w:p>
    <w:p w:rsidR="000E2EDF" w:rsidRPr="000E2EDF" w:rsidRDefault="000E2EDF" w:rsidP="000E2ED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956EAB" w:rsidRPr="00956EAB">
        <w:rPr>
          <w:i/>
        </w:rPr>
        <w:t xml:space="preserve">Фигура </w:t>
      </w:r>
      <w:r w:rsidR="00956EAB" w:rsidRPr="00956EAB">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4D4BC0" w:rsidTr="008E40EE">
        <w:tc>
          <w:tcPr>
            <w:tcW w:w="3256" w:type="dxa"/>
          </w:tcPr>
          <w:p w:rsidR="004D4BC0" w:rsidRPr="00B22912" w:rsidRDefault="004D4BC0" w:rsidP="00C2772B">
            <w:pPr>
              <w:jc w:val="left"/>
              <w:rPr>
                <w:b/>
                <w:i/>
              </w:rPr>
            </w:pPr>
            <w:r w:rsidRPr="00B22912">
              <w:rPr>
                <w:b/>
                <w:i/>
              </w:rPr>
              <w:t>Свързани изисквания</w:t>
            </w:r>
          </w:p>
        </w:tc>
        <w:tc>
          <w:tcPr>
            <w:tcW w:w="5402" w:type="dxa"/>
            <w:gridSpan w:val="2"/>
          </w:tcPr>
          <w:p w:rsidR="002D5069" w:rsidRDefault="002D5069" w:rsidP="00EB745A">
            <w:r>
              <w:t xml:space="preserve">Изискване </w:t>
            </w:r>
            <w:r>
              <w:fldChar w:fldCharType="begin"/>
            </w:r>
            <w:r>
              <w:instrText xml:space="preserve"> REF _Ref398132449 \w \h </w:instrText>
            </w:r>
            <w:r>
              <w:fldChar w:fldCharType="separate"/>
            </w:r>
            <w:r w:rsidR="00956EAB">
              <w:t>4.2.3</w:t>
            </w:r>
            <w:r>
              <w:fldChar w:fldCharType="end"/>
            </w:r>
          </w:p>
          <w:p w:rsidR="00F85C6D" w:rsidRDefault="00EB745A" w:rsidP="00EB745A">
            <w:r>
              <w:t xml:space="preserve">Изискване </w:t>
            </w:r>
            <w:r>
              <w:fldChar w:fldCharType="begin"/>
            </w:r>
            <w:r>
              <w:instrText xml:space="preserve"> REF _Ref397973971 \r \h </w:instrText>
            </w:r>
            <w:r>
              <w:fldChar w:fldCharType="separate"/>
            </w:r>
            <w:r w:rsidR="00956EAB">
              <w:t>4.4.3</w:t>
            </w:r>
            <w:r>
              <w:fldChar w:fldCharType="end"/>
            </w:r>
          </w:p>
        </w:tc>
      </w:tr>
      <w:tr w:rsidR="004D4BC0" w:rsidTr="008E40EE">
        <w:tc>
          <w:tcPr>
            <w:tcW w:w="3256" w:type="dxa"/>
          </w:tcPr>
          <w:p w:rsidR="004D4BC0" w:rsidRPr="00B22912" w:rsidRDefault="004D4BC0" w:rsidP="00C2772B">
            <w:pPr>
              <w:jc w:val="left"/>
              <w:rPr>
                <w:b/>
                <w:i/>
              </w:rPr>
            </w:pPr>
            <w:r w:rsidRPr="00B22912">
              <w:rPr>
                <w:b/>
                <w:i/>
              </w:rPr>
              <w:t>Цел в конктекста</w:t>
            </w:r>
          </w:p>
        </w:tc>
        <w:tc>
          <w:tcPr>
            <w:tcW w:w="5402" w:type="dxa"/>
            <w:gridSpan w:val="2"/>
          </w:tcPr>
          <w:p w:rsidR="004D4BC0" w:rsidRDefault="004D4BC0" w:rsidP="00983BC7">
            <w:r>
              <w:t>По зададен XMI файл</w:t>
            </w:r>
            <w:r w:rsidR="00983BC7">
              <w:t xml:space="preserve"> съответстващ на UML хранилище(модел) 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Предусловия</w:t>
            </w:r>
          </w:p>
        </w:tc>
        <w:tc>
          <w:tcPr>
            <w:tcW w:w="1175" w:type="dxa"/>
          </w:tcPr>
          <w:p w:rsidR="004D4BC0" w:rsidRPr="0075742C" w:rsidRDefault="004D4BC0" w:rsidP="00106DFA">
            <w:pPr>
              <w:jc w:val="center"/>
              <w:rPr>
                <w:b/>
                <w:i/>
              </w:rPr>
            </w:pPr>
            <w:r w:rsidRPr="0075742C">
              <w:rPr>
                <w:b/>
                <w:i/>
              </w:rPr>
              <w:t>Номер</w:t>
            </w:r>
          </w:p>
        </w:tc>
        <w:tc>
          <w:tcPr>
            <w:tcW w:w="4227" w:type="dxa"/>
          </w:tcPr>
          <w:p w:rsidR="004D4BC0" w:rsidRPr="0075742C" w:rsidRDefault="004D4BC0" w:rsidP="00C2772B">
            <w:pPr>
              <w:rPr>
                <w:b/>
                <w:i/>
              </w:rPr>
            </w:pPr>
            <w:r w:rsidRPr="0075742C">
              <w:rPr>
                <w:b/>
                <w:i/>
              </w:rPr>
              <w:t>Условие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106DFA">
            <w:pPr>
              <w:jc w:val="center"/>
            </w:pPr>
            <w:r>
              <w:t>1</w:t>
            </w:r>
          </w:p>
        </w:tc>
        <w:tc>
          <w:tcPr>
            <w:tcW w:w="4227" w:type="dxa"/>
          </w:tcPr>
          <w:p w:rsidR="004D4BC0" w:rsidRDefault="00C706B1" w:rsidP="00C2772B">
            <w:r>
              <w:t>Валиден</w:t>
            </w:r>
            <w:r w:rsidR="004D4BC0">
              <w:t xml:space="preserve"> </w:t>
            </w:r>
            <w:r w:rsidR="00E8684F">
              <w:t xml:space="preserve">XMI файл съдържащ </w:t>
            </w:r>
            <w:r w:rsidR="004D4BC0">
              <w:t>UML хранилище</w:t>
            </w:r>
          </w:p>
        </w:tc>
      </w:tr>
      <w:tr w:rsidR="004D4BC0" w:rsidTr="008E40EE">
        <w:tc>
          <w:tcPr>
            <w:tcW w:w="3256" w:type="dxa"/>
          </w:tcPr>
          <w:p w:rsidR="004D4BC0" w:rsidRPr="00B22912" w:rsidRDefault="004D4BC0" w:rsidP="00C2772B">
            <w:pPr>
              <w:jc w:val="left"/>
              <w:rPr>
                <w:b/>
                <w:i/>
              </w:rPr>
            </w:pPr>
            <w:r w:rsidRPr="00B22912">
              <w:rPr>
                <w:b/>
                <w:i/>
              </w:rPr>
              <w:t xml:space="preserve">Условия за успешно </w:t>
            </w:r>
            <w:r w:rsidRPr="00B22912">
              <w:rPr>
                <w:b/>
                <w:i/>
              </w:rPr>
              <w:lastRenderedPageBreak/>
              <w:t>изпълнение</w:t>
            </w:r>
          </w:p>
        </w:tc>
        <w:tc>
          <w:tcPr>
            <w:tcW w:w="5402" w:type="dxa"/>
            <w:gridSpan w:val="2"/>
          </w:tcPr>
          <w:p w:rsidR="004D4BC0" w:rsidRDefault="00780259" w:rsidP="00780259">
            <w:r>
              <w:lastRenderedPageBreak/>
              <w:t xml:space="preserve">Генерирана е структура с базов код на базата </w:t>
            </w:r>
            <w:r>
              <w:lastRenderedPageBreak/>
              <w:t>на съдържащата се в XMI файла архитектура</w:t>
            </w:r>
          </w:p>
        </w:tc>
      </w:tr>
      <w:tr w:rsidR="004D4BC0" w:rsidTr="008E40EE">
        <w:tc>
          <w:tcPr>
            <w:tcW w:w="3256" w:type="dxa"/>
          </w:tcPr>
          <w:p w:rsidR="004D4BC0" w:rsidRPr="00B22912" w:rsidRDefault="004D4BC0" w:rsidP="00C2772B">
            <w:pPr>
              <w:jc w:val="left"/>
              <w:rPr>
                <w:b/>
                <w:i/>
              </w:rPr>
            </w:pPr>
            <w:r w:rsidRPr="00B22912">
              <w:rPr>
                <w:b/>
                <w:i/>
              </w:rPr>
              <w:lastRenderedPageBreak/>
              <w:t>Условия за неуспешно изпълнение</w:t>
            </w:r>
          </w:p>
        </w:tc>
        <w:tc>
          <w:tcPr>
            <w:tcW w:w="5402" w:type="dxa"/>
            <w:gridSpan w:val="2"/>
          </w:tcPr>
          <w:p w:rsidR="004D4BC0" w:rsidRDefault="004D4BC0" w:rsidP="00673C79">
            <w:r>
              <w:t xml:space="preserve">Възникнала е грешка при </w:t>
            </w:r>
            <w:r w:rsidR="00673C79">
              <w:t>генерирането на базов код</w:t>
            </w:r>
          </w:p>
        </w:tc>
      </w:tr>
      <w:tr w:rsidR="004D4BC0" w:rsidTr="008E40EE">
        <w:tc>
          <w:tcPr>
            <w:tcW w:w="3256" w:type="dxa"/>
          </w:tcPr>
          <w:p w:rsidR="004D4BC0" w:rsidRPr="00B22912" w:rsidRDefault="004D4BC0" w:rsidP="00C2772B">
            <w:pPr>
              <w:jc w:val="left"/>
              <w:rPr>
                <w:b/>
                <w:i/>
              </w:rPr>
            </w:pPr>
            <w:r w:rsidRPr="00B22912">
              <w:rPr>
                <w:b/>
                <w:i/>
              </w:rPr>
              <w:t>Основни участници</w:t>
            </w:r>
          </w:p>
        </w:tc>
        <w:tc>
          <w:tcPr>
            <w:tcW w:w="5402" w:type="dxa"/>
            <w:gridSpan w:val="2"/>
          </w:tcPr>
          <w:p w:rsidR="004D4BC0" w:rsidRDefault="004D4BC0" w:rsidP="00C2772B">
            <w:r>
              <w:t>Потребител (User)</w:t>
            </w:r>
          </w:p>
        </w:tc>
      </w:tr>
      <w:tr w:rsidR="008E40EE" w:rsidTr="008E40EE">
        <w:tc>
          <w:tcPr>
            <w:tcW w:w="3256" w:type="dxa"/>
          </w:tcPr>
          <w:p w:rsidR="008E40EE" w:rsidRPr="00B22912" w:rsidRDefault="008E40EE" w:rsidP="00C2772B">
            <w:pPr>
              <w:jc w:val="left"/>
              <w:rPr>
                <w:b/>
                <w:i/>
              </w:rPr>
            </w:pPr>
          </w:p>
        </w:tc>
        <w:tc>
          <w:tcPr>
            <w:tcW w:w="1175" w:type="dxa"/>
          </w:tcPr>
          <w:p w:rsidR="008E40EE" w:rsidRDefault="008E40EE" w:rsidP="00C2772B">
            <w:r>
              <w:t>събитие</w:t>
            </w:r>
          </w:p>
        </w:tc>
        <w:tc>
          <w:tcPr>
            <w:tcW w:w="4227" w:type="dxa"/>
          </w:tcPr>
          <w:p w:rsidR="008E40EE" w:rsidRDefault="008E40EE" w:rsidP="00C2772B">
            <w:r>
              <w:t>Събитие за генериране на базов код е настъпило</w:t>
            </w:r>
          </w:p>
        </w:tc>
      </w:tr>
      <w:tr w:rsidR="004D4BC0" w:rsidTr="008E40EE">
        <w:tc>
          <w:tcPr>
            <w:tcW w:w="3256" w:type="dxa"/>
          </w:tcPr>
          <w:p w:rsidR="004D4BC0" w:rsidRPr="00B22912" w:rsidRDefault="004D4BC0" w:rsidP="00C2772B">
            <w:pPr>
              <w:jc w:val="left"/>
              <w:rPr>
                <w:b/>
                <w:i/>
              </w:rPr>
            </w:pPr>
            <w:r w:rsidRPr="00B22912">
              <w:rPr>
                <w:b/>
                <w:i/>
              </w:rPr>
              <w:t>Основен поток на събития</w:t>
            </w:r>
          </w:p>
        </w:tc>
        <w:tc>
          <w:tcPr>
            <w:tcW w:w="1175" w:type="dxa"/>
          </w:tcPr>
          <w:p w:rsidR="004D4BC0" w:rsidRPr="00B43E16" w:rsidRDefault="004D4BC0" w:rsidP="00106DFA">
            <w:pPr>
              <w:jc w:val="center"/>
              <w:rPr>
                <w:b/>
                <w:i/>
              </w:rPr>
            </w:pPr>
            <w:r w:rsidRPr="00B43E16">
              <w:rPr>
                <w:b/>
                <w:i/>
              </w:rPr>
              <w:t>Стъпка</w:t>
            </w:r>
          </w:p>
        </w:tc>
        <w:tc>
          <w:tcPr>
            <w:tcW w:w="4227" w:type="dxa"/>
          </w:tcPr>
          <w:p w:rsidR="004D4BC0" w:rsidRPr="00B43E16" w:rsidRDefault="004D4BC0" w:rsidP="00C2772B">
            <w:pPr>
              <w:rPr>
                <w:b/>
                <w:i/>
              </w:rPr>
            </w:pPr>
            <w:r w:rsidRPr="00B43E16">
              <w:rPr>
                <w:b/>
                <w:i/>
              </w:rPr>
              <w:t>Действие</w:t>
            </w:r>
          </w:p>
        </w:tc>
      </w:tr>
      <w:tr w:rsidR="004D4BC0" w:rsidTr="008E40EE">
        <w:tc>
          <w:tcPr>
            <w:tcW w:w="3256" w:type="dxa"/>
          </w:tcPr>
          <w:p w:rsidR="004D4BC0" w:rsidRPr="00B22912" w:rsidRDefault="004D4BC0" w:rsidP="00C2772B">
            <w:pPr>
              <w:jc w:val="left"/>
              <w:rPr>
                <w:b/>
                <w:i/>
              </w:rPr>
            </w:pPr>
          </w:p>
        </w:tc>
        <w:tc>
          <w:tcPr>
            <w:tcW w:w="1175" w:type="dxa"/>
          </w:tcPr>
          <w:p w:rsidR="004D4BC0" w:rsidRPr="00B43E16" w:rsidRDefault="004D4BC0" w:rsidP="00106DFA">
            <w:pPr>
              <w:jc w:val="center"/>
            </w:pPr>
            <w:r>
              <w:t>1</w:t>
            </w:r>
          </w:p>
        </w:tc>
        <w:tc>
          <w:tcPr>
            <w:tcW w:w="4227" w:type="dxa"/>
          </w:tcPr>
          <w:p w:rsidR="004D4BC0" w:rsidRPr="00B43E16" w:rsidRDefault="00641A41" w:rsidP="00641A41">
            <w:r>
              <w:t>Задай валиден XMI файл съдържащ UML хранилище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106DFA">
            <w:pPr>
              <w:jc w:val="center"/>
            </w:pPr>
            <w:r>
              <w:t>2</w:t>
            </w:r>
          </w:p>
        </w:tc>
        <w:tc>
          <w:tcPr>
            <w:tcW w:w="4227" w:type="dxa"/>
          </w:tcPr>
          <w:p w:rsidR="004D4BC0" w:rsidRDefault="00641A41" w:rsidP="00C2772B">
            <w:r>
              <w:t>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Разширения</w:t>
            </w:r>
          </w:p>
        </w:tc>
        <w:tc>
          <w:tcPr>
            <w:tcW w:w="5402" w:type="dxa"/>
            <w:gridSpan w:val="2"/>
          </w:tcPr>
          <w:p w:rsidR="004D4BC0" w:rsidRDefault="004D4BC0" w:rsidP="00013107">
            <w:pPr>
              <w:keepNext/>
            </w:pPr>
            <w:r>
              <w:t>Няма</w:t>
            </w:r>
          </w:p>
        </w:tc>
      </w:tr>
    </w:tbl>
    <w:p w:rsidR="004D4BC0" w:rsidRPr="004D4BC0" w:rsidRDefault="00013107" w:rsidP="00013107">
      <w:pPr>
        <w:pStyle w:val="Caption"/>
      </w:pPr>
      <w:r>
        <w:t xml:space="preserve">Таблица </w:t>
      </w:r>
      <w:r w:rsidR="00D058EB">
        <w:fldChar w:fldCharType="begin"/>
      </w:r>
      <w:r w:rsidR="00D058EB">
        <w:instrText xml:space="preserve"> SEQ Таблица \* ARABIC </w:instrText>
      </w:r>
      <w:r w:rsidR="00D058EB">
        <w:fldChar w:fldCharType="separate"/>
      </w:r>
      <w:r w:rsidR="00956EAB">
        <w:rPr>
          <w:noProof/>
        </w:rPr>
        <w:t>13</w:t>
      </w:r>
      <w:r w:rsidR="00D058EB">
        <w:rPr>
          <w:noProof/>
        </w:rPr>
        <w:fldChar w:fldCharType="end"/>
      </w:r>
      <w:r>
        <w:t xml:space="preserve"> (Генериране на базов код)</w:t>
      </w:r>
    </w:p>
    <w:p w:rsidR="00A079F1" w:rsidRDefault="00A079F1" w:rsidP="00A079F1">
      <w:pPr>
        <w:pStyle w:val="Heading3"/>
      </w:pPr>
      <w:bookmarkStart w:id="110" w:name="_Ref397969104"/>
      <w:bookmarkStart w:id="111" w:name="_Toc398223302"/>
      <w:r>
        <w:t>Мета-модел</w:t>
      </w:r>
      <w:r w:rsidR="00581E8C">
        <w:t xml:space="preserve"> на архитектурното хранилище</w:t>
      </w:r>
      <w:bookmarkEnd w:id="110"/>
      <w:bookmarkEnd w:id="111"/>
    </w:p>
    <w:p w:rsidR="002814CC" w:rsidRPr="002814CC" w:rsidRDefault="002814CC" w:rsidP="002814CC">
      <w:r>
        <w:t xml:space="preserve">Следва </w:t>
      </w:r>
      <w:r w:rsidR="00670762">
        <w:t>мета-модела необходим за опис</w:t>
      </w:r>
      <w:r w:rsidR="00106DFA">
        <w:t>ван</w:t>
      </w:r>
      <w:r>
        <w:t>е на архитектурното хранилище:</w:t>
      </w:r>
    </w:p>
    <w:p w:rsidR="00A20041" w:rsidRDefault="00DB1CF9" w:rsidP="00994823">
      <w:pPr>
        <w:keepNext/>
        <w:jc w:val="center"/>
      </w:pPr>
      <w:r>
        <w:rPr>
          <w:noProof/>
          <w:lang w:eastAsia="en-US"/>
        </w:rPr>
        <w:drawing>
          <wp:inline distT="0" distB="0" distL="0" distR="0" wp14:anchorId="24EA9EA3" wp14:editId="57D49C58">
            <wp:extent cx="5274310" cy="381598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815986"/>
                    </a:xfrm>
                    <a:prstGeom prst="rect">
                      <a:avLst/>
                    </a:prstGeom>
                  </pic:spPr>
                </pic:pic>
              </a:graphicData>
            </a:graphic>
          </wp:inline>
        </w:drawing>
      </w:r>
    </w:p>
    <w:p w:rsidR="00DB1CF9" w:rsidRPr="00DB1CF9" w:rsidRDefault="00A20041" w:rsidP="00994823">
      <w:pPr>
        <w:pStyle w:val="Caption"/>
        <w:jc w:val="center"/>
      </w:pPr>
      <w:bookmarkStart w:id="112" w:name="_Ref397970007"/>
      <w:r>
        <w:t xml:space="preserve">Фигура </w:t>
      </w:r>
      <w:r w:rsidR="00D058EB">
        <w:fldChar w:fldCharType="begin"/>
      </w:r>
      <w:r w:rsidR="00D058EB">
        <w:instrText xml:space="preserve"> SEQ Фигура \* ARABIC </w:instrText>
      </w:r>
      <w:r w:rsidR="00D058EB">
        <w:fldChar w:fldCharType="separate"/>
      </w:r>
      <w:r w:rsidR="00956EAB">
        <w:rPr>
          <w:noProof/>
        </w:rPr>
        <w:t>17</w:t>
      </w:r>
      <w:r w:rsidR="00D058EB">
        <w:rPr>
          <w:noProof/>
        </w:rPr>
        <w:fldChar w:fldCharType="end"/>
      </w:r>
      <w:bookmarkEnd w:id="112"/>
      <w:r>
        <w:t xml:space="preserve"> </w:t>
      </w:r>
      <w:r w:rsidR="006415F7">
        <w:t>(</w:t>
      </w:r>
      <w:r>
        <w:t>Мета-модел за описване на архитектурата</w:t>
      </w:r>
      <w:r w:rsidR="006415F7">
        <w:t>)</w:t>
      </w:r>
    </w:p>
    <w:p w:rsidR="00DB1CF9" w:rsidRDefault="00DB1CF9" w:rsidP="00DB1CF9">
      <w:pPr>
        <w:pStyle w:val="Heading4"/>
      </w:pPr>
      <w:r>
        <w:t>AEModel</w:t>
      </w:r>
    </w:p>
    <w:tbl>
      <w:tblPr>
        <w:tblStyle w:val="TableGrid"/>
        <w:tblW w:w="8658" w:type="dxa"/>
        <w:tblLook w:val="04A0" w:firstRow="1" w:lastRow="0" w:firstColumn="1" w:lastColumn="0" w:noHBand="0" w:noVBand="1"/>
      </w:tblPr>
      <w:tblGrid>
        <w:gridCol w:w="2358"/>
        <w:gridCol w:w="2130"/>
        <w:gridCol w:w="2085"/>
        <w:gridCol w:w="2085"/>
      </w:tblGrid>
      <w:tr w:rsidR="003C0A5C" w:rsidTr="003C0A5C">
        <w:tc>
          <w:tcPr>
            <w:tcW w:w="2358" w:type="dxa"/>
          </w:tcPr>
          <w:p w:rsidR="003C0A5C" w:rsidRPr="003C0A5C" w:rsidRDefault="003C0A5C" w:rsidP="00A20041">
            <w:pPr>
              <w:rPr>
                <w:b/>
              </w:rPr>
            </w:pPr>
            <w:r w:rsidRPr="003C0A5C">
              <w:rPr>
                <w:b/>
              </w:rPr>
              <w:t>Наименование</w:t>
            </w:r>
          </w:p>
        </w:tc>
        <w:tc>
          <w:tcPr>
            <w:tcW w:w="6300" w:type="dxa"/>
            <w:gridSpan w:val="3"/>
          </w:tcPr>
          <w:p w:rsidR="003C0A5C" w:rsidRDefault="003C0A5C" w:rsidP="00A20041">
            <w:r>
              <w:t>AEModel</w:t>
            </w:r>
          </w:p>
        </w:tc>
      </w:tr>
      <w:tr w:rsidR="003C0A5C" w:rsidTr="00C2772B">
        <w:tc>
          <w:tcPr>
            <w:tcW w:w="2358" w:type="dxa"/>
          </w:tcPr>
          <w:p w:rsidR="003C0A5C" w:rsidRPr="003C0A5C" w:rsidRDefault="003C0A5C" w:rsidP="00A20041">
            <w:pPr>
              <w:rPr>
                <w:b/>
              </w:rPr>
            </w:pPr>
            <w:r w:rsidRPr="003C0A5C">
              <w:rPr>
                <w:b/>
              </w:rPr>
              <w:lastRenderedPageBreak/>
              <w:t>Атрибути</w:t>
            </w:r>
          </w:p>
        </w:tc>
        <w:tc>
          <w:tcPr>
            <w:tcW w:w="2130" w:type="dxa"/>
          </w:tcPr>
          <w:p w:rsidR="003C0A5C" w:rsidRPr="003C0A5C" w:rsidRDefault="003C0A5C" w:rsidP="00A20041">
            <w:pPr>
              <w:rPr>
                <w:b/>
              </w:rPr>
            </w:pPr>
            <w:r w:rsidRPr="003C0A5C">
              <w:rPr>
                <w:b/>
              </w:rPr>
              <w:t>Наименование</w:t>
            </w:r>
          </w:p>
        </w:tc>
        <w:tc>
          <w:tcPr>
            <w:tcW w:w="2085" w:type="dxa"/>
          </w:tcPr>
          <w:p w:rsidR="003C0A5C" w:rsidRPr="003C0A5C" w:rsidRDefault="003C0A5C" w:rsidP="00412C96">
            <w:pPr>
              <w:jc w:val="center"/>
              <w:rPr>
                <w:b/>
              </w:rPr>
            </w:pPr>
            <w:r w:rsidRPr="003C0A5C">
              <w:rPr>
                <w:b/>
              </w:rPr>
              <w:t>Тип</w:t>
            </w:r>
          </w:p>
        </w:tc>
        <w:tc>
          <w:tcPr>
            <w:tcW w:w="2085" w:type="dxa"/>
          </w:tcPr>
          <w:p w:rsidR="003C0A5C" w:rsidRPr="003C0A5C" w:rsidRDefault="003C0A5C" w:rsidP="00412C96">
            <w:pPr>
              <w:jc w:val="center"/>
              <w:rPr>
                <w:b/>
              </w:rPr>
            </w:pPr>
            <w:r w:rsidRPr="003C0A5C">
              <w:rPr>
                <w:b/>
              </w:rPr>
              <w:t>Дименсии</w:t>
            </w:r>
          </w:p>
        </w:tc>
      </w:tr>
      <w:tr w:rsidR="00412C96" w:rsidTr="00C2772B">
        <w:tc>
          <w:tcPr>
            <w:tcW w:w="2358" w:type="dxa"/>
          </w:tcPr>
          <w:p w:rsidR="00412C96" w:rsidRPr="003C0A5C" w:rsidRDefault="00412C96" w:rsidP="00A20041">
            <w:pPr>
              <w:rPr>
                <w:b/>
              </w:rPr>
            </w:pPr>
          </w:p>
        </w:tc>
        <w:tc>
          <w:tcPr>
            <w:tcW w:w="2130" w:type="dxa"/>
          </w:tcPr>
          <w:p w:rsidR="00412C96" w:rsidRPr="00580B40" w:rsidRDefault="00412C96" w:rsidP="00C2772B">
            <w:r>
              <w:t>Name</w:t>
            </w:r>
          </w:p>
        </w:tc>
        <w:tc>
          <w:tcPr>
            <w:tcW w:w="2085" w:type="dxa"/>
          </w:tcPr>
          <w:p w:rsidR="00412C96" w:rsidRPr="00580B40" w:rsidRDefault="00412C96" w:rsidP="00412C96">
            <w:pPr>
              <w:jc w:val="center"/>
            </w:pPr>
            <w:r>
              <w:t>String</w:t>
            </w:r>
          </w:p>
        </w:tc>
        <w:tc>
          <w:tcPr>
            <w:tcW w:w="2085" w:type="dxa"/>
          </w:tcPr>
          <w:p w:rsidR="00412C96" w:rsidRPr="00580B40" w:rsidRDefault="00412C96" w:rsidP="00412C96">
            <w:pPr>
              <w:jc w:val="center"/>
            </w:pPr>
            <w:r>
              <w:t>1</w:t>
            </w:r>
          </w:p>
        </w:tc>
      </w:tr>
      <w:tr w:rsidR="00412C96" w:rsidTr="00C2772B">
        <w:tc>
          <w:tcPr>
            <w:tcW w:w="2358" w:type="dxa"/>
          </w:tcPr>
          <w:p w:rsidR="00412C96" w:rsidRPr="003C0A5C" w:rsidRDefault="00412C96" w:rsidP="00A20041">
            <w:pPr>
              <w:rPr>
                <w:b/>
              </w:rPr>
            </w:pPr>
          </w:p>
        </w:tc>
        <w:tc>
          <w:tcPr>
            <w:tcW w:w="2130" w:type="dxa"/>
          </w:tcPr>
          <w:p w:rsidR="00412C96" w:rsidRPr="003C0A5C" w:rsidRDefault="00412C96" w:rsidP="00C2772B">
            <w:r>
              <w:t>AE</w:t>
            </w:r>
            <w:r w:rsidRPr="003C0A5C">
              <w:t>PackageList</w:t>
            </w:r>
          </w:p>
        </w:tc>
        <w:tc>
          <w:tcPr>
            <w:tcW w:w="2085" w:type="dxa"/>
          </w:tcPr>
          <w:p w:rsidR="00412C96" w:rsidRPr="007310E8" w:rsidRDefault="00412C96" w:rsidP="00412C96">
            <w:pPr>
              <w:jc w:val="center"/>
            </w:pPr>
            <w:r>
              <w:t>AEPackage</w:t>
            </w:r>
          </w:p>
        </w:tc>
        <w:tc>
          <w:tcPr>
            <w:tcW w:w="2085" w:type="dxa"/>
          </w:tcPr>
          <w:p w:rsidR="00412C96" w:rsidRPr="007310E8" w:rsidRDefault="00412C96" w:rsidP="00412C96">
            <w:pPr>
              <w:jc w:val="center"/>
              <w:rPr>
                <w:i/>
              </w:rPr>
            </w:pPr>
            <w:r w:rsidRPr="007310E8">
              <w:rPr>
                <w:i/>
              </w:rPr>
              <w:t>List</w:t>
            </w:r>
          </w:p>
        </w:tc>
      </w:tr>
      <w:tr w:rsidR="00412C96" w:rsidTr="00C2772B">
        <w:tc>
          <w:tcPr>
            <w:tcW w:w="2358" w:type="dxa"/>
          </w:tcPr>
          <w:p w:rsidR="00412C96" w:rsidRPr="003C0A5C" w:rsidRDefault="00412C96" w:rsidP="00A20041">
            <w:pPr>
              <w:rPr>
                <w:b/>
              </w:rPr>
            </w:pPr>
            <w:r>
              <w:rPr>
                <w:b/>
              </w:rPr>
              <w:t>Описание</w:t>
            </w:r>
          </w:p>
        </w:tc>
        <w:tc>
          <w:tcPr>
            <w:tcW w:w="6300" w:type="dxa"/>
            <w:gridSpan w:val="3"/>
          </w:tcPr>
          <w:p w:rsidR="00412C96" w:rsidRPr="00BA5528" w:rsidRDefault="00412C96" w:rsidP="00C137F1">
            <w:pPr>
              <w:keepNext/>
            </w:pPr>
            <w:r>
              <w:t>Основен елемент на модела. Използва се като базова инстанция.</w:t>
            </w:r>
          </w:p>
        </w:tc>
      </w:tr>
    </w:tbl>
    <w:p w:rsidR="00DB1CF9" w:rsidRDefault="00C137F1" w:rsidP="00C137F1">
      <w:pPr>
        <w:pStyle w:val="Caption"/>
      </w:pPr>
      <w:r>
        <w:t xml:space="preserve">Таблица </w:t>
      </w:r>
      <w:r w:rsidR="00D058EB">
        <w:fldChar w:fldCharType="begin"/>
      </w:r>
      <w:r w:rsidR="00D058EB">
        <w:instrText xml:space="preserve"> SEQ Таблица \* ARABIC </w:instrText>
      </w:r>
      <w:r w:rsidR="00D058EB">
        <w:fldChar w:fldCharType="separate"/>
      </w:r>
      <w:r w:rsidR="00956EAB">
        <w:rPr>
          <w:noProof/>
        </w:rPr>
        <w:t>14</w:t>
      </w:r>
      <w:r w:rsidR="00D058EB">
        <w:rPr>
          <w:noProof/>
        </w:rPr>
        <w:fldChar w:fldCharType="end"/>
      </w:r>
      <w:r>
        <w:t xml:space="preserve"> (Описание на AEModel)</w:t>
      </w:r>
    </w:p>
    <w:p w:rsidR="00B36097" w:rsidRDefault="003E6551" w:rsidP="00B36097">
      <w:pPr>
        <w:pStyle w:val="Heading4"/>
      </w:pPr>
      <w:r>
        <w:t>AE</w:t>
      </w:r>
      <w:r w:rsidR="00B36097">
        <w:t>Package</w:t>
      </w:r>
    </w:p>
    <w:p w:rsidR="005A687C" w:rsidRPr="005A687C" w:rsidRDefault="005A687C" w:rsidP="005A687C">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956EAB" w:rsidRPr="00956EAB">
        <w:rPr>
          <w:i/>
        </w:rPr>
        <w:t xml:space="preserve">Фигура </w:t>
      </w:r>
      <w:r w:rsidR="00956EAB" w:rsidRPr="00956EAB">
        <w:rPr>
          <w:i/>
          <w:noProof/>
        </w:rPr>
        <w:t>17</w:t>
      </w:r>
      <w:r w:rsidRPr="005A687C">
        <w:rPr>
          <w:i/>
        </w:rPr>
        <w:fldChar w:fldCharType="end"/>
      </w:r>
    </w:p>
    <w:tbl>
      <w:tblPr>
        <w:tblStyle w:val="TableGrid"/>
        <w:tblW w:w="8658" w:type="dxa"/>
        <w:tblLook w:val="04A0" w:firstRow="1" w:lastRow="0" w:firstColumn="1" w:lastColumn="0" w:noHBand="0" w:noVBand="1"/>
      </w:tblPr>
      <w:tblGrid>
        <w:gridCol w:w="2275"/>
        <w:gridCol w:w="2378"/>
        <w:gridCol w:w="2067"/>
        <w:gridCol w:w="1938"/>
      </w:tblGrid>
      <w:tr w:rsidR="003E6551" w:rsidTr="00C2772B">
        <w:tc>
          <w:tcPr>
            <w:tcW w:w="2358" w:type="dxa"/>
          </w:tcPr>
          <w:p w:rsidR="003E6551" w:rsidRPr="003C0A5C" w:rsidRDefault="003E6551" w:rsidP="00C2772B">
            <w:pPr>
              <w:rPr>
                <w:b/>
              </w:rPr>
            </w:pPr>
            <w:r w:rsidRPr="003C0A5C">
              <w:rPr>
                <w:b/>
              </w:rPr>
              <w:t>Наименование</w:t>
            </w:r>
          </w:p>
        </w:tc>
        <w:tc>
          <w:tcPr>
            <w:tcW w:w="6300" w:type="dxa"/>
            <w:gridSpan w:val="3"/>
          </w:tcPr>
          <w:p w:rsidR="003E6551" w:rsidRDefault="00866FDA" w:rsidP="00C2772B">
            <w:r>
              <w:t>AEPackage</w:t>
            </w:r>
          </w:p>
        </w:tc>
      </w:tr>
      <w:tr w:rsidR="003E6551" w:rsidTr="00C2772B">
        <w:tc>
          <w:tcPr>
            <w:tcW w:w="2358" w:type="dxa"/>
          </w:tcPr>
          <w:p w:rsidR="003E6551" w:rsidRPr="003C0A5C" w:rsidRDefault="003E6551" w:rsidP="00C2772B">
            <w:pPr>
              <w:rPr>
                <w:b/>
              </w:rPr>
            </w:pPr>
            <w:r w:rsidRPr="003C0A5C">
              <w:rPr>
                <w:b/>
              </w:rPr>
              <w:t>Атрибути</w:t>
            </w:r>
          </w:p>
        </w:tc>
        <w:tc>
          <w:tcPr>
            <w:tcW w:w="2130" w:type="dxa"/>
          </w:tcPr>
          <w:p w:rsidR="003E6551" w:rsidRPr="003C0A5C" w:rsidRDefault="003E6551" w:rsidP="00C2772B">
            <w:pPr>
              <w:rPr>
                <w:b/>
              </w:rPr>
            </w:pPr>
            <w:r w:rsidRPr="003C0A5C">
              <w:rPr>
                <w:b/>
              </w:rPr>
              <w:t>Наименование</w:t>
            </w:r>
          </w:p>
        </w:tc>
        <w:tc>
          <w:tcPr>
            <w:tcW w:w="2085" w:type="dxa"/>
          </w:tcPr>
          <w:p w:rsidR="003E6551" w:rsidRPr="003C0A5C" w:rsidRDefault="003E6551" w:rsidP="00412C96">
            <w:pPr>
              <w:jc w:val="center"/>
              <w:rPr>
                <w:b/>
              </w:rPr>
            </w:pPr>
            <w:r w:rsidRPr="003C0A5C">
              <w:rPr>
                <w:b/>
              </w:rPr>
              <w:t>Тип</w:t>
            </w:r>
          </w:p>
        </w:tc>
        <w:tc>
          <w:tcPr>
            <w:tcW w:w="2085" w:type="dxa"/>
          </w:tcPr>
          <w:p w:rsidR="003E6551" w:rsidRPr="003C0A5C" w:rsidRDefault="003E6551" w:rsidP="00412C96">
            <w:pPr>
              <w:jc w:val="center"/>
              <w:rPr>
                <w:b/>
              </w:rPr>
            </w:pPr>
            <w:r w:rsidRPr="003C0A5C">
              <w:rPr>
                <w:b/>
              </w:rPr>
              <w:t>Дименсии</w:t>
            </w:r>
          </w:p>
        </w:tc>
      </w:tr>
      <w:tr w:rsidR="00580B40" w:rsidTr="00C2772B">
        <w:tc>
          <w:tcPr>
            <w:tcW w:w="2358" w:type="dxa"/>
          </w:tcPr>
          <w:p w:rsidR="00580B40" w:rsidRPr="003C0A5C" w:rsidRDefault="00580B40" w:rsidP="00C2772B">
            <w:pPr>
              <w:rPr>
                <w:b/>
              </w:rPr>
            </w:pPr>
          </w:p>
        </w:tc>
        <w:tc>
          <w:tcPr>
            <w:tcW w:w="2130" w:type="dxa"/>
          </w:tcPr>
          <w:p w:rsidR="00580B40" w:rsidRPr="00580B40" w:rsidRDefault="00580B40" w:rsidP="00C2772B">
            <w:r>
              <w:t>Name</w:t>
            </w:r>
          </w:p>
        </w:tc>
        <w:tc>
          <w:tcPr>
            <w:tcW w:w="2085" w:type="dxa"/>
          </w:tcPr>
          <w:p w:rsidR="00580B40" w:rsidRPr="00580B40" w:rsidRDefault="00580B40" w:rsidP="00412C96">
            <w:pPr>
              <w:jc w:val="center"/>
            </w:pPr>
            <w:r>
              <w:t>String</w:t>
            </w:r>
          </w:p>
        </w:tc>
        <w:tc>
          <w:tcPr>
            <w:tcW w:w="2085" w:type="dxa"/>
          </w:tcPr>
          <w:p w:rsidR="00580B40" w:rsidRPr="00580B40" w:rsidRDefault="00580B40" w:rsidP="00412C96">
            <w:pPr>
              <w:jc w:val="center"/>
            </w:pPr>
            <w:r>
              <w:t>1</w:t>
            </w:r>
          </w:p>
        </w:tc>
      </w:tr>
      <w:tr w:rsidR="003E6551" w:rsidTr="00C2772B">
        <w:tc>
          <w:tcPr>
            <w:tcW w:w="2358" w:type="dxa"/>
          </w:tcPr>
          <w:p w:rsidR="003E6551" w:rsidRPr="003C0A5C" w:rsidRDefault="003E6551" w:rsidP="00C2772B">
            <w:pPr>
              <w:rPr>
                <w:b/>
              </w:rPr>
            </w:pPr>
          </w:p>
        </w:tc>
        <w:tc>
          <w:tcPr>
            <w:tcW w:w="2130" w:type="dxa"/>
          </w:tcPr>
          <w:p w:rsidR="003E6551" w:rsidRPr="003C0A5C" w:rsidRDefault="005A687C" w:rsidP="00C2772B">
            <w:r>
              <w:t>DataTypeList</w:t>
            </w:r>
          </w:p>
        </w:tc>
        <w:tc>
          <w:tcPr>
            <w:tcW w:w="2085" w:type="dxa"/>
          </w:tcPr>
          <w:p w:rsidR="003E6551" w:rsidRPr="007310E8" w:rsidRDefault="005A687C" w:rsidP="00412C96">
            <w:pPr>
              <w:jc w:val="center"/>
            </w:pPr>
            <w:r>
              <w:t>DataType</w:t>
            </w:r>
          </w:p>
        </w:tc>
        <w:tc>
          <w:tcPr>
            <w:tcW w:w="2085" w:type="dxa"/>
          </w:tcPr>
          <w:p w:rsidR="003E6551" w:rsidRPr="007310E8" w:rsidRDefault="003E6551" w:rsidP="00412C96">
            <w:pPr>
              <w:jc w:val="center"/>
              <w:rPr>
                <w:i/>
              </w:rPr>
            </w:pPr>
            <w:r w:rsidRPr="007310E8">
              <w:rPr>
                <w:i/>
              </w:rPr>
              <w:t>List</w:t>
            </w:r>
          </w:p>
        </w:tc>
      </w:tr>
      <w:tr w:rsidR="005A687C" w:rsidTr="00C2772B">
        <w:tc>
          <w:tcPr>
            <w:tcW w:w="2358" w:type="dxa"/>
          </w:tcPr>
          <w:p w:rsidR="005A687C" w:rsidRPr="003C0A5C" w:rsidRDefault="005A687C" w:rsidP="00C2772B">
            <w:pPr>
              <w:rPr>
                <w:b/>
              </w:rPr>
            </w:pPr>
          </w:p>
        </w:tc>
        <w:tc>
          <w:tcPr>
            <w:tcW w:w="2130" w:type="dxa"/>
          </w:tcPr>
          <w:p w:rsidR="005A687C" w:rsidRDefault="0048073D" w:rsidP="00C2772B">
            <w:r>
              <w:t>BaseComponentList</w:t>
            </w:r>
          </w:p>
        </w:tc>
        <w:tc>
          <w:tcPr>
            <w:tcW w:w="2085" w:type="dxa"/>
          </w:tcPr>
          <w:p w:rsidR="005A687C" w:rsidRDefault="0048073D" w:rsidP="00412C96">
            <w:pPr>
              <w:jc w:val="center"/>
            </w:pPr>
            <w:r>
              <w:t>BaseComponent</w:t>
            </w:r>
          </w:p>
        </w:tc>
        <w:tc>
          <w:tcPr>
            <w:tcW w:w="2085" w:type="dxa"/>
          </w:tcPr>
          <w:p w:rsidR="005A687C" w:rsidRPr="007310E8" w:rsidRDefault="0048073D" w:rsidP="00412C96">
            <w:pPr>
              <w:jc w:val="center"/>
              <w:rPr>
                <w:i/>
              </w:rPr>
            </w:pPr>
            <w:r>
              <w:rPr>
                <w:i/>
              </w:rPr>
              <w:t>List</w:t>
            </w:r>
          </w:p>
        </w:tc>
      </w:tr>
      <w:tr w:rsidR="003E6551" w:rsidTr="00C2772B">
        <w:tc>
          <w:tcPr>
            <w:tcW w:w="2358" w:type="dxa"/>
          </w:tcPr>
          <w:p w:rsidR="003E6551" w:rsidRPr="003C0A5C" w:rsidRDefault="003E6551" w:rsidP="00C2772B">
            <w:pPr>
              <w:rPr>
                <w:b/>
              </w:rPr>
            </w:pPr>
            <w:r>
              <w:rPr>
                <w:b/>
              </w:rPr>
              <w:t>Описание</w:t>
            </w:r>
          </w:p>
        </w:tc>
        <w:tc>
          <w:tcPr>
            <w:tcW w:w="6300" w:type="dxa"/>
            <w:gridSpan w:val="3"/>
          </w:tcPr>
          <w:p w:rsidR="003E6551" w:rsidRPr="00BA5528" w:rsidRDefault="0048073D" w:rsidP="0048073D">
            <w:pPr>
              <w:keepNext/>
            </w:pPr>
            <w:r>
              <w:t>Основен контейнер на елементи в модела.</w:t>
            </w:r>
          </w:p>
        </w:tc>
      </w:tr>
    </w:tbl>
    <w:p w:rsidR="003E6551" w:rsidRPr="003E6551" w:rsidRDefault="00B63583" w:rsidP="00B63583">
      <w:pPr>
        <w:pStyle w:val="Caption"/>
      </w:pPr>
      <w:r>
        <w:t xml:space="preserve">Таблица </w:t>
      </w:r>
      <w:r w:rsidR="00D058EB">
        <w:fldChar w:fldCharType="begin"/>
      </w:r>
      <w:r w:rsidR="00D058EB">
        <w:instrText xml:space="preserve"> SEQ Таблица \* ARABIC </w:instrText>
      </w:r>
      <w:r w:rsidR="00D058EB">
        <w:fldChar w:fldCharType="separate"/>
      </w:r>
      <w:r w:rsidR="00956EAB">
        <w:rPr>
          <w:noProof/>
        </w:rPr>
        <w:t>15</w:t>
      </w:r>
      <w:r w:rsidR="00D058EB">
        <w:rPr>
          <w:noProof/>
        </w:rPr>
        <w:fldChar w:fldCharType="end"/>
      </w:r>
      <w:r>
        <w:t xml:space="preserve"> (Описание на AEPackage)</w:t>
      </w:r>
    </w:p>
    <w:p w:rsidR="00EC3EDE" w:rsidRDefault="00EC3EDE" w:rsidP="00EC3EDE">
      <w:pPr>
        <w:pStyle w:val="Heading4"/>
      </w:pPr>
      <w:r>
        <w:t>BaseComponent</w:t>
      </w:r>
    </w:p>
    <w:p w:rsidR="0048073D" w:rsidRPr="005A687C" w:rsidRDefault="0048073D" w:rsidP="0048073D">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956EAB" w:rsidRPr="00956EAB">
        <w:rPr>
          <w:i/>
        </w:rPr>
        <w:t xml:space="preserve">Фигура </w:t>
      </w:r>
      <w:r w:rsidR="00956EAB" w:rsidRPr="00956EAB">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48073D" w:rsidTr="00C2772B">
        <w:tc>
          <w:tcPr>
            <w:tcW w:w="2358" w:type="dxa"/>
          </w:tcPr>
          <w:p w:rsidR="0048073D" w:rsidRPr="003C0A5C" w:rsidRDefault="0048073D" w:rsidP="00C2772B">
            <w:pPr>
              <w:rPr>
                <w:b/>
              </w:rPr>
            </w:pPr>
            <w:r w:rsidRPr="003C0A5C">
              <w:rPr>
                <w:b/>
              </w:rPr>
              <w:t>Наименование</w:t>
            </w:r>
          </w:p>
        </w:tc>
        <w:tc>
          <w:tcPr>
            <w:tcW w:w="6300" w:type="dxa"/>
            <w:gridSpan w:val="3"/>
          </w:tcPr>
          <w:p w:rsidR="0048073D" w:rsidRDefault="0048073D" w:rsidP="00C2772B">
            <w:r>
              <w:t>BaseComponent</w:t>
            </w:r>
          </w:p>
        </w:tc>
      </w:tr>
      <w:tr w:rsidR="0048073D" w:rsidTr="00C2772B">
        <w:tc>
          <w:tcPr>
            <w:tcW w:w="2358" w:type="dxa"/>
          </w:tcPr>
          <w:p w:rsidR="0048073D" w:rsidRPr="003C0A5C" w:rsidRDefault="0048073D" w:rsidP="00C2772B">
            <w:pPr>
              <w:rPr>
                <w:b/>
              </w:rPr>
            </w:pPr>
            <w:r w:rsidRPr="003C0A5C">
              <w:rPr>
                <w:b/>
              </w:rPr>
              <w:t>Атрибути</w:t>
            </w:r>
          </w:p>
        </w:tc>
        <w:tc>
          <w:tcPr>
            <w:tcW w:w="2130" w:type="dxa"/>
          </w:tcPr>
          <w:p w:rsidR="0048073D" w:rsidRPr="003C0A5C" w:rsidRDefault="0048073D" w:rsidP="00C2772B">
            <w:pPr>
              <w:rPr>
                <w:b/>
              </w:rPr>
            </w:pPr>
            <w:r w:rsidRPr="003C0A5C">
              <w:rPr>
                <w:b/>
              </w:rPr>
              <w:t>Наименование</w:t>
            </w:r>
          </w:p>
        </w:tc>
        <w:tc>
          <w:tcPr>
            <w:tcW w:w="2085" w:type="dxa"/>
          </w:tcPr>
          <w:p w:rsidR="0048073D" w:rsidRPr="003C0A5C" w:rsidRDefault="0048073D" w:rsidP="007068AD">
            <w:pPr>
              <w:jc w:val="center"/>
              <w:rPr>
                <w:b/>
              </w:rPr>
            </w:pPr>
            <w:r w:rsidRPr="003C0A5C">
              <w:rPr>
                <w:b/>
              </w:rPr>
              <w:t>Тип</w:t>
            </w:r>
          </w:p>
        </w:tc>
        <w:tc>
          <w:tcPr>
            <w:tcW w:w="2085" w:type="dxa"/>
          </w:tcPr>
          <w:p w:rsidR="0048073D" w:rsidRPr="003C0A5C" w:rsidRDefault="0048073D" w:rsidP="007068AD">
            <w:pPr>
              <w:jc w:val="center"/>
              <w:rPr>
                <w:b/>
              </w:rPr>
            </w:pPr>
            <w:r w:rsidRPr="003C0A5C">
              <w:rPr>
                <w:b/>
              </w:rPr>
              <w:t>Дименсии</w:t>
            </w:r>
          </w:p>
        </w:tc>
      </w:tr>
      <w:tr w:rsidR="00412C96" w:rsidTr="00C2772B">
        <w:tc>
          <w:tcPr>
            <w:tcW w:w="2358" w:type="dxa"/>
          </w:tcPr>
          <w:p w:rsidR="00412C96" w:rsidRPr="003C0A5C" w:rsidRDefault="00412C96" w:rsidP="00C2772B">
            <w:pPr>
              <w:rPr>
                <w:b/>
              </w:rPr>
            </w:pPr>
          </w:p>
        </w:tc>
        <w:tc>
          <w:tcPr>
            <w:tcW w:w="2130" w:type="dxa"/>
          </w:tcPr>
          <w:p w:rsidR="00412C96" w:rsidRPr="00580B40" w:rsidRDefault="00412C96" w:rsidP="00C2772B">
            <w:r>
              <w:t>Name</w:t>
            </w:r>
          </w:p>
        </w:tc>
        <w:tc>
          <w:tcPr>
            <w:tcW w:w="2085" w:type="dxa"/>
          </w:tcPr>
          <w:p w:rsidR="00412C96" w:rsidRPr="00580B40" w:rsidRDefault="00412C96" w:rsidP="007068AD">
            <w:pPr>
              <w:jc w:val="center"/>
            </w:pPr>
            <w:r>
              <w:t>String</w:t>
            </w:r>
          </w:p>
        </w:tc>
        <w:tc>
          <w:tcPr>
            <w:tcW w:w="2085" w:type="dxa"/>
          </w:tcPr>
          <w:p w:rsidR="00412C96" w:rsidRPr="00580B40" w:rsidRDefault="00412C96" w:rsidP="007068AD">
            <w:pPr>
              <w:jc w:val="center"/>
            </w:pPr>
            <w:r>
              <w:t>1</w:t>
            </w:r>
          </w:p>
        </w:tc>
      </w:tr>
      <w:tr w:rsidR="00412C96" w:rsidTr="00C2772B">
        <w:tc>
          <w:tcPr>
            <w:tcW w:w="2358" w:type="dxa"/>
          </w:tcPr>
          <w:p w:rsidR="00412C96" w:rsidRPr="003C0A5C" w:rsidRDefault="00412C96" w:rsidP="00C2772B">
            <w:pPr>
              <w:rPr>
                <w:b/>
              </w:rPr>
            </w:pPr>
          </w:p>
        </w:tc>
        <w:tc>
          <w:tcPr>
            <w:tcW w:w="2130" w:type="dxa"/>
          </w:tcPr>
          <w:p w:rsidR="00412C96" w:rsidRPr="003C0A5C" w:rsidRDefault="00412C96" w:rsidP="00C2772B">
            <w:r>
              <w:t>ProvidedPort</w:t>
            </w:r>
          </w:p>
        </w:tc>
        <w:tc>
          <w:tcPr>
            <w:tcW w:w="2085" w:type="dxa"/>
          </w:tcPr>
          <w:p w:rsidR="00412C96" w:rsidRPr="007310E8" w:rsidRDefault="00412C96" w:rsidP="007068AD">
            <w:pPr>
              <w:jc w:val="center"/>
            </w:pPr>
            <w:r>
              <w:t>PortInterface</w:t>
            </w:r>
          </w:p>
        </w:tc>
        <w:tc>
          <w:tcPr>
            <w:tcW w:w="2085" w:type="dxa"/>
          </w:tcPr>
          <w:p w:rsidR="00412C96" w:rsidRPr="007310E8" w:rsidRDefault="00412C96" w:rsidP="007068AD">
            <w:pPr>
              <w:jc w:val="center"/>
              <w:rPr>
                <w:i/>
              </w:rPr>
            </w:pPr>
            <w:r w:rsidRPr="007310E8">
              <w:rPr>
                <w:i/>
              </w:rPr>
              <w:t>List</w:t>
            </w:r>
          </w:p>
        </w:tc>
      </w:tr>
      <w:tr w:rsidR="00412C96" w:rsidTr="00C2772B">
        <w:tc>
          <w:tcPr>
            <w:tcW w:w="2358" w:type="dxa"/>
          </w:tcPr>
          <w:p w:rsidR="00412C96" w:rsidRPr="003C0A5C" w:rsidRDefault="00412C96" w:rsidP="00C2772B">
            <w:pPr>
              <w:rPr>
                <w:b/>
              </w:rPr>
            </w:pPr>
          </w:p>
        </w:tc>
        <w:tc>
          <w:tcPr>
            <w:tcW w:w="2130" w:type="dxa"/>
          </w:tcPr>
          <w:p w:rsidR="00412C96" w:rsidRDefault="00412C96" w:rsidP="00C2772B">
            <w:r>
              <w:t>RequiredPort</w:t>
            </w:r>
          </w:p>
        </w:tc>
        <w:tc>
          <w:tcPr>
            <w:tcW w:w="2085" w:type="dxa"/>
          </w:tcPr>
          <w:p w:rsidR="00412C96" w:rsidRDefault="00412C96" w:rsidP="007068AD">
            <w:pPr>
              <w:jc w:val="center"/>
            </w:pPr>
            <w:r>
              <w:t>PortInterface</w:t>
            </w:r>
          </w:p>
        </w:tc>
        <w:tc>
          <w:tcPr>
            <w:tcW w:w="2085" w:type="dxa"/>
          </w:tcPr>
          <w:p w:rsidR="00412C96" w:rsidRPr="007310E8" w:rsidRDefault="00412C96" w:rsidP="007068AD">
            <w:pPr>
              <w:jc w:val="center"/>
              <w:rPr>
                <w:i/>
              </w:rPr>
            </w:pPr>
            <w:r>
              <w:rPr>
                <w:i/>
              </w:rPr>
              <w:t>List</w:t>
            </w:r>
          </w:p>
        </w:tc>
      </w:tr>
      <w:tr w:rsidR="00412C96" w:rsidTr="00C2772B">
        <w:tc>
          <w:tcPr>
            <w:tcW w:w="2358" w:type="dxa"/>
          </w:tcPr>
          <w:p w:rsidR="00412C96" w:rsidRPr="003C0A5C" w:rsidRDefault="00412C96" w:rsidP="00C2772B">
            <w:pPr>
              <w:rPr>
                <w:b/>
              </w:rPr>
            </w:pPr>
            <w:r>
              <w:rPr>
                <w:b/>
              </w:rPr>
              <w:t>Описание</w:t>
            </w:r>
          </w:p>
        </w:tc>
        <w:tc>
          <w:tcPr>
            <w:tcW w:w="6300" w:type="dxa"/>
            <w:gridSpan w:val="3"/>
          </w:tcPr>
          <w:p w:rsidR="00412C96" w:rsidRPr="00BA5528" w:rsidRDefault="00412C96" w:rsidP="00D109EB">
            <w:pPr>
              <w:keepNext/>
            </w:pPr>
            <w:r>
              <w:t>Представя компонента с неговите връзки с останалите компоненти</w:t>
            </w:r>
          </w:p>
        </w:tc>
      </w:tr>
    </w:tbl>
    <w:p w:rsidR="0048073D" w:rsidRDefault="00D109EB" w:rsidP="00D109EB">
      <w:pPr>
        <w:pStyle w:val="Caption"/>
      </w:pPr>
      <w:r>
        <w:t xml:space="preserve">Таблица </w:t>
      </w:r>
      <w:r w:rsidR="00D058EB">
        <w:fldChar w:fldCharType="begin"/>
      </w:r>
      <w:r w:rsidR="00D058EB">
        <w:instrText xml:space="preserve"> SEQ Таблица \* ARABIC </w:instrText>
      </w:r>
      <w:r w:rsidR="00D058EB">
        <w:fldChar w:fldCharType="separate"/>
      </w:r>
      <w:r w:rsidR="00956EAB">
        <w:rPr>
          <w:noProof/>
        </w:rPr>
        <w:t>16</w:t>
      </w:r>
      <w:r w:rsidR="00D058EB">
        <w:rPr>
          <w:noProof/>
        </w:rPr>
        <w:fldChar w:fldCharType="end"/>
      </w:r>
      <w:r>
        <w:t xml:space="preserve"> (Описание на BaseComponent)</w:t>
      </w:r>
    </w:p>
    <w:p w:rsidR="00D109EB" w:rsidRDefault="00D109EB" w:rsidP="00D109EB">
      <w:pPr>
        <w:pStyle w:val="Heading4"/>
      </w:pPr>
      <w:r>
        <w:t>PortInterface</w:t>
      </w:r>
    </w:p>
    <w:p w:rsidR="00C15FF6" w:rsidRPr="005A687C" w:rsidRDefault="00C15FF6" w:rsidP="00C15FF6">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956EAB" w:rsidRPr="00956EAB">
        <w:rPr>
          <w:i/>
        </w:rPr>
        <w:t xml:space="preserve">Фигура </w:t>
      </w:r>
      <w:r w:rsidR="00956EAB" w:rsidRPr="00956EAB">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6300"/>
      </w:tblGrid>
      <w:tr w:rsidR="00C15FF6" w:rsidTr="00C2772B">
        <w:tc>
          <w:tcPr>
            <w:tcW w:w="2358" w:type="dxa"/>
          </w:tcPr>
          <w:p w:rsidR="00C15FF6" w:rsidRPr="003C0A5C" w:rsidRDefault="00C15FF6" w:rsidP="00C2772B">
            <w:pPr>
              <w:rPr>
                <w:b/>
              </w:rPr>
            </w:pPr>
            <w:r w:rsidRPr="003C0A5C">
              <w:rPr>
                <w:b/>
              </w:rPr>
              <w:t>Наименование</w:t>
            </w:r>
          </w:p>
        </w:tc>
        <w:tc>
          <w:tcPr>
            <w:tcW w:w="6300" w:type="dxa"/>
          </w:tcPr>
          <w:p w:rsidR="00C15FF6" w:rsidRDefault="00C15FF6" w:rsidP="00C2772B">
            <w:r>
              <w:t>PortInterface</w:t>
            </w:r>
          </w:p>
        </w:tc>
      </w:tr>
      <w:tr w:rsidR="00C15FF6" w:rsidTr="00C2772B">
        <w:tc>
          <w:tcPr>
            <w:tcW w:w="2358" w:type="dxa"/>
          </w:tcPr>
          <w:p w:rsidR="00C15FF6" w:rsidRPr="003C0A5C" w:rsidRDefault="00C15FF6" w:rsidP="00C2772B">
            <w:pPr>
              <w:rPr>
                <w:b/>
              </w:rPr>
            </w:pPr>
            <w:r>
              <w:rPr>
                <w:b/>
              </w:rPr>
              <w:t>Описание</w:t>
            </w:r>
          </w:p>
        </w:tc>
        <w:tc>
          <w:tcPr>
            <w:tcW w:w="6300" w:type="dxa"/>
          </w:tcPr>
          <w:p w:rsidR="00C15FF6" w:rsidRPr="00BA5528" w:rsidRDefault="000D07C9" w:rsidP="00493086">
            <w:pPr>
              <w:keepNext/>
            </w:pPr>
            <w:r>
              <w:t>Базов клас за интерфейси на конектори между компоненти</w:t>
            </w:r>
          </w:p>
        </w:tc>
      </w:tr>
    </w:tbl>
    <w:p w:rsidR="00C15FF6" w:rsidRDefault="00493086" w:rsidP="00493086">
      <w:pPr>
        <w:pStyle w:val="Caption"/>
      </w:pPr>
      <w:r>
        <w:t xml:space="preserve">Таблица </w:t>
      </w:r>
      <w:r w:rsidR="00D058EB">
        <w:fldChar w:fldCharType="begin"/>
      </w:r>
      <w:r w:rsidR="00D058EB">
        <w:instrText xml:space="preserve"> SEQ Таблица \* ARABIC </w:instrText>
      </w:r>
      <w:r w:rsidR="00D058EB">
        <w:fldChar w:fldCharType="separate"/>
      </w:r>
      <w:r w:rsidR="00956EAB">
        <w:rPr>
          <w:noProof/>
        </w:rPr>
        <w:t>17</w:t>
      </w:r>
      <w:r w:rsidR="00D058EB">
        <w:rPr>
          <w:noProof/>
        </w:rPr>
        <w:fldChar w:fldCharType="end"/>
      </w:r>
      <w:r>
        <w:t xml:space="preserve"> (Описание на PortInterface)</w:t>
      </w:r>
    </w:p>
    <w:p w:rsidR="007F1A11" w:rsidRDefault="007F1A11" w:rsidP="007F1A11">
      <w:pPr>
        <w:pStyle w:val="Heading4"/>
      </w:pPr>
      <w:r>
        <w:lastRenderedPageBreak/>
        <w:t>DataType</w:t>
      </w:r>
    </w:p>
    <w:p w:rsidR="007F1A11" w:rsidRPr="005A687C" w:rsidRDefault="007F1A11" w:rsidP="007F1A11">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956EAB" w:rsidRPr="00956EAB">
        <w:rPr>
          <w:i/>
        </w:rPr>
        <w:t xml:space="preserve">Фигура </w:t>
      </w:r>
      <w:r w:rsidR="00956EAB" w:rsidRPr="00956EAB">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F1A11" w:rsidTr="00C2772B">
        <w:tc>
          <w:tcPr>
            <w:tcW w:w="2358" w:type="dxa"/>
          </w:tcPr>
          <w:p w:rsidR="007F1A11" w:rsidRPr="003C0A5C" w:rsidRDefault="007F1A11" w:rsidP="00C2772B">
            <w:pPr>
              <w:rPr>
                <w:b/>
              </w:rPr>
            </w:pPr>
            <w:r w:rsidRPr="003C0A5C">
              <w:rPr>
                <w:b/>
              </w:rPr>
              <w:t>Наименование</w:t>
            </w:r>
          </w:p>
        </w:tc>
        <w:tc>
          <w:tcPr>
            <w:tcW w:w="6300" w:type="dxa"/>
            <w:gridSpan w:val="3"/>
          </w:tcPr>
          <w:p w:rsidR="007F1A11" w:rsidRDefault="007F1A11" w:rsidP="00C2772B">
            <w:r>
              <w:t>DataType</w:t>
            </w:r>
          </w:p>
        </w:tc>
      </w:tr>
      <w:tr w:rsidR="007F1A11" w:rsidTr="00C2772B">
        <w:tc>
          <w:tcPr>
            <w:tcW w:w="2358" w:type="dxa"/>
          </w:tcPr>
          <w:p w:rsidR="007F1A11" w:rsidRPr="003C0A5C" w:rsidRDefault="007F1A11" w:rsidP="00C2772B">
            <w:pPr>
              <w:rPr>
                <w:b/>
              </w:rPr>
            </w:pPr>
            <w:r w:rsidRPr="003C0A5C">
              <w:rPr>
                <w:b/>
              </w:rPr>
              <w:t>Атрибути</w:t>
            </w:r>
          </w:p>
        </w:tc>
        <w:tc>
          <w:tcPr>
            <w:tcW w:w="2130" w:type="dxa"/>
          </w:tcPr>
          <w:p w:rsidR="007F1A11" w:rsidRPr="003C0A5C" w:rsidRDefault="007F1A11" w:rsidP="00C2772B">
            <w:pPr>
              <w:rPr>
                <w:b/>
              </w:rPr>
            </w:pPr>
            <w:r w:rsidRPr="003C0A5C">
              <w:rPr>
                <w:b/>
              </w:rPr>
              <w:t>Наименование</w:t>
            </w:r>
          </w:p>
        </w:tc>
        <w:tc>
          <w:tcPr>
            <w:tcW w:w="2085" w:type="dxa"/>
          </w:tcPr>
          <w:p w:rsidR="007F1A11" w:rsidRPr="003C0A5C" w:rsidRDefault="007F1A11" w:rsidP="00C2772B">
            <w:pPr>
              <w:jc w:val="center"/>
              <w:rPr>
                <w:b/>
              </w:rPr>
            </w:pPr>
            <w:r w:rsidRPr="003C0A5C">
              <w:rPr>
                <w:b/>
              </w:rPr>
              <w:t>Тип</w:t>
            </w:r>
          </w:p>
        </w:tc>
        <w:tc>
          <w:tcPr>
            <w:tcW w:w="2085" w:type="dxa"/>
          </w:tcPr>
          <w:p w:rsidR="007F1A11" w:rsidRPr="003C0A5C" w:rsidRDefault="007F1A11" w:rsidP="00C2772B">
            <w:pPr>
              <w:jc w:val="center"/>
              <w:rPr>
                <w:b/>
              </w:rPr>
            </w:pPr>
            <w:r w:rsidRPr="003C0A5C">
              <w:rPr>
                <w:b/>
              </w:rPr>
              <w:t>Дименсии</w:t>
            </w:r>
          </w:p>
        </w:tc>
      </w:tr>
      <w:tr w:rsidR="007F1A11" w:rsidTr="00C2772B">
        <w:tc>
          <w:tcPr>
            <w:tcW w:w="2358" w:type="dxa"/>
          </w:tcPr>
          <w:p w:rsidR="007F1A11" w:rsidRPr="003C0A5C" w:rsidRDefault="007F1A11" w:rsidP="00C2772B">
            <w:pPr>
              <w:rPr>
                <w:b/>
              </w:rPr>
            </w:pPr>
          </w:p>
        </w:tc>
        <w:tc>
          <w:tcPr>
            <w:tcW w:w="2130" w:type="dxa"/>
          </w:tcPr>
          <w:p w:rsidR="007F1A11" w:rsidRPr="00580B40" w:rsidRDefault="007F1A11" w:rsidP="00C2772B">
            <w:r>
              <w:t>Name</w:t>
            </w:r>
          </w:p>
        </w:tc>
        <w:tc>
          <w:tcPr>
            <w:tcW w:w="2085" w:type="dxa"/>
          </w:tcPr>
          <w:p w:rsidR="007F1A11" w:rsidRPr="00580B40" w:rsidRDefault="007F1A11" w:rsidP="00C2772B">
            <w:pPr>
              <w:jc w:val="center"/>
            </w:pPr>
            <w:r>
              <w:t>String</w:t>
            </w:r>
          </w:p>
        </w:tc>
        <w:tc>
          <w:tcPr>
            <w:tcW w:w="2085" w:type="dxa"/>
          </w:tcPr>
          <w:p w:rsidR="007F1A11" w:rsidRPr="00580B40" w:rsidRDefault="007F1A11" w:rsidP="00C2772B">
            <w:pPr>
              <w:jc w:val="center"/>
            </w:pPr>
            <w:r>
              <w:t>1</w:t>
            </w:r>
          </w:p>
        </w:tc>
      </w:tr>
      <w:tr w:rsidR="007F1A11" w:rsidTr="00C2772B">
        <w:tc>
          <w:tcPr>
            <w:tcW w:w="2358" w:type="dxa"/>
          </w:tcPr>
          <w:p w:rsidR="007F1A11" w:rsidRPr="003C0A5C" w:rsidRDefault="007F1A11" w:rsidP="00C2772B">
            <w:pPr>
              <w:rPr>
                <w:b/>
              </w:rPr>
            </w:pPr>
          </w:p>
        </w:tc>
        <w:tc>
          <w:tcPr>
            <w:tcW w:w="2130" w:type="dxa"/>
          </w:tcPr>
          <w:p w:rsidR="007F1A11" w:rsidRPr="003C0A5C" w:rsidRDefault="00164D4A" w:rsidP="00164D4A">
            <w:r>
              <w:t xml:space="preserve">LowerLimit </w:t>
            </w:r>
          </w:p>
        </w:tc>
        <w:tc>
          <w:tcPr>
            <w:tcW w:w="2085" w:type="dxa"/>
          </w:tcPr>
          <w:p w:rsidR="007F1A11" w:rsidRPr="007310E8" w:rsidRDefault="00404F97" w:rsidP="00C2772B">
            <w:pPr>
              <w:jc w:val="center"/>
            </w:pPr>
            <w:r>
              <w:t>Integer</w:t>
            </w:r>
          </w:p>
        </w:tc>
        <w:tc>
          <w:tcPr>
            <w:tcW w:w="2085" w:type="dxa"/>
          </w:tcPr>
          <w:p w:rsidR="007F1A11" w:rsidRPr="00404F97" w:rsidRDefault="00404F97" w:rsidP="00C2772B">
            <w:pPr>
              <w:jc w:val="center"/>
            </w:pPr>
            <w:r w:rsidRPr="00404F97">
              <w:t>1</w:t>
            </w:r>
          </w:p>
        </w:tc>
      </w:tr>
      <w:tr w:rsidR="007F1A11" w:rsidTr="00C2772B">
        <w:tc>
          <w:tcPr>
            <w:tcW w:w="2358" w:type="dxa"/>
          </w:tcPr>
          <w:p w:rsidR="007F1A11" w:rsidRPr="003C0A5C" w:rsidRDefault="007F1A11" w:rsidP="00C2772B">
            <w:pPr>
              <w:rPr>
                <w:b/>
              </w:rPr>
            </w:pPr>
          </w:p>
        </w:tc>
        <w:tc>
          <w:tcPr>
            <w:tcW w:w="2130" w:type="dxa"/>
          </w:tcPr>
          <w:p w:rsidR="007F1A11" w:rsidRDefault="00164D4A" w:rsidP="00C2772B">
            <w:r>
              <w:t>UpperLimit</w:t>
            </w:r>
          </w:p>
        </w:tc>
        <w:tc>
          <w:tcPr>
            <w:tcW w:w="2085" w:type="dxa"/>
          </w:tcPr>
          <w:p w:rsidR="007F1A11" w:rsidRDefault="00404F97" w:rsidP="00C2772B">
            <w:pPr>
              <w:jc w:val="center"/>
            </w:pPr>
            <w:r>
              <w:t>Integer</w:t>
            </w:r>
          </w:p>
        </w:tc>
        <w:tc>
          <w:tcPr>
            <w:tcW w:w="2085" w:type="dxa"/>
          </w:tcPr>
          <w:p w:rsidR="007F1A11" w:rsidRPr="007310E8" w:rsidRDefault="00404F97" w:rsidP="00C2772B">
            <w:pPr>
              <w:jc w:val="center"/>
              <w:rPr>
                <w:i/>
              </w:rPr>
            </w:pPr>
            <w:r w:rsidRPr="00404F97">
              <w:t>1</w:t>
            </w:r>
          </w:p>
        </w:tc>
      </w:tr>
      <w:tr w:rsidR="007F1A11" w:rsidTr="00C2772B">
        <w:tc>
          <w:tcPr>
            <w:tcW w:w="2358" w:type="dxa"/>
          </w:tcPr>
          <w:p w:rsidR="007F1A11" w:rsidRPr="003C0A5C" w:rsidRDefault="007F1A11" w:rsidP="00C2772B">
            <w:pPr>
              <w:rPr>
                <w:b/>
              </w:rPr>
            </w:pPr>
            <w:r>
              <w:rPr>
                <w:b/>
              </w:rPr>
              <w:t>Описание</w:t>
            </w:r>
          </w:p>
        </w:tc>
        <w:tc>
          <w:tcPr>
            <w:tcW w:w="6300" w:type="dxa"/>
            <w:gridSpan w:val="3"/>
          </w:tcPr>
          <w:p w:rsidR="007F1A11" w:rsidRPr="00BA5528" w:rsidRDefault="007F1A11" w:rsidP="00A4080A">
            <w:pPr>
              <w:keepNext/>
            </w:pPr>
            <w:r>
              <w:t xml:space="preserve">Представя </w:t>
            </w:r>
            <w:r w:rsidR="00164D4A">
              <w:t>елемент тип данни</w:t>
            </w:r>
          </w:p>
        </w:tc>
      </w:tr>
    </w:tbl>
    <w:p w:rsidR="007F1A11" w:rsidRPr="007F1A11" w:rsidRDefault="00A4080A" w:rsidP="00A4080A">
      <w:pPr>
        <w:pStyle w:val="Caption"/>
      </w:pPr>
      <w:r>
        <w:t xml:space="preserve">Таблица </w:t>
      </w:r>
      <w:r w:rsidR="00D058EB">
        <w:fldChar w:fldCharType="begin"/>
      </w:r>
      <w:r w:rsidR="00D058EB">
        <w:instrText xml:space="preserve"> SEQ Таблица \* ARABIC </w:instrText>
      </w:r>
      <w:r w:rsidR="00D058EB">
        <w:fldChar w:fldCharType="separate"/>
      </w:r>
      <w:r w:rsidR="00956EAB">
        <w:rPr>
          <w:noProof/>
        </w:rPr>
        <w:t>18</w:t>
      </w:r>
      <w:r w:rsidR="00D058EB">
        <w:rPr>
          <w:noProof/>
        </w:rPr>
        <w:fldChar w:fldCharType="end"/>
      </w:r>
      <w:r>
        <w:t xml:space="preserve"> (Описание на DataType)</w:t>
      </w:r>
    </w:p>
    <w:p w:rsidR="00EC3EDE" w:rsidRDefault="00EC3EDE" w:rsidP="00EC3EDE">
      <w:pPr>
        <w:pStyle w:val="Heading4"/>
      </w:pPr>
      <w:r>
        <w:t>SenderReceiverInterface</w:t>
      </w:r>
    </w:p>
    <w:p w:rsidR="007F1A11" w:rsidRDefault="007F1A11" w:rsidP="007F1A11">
      <w:pPr>
        <w:keepNext/>
        <w:jc w:val="center"/>
      </w:pPr>
      <w:r>
        <w:rPr>
          <w:noProof/>
          <w:lang w:eastAsia="en-US"/>
        </w:rPr>
        <w:drawing>
          <wp:inline distT="0" distB="0" distL="0" distR="0" wp14:anchorId="127EC09A" wp14:editId="23AF8540">
            <wp:extent cx="1745672" cy="291734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54977" cy="2932894"/>
                    </a:xfrm>
                    <a:prstGeom prst="rect">
                      <a:avLst/>
                    </a:prstGeom>
                  </pic:spPr>
                </pic:pic>
              </a:graphicData>
            </a:graphic>
          </wp:inline>
        </w:drawing>
      </w:r>
    </w:p>
    <w:p w:rsidR="000A6CA5" w:rsidRDefault="007F1A11" w:rsidP="007F1A11">
      <w:pPr>
        <w:pStyle w:val="Caption"/>
        <w:jc w:val="center"/>
      </w:pPr>
      <w:r>
        <w:t xml:space="preserve">Фигура </w:t>
      </w:r>
      <w:r w:rsidR="00D058EB">
        <w:fldChar w:fldCharType="begin"/>
      </w:r>
      <w:r w:rsidR="00D058EB">
        <w:instrText xml:space="preserve"> SEQ Фигура \* ARABIC </w:instrText>
      </w:r>
      <w:r w:rsidR="00D058EB">
        <w:fldChar w:fldCharType="separate"/>
      </w:r>
      <w:r w:rsidR="00956EAB">
        <w:rPr>
          <w:noProof/>
        </w:rPr>
        <w:t>18</w:t>
      </w:r>
      <w:r w:rsidR="00D058EB">
        <w:rPr>
          <w:noProof/>
        </w:rPr>
        <w:fldChar w:fldCharType="end"/>
      </w:r>
      <w:r>
        <w:t xml:space="preserve"> (диаграма на SenderReceiverInterface)</w:t>
      </w:r>
    </w:p>
    <w:p w:rsidR="005110B7" w:rsidRDefault="005110B7" w:rsidP="007F1A11">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5110B7" w:rsidTr="00C2772B">
        <w:tc>
          <w:tcPr>
            <w:tcW w:w="2358" w:type="dxa"/>
          </w:tcPr>
          <w:p w:rsidR="005110B7" w:rsidRPr="003C0A5C" w:rsidRDefault="005110B7" w:rsidP="00C2772B">
            <w:pPr>
              <w:rPr>
                <w:b/>
              </w:rPr>
            </w:pPr>
            <w:r w:rsidRPr="003C0A5C">
              <w:rPr>
                <w:b/>
              </w:rPr>
              <w:t>Наименование</w:t>
            </w:r>
          </w:p>
        </w:tc>
        <w:tc>
          <w:tcPr>
            <w:tcW w:w="6300" w:type="dxa"/>
            <w:gridSpan w:val="3"/>
          </w:tcPr>
          <w:p w:rsidR="005110B7" w:rsidRDefault="005110B7" w:rsidP="00C2772B">
            <w:r>
              <w:t>SenderReceiverInterface</w:t>
            </w:r>
          </w:p>
        </w:tc>
      </w:tr>
      <w:tr w:rsidR="005110B7" w:rsidTr="00C2772B">
        <w:tc>
          <w:tcPr>
            <w:tcW w:w="2358" w:type="dxa"/>
          </w:tcPr>
          <w:p w:rsidR="005110B7" w:rsidRPr="003C0A5C" w:rsidRDefault="005110B7" w:rsidP="00C2772B">
            <w:pPr>
              <w:rPr>
                <w:b/>
              </w:rPr>
            </w:pPr>
            <w:r w:rsidRPr="003C0A5C">
              <w:rPr>
                <w:b/>
              </w:rPr>
              <w:t>Атрибути</w:t>
            </w:r>
          </w:p>
        </w:tc>
        <w:tc>
          <w:tcPr>
            <w:tcW w:w="2130" w:type="dxa"/>
          </w:tcPr>
          <w:p w:rsidR="005110B7" w:rsidRPr="003C0A5C" w:rsidRDefault="005110B7" w:rsidP="00C2772B">
            <w:pPr>
              <w:rPr>
                <w:b/>
              </w:rPr>
            </w:pPr>
            <w:r w:rsidRPr="003C0A5C">
              <w:rPr>
                <w:b/>
              </w:rPr>
              <w:t>Наименование</w:t>
            </w:r>
          </w:p>
        </w:tc>
        <w:tc>
          <w:tcPr>
            <w:tcW w:w="2085" w:type="dxa"/>
          </w:tcPr>
          <w:p w:rsidR="005110B7" w:rsidRPr="003C0A5C" w:rsidRDefault="005110B7" w:rsidP="00C2772B">
            <w:pPr>
              <w:jc w:val="center"/>
              <w:rPr>
                <w:b/>
              </w:rPr>
            </w:pPr>
            <w:r w:rsidRPr="003C0A5C">
              <w:rPr>
                <w:b/>
              </w:rPr>
              <w:t>Тип</w:t>
            </w:r>
          </w:p>
        </w:tc>
        <w:tc>
          <w:tcPr>
            <w:tcW w:w="2085" w:type="dxa"/>
          </w:tcPr>
          <w:p w:rsidR="005110B7" w:rsidRPr="003C0A5C" w:rsidRDefault="005110B7" w:rsidP="00C2772B">
            <w:pPr>
              <w:jc w:val="center"/>
              <w:rPr>
                <w:b/>
              </w:rPr>
            </w:pPr>
            <w:r w:rsidRPr="003C0A5C">
              <w:rPr>
                <w:b/>
              </w:rPr>
              <w:t>Дименсии</w:t>
            </w:r>
          </w:p>
        </w:tc>
      </w:tr>
      <w:tr w:rsidR="005110B7" w:rsidTr="00C2772B">
        <w:tc>
          <w:tcPr>
            <w:tcW w:w="2358" w:type="dxa"/>
          </w:tcPr>
          <w:p w:rsidR="005110B7" w:rsidRPr="003C0A5C" w:rsidRDefault="005110B7" w:rsidP="00C2772B">
            <w:pPr>
              <w:rPr>
                <w:b/>
              </w:rPr>
            </w:pPr>
          </w:p>
        </w:tc>
        <w:tc>
          <w:tcPr>
            <w:tcW w:w="2130" w:type="dxa"/>
          </w:tcPr>
          <w:p w:rsidR="005110B7" w:rsidRPr="00580B40" w:rsidRDefault="005110B7" w:rsidP="00C2772B">
            <w:r>
              <w:t>Name</w:t>
            </w:r>
          </w:p>
        </w:tc>
        <w:tc>
          <w:tcPr>
            <w:tcW w:w="2085" w:type="dxa"/>
          </w:tcPr>
          <w:p w:rsidR="005110B7" w:rsidRPr="00580B40" w:rsidRDefault="005110B7" w:rsidP="00C2772B">
            <w:pPr>
              <w:jc w:val="center"/>
            </w:pPr>
            <w:r>
              <w:t>String</w:t>
            </w:r>
          </w:p>
        </w:tc>
        <w:tc>
          <w:tcPr>
            <w:tcW w:w="2085" w:type="dxa"/>
          </w:tcPr>
          <w:p w:rsidR="005110B7" w:rsidRPr="00580B40" w:rsidRDefault="005110B7" w:rsidP="00C2772B">
            <w:pPr>
              <w:jc w:val="center"/>
            </w:pPr>
            <w:r>
              <w:t>1</w:t>
            </w:r>
          </w:p>
        </w:tc>
      </w:tr>
      <w:tr w:rsidR="005110B7" w:rsidTr="00C2772B">
        <w:tc>
          <w:tcPr>
            <w:tcW w:w="2358" w:type="dxa"/>
          </w:tcPr>
          <w:p w:rsidR="005110B7" w:rsidRPr="003C0A5C" w:rsidRDefault="005110B7" w:rsidP="00C2772B">
            <w:pPr>
              <w:rPr>
                <w:b/>
              </w:rPr>
            </w:pPr>
          </w:p>
        </w:tc>
        <w:tc>
          <w:tcPr>
            <w:tcW w:w="2130" w:type="dxa"/>
          </w:tcPr>
          <w:p w:rsidR="005110B7" w:rsidRPr="003C0A5C" w:rsidRDefault="007B55F0" w:rsidP="00C2772B">
            <w:r>
              <w:t>DataElementList</w:t>
            </w:r>
          </w:p>
        </w:tc>
        <w:tc>
          <w:tcPr>
            <w:tcW w:w="2085" w:type="dxa"/>
          </w:tcPr>
          <w:p w:rsidR="005110B7" w:rsidRPr="007310E8" w:rsidRDefault="007B55F0" w:rsidP="00C2772B">
            <w:pPr>
              <w:jc w:val="center"/>
            </w:pPr>
            <w:r>
              <w:t>DataElement</w:t>
            </w:r>
          </w:p>
        </w:tc>
        <w:tc>
          <w:tcPr>
            <w:tcW w:w="2085" w:type="dxa"/>
          </w:tcPr>
          <w:p w:rsidR="005110B7" w:rsidRPr="007B55F0" w:rsidRDefault="007B55F0" w:rsidP="00C2772B">
            <w:pPr>
              <w:jc w:val="center"/>
              <w:rPr>
                <w:i/>
              </w:rPr>
            </w:pPr>
            <w:r w:rsidRPr="007B55F0">
              <w:rPr>
                <w:i/>
              </w:rPr>
              <w:t>List</w:t>
            </w:r>
          </w:p>
        </w:tc>
      </w:tr>
      <w:tr w:rsidR="005110B7" w:rsidTr="00C2772B">
        <w:tc>
          <w:tcPr>
            <w:tcW w:w="2358" w:type="dxa"/>
          </w:tcPr>
          <w:p w:rsidR="005110B7" w:rsidRPr="003C0A5C" w:rsidRDefault="005110B7" w:rsidP="00C2772B">
            <w:pPr>
              <w:rPr>
                <w:b/>
              </w:rPr>
            </w:pPr>
            <w:r>
              <w:rPr>
                <w:b/>
              </w:rPr>
              <w:t>Описание</w:t>
            </w:r>
          </w:p>
        </w:tc>
        <w:tc>
          <w:tcPr>
            <w:tcW w:w="6300" w:type="dxa"/>
            <w:gridSpan w:val="3"/>
          </w:tcPr>
          <w:p w:rsidR="005110B7" w:rsidRPr="00BA5528" w:rsidRDefault="007724B3" w:rsidP="00DA20D6">
            <w:pPr>
              <w:keepNext/>
            </w:pPr>
            <w:r>
              <w:t>Представлява интерфейс за пренос на данни</w:t>
            </w:r>
          </w:p>
        </w:tc>
      </w:tr>
    </w:tbl>
    <w:p w:rsidR="005110B7" w:rsidRPr="000A6CA5" w:rsidRDefault="00DA20D6" w:rsidP="00DA20D6">
      <w:pPr>
        <w:pStyle w:val="Caption"/>
      </w:pPr>
      <w:r>
        <w:t xml:space="preserve">Таблица </w:t>
      </w:r>
      <w:r w:rsidR="00D058EB">
        <w:fldChar w:fldCharType="begin"/>
      </w:r>
      <w:r w:rsidR="00D058EB">
        <w:instrText xml:space="preserve"> SEQ Таблица \* ARABIC </w:instrText>
      </w:r>
      <w:r w:rsidR="00D058EB">
        <w:fldChar w:fldCharType="separate"/>
      </w:r>
      <w:r w:rsidR="00956EAB">
        <w:rPr>
          <w:noProof/>
        </w:rPr>
        <w:t>19</w:t>
      </w:r>
      <w:r w:rsidR="00D058EB">
        <w:rPr>
          <w:noProof/>
        </w:rPr>
        <w:fldChar w:fldCharType="end"/>
      </w:r>
      <w:r>
        <w:t xml:space="preserve"> (Описание на SenderReceiverInterface)</w:t>
      </w:r>
    </w:p>
    <w:p w:rsidR="00EC3EDE" w:rsidRDefault="00EC3EDE" w:rsidP="00EC3EDE">
      <w:pPr>
        <w:pStyle w:val="Heading4"/>
      </w:pPr>
      <w:r>
        <w:t>DataElement</w:t>
      </w:r>
    </w:p>
    <w:tbl>
      <w:tblPr>
        <w:tblStyle w:val="TableGrid"/>
        <w:tblW w:w="8658" w:type="dxa"/>
        <w:tblLook w:val="04A0" w:firstRow="1" w:lastRow="0" w:firstColumn="1" w:lastColumn="0" w:noHBand="0" w:noVBand="1"/>
      </w:tblPr>
      <w:tblGrid>
        <w:gridCol w:w="2358"/>
        <w:gridCol w:w="2130"/>
        <w:gridCol w:w="2085"/>
        <w:gridCol w:w="2085"/>
      </w:tblGrid>
      <w:tr w:rsidR="00656D1D" w:rsidTr="00C2772B">
        <w:tc>
          <w:tcPr>
            <w:tcW w:w="2358" w:type="dxa"/>
          </w:tcPr>
          <w:p w:rsidR="00656D1D" w:rsidRPr="003C0A5C" w:rsidRDefault="00656D1D" w:rsidP="00C2772B">
            <w:pPr>
              <w:rPr>
                <w:b/>
              </w:rPr>
            </w:pPr>
            <w:r w:rsidRPr="003C0A5C">
              <w:rPr>
                <w:b/>
              </w:rPr>
              <w:t>Наименование</w:t>
            </w:r>
          </w:p>
        </w:tc>
        <w:tc>
          <w:tcPr>
            <w:tcW w:w="6300" w:type="dxa"/>
            <w:gridSpan w:val="3"/>
          </w:tcPr>
          <w:p w:rsidR="00656D1D" w:rsidRDefault="00656D1D" w:rsidP="00C2772B">
            <w:r>
              <w:t>DataElement</w:t>
            </w:r>
          </w:p>
        </w:tc>
      </w:tr>
      <w:tr w:rsidR="00656D1D" w:rsidTr="00C2772B">
        <w:tc>
          <w:tcPr>
            <w:tcW w:w="2358" w:type="dxa"/>
          </w:tcPr>
          <w:p w:rsidR="00656D1D" w:rsidRPr="003C0A5C" w:rsidRDefault="00656D1D" w:rsidP="00C2772B">
            <w:pPr>
              <w:rPr>
                <w:b/>
              </w:rPr>
            </w:pPr>
            <w:r w:rsidRPr="003C0A5C">
              <w:rPr>
                <w:b/>
              </w:rPr>
              <w:lastRenderedPageBreak/>
              <w:t>Атрибути</w:t>
            </w:r>
          </w:p>
        </w:tc>
        <w:tc>
          <w:tcPr>
            <w:tcW w:w="2130" w:type="dxa"/>
          </w:tcPr>
          <w:p w:rsidR="00656D1D" w:rsidRPr="003C0A5C" w:rsidRDefault="00656D1D" w:rsidP="00C2772B">
            <w:pPr>
              <w:rPr>
                <w:b/>
              </w:rPr>
            </w:pPr>
            <w:r w:rsidRPr="003C0A5C">
              <w:rPr>
                <w:b/>
              </w:rPr>
              <w:t>Наименование</w:t>
            </w:r>
          </w:p>
        </w:tc>
        <w:tc>
          <w:tcPr>
            <w:tcW w:w="2085" w:type="dxa"/>
          </w:tcPr>
          <w:p w:rsidR="00656D1D" w:rsidRPr="003C0A5C" w:rsidRDefault="00656D1D" w:rsidP="00C2772B">
            <w:pPr>
              <w:jc w:val="center"/>
              <w:rPr>
                <w:b/>
              </w:rPr>
            </w:pPr>
            <w:r w:rsidRPr="003C0A5C">
              <w:rPr>
                <w:b/>
              </w:rPr>
              <w:t>Тип</w:t>
            </w:r>
          </w:p>
        </w:tc>
        <w:tc>
          <w:tcPr>
            <w:tcW w:w="2085" w:type="dxa"/>
          </w:tcPr>
          <w:p w:rsidR="00656D1D" w:rsidRPr="003C0A5C" w:rsidRDefault="00656D1D" w:rsidP="00C2772B">
            <w:pPr>
              <w:jc w:val="center"/>
              <w:rPr>
                <w:b/>
              </w:rPr>
            </w:pPr>
            <w:r w:rsidRPr="003C0A5C">
              <w:rPr>
                <w:b/>
              </w:rPr>
              <w:t>Дименсии</w:t>
            </w:r>
          </w:p>
        </w:tc>
      </w:tr>
      <w:tr w:rsidR="00656D1D" w:rsidTr="00C2772B">
        <w:tc>
          <w:tcPr>
            <w:tcW w:w="2358" w:type="dxa"/>
          </w:tcPr>
          <w:p w:rsidR="00656D1D" w:rsidRPr="003C0A5C" w:rsidRDefault="00656D1D" w:rsidP="00C2772B">
            <w:pPr>
              <w:rPr>
                <w:b/>
              </w:rPr>
            </w:pPr>
          </w:p>
        </w:tc>
        <w:tc>
          <w:tcPr>
            <w:tcW w:w="2130" w:type="dxa"/>
          </w:tcPr>
          <w:p w:rsidR="00656D1D" w:rsidRPr="00580B40" w:rsidRDefault="00656D1D" w:rsidP="00C2772B">
            <w:r>
              <w:t>Name</w:t>
            </w:r>
          </w:p>
        </w:tc>
        <w:tc>
          <w:tcPr>
            <w:tcW w:w="2085" w:type="dxa"/>
          </w:tcPr>
          <w:p w:rsidR="00656D1D" w:rsidRPr="00580B40" w:rsidRDefault="00656D1D" w:rsidP="00C2772B">
            <w:pPr>
              <w:jc w:val="center"/>
            </w:pPr>
            <w:r>
              <w:t>String</w:t>
            </w:r>
          </w:p>
        </w:tc>
        <w:tc>
          <w:tcPr>
            <w:tcW w:w="2085" w:type="dxa"/>
          </w:tcPr>
          <w:p w:rsidR="00656D1D" w:rsidRPr="00580B40" w:rsidRDefault="00656D1D" w:rsidP="00C2772B">
            <w:pPr>
              <w:jc w:val="center"/>
            </w:pPr>
            <w:r>
              <w:t>1</w:t>
            </w:r>
          </w:p>
        </w:tc>
      </w:tr>
      <w:tr w:rsidR="00656D1D" w:rsidTr="00C2772B">
        <w:tc>
          <w:tcPr>
            <w:tcW w:w="2358" w:type="dxa"/>
          </w:tcPr>
          <w:p w:rsidR="00656D1D" w:rsidRPr="003C0A5C" w:rsidRDefault="00656D1D" w:rsidP="00C2772B">
            <w:pPr>
              <w:rPr>
                <w:b/>
              </w:rPr>
            </w:pPr>
          </w:p>
        </w:tc>
        <w:tc>
          <w:tcPr>
            <w:tcW w:w="2130" w:type="dxa"/>
          </w:tcPr>
          <w:p w:rsidR="00656D1D" w:rsidRPr="003C0A5C" w:rsidRDefault="00CA2B3C" w:rsidP="00C2772B">
            <w:r>
              <w:t>DT</w:t>
            </w:r>
          </w:p>
        </w:tc>
        <w:tc>
          <w:tcPr>
            <w:tcW w:w="2085" w:type="dxa"/>
          </w:tcPr>
          <w:p w:rsidR="00656D1D" w:rsidRPr="007310E8" w:rsidRDefault="00CA2B3C" w:rsidP="00C2772B">
            <w:pPr>
              <w:jc w:val="center"/>
            </w:pPr>
            <w:r>
              <w:t>DataType</w:t>
            </w:r>
          </w:p>
        </w:tc>
        <w:tc>
          <w:tcPr>
            <w:tcW w:w="2085" w:type="dxa"/>
          </w:tcPr>
          <w:p w:rsidR="00656D1D" w:rsidRPr="00CA2B3C" w:rsidRDefault="00CA2B3C" w:rsidP="00C2772B">
            <w:pPr>
              <w:jc w:val="center"/>
            </w:pPr>
            <w:r w:rsidRPr="00CA2B3C">
              <w:t>1</w:t>
            </w:r>
          </w:p>
        </w:tc>
      </w:tr>
      <w:tr w:rsidR="00656D1D" w:rsidTr="00C2772B">
        <w:tc>
          <w:tcPr>
            <w:tcW w:w="2358" w:type="dxa"/>
          </w:tcPr>
          <w:p w:rsidR="00656D1D" w:rsidRPr="003C0A5C" w:rsidRDefault="00656D1D" w:rsidP="00C2772B">
            <w:pPr>
              <w:rPr>
                <w:b/>
              </w:rPr>
            </w:pPr>
            <w:r>
              <w:rPr>
                <w:b/>
              </w:rPr>
              <w:t>Описание</w:t>
            </w:r>
          </w:p>
        </w:tc>
        <w:tc>
          <w:tcPr>
            <w:tcW w:w="6300" w:type="dxa"/>
            <w:gridSpan w:val="3"/>
          </w:tcPr>
          <w:p w:rsidR="00656D1D" w:rsidRPr="00BA5528" w:rsidRDefault="000E124E" w:rsidP="00C12D69">
            <w:pPr>
              <w:keepNext/>
            </w:pPr>
            <w:r>
              <w:t>Елемент от данни</w:t>
            </w:r>
          </w:p>
        </w:tc>
      </w:tr>
    </w:tbl>
    <w:p w:rsidR="00656D1D" w:rsidRPr="00656D1D" w:rsidRDefault="00C12D69" w:rsidP="00C12D69">
      <w:pPr>
        <w:pStyle w:val="Caption"/>
      </w:pPr>
      <w:r>
        <w:t xml:space="preserve">Таблица </w:t>
      </w:r>
      <w:r w:rsidR="00D058EB">
        <w:fldChar w:fldCharType="begin"/>
      </w:r>
      <w:r w:rsidR="00D058EB">
        <w:instrText xml:space="preserve"> SEQ Таблица \* ARABIC </w:instrText>
      </w:r>
      <w:r w:rsidR="00D058EB">
        <w:fldChar w:fldCharType="separate"/>
      </w:r>
      <w:r w:rsidR="00956EAB">
        <w:rPr>
          <w:noProof/>
        </w:rPr>
        <w:t>20</w:t>
      </w:r>
      <w:r w:rsidR="00D058EB">
        <w:rPr>
          <w:noProof/>
        </w:rPr>
        <w:fldChar w:fldCharType="end"/>
      </w:r>
      <w:r>
        <w:t xml:space="preserve"> (Описание на DataElement)</w:t>
      </w:r>
    </w:p>
    <w:p w:rsidR="00EC3EDE" w:rsidRDefault="00EC3EDE" w:rsidP="00EC3EDE">
      <w:pPr>
        <w:pStyle w:val="Heading4"/>
      </w:pPr>
      <w:r>
        <w:t>ClientServerInterface</w:t>
      </w:r>
    </w:p>
    <w:p w:rsidR="00F31914" w:rsidRDefault="00F72FF2" w:rsidP="00F31914">
      <w:pPr>
        <w:keepNext/>
        <w:jc w:val="center"/>
      </w:pPr>
      <w:r>
        <w:rPr>
          <w:noProof/>
          <w:lang w:eastAsia="en-US"/>
        </w:rPr>
        <w:drawing>
          <wp:inline distT="0" distB="0" distL="0" distR="0" wp14:anchorId="1F97AFA9" wp14:editId="193A9DD8">
            <wp:extent cx="3069772" cy="3890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71495" cy="3892528"/>
                    </a:xfrm>
                    <a:prstGeom prst="rect">
                      <a:avLst/>
                    </a:prstGeom>
                  </pic:spPr>
                </pic:pic>
              </a:graphicData>
            </a:graphic>
          </wp:inline>
        </w:drawing>
      </w:r>
    </w:p>
    <w:p w:rsidR="00F31914" w:rsidRDefault="00F31914" w:rsidP="00F31914">
      <w:pPr>
        <w:pStyle w:val="Caption"/>
        <w:jc w:val="center"/>
      </w:pPr>
      <w:bookmarkStart w:id="113" w:name="_Ref397973097"/>
      <w:r>
        <w:t xml:space="preserve">Фигура </w:t>
      </w:r>
      <w:r w:rsidR="00D058EB">
        <w:fldChar w:fldCharType="begin"/>
      </w:r>
      <w:r w:rsidR="00D058EB">
        <w:instrText xml:space="preserve"> SEQ Фигура \* ARABIC </w:instrText>
      </w:r>
      <w:r w:rsidR="00D058EB">
        <w:fldChar w:fldCharType="separate"/>
      </w:r>
      <w:r w:rsidR="00956EAB">
        <w:rPr>
          <w:noProof/>
        </w:rPr>
        <w:t>19</w:t>
      </w:r>
      <w:r w:rsidR="00D058EB">
        <w:rPr>
          <w:noProof/>
        </w:rPr>
        <w:fldChar w:fldCharType="end"/>
      </w:r>
      <w:bookmarkEnd w:id="113"/>
      <w:r>
        <w:t xml:space="preserve"> (диаграма на ClientServerInterface)</w:t>
      </w:r>
    </w:p>
    <w:p w:rsidR="009B4A7A" w:rsidRDefault="009B4A7A" w:rsidP="00F31914">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9B4A7A" w:rsidTr="00C2772B">
        <w:tc>
          <w:tcPr>
            <w:tcW w:w="2358" w:type="dxa"/>
          </w:tcPr>
          <w:p w:rsidR="009B4A7A" w:rsidRPr="003C0A5C" w:rsidRDefault="009B4A7A" w:rsidP="00C2772B">
            <w:pPr>
              <w:rPr>
                <w:b/>
              </w:rPr>
            </w:pPr>
            <w:r w:rsidRPr="003C0A5C">
              <w:rPr>
                <w:b/>
              </w:rPr>
              <w:t>Наименование</w:t>
            </w:r>
          </w:p>
        </w:tc>
        <w:tc>
          <w:tcPr>
            <w:tcW w:w="6300" w:type="dxa"/>
            <w:gridSpan w:val="3"/>
          </w:tcPr>
          <w:p w:rsidR="009B4A7A" w:rsidRDefault="009B4A7A" w:rsidP="00C2772B">
            <w:r>
              <w:t>ClientServerInterface</w:t>
            </w:r>
          </w:p>
        </w:tc>
      </w:tr>
      <w:tr w:rsidR="009B4A7A" w:rsidTr="00C2772B">
        <w:tc>
          <w:tcPr>
            <w:tcW w:w="2358" w:type="dxa"/>
          </w:tcPr>
          <w:p w:rsidR="009B4A7A" w:rsidRPr="003C0A5C" w:rsidRDefault="009B4A7A" w:rsidP="00C2772B">
            <w:pPr>
              <w:rPr>
                <w:b/>
              </w:rPr>
            </w:pPr>
            <w:r w:rsidRPr="003C0A5C">
              <w:rPr>
                <w:b/>
              </w:rPr>
              <w:t>Атрибути</w:t>
            </w:r>
          </w:p>
        </w:tc>
        <w:tc>
          <w:tcPr>
            <w:tcW w:w="2130" w:type="dxa"/>
          </w:tcPr>
          <w:p w:rsidR="009B4A7A" w:rsidRPr="003C0A5C" w:rsidRDefault="009B4A7A" w:rsidP="00C2772B">
            <w:pPr>
              <w:rPr>
                <w:b/>
              </w:rPr>
            </w:pPr>
            <w:r w:rsidRPr="003C0A5C">
              <w:rPr>
                <w:b/>
              </w:rPr>
              <w:t>Наименование</w:t>
            </w:r>
          </w:p>
        </w:tc>
        <w:tc>
          <w:tcPr>
            <w:tcW w:w="2085" w:type="dxa"/>
          </w:tcPr>
          <w:p w:rsidR="009B4A7A" w:rsidRPr="003C0A5C" w:rsidRDefault="009B4A7A" w:rsidP="00C2772B">
            <w:pPr>
              <w:jc w:val="center"/>
              <w:rPr>
                <w:b/>
              </w:rPr>
            </w:pPr>
            <w:r w:rsidRPr="003C0A5C">
              <w:rPr>
                <w:b/>
              </w:rPr>
              <w:t>Тип</w:t>
            </w:r>
          </w:p>
        </w:tc>
        <w:tc>
          <w:tcPr>
            <w:tcW w:w="2085" w:type="dxa"/>
          </w:tcPr>
          <w:p w:rsidR="009B4A7A" w:rsidRPr="003C0A5C" w:rsidRDefault="009B4A7A" w:rsidP="00C2772B">
            <w:pPr>
              <w:jc w:val="center"/>
              <w:rPr>
                <w:b/>
              </w:rPr>
            </w:pPr>
            <w:r w:rsidRPr="003C0A5C">
              <w:rPr>
                <w:b/>
              </w:rPr>
              <w:t>Дименсии</w:t>
            </w:r>
          </w:p>
        </w:tc>
      </w:tr>
      <w:tr w:rsidR="009B4A7A" w:rsidTr="00C2772B">
        <w:tc>
          <w:tcPr>
            <w:tcW w:w="2358" w:type="dxa"/>
          </w:tcPr>
          <w:p w:rsidR="009B4A7A" w:rsidRPr="003C0A5C" w:rsidRDefault="009B4A7A" w:rsidP="00C2772B">
            <w:pPr>
              <w:rPr>
                <w:b/>
              </w:rPr>
            </w:pPr>
          </w:p>
        </w:tc>
        <w:tc>
          <w:tcPr>
            <w:tcW w:w="2130" w:type="dxa"/>
          </w:tcPr>
          <w:p w:rsidR="009B4A7A" w:rsidRPr="00580B40" w:rsidRDefault="009B4A7A" w:rsidP="00C2772B">
            <w:r>
              <w:t>Name</w:t>
            </w:r>
          </w:p>
        </w:tc>
        <w:tc>
          <w:tcPr>
            <w:tcW w:w="2085" w:type="dxa"/>
          </w:tcPr>
          <w:p w:rsidR="009B4A7A" w:rsidRPr="00580B40" w:rsidRDefault="009B4A7A" w:rsidP="00C2772B">
            <w:pPr>
              <w:jc w:val="center"/>
            </w:pPr>
            <w:r>
              <w:t>String</w:t>
            </w:r>
          </w:p>
        </w:tc>
        <w:tc>
          <w:tcPr>
            <w:tcW w:w="2085" w:type="dxa"/>
          </w:tcPr>
          <w:p w:rsidR="009B4A7A" w:rsidRPr="00580B40" w:rsidRDefault="009B4A7A" w:rsidP="00C2772B">
            <w:pPr>
              <w:jc w:val="center"/>
            </w:pPr>
            <w:r>
              <w:t>1</w:t>
            </w:r>
          </w:p>
        </w:tc>
      </w:tr>
      <w:tr w:rsidR="009B4A7A" w:rsidTr="00C2772B">
        <w:tc>
          <w:tcPr>
            <w:tcW w:w="2358" w:type="dxa"/>
          </w:tcPr>
          <w:p w:rsidR="009B4A7A" w:rsidRPr="003C0A5C" w:rsidRDefault="009B4A7A" w:rsidP="00C2772B">
            <w:pPr>
              <w:rPr>
                <w:b/>
              </w:rPr>
            </w:pPr>
          </w:p>
        </w:tc>
        <w:tc>
          <w:tcPr>
            <w:tcW w:w="2130" w:type="dxa"/>
          </w:tcPr>
          <w:p w:rsidR="009B4A7A" w:rsidRPr="003C0A5C" w:rsidRDefault="00025300" w:rsidP="00C2772B">
            <w:r>
              <w:t>Operation</w:t>
            </w:r>
            <w:r w:rsidR="009B4A7A">
              <w:t>List</w:t>
            </w:r>
          </w:p>
        </w:tc>
        <w:tc>
          <w:tcPr>
            <w:tcW w:w="2085" w:type="dxa"/>
          </w:tcPr>
          <w:p w:rsidR="009B4A7A" w:rsidRPr="007310E8" w:rsidRDefault="00025300" w:rsidP="00C2772B">
            <w:pPr>
              <w:jc w:val="center"/>
            </w:pPr>
            <w:r>
              <w:t>Operation</w:t>
            </w:r>
          </w:p>
        </w:tc>
        <w:tc>
          <w:tcPr>
            <w:tcW w:w="2085" w:type="dxa"/>
          </w:tcPr>
          <w:p w:rsidR="009B4A7A" w:rsidRPr="007B55F0" w:rsidRDefault="009B4A7A" w:rsidP="00C2772B">
            <w:pPr>
              <w:jc w:val="center"/>
              <w:rPr>
                <w:i/>
              </w:rPr>
            </w:pPr>
            <w:r w:rsidRPr="007B55F0">
              <w:rPr>
                <w:i/>
              </w:rPr>
              <w:t>List</w:t>
            </w:r>
          </w:p>
        </w:tc>
      </w:tr>
      <w:tr w:rsidR="009B4A7A" w:rsidTr="00C2772B">
        <w:tc>
          <w:tcPr>
            <w:tcW w:w="2358" w:type="dxa"/>
          </w:tcPr>
          <w:p w:rsidR="009B4A7A" w:rsidRPr="003C0A5C" w:rsidRDefault="009B4A7A" w:rsidP="00C2772B">
            <w:pPr>
              <w:rPr>
                <w:b/>
              </w:rPr>
            </w:pPr>
            <w:r>
              <w:rPr>
                <w:b/>
              </w:rPr>
              <w:t>Описание</w:t>
            </w:r>
          </w:p>
        </w:tc>
        <w:tc>
          <w:tcPr>
            <w:tcW w:w="6300" w:type="dxa"/>
            <w:gridSpan w:val="3"/>
          </w:tcPr>
          <w:p w:rsidR="009B4A7A" w:rsidRPr="00BA5528" w:rsidRDefault="009B4A7A" w:rsidP="00CE4AD9">
            <w:pPr>
              <w:keepNext/>
            </w:pPr>
            <w:r>
              <w:t xml:space="preserve">Представлява интерфейс за </w:t>
            </w:r>
            <w:r w:rsidR="00E5534A">
              <w:t>извикване на операция</w:t>
            </w:r>
          </w:p>
        </w:tc>
      </w:tr>
    </w:tbl>
    <w:p w:rsidR="009B4A7A" w:rsidRPr="00F31914" w:rsidRDefault="00CE4AD9" w:rsidP="00CE4AD9">
      <w:pPr>
        <w:pStyle w:val="Caption"/>
      </w:pPr>
      <w:r>
        <w:t xml:space="preserve">Таблица </w:t>
      </w:r>
      <w:r w:rsidR="00D058EB">
        <w:fldChar w:fldCharType="begin"/>
      </w:r>
      <w:r w:rsidR="00D058EB">
        <w:instrText xml:space="preserve"> SEQ Таблица \* ARABIC </w:instrText>
      </w:r>
      <w:r w:rsidR="00D058EB">
        <w:fldChar w:fldCharType="separate"/>
      </w:r>
      <w:r w:rsidR="00956EAB">
        <w:rPr>
          <w:noProof/>
        </w:rPr>
        <w:t>21</w:t>
      </w:r>
      <w:r w:rsidR="00D058EB">
        <w:rPr>
          <w:noProof/>
        </w:rPr>
        <w:fldChar w:fldCharType="end"/>
      </w:r>
      <w:r>
        <w:t xml:space="preserve"> (Описание на ClientServerInterface)</w:t>
      </w:r>
    </w:p>
    <w:p w:rsidR="00BE455C" w:rsidRDefault="00EC3EDE" w:rsidP="00BE455C">
      <w:pPr>
        <w:pStyle w:val="Heading4"/>
      </w:pPr>
      <w:r>
        <w:t>Operation</w:t>
      </w:r>
    </w:p>
    <w:tbl>
      <w:tblPr>
        <w:tblStyle w:val="TableGrid"/>
        <w:tblW w:w="8658" w:type="dxa"/>
        <w:tblLook w:val="04A0" w:firstRow="1" w:lastRow="0" w:firstColumn="1" w:lastColumn="0" w:noHBand="0" w:noVBand="1"/>
      </w:tblPr>
      <w:tblGrid>
        <w:gridCol w:w="2358"/>
        <w:gridCol w:w="2130"/>
        <w:gridCol w:w="2085"/>
        <w:gridCol w:w="2085"/>
      </w:tblGrid>
      <w:tr w:rsidR="00192768" w:rsidTr="00C2772B">
        <w:tc>
          <w:tcPr>
            <w:tcW w:w="2358" w:type="dxa"/>
          </w:tcPr>
          <w:p w:rsidR="00192768" w:rsidRPr="003C0A5C" w:rsidRDefault="00192768" w:rsidP="00C2772B">
            <w:pPr>
              <w:rPr>
                <w:b/>
              </w:rPr>
            </w:pPr>
            <w:r w:rsidRPr="003C0A5C">
              <w:rPr>
                <w:b/>
              </w:rPr>
              <w:t>Наименование</w:t>
            </w:r>
          </w:p>
        </w:tc>
        <w:tc>
          <w:tcPr>
            <w:tcW w:w="6300" w:type="dxa"/>
            <w:gridSpan w:val="3"/>
          </w:tcPr>
          <w:p w:rsidR="00192768" w:rsidRDefault="00192768" w:rsidP="00C2772B">
            <w:r>
              <w:t>Operation</w:t>
            </w:r>
          </w:p>
        </w:tc>
      </w:tr>
      <w:tr w:rsidR="00192768" w:rsidTr="00C2772B">
        <w:tc>
          <w:tcPr>
            <w:tcW w:w="2358" w:type="dxa"/>
          </w:tcPr>
          <w:p w:rsidR="00192768" w:rsidRPr="003C0A5C" w:rsidRDefault="00192768" w:rsidP="00C2772B">
            <w:pPr>
              <w:rPr>
                <w:b/>
              </w:rPr>
            </w:pPr>
            <w:r w:rsidRPr="003C0A5C">
              <w:rPr>
                <w:b/>
              </w:rPr>
              <w:lastRenderedPageBreak/>
              <w:t>Атрибути</w:t>
            </w:r>
          </w:p>
        </w:tc>
        <w:tc>
          <w:tcPr>
            <w:tcW w:w="2130" w:type="dxa"/>
          </w:tcPr>
          <w:p w:rsidR="00192768" w:rsidRPr="003C0A5C" w:rsidRDefault="00192768" w:rsidP="00C2772B">
            <w:pPr>
              <w:rPr>
                <w:b/>
              </w:rPr>
            </w:pPr>
            <w:r w:rsidRPr="003C0A5C">
              <w:rPr>
                <w:b/>
              </w:rPr>
              <w:t>Наименование</w:t>
            </w:r>
          </w:p>
        </w:tc>
        <w:tc>
          <w:tcPr>
            <w:tcW w:w="2085" w:type="dxa"/>
          </w:tcPr>
          <w:p w:rsidR="00192768" w:rsidRPr="003C0A5C" w:rsidRDefault="00192768" w:rsidP="00C2772B">
            <w:pPr>
              <w:jc w:val="center"/>
              <w:rPr>
                <w:b/>
              </w:rPr>
            </w:pPr>
            <w:r w:rsidRPr="003C0A5C">
              <w:rPr>
                <w:b/>
              </w:rPr>
              <w:t>Тип</w:t>
            </w:r>
          </w:p>
        </w:tc>
        <w:tc>
          <w:tcPr>
            <w:tcW w:w="2085" w:type="dxa"/>
          </w:tcPr>
          <w:p w:rsidR="00192768" w:rsidRPr="003C0A5C" w:rsidRDefault="00192768" w:rsidP="00C2772B">
            <w:pPr>
              <w:jc w:val="center"/>
              <w:rPr>
                <w:b/>
              </w:rPr>
            </w:pPr>
            <w:r w:rsidRPr="003C0A5C">
              <w:rPr>
                <w:b/>
              </w:rPr>
              <w:t>Дименсии</w:t>
            </w:r>
          </w:p>
        </w:tc>
      </w:tr>
      <w:tr w:rsidR="00192768" w:rsidTr="00C2772B">
        <w:tc>
          <w:tcPr>
            <w:tcW w:w="2358" w:type="dxa"/>
          </w:tcPr>
          <w:p w:rsidR="00192768" w:rsidRPr="003C0A5C" w:rsidRDefault="00192768" w:rsidP="00C2772B">
            <w:pPr>
              <w:rPr>
                <w:b/>
              </w:rPr>
            </w:pPr>
          </w:p>
        </w:tc>
        <w:tc>
          <w:tcPr>
            <w:tcW w:w="2130" w:type="dxa"/>
          </w:tcPr>
          <w:p w:rsidR="00192768" w:rsidRPr="00580B40" w:rsidRDefault="00192768" w:rsidP="00C2772B">
            <w:r>
              <w:t>Name</w:t>
            </w:r>
          </w:p>
        </w:tc>
        <w:tc>
          <w:tcPr>
            <w:tcW w:w="2085" w:type="dxa"/>
          </w:tcPr>
          <w:p w:rsidR="00192768" w:rsidRPr="00580B40" w:rsidRDefault="00192768" w:rsidP="00C2772B">
            <w:pPr>
              <w:jc w:val="center"/>
            </w:pPr>
            <w:r>
              <w:t>String</w:t>
            </w:r>
          </w:p>
        </w:tc>
        <w:tc>
          <w:tcPr>
            <w:tcW w:w="2085" w:type="dxa"/>
          </w:tcPr>
          <w:p w:rsidR="00192768" w:rsidRPr="00580B40" w:rsidRDefault="00192768" w:rsidP="00C2772B">
            <w:pPr>
              <w:jc w:val="center"/>
            </w:pPr>
            <w:r>
              <w:t>1</w:t>
            </w:r>
          </w:p>
        </w:tc>
      </w:tr>
      <w:tr w:rsidR="00F72FF2" w:rsidTr="00C2772B">
        <w:tc>
          <w:tcPr>
            <w:tcW w:w="2358" w:type="dxa"/>
          </w:tcPr>
          <w:p w:rsidR="00F72FF2" w:rsidRPr="003C0A5C" w:rsidRDefault="00F72FF2" w:rsidP="00C2772B">
            <w:pPr>
              <w:rPr>
                <w:b/>
              </w:rPr>
            </w:pPr>
          </w:p>
        </w:tc>
        <w:tc>
          <w:tcPr>
            <w:tcW w:w="2130" w:type="dxa"/>
          </w:tcPr>
          <w:p w:rsidR="00F72FF2" w:rsidRDefault="00F72FF2" w:rsidP="00C2772B">
            <w:r>
              <w:t>DT</w:t>
            </w:r>
          </w:p>
        </w:tc>
        <w:tc>
          <w:tcPr>
            <w:tcW w:w="2085" w:type="dxa"/>
          </w:tcPr>
          <w:p w:rsidR="00F72FF2" w:rsidRDefault="00F72FF2" w:rsidP="00C2772B">
            <w:pPr>
              <w:jc w:val="center"/>
            </w:pPr>
            <w:r>
              <w:t>DataType</w:t>
            </w:r>
          </w:p>
        </w:tc>
        <w:tc>
          <w:tcPr>
            <w:tcW w:w="2085" w:type="dxa"/>
          </w:tcPr>
          <w:p w:rsidR="00F72FF2" w:rsidRDefault="00F72FF2" w:rsidP="00C2772B">
            <w:pPr>
              <w:jc w:val="center"/>
            </w:pPr>
            <w:r>
              <w:t>1</w:t>
            </w:r>
          </w:p>
        </w:tc>
      </w:tr>
      <w:tr w:rsidR="00192768" w:rsidTr="00C2772B">
        <w:tc>
          <w:tcPr>
            <w:tcW w:w="2358" w:type="dxa"/>
          </w:tcPr>
          <w:p w:rsidR="00192768" w:rsidRPr="003C0A5C" w:rsidRDefault="00192768" w:rsidP="00C2772B">
            <w:pPr>
              <w:rPr>
                <w:b/>
              </w:rPr>
            </w:pPr>
          </w:p>
        </w:tc>
        <w:tc>
          <w:tcPr>
            <w:tcW w:w="2130" w:type="dxa"/>
          </w:tcPr>
          <w:p w:rsidR="00192768" w:rsidRPr="003C0A5C" w:rsidRDefault="00F72FF2" w:rsidP="00C2772B">
            <w:r>
              <w:t>ParamData</w:t>
            </w:r>
            <w:r w:rsidR="00192768">
              <w:t>List</w:t>
            </w:r>
          </w:p>
        </w:tc>
        <w:tc>
          <w:tcPr>
            <w:tcW w:w="2085" w:type="dxa"/>
          </w:tcPr>
          <w:p w:rsidR="00192768" w:rsidRPr="007310E8" w:rsidRDefault="00F72FF2" w:rsidP="00C2772B">
            <w:pPr>
              <w:jc w:val="center"/>
            </w:pPr>
            <w:r>
              <w:t>ParamData</w:t>
            </w:r>
          </w:p>
        </w:tc>
        <w:tc>
          <w:tcPr>
            <w:tcW w:w="2085" w:type="dxa"/>
          </w:tcPr>
          <w:p w:rsidR="00192768" w:rsidRPr="007B55F0" w:rsidRDefault="00192768" w:rsidP="00C2772B">
            <w:pPr>
              <w:jc w:val="center"/>
              <w:rPr>
                <w:i/>
              </w:rPr>
            </w:pPr>
            <w:r w:rsidRPr="007B55F0">
              <w:rPr>
                <w:i/>
              </w:rPr>
              <w:t>List</w:t>
            </w:r>
          </w:p>
        </w:tc>
      </w:tr>
      <w:tr w:rsidR="00192768" w:rsidTr="00C2772B">
        <w:tc>
          <w:tcPr>
            <w:tcW w:w="2358" w:type="dxa"/>
          </w:tcPr>
          <w:p w:rsidR="00192768" w:rsidRPr="003C0A5C" w:rsidRDefault="00192768" w:rsidP="00C2772B">
            <w:pPr>
              <w:rPr>
                <w:b/>
              </w:rPr>
            </w:pPr>
            <w:r>
              <w:rPr>
                <w:b/>
              </w:rPr>
              <w:t>Описание</w:t>
            </w:r>
          </w:p>
        </w:tc>
        <w:tc>
          <w:tcPr>
            <w:tcW w:w="6300" w:type="dxa"/>
            <w:gridSpan w:val="3"/>
          </w:tcPr>
          <w:p w:rsidR="00192768" w:rsidRPr="00BA5528" w:rsidRDefault="00C31EA4" w:rsidP="00C31EA4">
            <w:pPr>
              <w:keepNext/>
            </w:pPr>
            <w:r>
              <w:t>операция за извикване</w:t>
            </w:r>
          </w:p>
        </w:tc>
      </w:tr>
    </w:tbl>
    <w:p w:rsidR="00192768" w:rsidRDefault="00526C4C" w:rsidP="00526C4C">
      <w:pPr>
        <w:pStyle w:val="Caption"/>
      </w:pPr>
      <w:r>
        <w:t xml:space="preserve">Таблица </w:t>
      </w:r>
      <w:r w:rsidR="00D058EB">
        <w:fldChar w:fldCharType="begin"/>
      </w:r>
      <w:r w:rsidR="00D058EB">
        <w:instrText xml:space="preserve"> SEQ Таблица \* ARABIC </w:instrText>
      </w:r>
      <w:r w:rsidR="00D058EB">
        <w:fldChar w:fldCharType="separate"/>
      </w:r>
      <w:r w:rsidR="00956EAB">
        <w:rPr>
          <w:noProof/>
        </w:rPr>
        <w:t>22</w:t>
      </w:r>
      <w:r w:rsidR="00D058EB">
        <w:rPr>
          <w:noProof/>
        </w:rPr>
        <w:fldChar w:fldCharType="end"/>
      </w:r>
      <w:r>
        <w:t xml:space="preserve"> (Описание на Operation)</w:t>
      </w:r>
    </w:p>
    <w:p w:rsidR="00780C5A" w:rsidRDefault="00780C5A" w:rsidP="00780C5A">
      <w:pPr>
        <w:pStyle w:val="Heading4"/>
      </w:pPr>
      <w:r>
        <w:t>ParamData</w:t>
      </w:r>
    </w:p>
    <w:p w:rsidR="00780C5A" w:rsidRPr="00780C5A" w:rsidRDefault="00780C5A" w:rsidP="00780C5A">
      <w:r>
        <w:t xml:space="preserve">Виж </w:t>
      </w:r>
      <w:r w:rsidRPr="00780C5A">
        <w:rPr>
          <w:i/>
        </w:rPr>
        <w:fldChar w:fldCharType="begin"/>
      </w:r>
      <w:r w:rsidRPr="00780C5A">
        <w:rPr>
          <w:i/>
        </w:rPr>
        <w:instrText xml:space="preserve"> REF _Ref397973097 \h </w:instrText>
      </w:r>
      <w:r>
        <w:rPr>
          <w:i/>
        </w:rPr>
        <w:instrText xml:space="preserve"> \* MERGEFORMAT </w:instrText>
      </w:r>
      <w:r w:rsidRPr="00780C5A">
        <w:rPr>
          <w:i/>
        </w:rPr>
      </w:r>
      <w:r w:rsidRPr="00780C5A">
        <w:rPr>
          <w:i/>
        </w:rPr>
        <w:fldChar w:fldCharType="separate"/>
      </w:r>
      <w:r w:rsidR="00956EAB" w:rsidRPr="00956EAB">
        <w:rPr>
          <w:i/>
        </w:rPr>
        <w:t xml:space="preserve">Фигура </w:t>
      </w:r>
      <w:r w:rsidR="00956EAB" w:rsidRPr="00956EAB">
        <w:rPr>
          <w:i/>
          <w:noProof/>
        </w:rPr>
        <w:t>19</w:t>
      </w:r>
      <w:r w:rsidRPr="00780C5A">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80C5A" w:rsidTr="00C2772B">
        <w:tc>
          <w:tcPr>
            <w:tcW w:w="2358" w:type="dxa"/>
          </w:tcPr>
          <w:p w:rsidR="00780C5A" w:rsidRPr="003C0A5C" w:rsidRDefault="00780C5A" w:rsidP="00C2772B">
            <w:pPr>
              <w:rPr>
                <w:b/>
              </w:rPr>
            </w:pPr>
            <w:r w:rsidRPr="003C0A5C">
              <w:rPr>
                <w:b/>
              </w:rPr>
              <w:t>Наименование</w:t>
            </w:r>
          </w:p>
        </w:tc>
        <w:tc>
          <w:tcPr>
            <w:tcW w:w="6300" w:type="dxa"/>
            <w:gridSpan w:val="3"/>
          </w:tcPr>
          <w:p w:rsidR="00780C5A" w:rsidRDefault="00A41032" w:rsidP="00C2772B">
            <w:r>
              <w:t>ParamData</w:t>
            </w:r>
          </w:p>
        </w:tc>
      </w:tr>
      <w:tr w:rsidR="00780C5A" w:rsidTr="00C2772B">
        <w:tc>
          <w:tcPr>
            <w:tcW w:w="2358" w:type="dxa"/>
          </w:tcPr>
          <w:p w:rsidR="00780C5A" w:rsidRPr="003C0A5C" w:rsidRDefault="00780C5A" w:rsidP="00C2772B">
            <w:pPr>
              <w:rPr>
                <w:b/>
              </w:rPr>
            </w:pPr>
            <w:r w:rsidRPr="003C0A5C">
              <w:rPr>
                <w:b/>
              </w:rPr>
              <w:t>Атрибути</w:t>
            </w:r>
          </w:p>
        </w:tc>
        <w:tc>
          <w:tcPr>
            <w:tcW w:w="2130" w:type="dxa"/>
          </w:tcPr>
          <w:p w:rsidR="00780C5A" w:rsidRPr="003C0A5C" w:rsidRDefault="00780C5A" w:rsidP="00C2772B">
            <w:pPr>
              <w:rPr>
                <w:b/>
              </w:rPr>
            </w:pPr>
            <w:r w:rsidRPr="003C0A5C">
              <w:rPr>
                <w:b/>
              </w:rPr>
              <w:t>Наименование</w:t>
            </w:r>
          </w:p>
        </w:tc>
        <w:tc>
          <w:tcPr>
            <w:tcW w:w="2085" w:type="dxa"/>
          </w:tcPr>
          <w:p w:rsidR="00780C5A" w:rsidRPr="003C0A5C" w:rsidRDefault="00780C5A" w:rsidP="00C2772B">
            <w:pPr>
              <w:jc w:val="center"/>
              <w:rPr>
                <w:b/>
              </w:rPr>
            </w:pPr>
            <w:r w:rsidRPr="003C0A5C">
              <w:rPr>
                <w:b/>
              </w:rPr>
              <w:t>Тип</w:t>
            </w:r>
          </w:p>
        </w:tc>
        <w:tc>
          <w:tcPr>
            <w:tcW w:w="2085" w:type="dxa"/>
          </w:tcPr>
          <w:p w:rsidR="00780C5A" w:rsidRPr="003C0A5C" w:rsidRDefault="00780C5A" w:rsidP="00C2772B">
            <w:pPr>
              <w:jc w:val="center"/>
              <w:rPr>
                <w:b/>
              </w:rPr>
            </w:pPr>
            <w:r w:rsidRPr="003C0A5C">
              <w:rPr>
                <w:b/>
              </w:rPr>
              <w:t>Дименсии</w:t>
            </w:r>
          </w:p>
        </w:tc>
      </w:tr>
      <w:tr w:rsidR="00780C5A" w:rsidTr="00C2772B">
        <w:tc>
          <w:tcPr>
            <w:tcW w:w="2358" w:type="dxa"/>
          </w:tcPr>
          <w:p w:rsidR="00780C5A" w:rsidRPr="003C0A5C" w:rsidRDefault="00780C5A" w:rsidP="00C2772B">
            <w:pPr>
              <w:rPr>
                <w:b/>
              </w:rPr>
            </w:pPr>
          </w:p>
        </w:tc>
        <w:tc>
          <w:tcPr>
            <w:tcW w:w="2130" w:type="dxa"/>
          </w:tcPr>
          <w:p w:rsidR="00780C5A" w:rsidRPr="00580B40" w:rsidRDefault="00780C5A" w:rsidP="00C2772B">
            <w:r>
              <w:t>Name</w:t>
            </w:r>
          </w:p>
        </w:tc>
        <w:tc>
          <w:tcPr>
            <w:tcW w:w="2085" w:type="dxa"/>
          </w:tcPr>
          <w:p w:rsidR="00780C5A" w:rsidRPr="00580B40" w:rsidRDefault="00780C5A" w:rsidP="00C2772B">
            <w:pPr>
              <w:jc w:val="center"/>
            </w:pPr>
            <w:r>
              <w:t>String</w:t>
            </w:r>
          </w:p>
        </w:tc>
        <w:tc>
          <w:tcPr>
            <w:tcW w:w="2085" w:type="dxa"/>
          </w:tcPr>
          <w:p w:rsidR="00780C5A" w:rsidRPr="00580B40" w:rsidRDefault="00780C5A" w:rsidP="00C2772B">
            <w:pPr>
              <w:jc w:val="center"/>
            </w:pPr>
            <w:r>
              <w:t>1</w:t>
            </w:r>
          </w:p>
        </w:tc>
      </w:tr>
      <w:tr w:rsidR="00780C5A" w:rsidTr="00C2772B">
        <w:tc>
          <w:tcPr>
            <w:tcW w:w="2358" w:type="dxa"/>
          </w:tcPr>
          <w:p w:rsidR="00780C5A" w:rsidRPr="003C0A5C" w:rsidRDefault="00780C5A" w:rsidP="00C2772B">
            <w:pPr>
              <w:rPr>
                <w:b/>
              </w:rPr>
            </w:pPr>
          </w:p>
        </w:tc>
        <w:tc>
          <w:tcPr>
            <w:tcW w:w="2130" w:type="dxa"/>
          </w:tcPr>
          <w:p w:rsidR="00780C5A" w:rsidRDefault="00780C5A" w:rsidP="00C2772B">
            <w:r>
              <w:t>DT</w:t>
            </w:r>
          </w:p>
        </w:tc>
        <w:tc>
          <w:tcPr>
            <w:tcW w:w="2085" w:type="dxa"/>
          </w:tcPr>
          <w:p w:rsidR="00780C5A" w:rsidRDefault="00780C5A" w:rsidP="00C2772B">
            <w:pPr>
              <w:jc w:val="center"/>
            </w:pPr>
            <w:r>
              <w:t>DataType</w:t>
            </w:r>
          </w:p>
        </w:tc>
        <w:tc>
          <w:tcPr>
            <w:tcW w:w="2085" w:type="dxa"/>
          </w:tcPr>
          <w:p w:rsidR="00780C5A" w:rsidRDefault="00780C5A" w:rsidP="00C2772B">
            <w:pPr>
              <w:jc w:val="center"/>
            </w:pPr>
            <w:r>
              <w:t>1</w:t>
            </w:r>
          </w:p>
        </w:tc>
      </w:tr>
      <w:tr w:rsidR="00780C5A" w:rsidTr="00C2772B">
        <w:tc>
          <w:tcPr>
            <w:tcW w:w="2358" w:type="dxa"/>
          </w:tcPr>
          <w:p w:rsidR="00780C5A" w:rsidRPr="003C0A5C" w:rsidRDefault="00780C5A" w:rsidP="00C2772B">
            <w:pPr>
              <w:rPr>
                <w:b/>
              </w:rPr>
            </w:pPr>
            <w:r>
              <w:rPr>
                <w:b/>
              </w:rPr>
              <w:t>Описание</w:t>
            </w:r>
          </w:p>
        </w:tc>
        <w:tc>
          <w:tcPr>
            <w:tcW w:w="6300" w:type="dxa"/>
            <w:gridSpan w:val="3"/>
          </w:tcPr>
          <w:p w:rsidR="00780C5A" w:rsidRPr="00BA5528" w:rsidRDefault="000C1A62" w:rsidP="0046384C">
            <w:pPr>
              <w:keepNext/>
            </w:pPr>
            <w:r>
              <w:t>параметър на операция</w:t>
            </w:r>
          </w:p>
        </w:tc>
      </w:tr>
    </w:tbl>
    <w:p w:rsidR="00780C5A" w:rsidRPr="00780C5A" w:rsidRDefault="0046384C" w:rsidP="0046384C">
      <w:pPr>
        <w:pStyle w:val="Caption"/>
      </w:pPr>
      <w:r>
        <w:t xml:space="preserve">Таблица </w:t>
      </w:r>
      <w:r w:rsidR="00D058EB">
        <w:fldChar w:fldCharType="begin"/>
      </w:r>
      <w:r w:rsidR="00D058EB">
        <w:instrText xml:space="preserve"> SEQ Таблица \* ARABIC </w:instrText>
      </w:r>
      <w:r w:rsidR="00D058EB">
        <w:fldChar w:fldCharType="separate"/>
      </w:r>
      <w:r w:rsidR="00956EAB">
        <w:rPr>
          <w:noProof/>
        </w:rPr>
        <w:t>23</w:t>
      </w:r>
      <w:r w:rsidR="00D058EB">
        <w:rPr>
          <w:noProof/>
        </w:rPr>
        <w:fldChar w:fldCharType="end"/>
      </w:r>
      <w:r>
        <w:t xml:space="preserve"> (Описание на ParamData)</w:t>
      </w:r>
    </w:p>
    <w:p w:rsidR="007B54C1" w:rsidRDefault="007B54C1" w:rsidP="007B54C1">
      <w:pPr>
        <w:pStyle w:val="Heading3"/>
      </w:pPr>
      <w:bookmarkStart w:id="114" w:name="_Ref398132449"/>
      <w:bookmarkStart w:id="115" w:name="_Toc398223303"/>
      <w:r>
        <w:t>Формат на генерирания базов код</w:t>
      </w:r>
      <w:bookmarkEnd w:id="114"/>
      <w:bookmarkEnd w:id="115"/>
    </w:p>
    <w:p w:rsidR="002710D6" w:rsidRDefault="002710D6" w:rsidP="002710D6">
      <w:r>
        <w:t>Генерирания код се разделя на две основни части:</w:t>
      </w:r>
    </w:p>
    <w:p w:rsidR="002710D6" w:rsidRDefault="002710D6" w:rsidP="006D285E">
      <w:pPr>
        <w:pStyle w:val="ListParagraph"/>
        <w:numPr>
          <w:ilvl w:val="0"/>
          <w:numId w:val="19"/>
        </w:numPr>
      </w:pPr>
      <w:r>
        <w:t>интерфейсна</w:t>
      </w:r>
    </w:p>
    <w:p w:rsidR="005E06DF" w:rsidRDefault="002710D6" w:rsidP="006D285E">
      <w:pPr>
        <w:pStyle w:val="ListParagraph"/>
        <w:numPr>
          <w:ilvl w:val="0"/>
          <w:numId w:val="19"/>
        </w:numPr>
      </w:pPr>
      <w:r>
        <w:t>имплементационна</w:t>
      </w:r>
    </w:p>
    <w:p w:rsidR="005E06DF" w:rsidRPr="002710D6" w:rsidRDefault="005E06DF" w:rsidP="005E06DF">
      <w:r>
        <w:t xml:space="preserve">Интерфейсната част се грижи за комуникацията между компонентите. Тя имплементира конекторите между компонентите. Имплементационната част съдържа </w:t>
      </w:r>
      <w:r w:rsidR="003E4EF3">
        <w:t xml:space="preserve">реализацията на </w:t>
      </w:r>
      <w:r>
        <w:t>функционалност</w:t>
      </w:r>
      <w:r w:rsidR="003E4EF3">
        <w:t xml:space="preserve">ите </w:t>
      </w:r>
      <w:r w:rsidR="00236278">
        <w:t>на компонентите.</w:t>
      </w:r>
    </w:p>
    <w:p w:rsidR="003C2B29" w:rsidRDefault="00427623" w:rsidP="003C2B29">
      <w:pPr>
        <w:keepNext/>
        <w:jc w:val="center"/>
      </w:pPr>
      <w:r>
        <w:rPr>
          <w:noProof/>
          <w:lang w:eastAsia="en-US"/>
        </w:rPr>
        <w:lastRenderedPageBreak/>
        <w:drawing>
          <wp:inline distT="0" distB="0" distL="0" distR="0" wp14:anchorId="78C62AD3" wp14:editId="6565EC2B">
            <wp:extent cx="4472625" cy="4809506"/>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73497" cy="4810444"/>
                    </a:xfrm>
                    <a:prstGeom prst="rect">
                      <a:avLst/>
                    </a:prstGeom>
                  </pic:spPr>
                </pic:pic>
              </a:graphicData>
            </a:graphic>
          </wp:inline>
        </w:drawing>
      </w:r>
    </w:p>
    <w:p w:rsidR="002710D6" w:rsidRDefault="003C2B29" w:rsidP="003C2B29">
      <w:pPr>
        <w:pStyle w:val="Caption"/>
        <w:jc w:val="center"/>
      </w:pPr>
      <w:bookmarkStart w:id="116" w:name="_Ref398132469"/>
      <w:r>
        <w:t xml:space="preserve">Фигура </w:t>
      </w:r>
      <w:r>
        <w:fldChar w:fldCharType="begin"/>
      </w:r>
      <w:r>
        <w:instrText xml:space="preserve"> SEQ Фигура \* ARABIC </w:instrText>
      </w:r>
      <w:r>
        <w:fldChar w:fldCharType="separate"/>
      </w:r>
      <w:r w:rsidR="00956EAB">
        <w:rPr>
          <w:noProof/>
        </w:rPr>
        <w:t>20</w:t>
      </w:r>
      <w:r>
        <w:fldChar w:fldCharType="end"/>
      </w:r>
      <w:bookmarkEnd w:id="116"/>
      <w:r>
        <w:t xml:space="preserve"> (Структура на генерирания базов код)</w:t>
      </w:r>
    </w:p>
    <w:p w:rsidR="00A014DA" w:rsidRDefault="00A014DA" w:rsidP="00A014DA"/>
    <w:p w:rsidR="00A014DA" w:rsidRDefault="00A014DA" w:rsidP="00A014DA">
      <w:r>
        <w:t xml:space="preserve">На </w:t>
      </w:r>
      <w:r w:rsidRPr="00A014DA">
        <w:rPr>
          <w:i/>
        </w:rPr>
        <w:fldChar w:fldCharType="begin"/>
      </w:r>
      <w:r w:rsidRPr="00A014DA">
        <w:rPr>
          <w:i/>
        </w:rPr>
        <w:instrText xml:space="preserve"> REF _Ref398132469 \h </w:instrText>
      </w:r>
      <w:r w:rsidRPr="00A014DA">
        <w:rPr>
          <w:i/>
        </w:rPr>
      </w:r>
      <w:r w:rsidRPr="00A014DA">
        <w:rPr>
          <w:i/>
        </w:rPr>
        <w:instrText xml:space="preserve"> \* MERGEFORMAT </w:instrText>
      </w:r>
      <w:r w:rsidRPr="00A014DA">
        <w:rPr>
          <w:i/>
        </w:rPr>
        <w:fldChar w:fldCharType="separate"/>
      </w:r>
      <w:r w:rsidR="00956EAB" w:rsidRPr="00956EAB">
        <w:rPr>
          <w:i/>
        </w:rPr>
        <w:t xml:space="preserve">Фигура </w:t>
      </w:r>
      <w:r w:rsidR="00956EAB" w:rsidRPr="00956EAB">
        <w:rPr>
          <w:i/>
          <w:noProof/>
        </w:rPr>
        <w:t>20</w:t>
      </w:r>
      <w:r w:rsidRPr="00A014DA">
        <w:rPr>
          <w:i/>
        </w:rPr>
        <w:fldChar w:fldCharType="end"/>
      </w:r>
      <w:r>
        <w:t xml:space="preserve"> е показана структурата, която трябва да се спазва при генерация на базовия код. </w:t>
      </w:r>
    </w:p>
    <w:p w:rsidR="00A014DA" w:rsidRDefault="00A014DA" w:rsidP="00A014DA">
      <w:pPr>
        <w:pStyle w:val="Heading4"/>
      </w:pPr>
      <w:r>
        <w:t>Основна директория</w:t>
      </w:r>
    </w:p>
    <w:p w:rsidR="00546849" w:rsidRDefault="00546849" w:rsidP="00546849">
      <w:r>
        <w:t>Основната директория приема името на модела, от който се генерира.</w:t>
      </w:r>
    </w:p>
    <w:p w:rsidR="005A1764" w:rsidRDefault="00EE4708" w:rsidP="005A1764">
      <w:pPr>
        <w:pStyle w:val="Heading4"/>
      </w:pPr>
      <w:bookmarkStart w:id="117" w:name="_Ref398133661"/>
      <w:r>
        <w:t>Проектна директория</w:t>
      </w:r>
      <w:bookmarkEnd w:id="117"/>
    </w:p>
    <w:p w:rsidR="00EE4708" w:rsidRDefault="00EE4708" w:rsidP="00EE4708">
      <w:r>
        <w:t>П</w:t>
      </w:r>
      <w:r w:rsidR="00956EAB">
        <w:t>р</w:t>
      </w:r>
      <w:r>
        <w:t xml:space="preserve">оектната директория приема името на пакета наследник на моделния елемент. </w:t>
      </w:r>
    </w:p>
    <w:p w:rsidR="00EE4708" w:rsidRPr="00EE4708" w:rsidRDefault="00EE4708" w:rsidP="00EE4708">
      <w:pPr>
        <w:pStyle w:val="Heading4"/>
      </w:pPr>
      <w:r>
        <w:t>Интерфейсна директория</w:t>
      </w:r>
    </w:p>
    <w:p w:rsidR="00A014DA" w:rsidRDefault="00A014DA" w:rsidP="00A014DA">
      <w:r>
        <w:t xml:space="preserve">Интерфейсната част е представена от папката </w:t>
      </w:r>
      <w:r w:rsidRPr="00A014DA">
        <w:rPr>
          <w:i/>
        </w:rPr>
        <w:t>“Interface”</w:t>
      </w:r>
      <w:r>
        <w:t>, чието съдържание е:</w:t>
      </w:r>
    </w:p>
    <w:p w:rsidR="00507285" w:rsidRDefault="00507285" w:rsidP="006D285E">
      <w:pPr>
        <w:pStyle w:val="ListParagraph"/>
        <w:numPr>
          <w:ilvl w:val="0"/>
          <w:numId w:val="20"/>
        </w:numPr>
      </w:pPr>
      <w:r w:rsidRPr="00AA0A2B">
        <w:rPr>
          <w:i/>
        </w:rPr>
        <w:t>rte.h</w:t>
      </w:r>
      <w:r>
        <w:t xml:space="preserve"> </w:t>
      </w:r>
      <w:r w:rsidR="000A424A">
        <w:t>–</w:t>
      </w:r>
      <w:r>
        <w:t xml:space="preserve"> декларация на интерфейсите и конекторите между компонентите</w:t>
      </w:r>
    </w:p>
    <w:p w:rsidR="00507285" w:rsidRDefault="00507285" w:rsidP="006D285E">
      <w:pPr>
        <w:pStyle w:val="ListParagraph"/>
        <w:numPr>
          <w:ilvl w:val="0"/>
          <w:numId w:val="20"/>
        </w:numPr>
      </w:pPr>
      <w:r w:rsidRPr="00AA0A2B">
        <w:rPr>
          <w:i/>
        </w:rPr>
        <w:t>rte.c</w:t>
      </w:r>
      <w:r>
        <w:t xml:space="preserve"> – дефиниция на интерфейсите и конекторите между компонентите</w:t>
      </w:r>
    </w:p>
    <w:p w:rsidR="000A424A" w:rsidRDefault="000A424A" w:rsidP="006D285E">
      <w:pPr>
        <w:pStyle w:val="ListParagraph"/>
        <w:numPr>
          <w:ilvl w:val="0"/>
          <w:numId w:val="20"/>
        </w:numPr>
      </w:pPr>
      <w:r w:rsidRPr="00AA0A2B">
        <w:rPr>
          <w:i/>
        </w:rPr>
        <w:lastRenderedPageBreak/>
        <w:t>rte_&lt;cmp&gt;.h</w:t>
      </w:r>
      <w:r>
        <w:t xml:space="preserve"> </w:t>
      </w:r>
      <w:r w:rsidR="00AA0A2B">
        <w:t>–</w:t>
      </w:r>
      <w:r w:rsidR="00580C34">
        <w:t xml:space="preserve"> </w:t>
      </w:r>
      <w:r w:rsidR="00AA0A2B">
        <w:t>интерфейсен договор за всеки един компонент, предоставящ връзките му с останалите компоненти</w:t>
      </w:r>
      <w:r w:rsidR="00580C34">
        <w:t xml:space="preserve">. </w:t>
      </w:r>
      <w:r w:rsidR="00580C34" w:rsidRPr="00E17F3B">
        <w:rPr>
          <w:i/>
        </w:rPr>
        <w:t>&lt;cmp&gt;</w:t>
      </w:r>
      <w:r w:rsidR="00580C34">
        <w:t xml:space="preserve"> се замества с името на компонента.</w:t>
      </w:r>
    </w:p>
    <w:p w:rsidR="00AA0A2B" w:rsidRDefault="00AA0A2B" w:rsidP="00AA0A2B">
      <w:r>
        <w:t xml:space="preserve">Детайлен шаблон за файловете може да се намери </w:t>
      </w:r>
      <w:r w:rsidR="00EF5846">
        <w:t>в</w:t>
      </w:r>
      <w:r>
        <w:t xml:space="preserve"> </w:t>
      </w:r>
      <w:r w:rsidRPr="00AA0A2B">
        <w:rPr>
          <w:i/>
        </w:rPr>
        <w:fldChar w:fldCharType="begin"/>
      </w:r>
      <w:r w:rsidRPr="00AA0A2B">
        <w:rPr>
          <w:i/>
        </w:rPr>
        <w:instrText xml:space="preserve"> REF _Ref398133555 \w \h </w:instrText>
      </w:r>
      <w:r w:rsidRPr="00AA0A2B">
        <w:rPr>
          <w:i/>
        </w:rPr>
      </w:r>
      <w:r>
        <w:rPr>
          <w:i/>
        </w:rPr>
        <w:instrText xml:space="preserve"> \* MERGEFORMAT </w:instrText>
      </w:r>
      <w:r w:rsidRPr="00AA0A2B">
        <w:rPr>
          <w:i/>
        </w:rPr>
        <w:fldChar w:fldCharType="separate"/>
      </w:r>
      <w:r w:rsidR="00956EAB">
        <w:rPr>
          <w:i/>
        </w:rPr>
        <w:t>Приложение 4</w:t>
      </w:r>
      <w:r w:rsidRPr="00AA0A2B">
        <w:rPr>
          <w:i/>
        </w:rPr>
        <w:fldChar w:fldCharType="end"/>
      </w:r>
      <w:r>
        <w:rPr>
          <w:i/>
        </w:rPr>
        <w:t>.</w:t>
      </w:r>
    </w:p>
    <w:p w:rsidR="00B83FA8" w:rsidRDefault="00B83FA8" w:rsidP="00B83FA8">
      <w:pPr>
        <w:pStyle w:val="Heading4"/>
      </w:pPr>
      <w:r>
        <w:t>Директорийна структура на слоевете</w:t>
      </w:r>
    </w:p>
    <w:p w:rsidR="00B83FA8" w:rsidRDefault="00B83FA8" w:rsidP="00B83FA8">
      <w:r>
        <w:t xml:space="preserve">Непосредствено под </w:t>
      </w:r>
      <w:r w:rsidRPr="00B83FA8">
        <w:rPr>
          <w:i/>
        </w:rPr>
        <w:t>Проектната директория</w:t>
      </w:r>
      <w:r>
        <w:t xml:space="preserve"> </w:t>
      </w:r>
      <w:r>
        <w:fldChar w:fldCharType="begin"/>
      </w:r>
      <w:r>
        <w:instrText xml:space="preserve"> REF _Ref398133661 \w \h </w:instrText>
      </w:r>
      <w:r>
        <w:fldChar w:fldCharType="separate"/>
      </w:r>
      <w:r w:rsidR="00956EAB">
        <w:t>4.2.3.2</w:t>
      </w:r>
      <w:r>
        <w:fldChar w:fldCharType="end"/>
      </w:r>
      <w:r>
        <w:t xml:space="preserve"> следва да се генерират директори следващи пакетната структура в модела.</w:t>
      </w:r>
    </w:p>
    <w:p w:rsidR="00D97AFC" w:rsidRDefault="00D97AFC" w:rsidP="00D97AFC">
      <w:pPr>
        <w:pStyle w:val="Heading4"/>
      </w:pPr>
      <w:r>
        <w:t>Компонентна имплементация</w:t>
      </w:r>
    </w:p>
    <w:p w:rsidR="00D97AFC" w:rsidRDefault="00D97AFC" w:rsidP="00D97AFC">
      <w:r>
        <w:t xml:space="preserve">Компонентната имплементация се представлява от един файл за всеки компонент: </w:t>
      </w:r>
    </w:p>
    <w:p w:rsidR="008B1DBB" w:rsidRDefault="00D97AFC" w:rsidP="006D285E">
      <w:pPr>
        <w:pStyle w:val="ListParagraph"/>
        <w:numPr>
          <w:ilvl w:val="0"/>
          <w:numId w:val="21"/>
        </w:numPr>
      </w:pPr>
      <w:r w:rsidRPr="00D97AFC">
        <w:rPr>
          <w:i/>
        </w:rPr>
        <w:t>&lt;cmp</w:t>
      </w:r>
      <w:r w:rsidR="00E17F3B">
        <w:rPr>
          <w:i/>
        </w:rPr>
        <w:t>&gt;</w:t>
      </w:r>
      <w:r w:rsidRPr="00D97AFC">
        <w:rPr>
          <w:i/>
        </w:rPr>
        <w:t>.c</w:t>
      </w:r>
      <w:r>
        <w:t xml:space="preserve"> - файла се наименова с името на компонента</w:t>
      </w:r>
      <w:r w:rsidR="00E17F3B">
        <w:t xml:space="preserve">. </w:t>
      </w:r>
      <w:r w:rsidR="00D76709">
        <w:t xml:space="preserve">Генерирания файл ще съдържа празни функции за имплементиране на предоставените интерфейсните от тип </w:t>
      </w:r>
      <w:r w:rsidR="00D76709" w:rsidRPr="00D76709">
        <w:rPr>
          <w:i/>
        </w:rPr>
        <w:t>ClientServerInterface</w:t>
      </w:r>
      <w:r w:rsidR="003B1D7B">
        <w:t xml:space="preserve">. Т.е. след генерация се очаква </w:t>
      </w:r>
      <w:r w:rsidR="00AC3D10">
        <w:t>разработчика</w:t>
      </w:r>
      <w:r w:rsidR="003B1D7B">
        <w:t xml:space="preserve"> да попълни имплементацията </w:t>
      </w:r>
      <w:r w:rsidR="00394D59">
        <w:t xml:space="preserve">интерфейсните </w:t>
      </w:r>
      <w:r w:rsidR="003B1D7B">
        <w:t xml:space="preserve">функции, като е допустимо да добави </w:t>
      </w:r>
      <w:r w:rsidR="00F53038">
        <w:t>локални функции</w:t>
      </w:r>
      <w:r w:rsidR="003B1D7B">
        <w:t>.</w:t>
      </w:r>
    </w:p>
    <w:p w:rsidR="00507285" w:rsidRPr="00A014DA" w:rsidRDefault="008B1DBB" w:rsidP="000A424A">
      <w:r>
        <w:t xml:space="preserve">Детайлен шаблон може да се намери </w:t>
      </w:r>
      <w:r w:rsidR="00EF5846">
        <w:t>в</w:t>
      </w:r>
      <w:r>
        <w:t xml:space="preserve"> </w:t>
      </w:r>
      <w:r w:rsidRPr="00AA0A2B">
        <w:rPr>
          <w:i/>
        </w:rPr>
        <w:fldChar w:fldCharType="begin"/>
      </w:r>
      <w:r w:rsidRPr="00AA0A2B">
        <w:rPr>
          <w:i/>
        </w:rPr>
        <w:instrText xml:space="preserve"> REF _Ref398133555 \w \h </w:instrText>
      </w:r>
      <w:r w:rsidRPr="00AA0A2B">
        <w:rPr>
          <w:i/>
        </w:rPr>
      </w:r>
      <w:r>
        <w:rPr>
          <w:i/>
        </w:rPr>
        <w:instrText xml:space="preserve"> \* MERGEFORMAT </w:instrText>
      </w:r>
      <w:r w:rsidRPr="00AA0A2B">
        <w:rPr>
          <w:i/>
        </w:rPr>
        <w:fldChar w:fldCharType="separate"/>
      </w:r>
      <w:r w:rsidR="00956EAB">
        <w:rPr>
          <w:i/>
        </w:rPr>
        <w:t>Приложение 4</w:t>
      </w:r>
      <w:r w:rsidRPr="00AA0A2B">
        <w:rPr>
          <w:i/>
        </w:rPr>
        <w:fldChar w:fldCharType="end"/>
      </w:r>
      <w:r>
        <w:rPr>
          <w:i/>
        </w:rPr>
        <w:t>.</w:t>
      </w:r>
    </w:p>
    <w:p w:rsidR="007B54C1" w:rsidRDefault="0057269B" w:rsidP="007B54C1">
      <w:pPr>
        <w:pStyle w:val="Heading3"/>
      </w:pPr>
      <w:bookmarkStart w:id="118" w:name="_Ref398216154"/>
      <w:bookmarkStart w:id="119" w:name="_Toc398223304"/>
      <w:r w:rsidRPr="0057269B">
        <w:t>Група от критерии за стандартна архитектура</w:t>
      </w:r>
      <w:bookmarkEnd w:id="118"/>
      <w:bookmarkEnd w:id="119"/>
    </w:p>
    <w:p w:rsidR="00B13E81" w:rsidRDefault="00B13E81" w:rsidP="00B13E81">
      <w:r>
        <w:t>Следват изисквания за критерии отговарящи на примерна стандартна аркитектура на вградена система:</w:t>
      </w:r>
    </w:p>
    <w:p w:rsidR="00095665" w:rsidRDefault="00095665" w:rsidP="00095665">
      <w:pPr>
        <w:pStyle w:val="Heading4"/>
      </w:pPr>
      <w:r>
        <w:t>Критерий за компонент</w:t>
      </w:r>
    </w:p>
    <w:p w:rsidR="00AD61B4" w:rsidRDefault="00AD61B4" w:rsidP="00AD61B4">
      <w:pPr>
        <w:rPr>
          <w:i/>
        </w:rPr>
      </w:pPr>
      <w:r>
        <w:t xml:space="preserve">Файловете на компонентите са представени с една и съща част преди разширението, изключение може да направи добавяне на един от следните символи: </w:t>
      </w:r>
      <w:r w:rsidRPr="009D530B">
        <w:rPr>
          <w:i/>
        </w:rPr>
        <w:t>[</w:t>
      </w:r>
      <w:r w:rsidR="009D530B">
        <w:rPr>
          <w:i/>
        </w:rPr>
        <w:t>‘</w:t>
      </w:r>
      <w:r w:rsidRPr="009D530B">
        <w:rPr>
          <w:i/>
        </w:rPr>
        <w:t>x</w:t>
      </w:r>
      <w:r w:rsidR="009D530B">
        <w:rPr>
          <w:i/>
        </w:rPr>
        <w:t>’</w:t>
      </w:r>
      <w:r w:rsidRPr="009D530B">
        <w:rPr>
          <w:i/>
        </w:rPr>
        <w:t xml:space="preserve">, </w:t>
      </w:r>
      <w:r w:rsidR="009D530B">
        <w:rPr>
          <w:i/>
        </w:rPr>
        <w:t>‘</w:t>
      </w:r>
      <w:r w:rsidRPr="009D530B">
        <w:rPr>
          <w:i/>
        </w:rPr>
        <w:t>p</w:t>
      </w:r>
      <w:r w:rsidR="009D530B">
        <w:rPr>
          <w:i/>
        </w:rPr>
        <w:t>’</w:t>
      </w:r>
      <w:r w:rsidRPr="009D530B">
        <w:rPr>
          <w:i/>
        </w:rPr>
        <w:t>,</w:t>
      </w:r>
      <w:r w:rsidR="009D530B">
        <w:rPr>
          <w:i/>
        </w:rPr>
        <w:t>’</w:t>
      </w:r>
      <w:r w:rsidRPr="009D530B">
        <w:rPr>
          <w:i/>
        </w:rPr>
        <w:t xml:space="preserve"> j</w:t>
      </w:r>
      <w:r w:rsidR="009D530B">
        <w:rPr>
          <w:i/>
        </w:rPr>
        <w:t>’</w:t>
      </w:r>
      <w:r w:rsidRPr="009D530B">
        <w:rPr>
          <w:i/>
        </w:rPr>
        <w:t>]</w:t>
      </w:r>
    </w:p>
    <w:p w:rsidR="005A1C5A" w:rsidRDefault="005A1C5A" w:rsidP="00AD61B4">
      <w:r>
        <w:t>T.e. компонента се разпознава по следния начин:</w:t>
      </w:r>
    </w:p>
    <w:p w:rsidR="005A1C5A" w:rsidRPr="005A1C5A" w:rsidRDefault="005A1C5A" w:rsidP="00AD61B4">
      <w:r>
        <w:tab/>
      </w:r>
      <w:r w:rsidRPr="006A26D4">
        <w:rPr>
          <w:b/>
        </w:rPr>
        <w:t>&lt;име на компонент&gt;</w:t>
      </w:r>
      <w:r>
        <w:t>[‘x’</w:t>
      </w:r>
      <w:r w:rsidR="006E6BC8">
        <w:t>|</w:t>
      </w:r>
      <w:r>
        <w:t>’p’</w:t>
      </w:r>
      <w:r w:rsidR="006E6BC8">
        <w:t>|</w:t>
      </w:r>
      <w:r>
        <w:t>’j’</w:t>
      </w:r>
      <w:r w:rsidR="006E6BC8">
        <w:t>|</w:t>
      </w:r>
      <w:r>
        <w:t>’’].&lt;разширение&gt;</w:t>
      </w:r>
    </w:p>
    <w:p w:rsidR="001D7F27" w:rsidRDefault="001D7F27" w:rsidP="00F85C6D">
      <w:pPr>
        <w:pStyle w:val="Heading4"/>
      </w:pPr>
      <w:r>
        <w:t>Критерии за конектори</w:t>
      </w:r>
    </w:p>
    <w:p w:rsidR="006E6BC8" w:rsidRPr="006E6BC8" w:rsidRDefault="006E6BC8" w:rsidP="006E6BC8">
      <w:r>
        <w:t>Критериите за конектори включват описания на конектор в различните видове файлове, в които той може да се срещне.</w:t>
      </w:r>
      <w:r w:rsidR="00EA0637">
        <w:t xml:space="preserve"> Съответно в случай, че по време на анализ на файл попаднем на наличие на такъв конектор е показанао и като какъв елемент от мета-модела (</w:t>
      </w:r>
      <w:r w:rsidR="00EA0637">
        <w:fldChar w:fldCharType="begin"/>
      </w:r>
      <w:r w:rsidR="00EA0637">
        <w:instrText xml:space="preserve"> REF _Ref397969104 \w \h </w:instrText>
      </w:r>
      <w:r w:rsidR="00EA0637">
        <w:fldChar w:fldCharType="separate"/>
      </w:r>
      <w:r w:rsidR="00956EAB">
        <w:t>4.2.2</w:t>
      </w:r>
      <w:r w:rsidR="00EA0637">
        <w:fldChar w:fldCharType="end"/>
      </w:r>
      <w:r w:rsidR="00EA0637">
        <w:t>) да се опише.</w:t>
      </w:r>
    </w:p>
    <w:p w:rsidR="00B13E81" w:rsidRDefault="00F85C6D" w:rsidP="001D7F27">
      <w:pPr>
        <w:pStyle w:val="Heading5"/>
      </w:pPr>
      <w:r>
        <w:t>“C” имплементационен файл</w:t>
      </w:r>
    </w:p>
    <w:p w:rsidR="002153D7" w:rsidRPr="002153D7" w:rsidRDefault="002153D7" w:rsidP="006D285E">
      <w:pPr>
        <w:pStyle w:val="ListParagraph"/>
        <w:numPr>
          <w:ilvl w:val="0"/>
          <w:numId w:val="21"/>
        </w:numPr>
      </w:pPr>
      <w:r w:rsidRPr="001D7F27">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659AA" w:rsidTr="00121D09">
        <w:tc>
          <w:tcPr>
            <w:tcW w:w="1702" w:type="dxa"/>
          </w:tcPr>
          <w:p w:rsidR="00F659AA" w:rsidRDefault="00F659AA" w:rsidP="001D7F27">
            <w:pPr>
              <w:pStyle w:val="Heading5"/>
              <w:numPr>
                <w:ilvl w:val="0"/>
                <w:numId w:val="0"/>
              </w:numPr>
              <w:jc w:val="left"/>
              <w:outlineLvl w:val="4"/>
            </w:pPr>
            <w:r>
              <w:t>Наименование</w:t>
            </w:r>
          </w:p>
        </w:tc>
        <w:tc>
          <w:tcPr>
            <w:tcW w:w="6328" w:type="dxa"/>
            <w:gridSpan w:val="3"/>
          </w:tcPr>
          <w:p w:rsidR="00F659AA" w:rsidRDefault="00F659AA" w:rsidP="00095665">
            <w:pPr>
              <w:pStyle w:val="Heading5"/>
              <w:numPr>
                <w:ilvl w:val="0"/>
                <w:numId w:val="0"/>
              </w:numPr>
              <w:outlineLvl w:val="4"/>
            </w:pPr>
            <w:r w:rsidRPr="001D7F27">
              <w:rPr>
                <w:b w:val="0"/>
                <w:i/>
              </w:rPr>
              <w:t>mDATControl</w:t>
            </w:r>
          </w:p>
        </w:tc>
      </w:tr>
      <w:tr w:rsidR="00F659AA" w:rsidTr="00121D09">
        <w:tc>
          <w:tcPr>
            <w:tcW w:w="1702" w:type="dxa"/>
          </w:tcPr>
          <w:p w:rsidR="00F659AA" w:rsidRPr="006A26D4" w:rsidRDefault="00F659AA" w:rsidP="001D7F27">
            <w:pPr>
              <w:pStyle w:val="Heading5"/>
              <w:numPr>
                <w:ilvl w:val="0"/>
                <w:numId w:val="0"/>
              </w:numPr>
              <w:jc w:val="left"/>
              <w:outlineLvl w:val="4"/>
            </w:pPr>
            <w:r>
              <w:lastRenderedPageBreak/>
              <w:t>Формат</w:t>
            </w:r>
          </w:p>
        </w:tc>
        <w:tc>
          <w:tcPr>
            <w:tcW w:w="6328" w:type="dxa"/>
            <w:gridSpan w:val="3"/>
          </w:tcPr>
          <w:p w:rsidR="00F659AA" w:rsidRDefault="00F659AA" w:rsidP="00095665">
            <w:pPr>
              <w:pStyle w:val="Heading5"/>
              <w:numPr>
                <w:ilvl w:val="0"/>
                <w:numId w:val="0"/>
              </w:numPr>
              <w:outlineLvl w:val="4"/>
            </w:pPr>
            <w:r w:rsidRPr="001D7F27">
              <w:rPr>
                <w:b w:val="0"/>
                <w:i/>
              </w:rPr>
              <w:t>mDATControl(&lt;име на контрола&gt;, &lt;аргумент&gt;)</w:t>
            </w:r>
          </w:p>
        </w:tc>
      </w:tr>
      <w:tr w:rsidR="00F659AA" w:rsidTr="00121D09">
        <w:tc>
          <w:tcPr>
            <w:tcW w:w="1702" w:type="dxa"/>
          </w:tcPr>
          <w:p w:rsidR="00F659AA" w:rsidRDefault="00F659AA" w:rsidP="00683E5E">
            <w:pPr>
              <w:pStyle w:val="Heading5"/>
              <w:numPr>
                <w:ilvl w:val="0"/>
                <w:numId w:val="0"/>
              </w:numPr>
              <w:jc w:val="left"/>
              <w:outlineLvl w:val="4"/>
            </w:pPr>
            <w:r>
              <w:t>Посока на интерфейса</w:t>
            </w:r>
          </w:p>
        </w:tc>
        <w:tc>
          <w:tcPr>
            <w:tcW w:w="6328" w:type="dxa"/>
            <w:gridSpan w:val="3"/>
          </w:tcPr>
          <w:p w:rsidR="00F659AA" w:rsidRDefault="00F659AA" w:rsidP="00683E5E">
            <w:pPr>
              <w:pStyle w:val="Heading5"/>
              <w:numPr>
                <w:ilvl w:val="0"/>
                <w:numId w:val="0"/>
              </w:numPr>
              <w:outlineLvl w:val="4"/>
            </w:pPr>
            <w:r w:rsidRPr="001D7F27">
              <w:rPr>
                <w:b w:val="0"/>
                <w:i/>
              </w:rPr>
              <w:t>Required</w:t>
            </w:r>
          </w:p>
        </w:tc>
      </w:tr>
      <w:tr w:rsidR="00121D09" w:rsidTr="00121D09">
        <w:tc>
          <w:tcPr>
            <w:tcW w:w="1702" w:type="dxa"/>
          </w:tcPr>
          <w:p w:rsidR="00121D09" w:rsidRDefault="00121D09" w:rsidP="00683E5E">
            <w:pPr>
              <w:pStyle w:val="Heading5"/>
              <w:numPr>
                <w:ilvl w:val="0"/>
                <w:numId w:val="0"/>
              </w:numPr>
              <w:jc w:val="left"/>
              <w:outlineLvl w:val="4"/>
            </w:pPr>
          </w:p>
        </w:tc>
        <w:tc>
          <w:tcPr>
            <w:tcW w:w="2438" w:type="dxa"/>
          </w:tcPr>
          <w:p w:rsidR="00121D09" w:rsidRPr="007414B8" w:rsidRDefault="00121D09" w:rsidP="00683E5E">
            <w:pPr>
              <w:pStyle w:val="Heading5"/>
              <w:numPr>
                <w:ilvl w:val="0"/>
                <w:numId w:val="0"/>
              </w:numPr>
              <w:jc w:val="left"/>
              <w:outlineLvl w:val="4"/>
            </w:pPr>
            <w:r w:rsidRPr="007414B8">
              <w:t>Елемент</w:t>
            </w:r>
          </w:p>
        </w:tc>
        <w:tc>
          <w:tcPr>
            <w:tcW w:w="2520" w:type="dxa"/>
            <w:shd w:val="clear" w:color="auto" w:fill="FFFFFF" w:themeFill="background1"/>
          </w:tcPr>
          <w:p w:rsidR="00121D09" w:rsidRDefault="00121D09" w:rsidP="00683E5E">
            <w:pPr>
              <w:pStyle w:val="Heading5"/>
              <w:numPr>
                <w:ilvl w:val="0"/>
                <w:numId w:val="0"/>
              </w:numPr>
              <w:outlineLvl w:val="4"/>
            </w:pPr>
            <w:r>
              <w:t>Наименование</w:t>
            </w:r>
          </w:p>
        </w:tc>
        <w:tc>
          <w:tcPr>
            <w:tcW w:w="1370" w:type="dxa"/>
          </w:tcPr>
          <w:p w:rsidR="00121D09" w:rsidRDefault="00121D09" w:rsidP="00683E5E">
            <w:pPr>
              <w:pStyle w:val="Heading5"/>
              <w:numPr>
                <w:ilvl w:val="0"/>
                <w:numId w:val="0"/>
              </w:numPr>
              <w:outlineLvl w:val="4"/>
            </w:pPr>
            <w:r>
              <w:t>Тип</w:t>
            </w:r>
          </w:p>
        </w:tc>
      </w:tr>
      <w:tr w:rsidR="00121D09" w:rsidTr="00F34EEB">
        <w:tc>
          <w:tcPr>
            <w:tcW w:w="1702" w:type="dxa"/>
          </w:tcPr>
          <w:p w:rsidR="00121D09" w:rsidRDefault="00121D09" w:rsidP="00683E5E">
            <w:pPr>
              <w:pStyle w:val="Heading5"/>
              <w:numPr>
                <w:ilvl w:val="0"/>
                <w:numId w:val="0"/>
              </w:numPr>
              <w:jc w:val="left"/>
              <w:outlineLvl w:val="4"/>
            </w:pPr>
            <w:r>
              <w:t>Интерфейс</w:t>
            </w:r>
          </w:p>
        </w:tc>
        <w:tc>
          <w:tcPr>
            <w:tcW w:w="2438" w:type="dxa"/>
          </w:tcPr>
          <w:p w:rsidR="00121D09" w:rsidRPr="00AC1AA2" w:rsidRDefault="00121D09" w:rsidP="00683E5E">
            <w:pPr>
              <w:pStyle w:val="Heading5"/>
              <w:numPr>
                <w:ilvl w:val="0"/>
                <w:numId w:val="0"/>
              </w:numPr>
              <w:jc w:val="left"/>
              <w:outlineLvl w:val="4"/>
              <w:rPr>
                <w:b w:val="0"/>
                <w:i/>
              </w:rPr>
            </w:pPr>
            <w:r w:rsidRPr="001D7F27">
              <w:rPr>
                <w:b w:val="0"/>
                <w:i/>
              </w:rPr>
              <w:t>ClientServerInterface</w:t>
            </w:r>
          </w:p>
        </w:tc>
        <w:tc>
          <w:tcPr>
            <w:tcW w:w="2520" w:type="dxa"/>
          </w:tcPr>
          <w:p w:rsidR="00121D09" w:rsidRPr="00121D09" w:rsidRDefault="00121D09" w:rsidP="00683E5E">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121D09" w:rsidRPr="001D7F27" w:rsidRDefault="00121D09" w:rsidP="00683E5E">
            <w:pPr>
              <w:pStyle w:val="Heading5"/>
              <w:numPr>
                <w:ilvl w:val="0"/>
                <w:numId w:val="0"/>
              </w:numPr>
              <w:jc w:val="left"/>
              <w:outlineLvl w:val="4"/>
              <w:rPr>
                <w:b w:val="0"/>
                <w:i/>
              </w:rPr>
            </w:pPr>
          </w:p>
        </w:tc>
      </w:tr>
      <w:tr w:rsidR="009A4B29" w:rsidTr="00121D09">
        <w:tc>
          <w:tcPr>
            <w:tcW w:w="1702" w:type="dxa"/>
          </w:tcPr>
          <w:p w:rsidR="009A4B29" w:rsidRDefault="00121D09" w:rsidP="001D7F27">
            <w:pPr>
              <w:pStyle w:val="Heading5"/>
              <w:numPr>
                <w:ilvl w:val="0"/>
                <w:numId w:val="0"/>
              </w:numPr>
              <w:jc w:val="left"/>
              <w:outlineLvl w:val="4"/>
            </w:pPr>
            <w:r>
              <w:t>Операция</w:t>
            </w:r>
          </w:p>
        </w:tc>
        <w:tc>
          <w:tcPr>
            <w:tcW w:w="2438" w:type="dxa"/>
          </w:tcPr>
          <w:p w:rsidR="009A4B29" w:rsidRPr="00AC1AA2" w:rsidRDefault="00AC1AA2" w:rsidP="00683E5E">
            <w:pPr>
              <w:pStyle w:val="Heading5"/>
              <w:numPr>
                <w:ilvl w:val="0"/>
                <w:numId w:val="0"/>
              </w:numPr>
              <w:jc w:val="left"/>
              <w:outlineLvl w:val="4"/>
              <w:rPr>
                <w:b w:val="0"/>
                <w:i/>
              </w:rPr>
            </w:pPr>
            <w:r w:rsidRPr="00AC1AA2">
              <w:rPr>
                <w:b w:val="0"/>
                <w:i/>
              </w:rPr>
              <w:t>Operation</w:t>
            </w:r>
          </w:p>
        </w:tc>
        <w:tc>
          <w:tcPr>
            <w:tcW w:w="2520" w:type="dxa"/>
          </w:tcPr>
          <w:p w:rsidR="009A4B29" w:rsidRPr="001D7F27" w:rsidRDefault="009A4B29" w:rsidP="00683E5E">
            <w:pPr>
              <w:pStyle w:val="Heading5"/>
              <w:numPr>
                <w:ilvl w:val="0"/>
                <w:numId w:val="0"/>
              </w:numPr>
              <w:jc w:val="left"/>
              <w:outlineLvl w:val="4"/>
              <w:rPr>
                <w:i/>
              </w:rPr>
            </w:pPr>
            <w:r w:rsidRPr="001D7F27">
              <w:rPr>
                <w:b w:val="0"/>
                <w:i/>
              </w:rPr>
              <w:t>Invok</w:t>
            </w:r>
            <w:r>
              <w:rPr>
                <w:b w:val="0"/>
                <w:i/>
              </w:rPr>
              <w:t>e</w:t>
            </w:r>
          </w:p>
        </w:tc>
        <w:tc>
          <w:tcPr>
            <w:tcW w:w="1370" w:type="dxa"/>
          </w:tcPr>
          <w:p w:rsidR="009A4B29" w:rsidRPr="001D7F27" w:rsidRDefault="009A4B29" w:rsidP="00683E5E">
            <w:pPr>
              <w:pStyle w:val="Heading5"/>
              <w:numPr>
                <w:ilvl w:val="0"/>
                <w:numId w:val="0"/>
              </w:numPr>
              <w:jc w:val="left"/>
              <w:outlineLvl w:val="4"/>
              <w:rPr>
                <w:b w:val="0"/>
                <w:i/>
              </w:rPr>
            </w:pPr>
            <w:r>
              <w:rPr>
                <w:b w:val="0"/>
                <w:i/>
              </w:rPr>
              <w:t>Void</w:t>
            </w:r>
          </w:p>
        </w:tc>
      </w:tr>
      <w:tr w:rsidR="009A4B29" w:rsidTr="00121D09">
        <w:tc>
          <w:tcPr>
            <w:tcW w:w="1702" w:type="dxa"/>
          </w:tcPr>
          <w:p w:rsidR="009A4B29" w:rsidRDefault="00121D09" w:rsidP="001D7F27">
            <w:pPr>
              <w:pStyle w:val="Heading5"/>
              <w:numPr>
                <w:ilvl w:val="0"/>
                <w:numId w:val="0"/>
              </w:numPr>
              <w:jc w:val="left"/>
              <w:outlineLvl w:val="4"/>
            </w:pPr>
            <w:r>
              <w:t>Параметър</w:t>
            </w:r>
          </w:p>
        </w:tc>
        <w:tc>
          <w:tcPr>
            <w:tcW w:w="2438" w:type="dxa"/>
          </w:tcPr>
          <w:p w:rsidR="009A4B29" w:rsidRPr="00AC1AA2" w:rsidRDefault="00AC1AA2" w:rsidP="00683E5E">
            <w:pPr>
              <w:pStyle w:val="Heading5"/>
              <w:numPr>
                <w:ilvl w:val="0"/>
                <w:numId w:val="0"/>
              </w:numPr>
              <w:jc w:val="left"/>
              <w:outlineLvl w:val="4"/>
              <w:rPr>
                <w:b w:val="0"/>
              </w:rPr>
            </w:pPr>
            <w:r>
              <w:rPr>
                <w:b w:val="0"/>
              </w:rPr>
              <w:t>ParamData</w:t>
            </w:r>
          </w:p>
        </w:tc>
        <w:tc>
          <w:tcPr>
            <w:tcW w:w="2520" w:type="dxa"/>
          </w:tcPr>
          <w:p w:rsidR="009A4B29" w:rsidRPr="001D7F27" w:rsidRDefault="009A4B29" w:rsidP="00683E5E">
            <w:pPr>
              <w:pStyle w:val="Heading5"/>
              <w:numPr>
                <w:ilvl w:val="0"/>
                <w:numId w:val="0"/>
              </w:numPr>
              <w:jc w:val="left"/>
              <w:outlineLvl w:val="4"/>
              <w:rPr>
                <w:b w:val="0"/>
                <w:i/>
              </w:rPr>
            </w:pPr>
            <w:r w:rsidRPr="009A4B29">
              <w:rPr>
                <w:b w:val="0"/>
                <w:i/>
              </w:rPr>
              <w:t>SubControlSelector</w:t>
            </w:r>
          </w:p>
        </w:tc>
        <w:tc>
          <w:tcPr>
            <w:tcW w:w="1370" w:type="dxa"/>
          </w:tcPr>
          <w:p w:rsidR="009A4B29" w:rsidRPr="009A4B29" w:rsidRDefault="009A4B29" w:rsidP="002153D7">
            <w:pPr>
              <w:pStyle w:val="Heading5"/>
              <w:keepNext/>
              <w:numPr>
                <w:ilvl w:val="0"/>
                <w:numId w:val="0"/>
              </w:numPr>
              <w:jc w:val="left"/>
              <w:outlineLvl w:val="4"/>
              <w:rPr>
                <w:b w:val="0"/>
                <w:i/>
              </w:rPr>
            </w:pPr>
            <w:r>
              <w:rPr>
                <w:b w:val="0"/>
                <w:i/>
              </w:rPr>
              <w:t>Integer</w:t>
            </w:r>
          </w:p>
        </w:tc>
      </w:tr>
    </w:tbl>
    <w:p w:rsidR="00F85C6D" w:rsidRDefault="002153D7" w:rsidP="002153D7">
      <w:pPr>
        <w:pStyle w:val="Caption"/>
      </w:pPr>
      <w:r>
        <w:t xml:space="preserve">Таблица </w:t>
      </w:r>
      <w:r>
        <w:fldChar w:fldCharType="begin"/>
      </w:r>
      <w:r>
        <w:instrText xml:space="preserve"> SEQ Таблица \* ARABIC </w:instrText>
      </w:r>
      <w:r>
        <w:fldChar w:fldCharType="separate"/>
      </w:r>
      <w:r w:rsidR="00956EAB">
        <w:rPr>
          <w:noProof/>
        </w:rPr>
        <w:t>24</w:t>
      </w:r>
      <w:r>
        <w:fldChar w:fldCharType="end"/>
      </w:r>
      <w:r>
        <w:t xml:space="preserve"> (Описание на mDATControl</w:t>
      </w:r>
      <w:r w:rsidR="006E3945">
        <w:t>, *.c файл</w:t>
      </w:r>
      <w:r>
        <w:t>)</w:t>
      </w:r>
    </w:p>
    <w:p w:rsidR="002A35E3" w:rsidRDefault="002A35E3" w:rsidP="002153D7">
      <w:pPr>
        <w:pStyle w:val="Caption"/>
      </w:pPr>
    </w:p>
    <w:p w:rsidR="002A35E3" w:rsidRDefault="00146915" w:rsidP="006D285E">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F659AA" w:rsidTr="00683E5E">
        <w:tc>
          <w:tcPr>
            <w:tcW w:w="1702" w:type="dxa"/>
          </w:tcPr>
          <w:p w:rsidR="00F659AA" w:rsidRDefault="00F659AA" w:rsidP="00683E5E">
            <w:pPr>
              <w:pStyle w:val="Heading5"/>
              <w:numPr>
                <w:ilvl w:val="0"/>
                <w:numId w:val="0"/>
              </w:numPr>
              <w:jc w:val="left"/>
              <w:outlineLvl w:val="4"/>
            </w:pPr>
            <w:r>
              <w:t>Наименование</w:t>
            </w:r>
          </w:p>
        </w:tc>
        <w:tc>
          <w:tcPr>
            <w:tcW w:w="6712" w:type="dxa"/>
            <w:gridSpan w:val="3"/>
          </w:tcPr>
          <w:p w:rsidR="00F659AA" w:rsidRDefault="00F659AA" w:rsidP="00683E5E">
            <w:pPr>
              <w:pStyle w:val="Heading5"/>
              <w:numPr>
                <w:ilvl w:val="0"/>
                <w:numId w:val="0"/>
              </w:numPr>
              <w:outlineLvl w:val="4"/>
            </w:pPr>
            <w:r w:rsidRPr="00B70AF8">
              <w:rPr>
                <w:b w:val="0"/>
                <w:i/>
              </w:rPr>
              <w:t>mDATRead</w:t>
            </w:r>
          </w:p>
        </w:tc>
      </w:tr>
      <w:tr w:rsidR="00F659AA" w:rsidTr="00683E5E">
        <w:tc>
          <w:tcPr>
            <w:tcW w:w="1702" w:type="dxa"/>
          </w:tcPr>
          <w:p w:rsidR="00F659AA" w:rsidRPr="006A26D4" w:rsidRDefault="00F659AA" w:rsidP="00683E5E">
            <w:pPr>
              <w:pStyle w:val="Heading5"/>
              <w:numPr>
                <w:ilvl w:val="0"/>
                <w:numId w:val="0"/>
              </w:numPr>
              <w:jc w:val="left"/>
              <w:outlineLvl w:val="4"/>
            </w:pPr>
            <w:r>
              <w:t>Формат</w:t>
            </w:r>
          </w:p>
        </w:tc>
        <w:tc>
          <w:tcPr>
            <w:tcW w:w="6712" w:type="dxa"/>
            <w:gridSpan w:val="3"/>
          </w:tcPr>
          <w:p w:rsidR="00F659AA" w:rsidRPr="004E6E5A" w:rsidRDefault="00F659AA" w:rsidP="00F34EEB">
            <w:pPr>
              <w:pStyle w:val="Heading5"/>
              <w:numPr>
                <w:ilvl w:val="0"/>
                <w:numId w:val="0"/>
              </w:numPr>
              <w:jc w:val="left"/>
              <w:outlineLvl w:val="4"/>
              <w:rPr>
                <w:b w:val="0"/>
                <w:i/>
              </w:rPr>
            </w:pPr>
            <w:r w:rsidRPr="00F659AA">
              <w:rPr>
                <w:b w:val="0"/>
                <w:i/>
              </w:rPr>
              <w:t>mDATRead</w:t>
            </w:r>
            <w:r>
              <w:rPr>
                <w:b w:val="0"/>
                <w:i/>
              </w:rPr>
              <w:t>[</w:t>
            </w:r>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 </w:t>
            </w:r>
            <w:r w:rsidR="004E6E5A">
              <w:rPr>
                <w:b w:val="0"/>
                <w:i/>
              </w:rPr>
              <w:t>[</w:t>
            </w:r>
            <w:r>
              <w:rPr>
                <w:b w:val="0"/>
                <w:i/>
              </w:rPr>
              <w:t>&lt;индекс на таблицата&gt;</w:t>
            </w:r>
            <w:r w:rsidR="004E6E5A">
              <w:rPr>
                <w:b w:val="0"/>
                <w:i/>
              </w:rPr>
              <w:t>], &lt;тип достъп&gt;</w:t>
            </w:r>
            <w:r>
              <w:rPr>
                <w:b w:val="0"/>
                <w:i/>
              </w:rPr>
              <w:t>)</w:t>
            </w:r>
          </w:p>
        </w:tc>
      </w:tr>
      <w:tr w:rsidR="00521581" w:rsidTr="00683E5E">
        <w:tc>
          <w:tcPr>
            <w:tcW w:w="1702" w:type="dxa"/>
          </w:tcPr>
          <w:p w:rsidR="00521581" w:rsidRDefault="00521581" w:rsidP="00683E5E">
            <w:pPr>
              <w:pStyle w:val="Heading5"/>
              <w:numPr>
                <w:ilvl w:val="0"/>
                <w:numId w:val="0"/>
              </w:numPr>
              <w:jc w:val="left"/>
              <w:outlineLvl w:val="4"/>
            </w:pPr>
            <w:r>
              <w:t>Посока на интерфейса</w:t>
            </w:r>
          </w:p>
        </w:tc>
        <w:tc>
          <w:tcPr>
            <w:tcW w:w="6712" w:type="dxa"/>
            <w:gridSpan w:val="3"/>
          </w:tcPr>
          <w:p w:rsidR="00521581" w:rsidRDefault="00521581" w:rsidP="00683E5E">
            <w:pPr>
              <w:pStyle w:val="Heading5"/>
              <w:numPr>
                <w:ilvl w:val="0"/>
                <w:numId w:val="0"/>
              </w:numPr>
              <w:outlineLvl w:val="4"/>
            </w:pPr>
            <w:r w:rsidRPr="001D7F27">
              <w:rPr>
                <w:b w:val="0"/>
                <w:i/>
              </w:rPr>
              <w:t>Required</w:t>
            </w:r>
          </w:p>
        </w:tc>
      </w:tr>
      <w:tr w:rsidR="00F34EEB" w:rsidTr="00683E5E">
        <w:tc>
          <w:tcPr>
            <w:tcW w:w="1702" w:type="dxa"/>
          </w:tcPr>
          <w:p w:rsidR="00F34EEB" w:rsidRDefault="00F34EEB" w:rsidP="00683E5E">
            <w:pPr>
              <w:pStyle w:val="Heading5"/>
              <w:numPr>
                <w:ilvl w:val="0"/>
                <w:numId w:val="0"/>
              </w:numPr>
              <w:jc w:val="left"/>
              <w:outlineLvl w:val="4"/>
            </w:pPr>
          </w:p>
        </w:tc>
        <w:tc>
          <w:tcPr>
            <w:tcW w:w="3372" w:type="dxa"/>
          </w:tcPr>
          <w:p w:rsidR="00F34EEB" w:rsidRPr="007414B8" w:rsidRDefault="00F34EEB" w:rsidP="00683E5E">
            <w:pPr>
              <w:pStyle w:val="Heading5"/>
              <w:numPr>
                <w:ilvl w:val="0"/>
                <w:numId w:val="0"/>
              </w:numPr>
              <w:jc w:val="left"/>
              <w:outlineLvl w:val="4"/>
            </w:pPr>
            <w:r w:rsidRPr="007414B8">
              <w:t>Елемент</w:t>
            </w:r>
          </w:p>
        </w:tc>
        <w:tc>
          <w:tcPr>
            <w:tcW w:w="1970" w:type="dxa"/>
            <w:shd w:val="clear" w:color="auto" w:fill="FFFFFF" w:themeFill="background1"/>
          </w:tcPr>
          <w:p w:rsidR="00F34EEB" w:rsidRDefault="00F34EEB" w:rsidP="00683E5E">
            <w:pPr>
              <w:pStyle w:val="Heading5"/>
              <w:numPr>
                <w:ilvl w:val="0"/>
                <w:numId w:val="0"/>
              </w:numPr>
              <w:outlineLvl w:val="4"/>
            </w:pPr>
            <w:r>
              <w:t>Наименование</w:t>
            </w:r>
          </w:p>
        </w:tc>
        <w:tc>
          <w:tcPr>
            <w:tcW w:w="1370" w:type="dxa"/>
          </w:tcPr>
          <w:p w:rsidR="00F34EEB" w:rsidRDefault="00F34EEB" w:rsidP="00683E5E">
            <w:pPr>
              <w:pStyle w:val="Heading5"/>
              <w:numPr>
                <w:ilvl w:val="0"/>
                <w:numId w:val="0"/>
              </w:numPr>
              <w:outlineLvl w:val="4"/>
            </w:pPr>
            <w:r>
              <w:t>Тип</w:t>
            </w:r>
          </w:p>
        </w:tc>
      </w:tr>
      <w:tr w:rsidR="00F34EEB" w:rsidTr="00F34EEB">
        <w:tc>
          <w:tcPr>
            <w:tcW w:w="1702" w:type="dxa"/>
          </w:tcPr>
          <w:p w:rsidR="00F34EEB" w:rsidRDefault="00F34EEB" w:rsidP="00683E5E">
            <w:pPr>
              <w:pStyle w:val="Heading5"/>
              <w:numPr>
                <w:ilvl w:val="0"/>
                <w:numId w:val="0"/>
              </w:numPr>
              <w:jc w:val="left"/>
              <w:outlineLvl w:val="4"/>
            </w:pPr>
            <w:r>
              <w:t>Интерфейс</w:t>
            </w:r>
          </w:p>
        </w:tc>
        <w:tc>
          <w:tcPr>
            <w:tcW w:w="3372" w:type="dxa"/>
          </w:tcPr>
          <w:p w:rsidR="00F34EEB" w:rsidRPr="00DA2BDA" w:rsidRDefault="00F34EEB"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34EEB" w:rsidRPr="001D7F27" w:rsidRDefault="00F34EEB" w:rsidP="00F34EEB">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F34EEB" w:rsidRPr="001D7F27" w:rsidRDefault="00F34EEB" w:rsidP="00683E5E">
            <w:pPr>
              <w:pStyle w:val="Heading5"/>
              <w:keepNext/>
              <w:numPr>
                <w:ilvl w:val="0"/>
                <w:numId w:val="0"/>
              </w:numPr>
              <w:jc w:val="left"/>
              <w:outlineLvl w:val="4"/>
              <w:rPr>
                <w:b w:val="0"/>
                <w:i/>
              </w:rPr>
            </w:pPr>
          </w:p>
        </w:tc>
      </w:tr>
      <w:tr w:rsidR="002A35E3" w:rsidTr="00683E5E">
        <w:tc>
          <w:tcPr>
            <w:tcW w:w="1702" w:type="dxa"/>
          </w:tcPr>
          <w:p w:rsidR="002A35E3" w:rsidRDefault="00044BDE" w:rsidP="00683E5E">
            <w:pPr>
              <w:pStyle w:val="Heading5"/>
              <w:numPr>
                <w:ilvl w:val="0"/>
                <w:numId w:val="0"/>
              </w:numPr>
              <w:jc w:val="left"/>
              <w:outlineLvl w:val="4"/>
            </w:pPr>
            <w:r>
              <w:t>Елемент от данни</w:t>
            </w:r>
          </w:p>
        </w:tc>
        <w:tc>
          <w:tcPr>
            <w:tcW w:w="3372" w:type="dxa"/>
          </w:tcPr>
          <w:p w:rsidR="002A35E3" w:rsidRPr="00DA2BDA" w:rsidRDefault="00DA2BDA" w:rsidP="00683E5E">
            <w:pPr>
              <w:pStyle w:val="Heading5"/>
              <w:numPr>
                <w:ilvl w:val="0"/>
                <w:numId w:val="0"/>
              </w:numPr>
              <w:jc w:val="left"/>
              <w:outlineLvl w:val="4"/>
              <w:rPr>
                <w:b w:val="0"/>
                <w:i/>
              </w:rPr>
            </w:pPr>
            <w:r>
              <w:rPr>
                <w:b w:val="0"/>
                <w:i/>
              </w:rPr>
              <w:t>DataElement</w:t>
            </w:r>
          </w:p>
        </w:tc>
        <w:tc>
          <w:tcPr>
            <w:tcW w:w="1970" w:type="dxa"/>
          </w:tcPr>
          <w:p w:rsidR="002A35E3" w:rsidRPr="001D7F27" w:rsidRDefault="00B54F07" w:rsidP="00683E5E">
            <w:pPr>
              <w:pStyle w:val="Heading5"/>
              <w:numPr>
                <w:ilvl w:val="0"/>
                <w:numId w:val="0"/>
              </w:numPr>
              <w:jc w:val="left"/>
              <w:outlineLvl w:val="4"/>
              <w:rPr>
                <w:i/>
              </w:rPr>
            </w:pPr>
            <w:r>
              <w:rPr>
                <w:b w:val="0"/>
                <w:i/>
              </w:rPr>
              <w:t>&lt;</w:t>
            </w:r>
            <w:r w:rsidR="00F34EEB">
              <w:rPr>
                <w:b w:val="0"/>
                <w:i/>
              </w:rPr>
              <w:t>елемент</w:t>
            </w:r>
            <w:r>
              <w:rPr>
                <w:b w:val="0"/>
                <w:i/>
              </w:rPr>
              <w:t>&gt;</w:t>
            </w:r>
          </w:p>
        </w:tc>
        <w:tc>
          <w:tcPr>
            <w:tcW w:w="1370" w:type="dxa"/>
          </w:tcPr>
          <w:p w:rsidR="002A35E3" w:rsidRPr="001D7F27" w:rsidRDefault="00CF7C6F" w:rsidP="00F92DB6">
            <w:pPr>
              <w:pStyle w:val="Heading5"/>
              <w:keepNext/>
              <w:numPr>
                <w:ilvl w:val="0"/>
                <w:numId w:val="0"/>
              </w:numPr>
              <w:jc w:val="left"/>
              <w:outlineLvl w:val="4"/>
              <w:rPr>
                <w:b w:val="0"/>
                <w:i/>
              </w:rPr>
            </w:pPr>
            <w:r>
              <w:rPr>
                <w:b w:val="0"/>
                <w:i/>
              </w:rPr>
              <w:t>&lt;тип данни&gt;</w:t>
            </w:r>
          </w:p>
        </w:tc>
      </w:tr>
    </w:tbl>
    <w:p w:rsidR="002A35E3" w:rsidRDefault="00F92DB6" w:rsidP="00F92DB6">
      <w:pPr>
        <w:pStyle w:val="Caption"/>
      </w:pPr>
      <w:r>
        <w:t xml:space="preserve">Таблица </w:t>
      </w:r>
      <w:r>
        <w:fldChar w:fldCharType="begin"/>
      </w:r>
      <w:r>
        <w:instrText xml:space="preserve"> SEQ Таблица \* ARABIC </w:instrText>
      </w:r>
      <w:r>
        <w:fldChar w:fldCharType="separate"/>
      </w:r>
      <w:r w:rsidR="00956EAB">
        <w:rPr>
          <w:noProof/>
        </w:rPr>
        <w:t>25</w:t>
      </w:r>
      <w:r>
        <w:fldChar w:fldCharType="end"/>
      </w:r>
      <w:r>
        <w:t xml:space="preserve"> (Описание на mDATRead</w:t>
      </w:r>
      <w:r w:rsidR="0036527E">
        <w:t>, *.c файл</w:t>
      </w:r>
      <w:r>
        <w:t>)</w:t>
      </w:r>
    </w:p>
    <w:p w:rsidR="002A6318" w:rsidRDefault="002A6318" w:rsidP="00F92DB6">
      <w:pPr>
        <w:pStyle w:val="Caption"/>
      </w:pPr>
    </w:p>
    <w:p w:rsidR="002A6318" w:rsidRPr="002A6318" w:rsidRDefault="002A6318" w:rsidP="006D285E">
      <w:pPr>
        <w:pStyle w:val="ListParagraph"/>
        <w:numPr>
          <w:ilvl w:val="0"/>
          <w:numId w:val="21"/>
        </w:numPr>
      </w:pPr>
      <w:r w:rsidRPr="002A6318">
        <w:t>mDATWrite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2A6318" w:rsidTr="00683E5E">
        <w:tc>
          <w:tcPr>
            <w:tcW w:w="1702" w:type="dxa"/>
          </w:tcPr>
          <w:p w:rsidR="002A6318" w:rsidRDefault="002A6318" w:rsidP="00683E5E">
            <w:pPr>
              <w:pStyle w:val="Heading5"/>
              <w:numPr>
                <w:ilvl w:val="0"/>
                <w:numId w:val="0"/>
              </w:numPr>
              <w:jc w:val="left"/>
              <w:outlineLvl w:val="4"/>
            </w:pPr>
            <w:r>
              <w:t>Наименование</w:t>
            </w:r>
          </w:p>
        </w:tc>
        <w:tc>
          <w:tcPr>
            <w:tcW w:w="6712" w:type="dxa"/>
            <w:gridSpan w:val="3"/>
          </w:tcPr>
          <w:p w:rsidR="002A6318" w:rsidRDefault="002A6318" w:rsidP="002A6318">
            <w:pPr>
              <w:pStyle w:val="Heading5"/>
              <w:numPr>
                <w:ilvl w:val="0"/>
                <w:numId w:val="0"/>
              </w:numPr>
              <w:outlineLvl w:val="4"/>
            </w:pPr>
            <w:r w:rsidRPr="002A6318">
              <w:rPr>
                <w:b w:val="0"/>
                <w:i/>
              </w:rPr>
              <w:t>mDATWrite</w:t>
            </w:r>
          </w:p>
        </w:tc>
      </w:tr>
      <w:tr w:rsidR="002A6318" w:rsidTr="00683E5E">
        <w:tc>
          <w:tcPr>
            <w:tcW w:w="1702" w:type="dxa"/>
          </w:tcPr>
          <w:p w:rsidR="002A6318" w:rsidRPr="006A26D4" w:rsidRDefault="002A6318" w:rsidP="00683E5E">
            <w:pPr>
              <w:pStyle w:val="Heading5"/>
              <w:numPr>
                <w:ilvl w:val="0"/>
                <w:numId w:val="0"/>
              </w:numPr>
              <w:jc w:val="left"/>
              <w:outlineLvl w:val="4"/>
            </w:pPr>
            <w:r>
              <w:t>Формат</w:t>
            </w:r>
          </w:p>
        </w:tc>
        <w:tc>
          <w:tcPr>
            <w:tcW w:w="6712" w:type="dxa"/>
            <w:gridSpan w:val="3"/>
          </w:tcPr>
          <w:p w:rsidR="002A6318" w:rsidRPr="004E6E5A" w:rsidRDefault="002A6318" w:rsidP="00A9179E">
            <w:pPr>
              <w:pStyle w:val="Heading5"/>
              <w:numPr>
                <w:ilvl w:val="0"/>
                <w:numId w:val="0"/>
              </w:numPr>
              <w:jc w:val="left"/>
              <w:outlineLvl w:val="4"/>
              <w:rPr>
                <w:b w:val="0"/>
                <w:i/>
              </w:rPr>
            </w:pPr>
            <w:r w:rsidRPr="00F659AA">
              <w:rPr>
                <w:b w:val="0"/>
                <w:i/>
              </w:rPr>
              <w:t>mDAT</w:t>
            </w:r>
            <w:r w:rsidR="00A9179E">
              <w:rPr>
                <w:b w:val="0"/>
                <w:i/>
              </w:rPr>
              <w:t>Write</w:t>
            </w:r>
            <w:r>
              <w:rPr>
                <w:b w:val="0"/>
                <w:i/>
              </w:rPr>
              <w:t>[</w:t>
            </w:r>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w:t>
            </w:r>
            <w:r w:rsidR="00A9179E">
              <w:rPr>
                <w:b w:val="0"/>
                <w:i/>
              </w:rPr>
              <w:t xml:space="preserve">, </w:t>
            </w:r>
            <w:r>
              <w:rPr>
                <w:b w:val="0"/>
                <w:i/>
              </w:rPr>
              <w:t xml:space="preserve">&lt;индекс на </w:t>
            </w:r>
            <w:r>
              <w:rPr>
                <w:b w:val="0"/>
                <w:i/>
              </w:rPr>
              <w:lastRenderedPageBreak/>
              <w:t>таблицата&gt;</w:t>
            </w:r>
            <w:r w:rsidR="00A9179E">
              <w:rPr>
                <w:b w:val="0"/>
                <w:i/>
              </w:rPr>
              <w:t>], &lt;стойност&gt;,</w:t>
            </w:r>
            <w:r>
              <w:rPr>
                <w:b w:val="0"/>
                <w:i/>
              </w:rPr>
              <w:t xml:space="preserve"> &lt;тип достъп&gt;)</w:t>
            </w:r>
          </w:p>
        </w:tc>
      </w:tr>
      <w:tr w:rsidR="002A6318" w:rsidTr="00683E5E">
        <w:tc>
          <w:tcPr>
            <w:tcW w:w="1702" w:type="dxa"/>
          </w:tcPr>
          <w:p w:rsidR="002A6318" w:rsidRDefault="002A6318" w:rsidP="00683E5E">
            <w:pPr>
              <w:pStyle w:val="Heading5"/>
              <w:numPr>
                <w:ilvl w:val="0"/>
                <w:numId w:val="0"/>
              </w:numPr>
              <w:jc w:val="left"/>
              <w:outlineLvl w:val="4"/>
            </w:pPr>
            <w:r>
              <w:lastRenderedPageBreak/>
              <w:t>Посока на интерфейса</w:t>
            </w:r>
          </w:p>
        </w:tc>
        <w:tc>
          <w:tcPr>
            <w:tcW w:w="6712" w:type="dxa"/>
            <w:gridSpan w:val="3"/>
          </w:tcPr>
          <w:p w:rsidR="002A6318" w:rsidRDefault="002A6318" w:rsidP="00683E5E">
            <w:pPr>
              <w:pStyle w:val="Heading5"/>
              <w:numPr>
                <w:ilvl w:val="0"/>
                <w:numId w:val="0"/>
              </w:numPr>
              <w:outlineLvl w:val="4"/>
            </w:pPr>
            <w:r w:rsidRPr="001D7F27">
              <w:rPr>
                <w:b w:val="0"/>
                <w:i/>
              </w:rPr>
              <w:t>Required</w:t>
            </w:r>
          </w:p>
        </w:tc>
      </w:tr>
      <w:tr w:rsidR="005733B7" w:rsidTr="00683E5E">
        <w:tc>
          <w:tcPr>
            <w:tcW w:w="1702" w:type="dxa"/>
          </w:tcPr>
          <w:p w:rsidR="005733B7" w:rsidRDefault="005733B7" w:rsidP="00683E5E">
            <w:pPr>
              <w:pStyle w:val="Heading5"/>
              <w:numPr>
                <w:ilvl w:val="0"/>
                <w:numId w:val="0"/>
              </w:numPr>
              <w:jc w:val="left"/>
              <w:outlineLvl w:val="4"/>
            </w:pPr>
          </w:p>
        </w:tc>
        <w:tc>
          <w:tcPr>
            <w:tcW w:w="3372" w:type="dxa"/>
          </w:tcPr>
          <w:p w:rsidR="005733B7" w:rsidRPr="007414B8" w:rsidRDefault="005733B7" w:rsidP="00683E5E">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683E5E">
            <w:pPr>
              <w:pStyle w:val="Heading5"/>
              <w:numPr>
                <w:ilvl w:val="0"/>
                <w:numId w:val="0"/>
              </w:numPr>
              <w:outlineLvl w:val="4"/>
            </w:pPr>
            <w:r>
              <w:t>Наименование</w:t>
            </w:r>
          </w:p>
        </w:tc>
        <w:tc>
          <w:tcPr>
            <w:tcW w:w="1370" w:type="dxa"/>
          </w:tcPr>
          <w:p w:rsidR="005733B7" w:rsidRDefault="005733B7" w:rsidP="00683E5E">
            <w:pPr>
              <w:pStyle w:val="Heading5"/>
              <w:numPr>
                <w:ilvl w:val="0"/>
                <w:numId w:val="0"/>
              </w:numPr>
              <w:outlineLvl w:val="4"/>
            </w:pPr>
            <w:r>
              <w:t>Тип</w:t>
            </w:r>
          </w:p>
        </w:tc>
      </w:tr>
      <w:tr w:rsidR="005733B7" w:rsidRPr="001D7F27" w:rsidTr="00683E5E">
        <w:tc>
          <w:tcPr>
            <w:tcW w:w="1702" w:type="dxa"/>
          </w:tcPr>
          <w:p w:rsidR="005733B7" w:rsidRDefault="005733B7" w:rsidP="00683E5E">
            <w:pPr>
              <w:pStyle w:val="Heading5"/>
              <w:numPr>
                <w:ilvl w:val="0"/>
                <w:numId w:val="0"/>
              </w:numPr>
              <w:jc w:val="left"/>
              <w:outlineLvl w:val="4"/>
            </w:pPr>
            <w:r>
              <w:t>Интерфейс</w:t>
            </w:r>
          </w:p>
        </w:tc>
        <w:tc>
          <w:tcPr>
            <w:tcW w:w="3372" w:type="dxa"/>
          </w:tcPr>
          <w:p w:rsidR="005733B7" w:rsidRPr="00DA2BDA" w:rsidRDefault="005733B7"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7F27" w:rsidRDefault="005733B7"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5733B7" w:rsidRPr="001D7F27" w:rsidRDefault="005733B7" w:rsidP="00683E5E">
            <w:pPr>
              <w:pStyle w:val="Heading5"/>
              <w:keepNext/>
              <w:numPr>
                <w:ilvl w:val="0"/>
                <w:numId w:val="0"/>
              </w:numPr>
              <w:jc w:val="left"/>
              <w:outlineLvl w:val="4"/>
              <w:rPr>
                <w:b w:val="0"/>
                <w:i/>
              </w:rPr>
            </w:pPr>
          </w:p>
        </w:tc>
      </w:tr>
      <w:tr w:rsidR="005733B7" w:rsidRPr="001D7F27" w:rsidTr="00683E5E">
        <w:tc>
          <w:tcPr>
            <w:tcW w:w="1702" w:type="dxa"/>
          </w:tcPr>
          <w:p w:rsidR="005733B7" w:rsidRDefault="005733B7" w:rsidP="00683E5E">
            <w:pPr>
              <w:pStyle w:val="Heading5"/>
              <w:numPr>
                <w:ilvl w:val="0"/>
                <w:numId w:val="0"/>
              </w:numPr>
              <w:jc w:val="left"/>
              <w:outlineLvl w:val="4"/>
            </w:pPr>
            <w:r>
              <w:t>Елемент от данни</w:t>
            </w:r>
          </w:p>
        </w:tc>
        <w:tc>
          <w:tcPr>
            <w:tcW w:w="3372" w:type="dxa"/>
          </w:tcPr>
          <w:p w:rsidR="005733B7" w:rsidRPr="00DA2BDA" w:rsidRDefault="005733B7" w:rsidP="00683E5E">
            <w:pPr>
              <w:pStyle w:val="Heading5"/>
              <w:numPr>
                <w:ilvl w:val="0"/>
                <w:numId w:val="0"/>
              </w:numPr>
              <w:jc w:val="left"/>
              <w:outlineLvl w:val="4"/>
              <w:rPr>
                <w:b w:val="0"/>
                <w:i/>
              </w:rPr>
            </w:pPr>
            <w:r>
              <w:rPr>
                <w:b w:val="0"/>
                <w:i/>
              </w:rPr>
              <w:t>DataElement</w:t>
            </w:r>
          </w:p>
        </w:tc>
        <w:tc>
          <w:tcPr>
            <w:tcW w:w="1970" w:type="dxa"/>
          </w:tcPr>
          <w:p w:rsidR="005733B7" w:rsidRPr="001D7F27" w:rsidRDefault="005733B7" w:rsidP="00683E5E">
            <w:pPr>
              <w:pStyle w:val="Heading5"/>
              <w:numPr>
                <w:ilvl w:val="0"/>
                <w:numId w:val="0"/>
              </w:numPr>
              <w:jc w:val="left"/>
              <w:outlineLvl w:val="4"/>
              <w:rPr>
                <w:i/>
              </w:rPr>
            </w:pPr>
            <w:r>
              <w:rPr>
                <w:b w:val="0"/>
                <w:i/>
              </w:rPr>
              <w:t>&lt;елемент&gt;</w:t>
            </w:r>
          </w:p>
        </w:tc>
        <w:tc>
          <w:tcPr>
            <w:tcW w:w="1370" w:type="dxa"/>
          </w:tcPr>
          <w:p w:rsidR="005733B7" w:rsidRPr="001D7F27" w:rsidRDefault="005733B7" w:rsidP="00683E5E">
            <w:pPr>
              <w:pStyle w:val="Heading5"/>
              <w:keepNext/>
              <w:numPr>
                <w:ilvl w:val="0"/>
                <w:numId w:val="0"/>
              </w:numPr>
              <w:jc w:val="left"/>
              <w:outlineLvl w:val="4"/>
              <w:rPr>
                <w:b w:val="0"/>
                <w:i/>
              </w:rPr>
            </w:pPr>
            <w:r>
              <w:rPr>
                <w:b w:val="0"/>
                <w:i/>
              </w:rPr>
              <w:t>&lt;тип данни&gt;</w:t>
            </w:r>
          </w:p>
        </w:tc>
      </w:tr>
    </w:tbl>
    <w:p w:rsidR="002A6318" w:rsidRDefault="006E3945" w:rsidP="006E3945">
      <w:pPr>
        <w:pStyle w:val="Caption"/>
      </w:pPr>
      <w:r>
        <w:t xml:space="preserve">Таблица </w:t>
      </w:r>
      <w:r>
        <w:fldChar w:fldCharType="begin"/>
      </w:r>
      <w:r>
        <w:instrText xml:space="preserve"> SEQ Таблица \* ARABIC </w:instrText>
      </w:r>
      <w:r>
        <w:fldChar w:fldCharType="separate"/>
      </w:r>
      <w:r w:rsidR="00956EAB">
        <w:rPr>
          <w:noProof/>
        </w:rPr>
        <w:t>26</w:t>
      </w:r>
      <w:r>
        <w:fldChar w:fldCharType="end"/>
      </w:r>
      <w:r>
        <w:t xml:space="preserve"> (Описание на mDATWrite</w:t>
      </w:r>
      <w:r w:rsidR="0036527E">
        <w:t>, *.c файл</w:t>
      </w:r>
      <w:r>
        <w:t>)</w:t>
      </w:r>
    </w:p>
    <w:p w:rsidR="00DB3194" w:rsidRDefault="00DB3194" w:rsidP="006E3945">
      <w:pPr>
        <w:pStyle w:val="Caption"/>
      </w:pPr>
    </w:p>
    <w:p w:rsidR="00DD39EC" w:rsidRPr="00DD39EC" w:rsidRDefault="00DD39EC" w:rsidP="006D285E">
      <w:pPr>
        <w:pStyle w:val="ListParagraph"/>
        <w:numPr>
          <w:ilvl w:val="0"/>
          <w:numId w:val="21"/>
        </w:numPr>
      </w:pPr>
      <w:r w:rsidRPr="00DD39EC">
        <w:t>TOSReadSignal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DD39EC" w:rsidTr="00683E5E">
        <w:tc>
          <w:tcPr>
            <w:tcW w:w="1702" w:type="dxa"/>
          </w:tcPr>
          <w:p w:rsidR="00DD39EC" w:rsidRDefault="00DD39EC" w:rsidP="00683E5E">
            <w:pPr>
              <w:pStyle w:val="Heading5"/>
              <w:numPr>
                <w:ilvl w:val="0"/>
                <w:numId w:val="0"/>
              </w:numPr>
              <w:jc w:val="left"/>
              <w:outlineLvl w:val="4"/>
            </w:pPr>
            <w:r>
              <w:t>Наименование</w:t>
            </w:r>
          </w:p>
        </w:tc>
        <w:tc>
          <w:tcPr>
            <w:tcW w:w="6712" w:type="dxa"/>
            <w:gridSpan w:val="3"/>
          </w:tcPr>
          <w:p w:rsidR="00DD39EC" w:rsidRDefault="00DD39EC" w:rsidP="00683E5E">
            <w:pPr>
              <w:pStyle w:val="Heading5"/>
              <w:numPr>
                <w:ilvl w:val="0"/>
                <w:numId w:val="0"/>
              </w:numPr>
              <w:outlineLvl w:val="4"/>
            </w:pPr>
            <w:r w:rsidRPr="00DD39EC">
              <w:rPr>
                <w:b w:val="0"/>
                <w:i/>
              </w:rPr>
              <w:t>TOSReadSignal</w:t>
            </w:r>
          </w:p>
        </w:tc>
      </w:tr>
      <w:tr w:rsidR="00DD39EC" w:rsidTr="00683E5E">
        <w:tc>
          <w:tcPr>
            <w:tcW w:w="1702" w:type="dxa"/>
          </w:tcPr>
          <w:p w:rsidR="00DD39EC" w:rsidRPr="006A26D4" w:rsidRDefault="00DD39EC" w:rsidP="00683E5E">
            <w:pPr>
              <w:pStyle w:val="Heading5"/>
              <w:numPr>
                <w:ilvl w:val="0"/>
                <w:numId w:val="0"/>
              </w:numPr>
              <w:jc w:val="left"/>
              <w:outlineLvl w:val="4"/>
            </w:pPr>
            <w:r>
              <w:t>Формат</w:t>
            </w:r>
          </w:p>
        </w:tc>
        <w:tc>
          <w:tcPr>
            <w:tcW w:w="6712" w:type="dxa"/>
            <w:gridSpan w:val="3"/>
          </w:tcPr>
          <w:p w:rsidR="00DD39EC" w:rsidRDefault="00DD39EC" w:rsidP="00DD39EC">
            <w:pPr>
              <w:pStyle w:val="Heading5"/>
              <w:numPr>
                <w:ilvl w:val="0"/>
                <w:numId w:val="0"/>
              </w:numPr>
              <w:outlineLvl w:val="4"/>
            </w:pPr>
            <w:r w:rsidRPr="00DD39EC">
              <w:rPr>
                <w:b w:val="0"/>
                <w:i/>
              </w:rPr>
              <w:t>TOSReadSignal(cTOSSignal</w:t>
            </w:r>
            <w:r>
              <w:rPr>
                <w:b w:val="0"/>
                <w:i/>
              </w:rPr>
              <w:t>&lt;име на сигнала&gt;</w:t>
            </w:r>
            <w:r w:rsidRPr="00DD39EC">
              <w:rPr>
                <w:b w:val="0"/>
                <w:i/>
              </w:rPr>
              <w:t>)</w:t>
            </w:r>
          </w:p>
        </w:tc>
      </w:tr>
      <w:tr w:rsidR="00DD39EC" w:rsidTr="00683E5E">
        <w:tc>
          <w:tcPr>
            <w:tcW w:w="1702" w:type="dxa"/>
          </w:tcPr>
          <w:p w:rsidR="00DD39EC" w:rsidRDefault="00DD39EC" w:rsidP="00683E5E">
            <w:pPr>
              <w:pStyle w:val="Heading5"/>
              <w:numPr>
                <w:ilvl w:val="0"/>
                <w:numId w:val="0"/>
              </w:numPr>
              <w:jc w:val="left"/>
              <w:outlineLvl w:val="4"/>
            </w:pPr>
            <w:r>
              <w:t>Посока на интерфейса</w:t>
            </w:r>
          </w:p>
        </w:tc>
        <w:tc>
          <w:tcPr>
            <w:tcW w:w="6712" w:type="dxa"/>
            <w:gridSpan w:val="3"/>
          </w:tcPr>
          <w:p w:rsidR="00DD39EC" w:rsidRDefault="00DD39EC" w:rsidP="00683E5E">
            <w:pPr>
              <w:pStyle w:val="Heading5"/>
              <w:numPr>
                <w:ilvl w:val="0"/>
                <w:numId w:val="0"/>
              </w:numPr>
              <w:outlineLvl w:val="4"/>
            </w:pPr>
            <w:r w:rsidRPr="001D7F27">
              <w:rPr>
                <w:b w:val="0"/>
                <w:i/>
              </w:rPr>
              <w:t>Required</w:t>
            </w:r>
          </w:p>
        </w:tc>
      </w:tr>
      <w:tr w:rsidR="005733B7" w:rsidTr="00683E5E">
        <w:tc>
          <w:tcPr>
            <w:tcW w:w="1702" w:type="dxa"/>
          </w:tcPr>
          <w:p w:rsidR="005733B7" w:rsidRDefault="005733B7" w:rsidP="00683E5E">
            <w:pPr>
              <w:pStyle w:val="Heading5"/>
              <w:numPr>
                <w:ilvl w:val="0"/>
                <w:numId w:val="0"/>
              </w:numPr>
              <w:jc w:val="left"/>
              <w:outlineLvl w:val="4"/>
            </w:pPr>
          </w:p>
        </w:tc>
        <w:tc>
          <w:tcPr>
            <w:tcW w:w="3372" w:type="dxa"/>
          </w:tcPr>
          <w:p w:rsidR="005733B7" w:rsidRPr="007414B8" w:rsidRDefault="005733B7" w:rsidP="00683E5E">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683E5E">
            <w:pPr>
              <w:pStyle w:val="Heading5"/>
              <w:numPr>
                <w:ilvl w:val="0"/>
                <w:numId w:val="0"/>
              </w:numPr>
              <w:outlineLvl w:val="4"/>
            </w:pPr>
            <w:r>
              <w:t>Наименование</w:t>
            </w:r>
          </w:p>
        </w:tc>
        <w:tc>
          <w:tcPr>
            <w:tcW w:w="1370" w:type="dxa"/>
          </w:tcPr>
          <w:p w:rsidR="005733B7" w:rsidRDefault="005733B7" w:rsidP="00683E5E">
            <w:pPr>
              <w:pStyle w:val="Heading5"/>
              <w:numPr>
                <w:ilvl w:val="0"/>
                <w:numId w:val="0"/>
              </w:numPr>
              <w:outlineLvl w:val="4"/>
            </w:pPr>
            <w:r>
              <w:t>Тип</w:t>
            </w:r>
          </w:p>
        </w:tc>
      </w:tr>
      <w:tr w:rsidR="005733B7" w:rsidRPr="001D7F27" w:rsidTr="00683E5E">
        <w:tc>
          <w:tcPr>
            <w:tcW w:w="1702" w:type="dxa"/>
          </w:tcPr>
          <w:p w:rsidR="005733B7" w:rsidRDefault="005733B7" w:rsidP="00683E5E">
            <w:pPr>
              <w:pStyle w:val="Heading5"/>
              <w:numPr>
                <w:ilvl w:val="0"/>
                <w:numId w:val="0"/>
              </w:numPr>
              <w:jc w:val="left"/>
              <w:outlineLvl w:val="4"/>
            </w:pPr>
            <w:r>
              <w:t>Интерфейс</w:t>
            </w:r>
          </w:p>
        </w:tc>
        <w:tc>
          <w:tcPr>
            <w:tcW w:w="3372" w:type="dxa"/>
          </w:tcPr>
          <w:p w:rsidR="005733B7" w:rsidRPr="00DA2BDA" w:rsidRDefault="005733B7"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1006" w:rsidRDefault="001D1006" w:rsidP="001D1006">
            <w:pPr>
              <w:pStyle w:val="Heading5"/>
              <w:numPr>
                <w:ilvl w:val="0"/>
                <w:numId w:val="0"/>
              </w:numPr>
              <w:jc w:val="left"/>
              <w:outlineLvl w:val="4"/>
              <w:rPr>
                <w:b w:val="0"/>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5733B7" w:rsidRPr="001D7F27" w:rsidRDefault="005733B7" w:rsidP="00683E5E">
            <w:pPr>
              <w:pStyle w:val="Heading5"/>
              <w:keepNext/>
              <w:numPr>
                <w:ilvl w:val="0"/>
                <w:numId w:val="0"/>
              </w:numPr>
              <w:jc w:val="left"/>
              <w:outlineLvl w:val="4"/>
              <w:rPr>
                <w:b w:val="0"/>
                <w:i/>
              </w:rPr>
            </w:pPr>
          </w:p>
        </w:tc>
      </w:tr>
      <w:tr w:rsidR="005733B7" w:rsidRPr="001D7F27" w:rsidTr="00683E5E">
        <w:tc>
          <w:tcPr>
            <w:tcW w:w="1702" w:type="dxa"/>
          </w:tcPr>
          <w:p w:rsidR="005733B7" w:rsidRDefault="005733B7" w:rsidP="00683E5E">
            <w:pPr>
              <w:pStyle w:val="Heading5"/>
              <w:numPr>
                <w:ilvl w:val="0"/>
                <w:numId w:val="0"/>
              </w:numPr>
              <w:jc w:val="left"/>
              <w:outlineLvl w:val="4"/>
            </w:pPr>
            <w:r>
              <w:t>Елемент от данни</w:t>
            </w:r>
          </w:p>
        </w:tc>
        <w:tc>
          <w:tcPr>
            <w:tcW w:w="3372" w:type="dxa"/>
          </w:tcPr>
          <w:p w:rsidR="005733B7" w:rsidRPr="00DA2BDA" w:rsidRDefault="005733B7" w:rsidP="00683E5E">
            <w:pPr>
              <w:pStyle w:val="Heading5"/>
              <w:numPr>
                <w:ilvl w:val="0"/>
                <w:numId w:val="0"/>
              </w:numPr>
              <w:jc w:val="left"/>
              <w:outlineLvl w:val="4"/>
              <w:rPr>
                <w:b w:val="0"/>
                <w:i/>
              </w:rPr>
            </w:pPr>
            <w:r>
              <w:rPr>
                <w:b w:val="0"/>
                <w:i/>
              </w:rPr>
              <w:t>DataElement</w:t>
            </w:r>
          </w:p>
        </w:tc>
        <w:tc>
          <w:tcPr>
            <w:tcW w:w="1970" w:type="dxa"/>
          </w:tcPr>
          <w:p w:rsidR="005733B7" w:rsidRPr="001D7F27" w:rsidRDefault="00846072" w:rsidP="00683E5E">
            <w:pPr>
              <w:pStyle w:val="Heading5"/>
              <w:numPr>
                <w:ilvl w:val="0"/>
                <w:numId w:val="0"/>
              </w:numPr>
              <w:jc w:val="left"/>
              <w:outlineLvl w:val="4"/>
              <w:rPr>
                <w:i/>
              </w:rPr>
            </w:pPr>
            <w:r>
              <w:rPr>
                <w:b w:val="0"/>
                <w:i/>
              </w:rPr>
              <w:t>&lt;елемент&gt;</w:t>
            </w:r>
          </w:p>
        </w:tc>
        <w:tc>
          <w:tcPr>
            <w:tcW w:w="1370" w:type="dxa"/>
          </w:tcPr>
          <w:p w:rsidR="005733B7" w:rsidRPr="001D7F27" w:rsidRDefault="005733B7" w:rsidP="00BD1E84">
            <w:pPr>
              <w:pStyle w:val="Heading5"/>
              <w:keepNext/>
              <w:numPr>
                <w:ilvl w:val="0"/>
                <w:numId w:val="0"/>
              </w:numPr>
              <w:jc w:val="left"/>
              <w:outlineLvl w:val="4"/>
              <w:rPr>
                <w:b w:val="0"/>
                <w:i/>
              </w:rPr>
            </w:pPr>
            <w:r>
              <w:rPr>
                <w:b w:val="0"/>
                <w:i/>
              </w:rPr>
              <w:t>Integer</w:t>
            </w:r>
          </w:p>
        </w:tc>
      </w:tr>
    </w:tbl>
    <w:p w:rsidR="00DD39EC" w:rsidRDefault="00BD1E84" w:rsidP="00BD1E84">
      <w:pPr>
        <w:pStyle w:val="Caption"/>
      </w:pPr>
      <w:r>
        <w:t xml:space="preserve">Таблица </w:t>
      </w:r>
      <w:r>
        <w:fldChar w:fldCharType="begin"/>
      </w:r>
      <w:r>
        <w:instrText xml:space="preserve"> SEQ Таблица \* ARABIC </w:instrText>
      </w:r>
      <w:r>
        <w:fldChar w:fldCharType="separate"/>
      </w:r>
      <w:r w:rsidR="00956EAB">
        <w:rPr>
          <w:noProof/>
        </w:rPr>
        <w:t>27</w:t>
      </w:r>
      <w:r>
        <w:fldChar w:fldCharType="end"/>
      </w:r>
      <w:r>
        <w:t xml:space="preserve"> (Описание на TOSReadSignal, *.c файл)</w:t>
      </w:r>
    </w:p>
    <w:p w:rsidR="00844084" w:rsidRDefault="00844084" w:rsidP="00BD1E84">
      <w:pPr>
        <w:pStyle w:val="Caption"/>
      </w:pPr>
    </w:p>
    <w:p w:rsidR="00844084" w:rsidRPr="00DD39EC" w:rsidRDefault="00844084" w:rsidP="006D285E">
      <w:pPr>
        <w:pStyle w:val="ListParagraph"/>
        <w:numPr>
          <w:ilvl w:val="0"/>
          <w:numId w:val="21"/>
        </w:numPr>
      </w:pPr>
      <w:r w:rsidRPr="00DD39EC">
        <w:t>TOS</w:t>
      </w:r>
      <w:r>
        <w:t>Write</w:t>
      </w:r>
      <w:r w:rsidRPr="00DD39EC">
        <w:t>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844084" w:rsidTr="00683E5E">
        <w:tc>
          <w:tcPr>
            <w:tcW w:w="1702" w:type="dxa"/>
          </w:tcPr>
          <w:p w:rsidR="00844084" w:rsidRDefault="00844084" w:rsidP="00683E5E">
            <w:pPr>
              <w:pStyle w:val="Heading5"/>
              <w:numPr>
                <w:ilvl w:val="0"/>
                <w:numId w:val="0"/>
              </w:numPr>
              <w:jc w:val="left"/>
              <w:outlineLvl w:val="4"/>
            </w:pPr>
            <w:r>
              <w:t>Наименование</w:t>
            </w:r>
          </w:p>
        </w:tc>
        <w:tc>
          <w:tcPr>
            <w:tcW w:w="6712" w:type="dxa"/>
            <w:gridSpan w:val="3"/>
          </w:tcPr>
          <w:p w:rsidR="00844084" w:rsidRDefault="00844084" w:rsidP="00844084">
            <w:pPr>
              <w:pStyle w:val="Heading5"/>
              <w:numPr>
                <w:ilvl w:val="0"/>
                <w:numId w:val="0"/>
              </w:numPr>
              <w:outlineLvl w:val="4"/>
            </w:pPr>
            <w:r w:rsidRPr="00844084">
              <w:rPr>
                <w:b w:val="0"/>
                <w:i/>
              </w:rPr>
              <w:t>TOSWriteSignal</w:t>
            </w:r>
          </w:p>
        </w:tc>
      </w:tr>
      <w:tr w:rsidR="00844084" w:rsidTr="00683E5E">
        <w:tc>
          <w:tcPr>
            <w:tcW w:w="1702" w:type="dxa"/>
          </w:tcPr>
          <w:p w:rsidR="00844084" w:rsidRPr="006A26D4" w:rsidRDefault="00844084" w:rsidP="00683E5E">
            <w:pPr>
              <w:pStyle w:val="Heading5"/>
              <w:numPr>
                <w:ilvl w:val="0"/>
                <w:numId w:val="0"/>
              </w:numPr>
              <w:jc w:val="left"/>
              <w:outlineLvl w:val="4"/>
            </w:pPr>
            <w:r>
              <w:t>Формат</w:t>
            </w:r>
          </w:p>
        </w:tc>
        <w:tc>
          <w:tcPr>
            <w:tcW w:w="6712" w:type="dxa"/>
            <w:gridSpan w:val="3"/>
          </w:tcPr>
          <w:p w:rsidR="00844084" w:rsidRDefault="00844084" w:rsidP="00844084">
            <w:pPr>
              <w:pStyle w:val="Heading5"/>
              <w:numPr>
                <w:ilvl w:val="0"/>
                <w:numId w:val="0"/>
              </w:numPr>
              <w:outlineLvl w:val="4"/>
            </w:pPr>
            <w:r w:rsidRPr="00DD39EC">
              <w:rPr>
                <w:b w:val="0"/>
                <w:i/>
              </w:rPr>
              <w:t>TOS</w:t>
            </w:r>
            <w:r>
              <w:rPr>
                <w:b w:val="0"/>
                <w:i/>
              </w:rPr>
              <w:t>Write</w:t>
            </w:r>
            <w:r w:rsidRPr="00DD39EC">
              <w:rPr>
                <w:b w:val="0"/>
                <w:i/>
              </w:rPr>
              <w:t>Signal(cTOSSignal</w:t>
            </w:r>
            <w:r>
              <w:rPr>
                <w:b w:val="0"/>
                <w:i/>
              </w:rPr>
              <w:t>&lt;име на сигнала&gt;</w:t>
            </w:r>
            <w:r w:rsidRPr="00DD39EC">
              <w:rPr>
                <w:b w:val="0"/>
                <w:i/>
              </w:rPr>
              <w:t>)</w:t>
            </w:r>
          </w:p>
        </w:tc>
      </w:tr>
      <w:tr w:rsidR="00844084" w:rsidTr="00683E5E">
        <w:tc>
          <w:tcPr>
            <w:tcW w:w="1702" w:type="dxa"/>
          </w:tcPr>
          <w:p w:rsidR="00844084" w:rsidRDefault="00844084" w:rsidP="00683E5E">
            <w:pPr>
              <w:pStyle w:val="Heading5"/>
              <w:numPr>
                <w:ilvl w:val="0"/>
                <w:numId w:val="0"/>
              </w:numPr>
              <w:jc w:val="left"/>
              <w:outlineLvl w:val="4"/>
            </w:pPr>
            <w:r>
              <w:t>Посока на интерфейса</w:t>
            </w:r>
          </w:p>
        </w:tc>
        <w:tc>
          <w:tcPr>
            <w:tcW w:w="6712" w:type="dxa"/>
            <w:gridSpan w:val="3"/>
          </w:tcPr>
          <w:p w:rsidR="00844084" w:rsidRDefault="00844084" w:rsidP="00683E5E">
            <w:pPr>
              <w:pStyle w:val="Heading5"/>
              <w:numPr>
                <w:ilvl w:val="0"/>
                <w:numId w:val="0"/>
              </w:numPr>
              <w:outlineLvl w:val="4"/>
            </w:pPr>
            <w:r w:rsidRPr="001D7F27">
              <w:rPr>
                <w:b w:val="0"/>
                <w:i/>
              </w:rPr>
              <w:t>Required</w:t>
            </w:r>
          </w:p>
        </w:tc>
      </w:tr>
      <w:tr w:rsidR="00844084" w:rsidTr="00683E5E">
        <w:tc>
          <w:tcPr>
            <w:tcW w:w="1702" w:type="dxa"/>
          </w:tcPr>
          <w:p w:rsidR="00844084" w:rsidRDefault="00844084" w:rsidP="00683E5E">
            <w:pPr>
              <w:pStyle w:val="Heading5"/>
              <w:numPr>
                <w:ilvl w:val="0"/>
                <w:numId w:val="0"/>
              </w:numPr>
              <w:jc w:val="left"/>
              <w:outlineLvl w:val="4"/>
            </w:pPr>
          </w:p>
        </w:tc>
        <w:tc>
          <w:tcPr>
            <w:tcW w:w="3372" w:type="dxa"/>
          </w:tcPr>
          <w:p w:rsidR="00844084" w:rsidRPr="007414B8" w:rsidRDefault="00844084" w:rsidP="00683E5E">
            <w:pPr>
              <w:pStyle w:val="Heading5"/>
              <w:numPr>
                <w:ilvl w:val="0"/>
                <w:numId w:val="0"/>
              </w:numPr>
              <w:jc w:val="left"/>
              <w:outlineLvl w:val="4"/>
            </w:pPr>
            <w:r w:rsidRPr="007414B8">
              <w:t>Елемент</w:t>
            </w:r>
          </w:p>
        </w:tc>
        <w:tc>
          <w:tcPr>
            <w:tcW w:w="1970" w:type="dxa"/>
            <w:shd w:val="clear" w:color="auto" w:fill="FFFFFF" w:themeFill="background1"/>
          </w:tcPr>
          <w:p w:rsidR="00844084" w:rsidRDefault="00844084" w:rsidP="00683E5E">
            <w:pPr>
              <w:pStyle w:val="Heading5"/>
              <w:numPr>
                <w:ilvl w:val="0"/>
                <w:numId w:val="0"/>
              </w:numPr>
              <w:outlineLvl w:val="4"/>
            </w:pPr>
            <w:r>
              <w:t>Наименование</w:t>
            </w:r>
          </w:p>
        </w:tc>
        <w:tc>
          <w:tcPr>
            <w:tcW w:w="1370" w:type="dxa"/>
          </w:tcPr>
          <w:p w:rsidR="00844084" w:rsidRDefault="00844084" w:rsidP="00683E5E">
            <w:pPr>
              <w:pStyle w:val="Heading5"/>
              <w:numPr>
                <w:ilvl w:val="0"/>
                <w:numId w:val="0"/>
              </w:numPr>
              <w:outlineLvl w:val="4"/>
            </w:pPr>
            <w:r>
              <w:t>Тип</w:t>
            </w:r>
          </w:p>
        </w:tc>
      </w:tr>
      <w:tr w:rsidR="00844084" w:rsidRPr="001D7F27" w:rsidTr="00683E5E">
        <w:tc>
          <w:tcPr>
            <w:tcW w:w="1702" w:type="dxa"/>
          </w:tcPr>
          <w:p w:rsidR="00844084" w:rsidRDefault="00844084" w:rsidP="00683E5E">
            <w:pPr>
              <w:pStyle w:val="Heading5"/>
              <w:numPr>
                <w:ilvl w:val="0"/>
                <w:numId w:val="0"/>
              </w:numPr>
              <w:jc w:val="left"/>
              <w:outlineLvl w:val="4"/>
            </w:pPr>
            <w:r>
              <w:t>Интерфейс</w:t>
            </w:r>
          </w:p>
        </w:tc>
        <w:tc>
          <w:tcPr>
            <w:tcW w:w="3372" w:type="dxa"/>
          </w:tcPr>
          <w:p w:rsidR="00844084" w:rsidRPr="00DA2BDA" w:rsidRDefault="00844084"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844084" w:rsidRPr="001D7F27" w:rsidRDefault="00E05448" w:rsidP="00683E5E">
            <w:pPr>
              <w:pStyle w:val="Heading5"/>
              <w:numPr>
                <w:ilvl w:val="0"/>
                <w:numId w:val="0"/>
              </w:numPr>
              <w:jc w:val="left"/>
              <w:outlineLvl w:val="4"/>
              <w:rPr>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844084" w:rsidRPr="001D7F27" w:rsidRDefault="00844084" w:rsidP="00683E5E">
            <w:pPr>
              <w:pStyle w:val="Heading5"/>
              <w:keepNext/>
              <w:numPr>
                <w:ilvl w:val="0"/>
                <w:numId w:val="0"/>
              </w:numPr>
              <w:jc w:val="left"/>
              <w:outlineLvl w:val="4"/>
              <w:rPr>
                <w:b w:val="0"/>
                <w:i/>
              </w:rPr>
            </w:pPr>
          </w:p>
        </w:tc>
      </w:tr>
      <w:tr w:rsidR="00844084" w:rsidRPr="001D7F27" w:rsidTr="00683E5E">
        <w:tc>
          <w:tcPr>
            <w:tcW w:w="1702" w:type="dxa"/>
          </w:tcPr>
          <w:p w:rsidR="00844084" w:rsidRDefault="00844084" w:rsidP="00683E5E">
            <w:pPr>
              <w:pStyle w:val="Heading5"/>
              <w:numPr>
                <w:ilvl w:val="0"/>
                <w:numId w:val="0"/>
              </w:numPr>
              <w:jc w:val="left"/>
              <w:outlineLvl w:val="4"/>
            </w:pPr>
            <w:r>
              <w:t>Елемент от данни</w:t>
            </w:r>
          </w:p>
        </w:tc>
        <w:tc>
          <w:tcPr>
            <w:tcW w:w="3372" w:type="dxa"/>
          </w:tcPr>
          <w:p w:rsidR="00844084" w:rsidRPr="00DA2BDA" w:rsidRDefault="00844084" w:rsidP="00683E5E">
            <w:pPr>
              <w:pStyle w:val="Heading5"/>
              <w:numPr>
                <w:ilvl w:val="0"/>
                <w:numId w:val="0"/>
              </w:numPr>
              <w:jc w:val="left"/>
              <w:outlineLvl w:val="4"/>
              <w:rPr>
                <w:b w:val="0"/>
                <w:i/>
              </w:rPr>
            </w:pPr>
            <w:r>
              <w:rPr>
                <w:b w:val="0"/>
                <w:i/>
              </w:rPr>
              <w:t>DataElement</w:t>
            </w:r>
          </w:p>
        </w:tc>
        <w:tc>
          <w:tcPr>
            <w:tcW w:w="1970" w:type="dxa"/>
          </w:tcPr>
          <w:p w:rsidR="00844084" w:rsidRPr="001D7F27" w:rsidRDefault="00846072" w:rsidP="00683E5E">
            <w:pPr>
              <w:pStyle w:val="Heading5"/>
              <w:numPr>
                <w:ilvl w:val="0"/>
                <w:numId w:val="0"/>
              </w:numPr>
              <w:jc w:val="left"/>
              <w:outlineLvl w:val="4"/>
              <w:rPr>
                <w:i/>
              </w:rPr>
            </w:pPr>
            <w:r>
              <w:rPr>
                <w:b w:val="0"/>
                <w:i/>
              </w:rPr>
              <w:t>&lt;елемент&gt;</w:t>
            </w:r>
          </w:p>
        </w:tc>
        <w:tc>
          <w:tcPr>
            <w:tcW w:w="1370" w:type="dxa"/>
          </w:tcPr>
          <w:p w:rsidR="00844084" w:rsidRPr="001D7F27" w:rsidRDefault="00844084" w:rsidP="00EA46AF">
            <w:pPr>
              <w:pStyle w:val="Heading5"/>
              <w:keepNext/>
              <w:numPr>
                <w:ilvl w:val="0"/>
                <w:numId w:val="0"/>
              </w:numPr>
              <w:jc w:val="left"/>
              <w:outlineLvl w:val="4"/>
              <w:rPr>
                <w:b w:val="0"/>
                <w:i/>
              </w:rPr>
            </w:pPr>
            <w:r>
              <w:rPr>
                <w:b w:val="0"/>
                <w:i/>
              </w:rPr>
              <w:t>Integer</w:t>
            </w:r>
          </w:p>
        </w:tc>
      </w:tr>
    </w:tbl>
    <w:p w:rsidR="00844084" w:rsidRDefault="00EA46AF" w:rsidP="00EA46AF">
      <w:pPr>
        <w:pStyle w:val="Caption"/>
      </w:pPr>
      <w:r>
        <w:t xml:space="preserve">Таблица </w:t>
      </w:r>
      <w:r>
        <w:fldChar w:fldCharType="begin"/>
      </w:r>
      <w:r>
        <w:instrText xml:space="preserve"> SEQ Таблица \* ARABIC </w:instrText>
      </w:r>
      <w:r>
        <w:fldChar w:fldCharType="separate"/>
      </w:r>
      <w:r w:rsidR="00956EAB">
        <w:rPr>
          <w:noProof/>
        </w:rPr>
        <w:t>28</w:t>
      </w:r>
      <w:r>
        <w:fldChar w:fldCharType="end"/>
      </w:r>
      <w:r>
        <w:t xml:space="preserve"> (Описание на TOSWriteSignal, *.c файл)</w:t>
      </w:r>
    </w:p>
    <w:p w:rsidR="00BD50EA" w:rsidRDefault="00BD50EA" w:rsidP="00EA46AF">
      <w:pPr>
        <w:pStyle w:val="Caption"/>
      </w:pPr>
    </w:p>
    <w:p w:rsidR="00BD50EA" w:rsidRDefault="00BD50EA" w:rsidP="00BD50EA">
      <w:pPr>
        <w:pStyle w:val="Heading5"/>
      </w:pPr>
      <w:r>
        <w:t>“C” хедър файл</w:t>
      </w:r>
    </w:p>
    <w:p w:rsidR="00015E16" w:rsidRPr="00015E16" w:rsidRDefault="00015E16" w:rsidP="006D285E">
      <w:pPr>
        <w:pStyle w:val="ListParagraph"/>
        <w:numPr>
          <w:ilvl w:val="0"/>
          <w:numId w:val="21"/>
        </w:numPr>
      </w:pPr>
      <w:r>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015E16" w:rsidTr="00683E5E">
        <w:tc>
          <w:tcPr>
            <w:tcW w:w="1702" w:type="dxa"/>
          </w:tcPr>
          <w:p w:rsidR="00015E16" w:rsidRDefault="00015E16" w:rsidP="00683E5E">
            <w:pPr>
              <w:pStyle w:val="Heading5"/>
              <w:numPr>
                <w:ilvl w:val="0"/>
                <w:numId w:val="0"/>
              </w:numPr>
              <w:jc w:val="left"/>
              <w:outlineLvl w:val="4"/>
            </w:pPr>
            <w:r>
              <w:t>Наименование</w:t>
            </w:r>
          </w:p>
        </w:tc>
        <w:tc>
          <w:tcPr>
            <w:tcW w:w="6328" w:type="dxa"/>
            <w:gridSpan w:val="3"/>
          </w:tcPr>
          <w:p w:rsidR="00015E16" w:rsidRDefault="00015E16" w:rsidP="00683E5E">
            <w:pPr>
              <w:pStyle w:val="Heading5"/>
              <w:numPr>
                <w:ilvl w:val="0"/>
                <w:numId w:val="0"/>
              </w:numPr>
              <w:outlineLvl w:val="4"/>
            </w:pPr>
            <w:r w:rsidRPr="001D7F27">
              <w:rPr>
                <w:b w:val="0"/>
                <w:i/>
              </w:rPr>
              <w:t>mDATControl</w:t>
            </w:r>
          </w:p>
        </w:tc>
      </w:tr>
      <w:tr w:rsidR="00015E16" w:rsidTr="00683E5E">
        <w:tc>
          <w:tcPr>
            <w:tcW w:w="1702" w:type="dxa"/>
          </w:tcPr>
          <w:p w:rsidR="00015E16" w:rsidRPr="006A26D4" w:rsidRDefault="00015E16" w:rsidP="00683E5E">
            <w:pPr>
              <w:pStyle w:val="Heading5"/>
              <w:numPr>
                <w:ilvl w:val="0"/>
                <w:numId w:val="0"/>
              </w:numPr>
              <w:jc w:val="left"/>
              <w:outlineLvl w:val="4"/>
            </w:pPr>
            <w:r>
              <w:t>Формат</w:t>
            </w:r>
          </w:p>
        </w:tc>
        <w:tc>
          <w:tcPr>
            <w:tcW w:w="6328" w:type="dxa"/>
            <w:gridSpan w:val="3"/>
          </w:tcPr>
          <w:p w:rsidR="00015E16" w:rsidRDefault="009A27E6" w:rsidP="009A27E6">
            <w:pPr>
              <w:pStyle w:val="Heading5"/>
              <w:numPr>
                <w:ilvl w:val="0"/>
                <w:numId w:val="0"/>
              </w:numPr>
              <w:outlineLvl w:val="4"/>
            </w:pPr>
            <w:r>
              <w:rPr>
                <w:b w:val="0"/>
                <w:i/>
              </w:rPr>
              <w:t xml:space="preserve">#define </w:t>
            </w:r>
            <w:r w:rsidR="00015E16" w:rsidRPr="001D7F27">
              <w:rPr>
                <w:b w:val="0"/>
                <w:i/>
              </w:rPr>
              <w:t>mDATControl&lt;име на контрола&gt;</w:t>
            </w:r>
            <w:r>
              <w:rPr>
                <w:b w:val="0"/>
                <w:i/>
              </w:rPr>
              <w:t>(</w:t>
            </w:r>
            <w:r w:rsidR="00015E16" w:rsidRPr="001D7F27">
              <w:rPr>
                <w:b w:val="0"/>
                <w:i/>
              </w:rPr>
              <w:t>&lt;аргумент&gt;)</w:t>
            </w:r>
          </w:p>
        </w:tc>
      </w:tr>
      <w:tr w:rsidR="00015E16" w:rsidTr="00683E5E">
        <w:tc>
          <w:tcPr>
            <w:tcW w:w="1702" w:type="dxa"/>
          </w:tcPr>
          <w:p w:rsidR="00015E16" w:rsidRDefault="00015E16" w:rsidP="00683E5E">
            <w:pPr>
              <w:pStyle w:val="Heading5"/>
              <w:numPr>
                <w:ilvl w:val="0"/>
                <w:numId w:val="0"/>
              </w:numPr>
              <w:jc w:val="left"/>
              <w:outlineLvl w:val="4"/>
            </w:pPr>
            <w:r>
              <w:t>Посока на интерфейса</w:t>
            </w:r>
          </w:p>
        </w:tc>
        <w:tc>
          <w:tcPr>
            <w:tcW w:w="6328" w:type="dxa"/>
            <w:gridSpan w:val="3"/>
          </w:tcPr>
          <w:p w:rsidR="00015E16" w:rsidRDefault="002735C9" w:rsidP="00683E5E">
            <w:pPr>
              <w:pStyle w:val="Heading5"/>
              <w:numPr>
                <w:ilvl w:val="0"/>
                <w:numId w:val="0"/>
              </w:numPr>
              <w:outlineLvl w:val="4"/>
            </w:pPr>
            <w:r>
              <w:rPr>
                <w:b w:val="0"/>
                <w:i/>
              </w:rPr>
              <w:t>Provided</w:t>
            </w:r>
          </w:p>
        </w:tc>
      </w:tr>
      <w:tr w:rsidR="00015E16" w:rsidTr="00683E5E">
        <w:tc>
          <w:tcPr>
            <w:tcW w:w="1702" w:type="dxa"/>
          </w:tcPr>
          <w:p w:rsidR="00015E16" w:rsidRDefault="00015E16" w:rsidP="00683E5E">
            <w:pPr>
              <w:pStyle w:val="Heading5"/>
              <w:numPr>
                <w:ilvl w:val="0"/>
                <w:numId w:val="0"/>
              </w:numPr>
              <w:jc w:val="left"/>
              <w:outlineLvl w:val="4"/>
            </w:pPr>
          </w:p>
        </w:tc>
        <w:tc>
          <w:tcPr>
            <w:tcW w:w="2438" w:type="dxa"/>
          </w:tcPr>
          <w:p w:rsidR="00015E16" w:rsidRPr="007414B8" w:rsidRDefault="00015E16" w:rsidP="00683E5E">
            <w:pPr>
              <w:pStyle w:val="Heading5"/>
              <w:numPr>
                <w:ilvl w:val="0"/>
                <w:numId w:val="0"/>
              </w:numPr>
              <w:jc w:val="left"/>
              <w:outlineLvl w:val="4"/>
            </w:pPr>
            <w:r w:rsidRPr="007414B8">
              <w:t>Елемент</w:t>
            </w:r>
          </w:p>
        </w:tc>
        <w:tc>
          <w:tcPr>
            <w:tcW w:w="2520" w:type="dxa"/>
            <w:shd w:val="clear" w:color="auto" w:fill="FFFFFF" w:themeFill="background1"/>
          </w:tcPr>
          <w:p w:rsidR="00015E16" w:rsidRDefault="00015E16" w:rsidP="00683E5E">
            <w:pPr>
              <w:pStyle w:val="Heading5"/>
              <w:numPr>
                <w:ilvl w:val="0"/>
                <w:numId w:val="0"/>
              </w:numPr>
              <w:outlineLvl w:val="4"/>
            </w:pPr>
            <w:r>
              <w:t>Наименование</w:t>
            </w:r>
          </w:p>
        </w:tc>
        <w:tc>
          <w:tcPr>
            <w:tcW w:w="1370" w:type="dxa"/>
          </w:tcPr>
          <w:p w:rsidR="00015E16" w:rsidRDefault="00015E16" w:rsidP="00683E5E">
            <w:pPr>
              <w:pStyle w:val="Heading5"/>
              <w:numPr>
                <w:ilvl w:val="0"/>
                <w:numId w:val="0"/>
              </w:numPr>
              <w:outlineLvl w:val="4"/>
            </w:pPr>
            <w:r>
              <w:t>Тип</w:t>
            </w:r>
          </w:p>
        </w:tc>
      </w:tr>
      <w:tr w:rsidR="00015E16" w:rsidTr="00683E5E">
        <w:tc>
          <w:tcPr>
            <w:tcW w:w="1702" w:type="dxa"/>
          </w:tcPr>
          <w:p w:rsidR="00015E16" w:rsidRDefault="00015E16" w:rsidP="00683E5E">
            <w:pPr>
              <w:pStyle w:val="Heading5"/>
              <w:numPr>
                <w:ilvl w:val="0"/>
                <w:numId w:val="0"/>
              </w:numPr>
              <w:jc w:val="left"/>
              <w:outlineLvl w:val="4"/>
            </w:pPr>
            <w:r>
              <w:t>Интерфейс</w:t>
            </w:r>
          </w:p>
        </w:tc>
        <w:tc>
          <w:tcPr>
            <w:tcW w:w="2438" w:type="dxa"/>
          </w:tcPr>
          <w:p w:rsidR="00015E16" w:rsidRPr="00AC1AA2" w:rsidRDefault="00015E16" w:rsidP="00683E5E">
            <w:pPr>
              <w:pStyle w:val="Heading5"/>
              <w:numPr>
                <w:ilvl w:val="0"/>
                <w:numId w:val="0"/>
              </w:numPr>
              <w:jc w:val="left"/>
              <w:outlineLvl w:val="4"/>
              <w:rPr>
                <w:b w:val="0"/>
                <w:i/>
              </w:rPr>
            </w:pPr>
            <w:r w:rsidRPr="001D7F27">
              <w:rPr>
                <w:b w:val="0"/>
                <w:i/>
              </w:rPr>
              <w:t>ClientServerInterface</w:t>
            </w:r>
          </w:p>
        </w:tc>
        <w:tc>
          <w:tcPr>
            <w:tcW w:w="2520" w:type="dxa"/>
          </w:tcPr>
          <w:p w:rsidR="00015E16" w:rsidRPr="00121D09" w:rsidRDefault="00015E16" w:rsidP="00683E5E">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015E16" w:rsidRPr="001D7F27" w:rsidRDefault="00015E16" w:rsidP="00683E5E">
            <w:pPr>
              <w:pStyle w:val="Heading5"/>
              <w:numPr>
                <w:ilvl w:val="0"/>
                <w:numId w:val="0"/>
              </w:numPr>
              <w:jc w:val="left"/>
              <w:outlineLvl w:val="4"/>
              <w:rPr>
                <w:b w:val="0"/>
                <w:i/>
              </w:rPr>
            </w:pPr>
          </w:p>
        </w:tc>
      </w:tr>
      <w:tr w:rsidR="00015E16" w:rsidTr="00683E5E">
        <w:tc>
          <w:tcPr>
            <w:tcW w:w="1702" w:type="dxa"/>
          </w:tcPr>
          <w:p w:rsidR="00015E16" w:rsidRDefault="00015E16" w:rsidP="00683E5E">
            <w:pPr>
              <w:pStyle w:val="Heading5"/>
              <w:numPr>
                <w:ilvl w:val="0"/>
                <w:numId w:val="0"/>
              </w:numPr>
              <w:jc w:val="left"/>
              <w:outlineLvl w:val="4"/>
            </w:pPr>
            <w:r>
              <w:t>Операция</w:t>
            </w:r>
          </w:p>
        </w:tc>
        <w:tc>
          <w:tcPr>
            <w:tcW w:w="2438" w:type="dxa"/>
          </w:tcPr>
          <w:p w:rsidR="00015E16" w:rsidRPr="00AC1AA2" w:rsidRDefault="00015E16" w:rsidP="00683E5E">
            <w:pPr>
              <w:pStyle w:val="Heading5"/>
              <w:numPr>
                <w:ilvl w:val="0"/>
                <w:numId w:val="0"/>
              </w:numPr>
              <w:jc w:val="left"/>
              <w:outlineLvl w:val="4"/>
              <w:rPr>
                <w:b w:val="0"/>
                <w:i/>
              </w:rPr>
            </w:pPr>
            <w:r w:rsidRPr="00AC1AA2">
              <w:rPr>
                <w:b w:val="0"/>
                <w:i/>
              </w:rPr>
              <w:t>Operation</w:t>
            </w:r>
          </w:p>
        </w:tc>
        <w:tc>
          <w:tcPr>
            <w:tcW w:w="2520" w:type="dxa"/>
          </w:tcPr>
          <w:p w:rsidR="00015E16" w:rsidRPr="001D7F27" w:rsidRDefault="00015E16" w:rsidP="00683E5E">
            <w:pPr>
              <w:pStyle w:val="Heading5"/>
              <w:numPr>
                <w:ilvl w:val="0"/>
                <w:numId w:val="0"/>
              </w:numPr>
              <w:jc w:val="left"/>
              <w:outlineLvl w:val="4"/>
              <w:rPr>
                <w:i/>
              </w:rPr>
            </w:pPr>
            <w:r w:rsidRPr="001D7F27">
              <w:rPr>
                <w:b w:val="0"/>
                <w:i/>
              </w:rPr>
              <w:t>Invok</w:t>
            </w:r>
            <w:r>
              <w:rPr>
                <w:b w:val="0"/>
                <w:i/>
              </w:rPr>
              <w:t>e</w:t>
            </w:r>
          </w:p>
        </w:tc>
        <w:tc>
          <w:tcPr>
            <w:tcW w:w="1370" w:type="dxa"/>
          </w:tcPr>
          <w:p w:rsidR="00015E16" w:rsidRPr="001D7F27" w:rsidRDefault="00015E16" w:rsidP="00683E5E">
            <w:pPr>
              <w:pStyle w:val="Heading5"/>
              <w:numPr>
                <w:ilvl w:val="0"/>
                <w:numId w:val="0"/>
              </w:numPr>
              <w:jc w:val="left"/>
              <w:outlineLvl w:val="4"/>
              <w:rPr>
                <w:b w:val="0"/>
                <w:i/>
              </w:rPr>
            </w:pPr>
            <w:r>
              <w:rPr>
                <w:b w:val="0"/>
                <w:i/>
              </w:rPr>
              <w:t>Void</w:t>
            </w:r>
          </w:p>
        </w:tc>
      </w:tr>
      <w:tr w:rsidR="00015E16" w:rsidTr="00683E5E">
        <w:tc>
          <w:tcPr>
            <w:tcW w:w="1702" w:type="dxa"/>
          </w:tcPr>
          <w:p w:rsidR="00015E16" w:rsidRDefault="00015E16" w:rsidP="00683E5E">
            <w:pPr>
              <w:pStyle w:val="Heading5"/>
              <w:numPr>
                <w:ilvl w:val="0"/>
                <w:numId w:val="0"/>
              </w:numPr>
              <w:jc w:val="left"/>
              <w:outlineLvl w:val="4"/>
            </w:pPr>
            <w:r>
              <w:t>Параметър</w:t>
            </w:r>
          </w:p>
        </w:tc>
        <w:tc>
          <w:tcPr>
            <w:tcW w:w="2438" w:type="dxa"/>
          </w:tcPr>
          <w:p w:rsidR="00015E16" w:rsidRPr="00AC1AA2" w:rsidRDefault="00015E16" w:rsidP="00683E5E">
            <w:pPr>
              <w:pStyle w:val="Heading5"/>
              <w:numPr>
                <w:ilvl w:val="0"/>
                <w:numId w:val="0"/>
              </w:numPr>
              <w:jc w:val="left"/>
              <w:outlineLvl w:val="4"/>
              <w:rPr>
                <w:b w:val="0"/>
              </w:rPr>
            </w:pPr>
            <w:r>
              <w:rPr>
                <w:b w:val="0"/>
              </w:rPr>
              <w:t>ParamData</w:t>
            </w:r>
          </w:p>
        </w:tc>
        <w:tc>
          <w:tcPr>
            <w:tcW w:w="2520" w:type="dxa"/>
          </w:tcPr>
          <w:p w:rsidR="00015E16" w:rsidRPr="001D7F27" w:rsidRDefault="00015E16" w:rsidP="00683E5E">
            <w:pPr>
              <w:pStyle w:val="Heading5"/>
              <w:numPr>
                <w:ilvl w:val="0"/>
                <w:numId w:val="0"/>
              </w:numPr>
              <w:jc w:val="left"/>
              <w:outlineLvl w:val="4"/>
              <w:rPr>
                <w:b w:val="0"/>
                <w:i/>
              </w:rPr>
            </w:pPr>
            <w:r w:rsidRPr="009A4B29">
              <w:rPr>
                <w:b w:val="0"/>
                <w:i/>
              </w:rPr>
              <w:t>SubControlSelector</w:t>
            </w:r>
          </w:p>
        </w:tc>
        <w:tc>
          <w:tcPr>
            <w:tcW w:w="1370" w:type="dxa"/>
          </w:tcPr>
          <w:p w:rsidR="00015E16" w:rsidRPr="009A4B29" w:rsidRDefault="00015E16" w:rsidP="0039457E">
            <w:pPr>
              <w:pStyle w:val="Heading5"/>
              <w:keepNext/>
              <w:numPr>
                <w:ilvl w:val="0"/>
                <w:numId w:val="0"/>
              </w:numPr>
              <w:jc w:val="left"/>
              <w:outlineLvl w:val="4"/>
              <w:rPr>
                <w:b w:val="0"/>
                <w:i/>
              </w:rPr>
            </w:pPr>
            <w:r>
              <w:rPr>
                <w:b w:val="0"/>
                <w:i/>
              </w:rPr>
              <w:t>Integer</w:t>
            </w:r>
          </w:p>
        </w:tc>
      </w:tr>
    </w:tbl>
    <w:p w:rsidR="00BD50EA" w:rsidRDefault="0039457E" w:rsidP="0039457E">
      <w:pPr>
        <w:pStyle w:val="Caption"/>
      </w:pPr>
      <w:r>
        <w:t xml:space="preserve">Таблица </w:t>
      </w:r>
      <w:r>
        <w:fldChar w:fldCharType="begin"/>
      </w:r>
      <w:r>
        <w:instrText xml:space="preserve"> SEQ Таблица \* ARABIC </w:instrText>
      </w:r>
      <w:r>
        <w:fldChar w:fldCharType="separate"/>
      </w:r>
      <w:r w:rsidR="00956EAB">
        <w:rPr>
          <w:noProof/>
        </w:rPr>
        <w:t>29</w:t>
      </w:r>
      <w:r>
        <w:fldChar w:fldCharType="end"/>
      </w:r>
      <w:r>
        <w:t xml:space="preserve"> (</w:t>
      </w:r>
      <w:r w:rsidR="00442518">
        <w:t>О</w:t>
      </w:r>
      <w:r>
        <w:t>писание на mDATControl, *.h файл)</w:t>
      </w:r>
    </w:p>
    <w:p w:rsidR="000143C9" w:rsidRDefault="000143C9" w:rsidP="000143C9"/>
    <w:p w:rsidR="000143C9" w:rsidRDefault="000143C9" w:rsidP="006D285E">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0143C9" w:rsidTr="00683E5E">
        <w:tc>
          <w:tcPr>
            <w:tcW w:w="1702" w:type="dxa"/>
          </w:tcPr>
          <w:p w:rsidR="000143C9" w:rsidRDefault="000143C9" w:rsidP="00683E5E">
            <w:pPr>
              <w:pStyle w:val="Heading5"/>
              <w:numPr>
                <w:ilvl w:val="0"/>
                <w:numId w:val="0"/>
              </w:numPr>
              <w:jc w:val="left"/>
              <w:outlineLvl w:val="4"/>
            </w:pPr>
            <w:r>
              <w:t>Наименование</w:t>
            </w:r>
          </w:p>
        </w:tc>
        <w:tc>
          <w:tcPr>
            <w:tcW w:w="6712" w:type="dxa"/>
            <w:gridSpan w:val="3"/>
          </w:tcPr>
          <w:p w:rsidR="000143C9" w:rsidRDefault="000143C9" w:rsidP="00683E5E">
            <w:pPr>
              <w:pStyle w:val="Heading5"/>
              <w:numPr>
                <w:ilvl w:val="0"/>
                <w:numId w:val="0"/>
              </w:numPr>
              <w:outlineLvl w:val="4"/>
            </w:pPr>
            <w:r w:rsidRPr="00B70AF8">
              <w:rPr>
                <w:b w:val="0"/>
                <w:i/>
              </w:rPr>
              <w:t>mDATRead</w:t>
            </w:r>
          </w:p>
        </w:tc>
      </w:tr>
      <w:tr w:rsidR="000143C9" w:rsidTr="00683E5E">
        <w:tc>
          <w:tcPr>
            <w:tcW w:w="1702" w:type="dxa"/>
          </w:tcPr>
          <w:p w:rsidR="000143C9" w:rsidRPr="006A26D4" w:rsidRDefault="000143C9" w:rsidP="00683E5E">
            <w:pPr>
              <w:pStyle w:val="Heading5"/>
              <w:numPr>
                <w:ilvl w:val="0"/>
                <w:numId w:val="0"/>
              </w:numPr>
              <w:jc w:val="left"/>
              <w:outlineLvl w:val="4"/>
            </w:pPr>
            <w:r>
              <w:t>Формат</w:t>
            </w:r>
          </w:p>
        </w:tc>
        <w:tc>
          <w:tcPr>
            <w:tcW w:w="6712" w:type="dxa"/>
            <w:gridSpan w:val="3"/>
          </w:tcPr>
          <w:p w:rsidR="000143C9" w:rsidRPr="004E6E5A" w:rsidRDefault="000143C9" w:rsidP="000143C9">
            <w:pPr>
              <w:pStyle w:val="Heading5"/>
              <w:numPr>
                <w:ilvl w:val="0"/>
                <w:numId w:val="0"/>
              </w:numPr>
              <w:jc w:val="left"/>
              <w:outlineLvl w:val="4"/>
              <w:rPr>
                <w:b w:val="0"/>
                <w:i/>
              </w:rPr>
            </w:pPr>
            <w:r>
              <w:rPr>
                <w:b w:val="0"/>
                <w:i/>
              </w:rPr>
              <w:t xml:space="preserve">#define </w:t>
            </w:r>
            <w:r w:rsidRPr="00F659AA">
              <w:rPr>
                <w:b w:val="0"/>
                <w:i/>
              </w:rPr>
              <w:t>mDATRead</w:t>
            </w:r>
            <w:r>
              <w:rPr>
                <w:b w:val="0"/>
                <w:i/>
              </w:rPr>
              <w:t>[</w:t>
            </w:r>
            <w:r w:rsidRPr="00F659AA">
              <w:rPr>
                <w:b w:val="0"/>
                <w:i/>
              </w:rPr>
              <w:t>Table</w:t>
            </w:r>
            <w:r>
              <w:rPr>
                <w:b w:val="0"/>
                <w:i/>
              </w:rPr>
              <w:t>]&lt;тип данни&gt;&lt;елемент&gt;&lt;тип достъп&gt;</w:t>
            </w:r>
          </w:p>
        </w:tc>
      </w:tr>
      <w:tr w:rsidR="000143C9" w:rsidTr="00683E5E">
        <w:tc>
          <w:tcPr>
            <w:tcW w:w="1702" w:type="dxa"/>
          </w:tcPr>
          <w:p w:rsidR="000143C9" w:rsidRDefault="000143C9" w:rsidP="00683E5E">
            <w:pPr>
              <w:pStyle w:val="Heading5"/>
              <w:numPr>
                <w:ilvl w:val="0"/>
                <w:numId w:val="0"/>
              </w:numPr>
              <w:jc w:val="left"/>
              <w:outlineLvl w:val="4"/>
            </w:pPr>
            <w:r>
              <w:t>Посока на интерфейса</w:t>
            </w:r>
          </w:p>
        </w:tc>
        <w:tc>
          <w:tcPr>
            <w:tcW w:w="6712" w:type="dxa"/>
            <w:gridSpan w:val="3"/>
          </w:tcPr>
          <w:p w:rsidR="000143C9" w:rsidRDefault="000143C9" w:rsidP="00683E5E">
            <w:pPr>
              <w:pStyle w:val="Heading5"/>
              <w:numPr>
                <w:ilvl w:val="0"/>
                <w:numId w:val="0"/>
              </w:numPr>
              <w:outlineLvl w:val="4"/>
            </w:pPr>
            <w:r>
              <w:rPr>
                <w:b w:val="0"/>
                <w:i/>
              </w:rPr>
              <w:t>Provided</w:t>
            </w:r>
          </w:p>
        </w:tc>
      </w:tr>
      <w:tr w:rsidR="000143C9" w:rsidTr="00683E5E">
        <w:tc>
          <w:tcPr>
            <w:tcW w:w="1702" w:type="dxa"/>
          </w:tcPr>
          <w:p w:rsidR="000143C9" w:rsidRDefault="000143C9" w:rsidP="00683E5E">
            <w:pPr>
              <w:pStyle w:val="Heading5"/>
              <w:numPr>
                <w:ilvl w:val="0"/>
                <w:numId w:val="0"/>
              </w:numPr>
              <w:jc w:val="left"/>
              <w:outlineLvl w:val="4"/>
            </w:pPr>
          </w:p>
        </w:tc>
        <w:tc>
          <w:tcPr>
            <w:tcW w:w="3372" w:type="dxa"/>
          </w:tcPr>
          <w:p w:rsidR="000143C9" w:rsidRPr="007414B8" w:rsidRDefault="000143C9" w:rsidP="00683E5E">
            <w:pPr>
              <w:pStyle w:val="Heading5"/>
              <w:numPr>
                <w:ilvl w:val="0"/>
                <w:numId w:val="0"/>
              </w:numPr>
              <w:jc w:val="left"/>
              <w:outlineLvl w:val="4"/>
            </w:pPr>
            <w:r w:rsidRPr="007414B8">
              <w:t>Елемент</w:t>
            </w:r>
          </w:p>
        </w:tc>
        <w:tc>
          <w:tcPr>
            <w:tcW w:w="1970" w:type="dxa"/>
            <w:shd w:val="clear" w:color="auto" w:fill="FFFFFF" w:themeFill="background1"/>
          </w:tcPr>
          <w:p w:rsidR="000143C9" w:rsidRDefault="000143C9" w:rsidP="00683E5E">
            <w:pPr>
              <w:pStyle w:val="Heading5"/>
              <w:numPr>
                <w:ilvl w:val="0"/>
                <w:numId w:val="0"/>
              </w:numPr>
              <w:outlineLvl w:val="4"/>
            </w:pPr>
            <w:r>
              <w:t>Наименование</w:t>
            </w:r>
          </w:p>
        </w:tc>
        <w:tc>
          <w:tcPr>
            <w:tcW w:w="1370" w:type="dxa"/>
          </w:tcPr>
          <w:p w:rsidR="000143C9" w:rsidRDefault="000143C9" w:rsidP="00683E5E">
            <w:pPr>
              <w:pStyle w:val="Heading5"/>
              <w:numPr>
                <w:ilvl w:val="0"/>
                <w:numId w:val="0"/>
              </w:numPr>
              <w:outlineLvl w:val="4"/>
            </w:pPr>
            <w:r>
              <w:t>Тип</w:t>
            </w:r>
          </w:p>
        </w:tc>
      </w:tr>
      <w:tr w:rsidR="000143C9" w:rsidTr="00683E5E">
        <w:tc>
          <w:tcPr>
            <w:tcW w:w="1702" w:type="dxa"/>
          </w:tcPr>
          <w:p w:rsidR="000143C9" w:rsidRDefault="000143C9" w:rsidP="00683E5E">
            <w:pPr>
              <w:pStyle w:val="Heading5"/>
              <w:numPr>
                <w:ilvl w:val="0"/>
                <w:numId w:val="0"/>
              </w:numPr>
              <w:jc w:val="left"/>
              <w:outlineLvl w:val="4"/>
            </w:pPr>
            <w:r>
              <w:t>Интерфейс</w:t>
            </w:r>
          </w:p>
        </w:tc>
        <w:tc>
          <w:tcPr>
            <w:tcW w:w="3372" w:type="dxa"/>
          </w:tcPr>
          <w:p w:rsidR="000143C9" w:rsidRPr="00DA2BDA" w:rsidRDefault="000143C9"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0143C9" w:rsidRPr="001D7F27" w:rsidRDefault="000143C9"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0143C9" w:rsidRPr="001D7F27" w:rsidRDefault="000143C9" w:rsidP="00683E5E">
            <w:pPr>
              <w:pStyle w:val="Heading5"/>
              <w:keepNext/>
              <w:numPr>
                <w:ilvl w:val="0"/>
                <w:numId w:val="0"/>
              </w:numPr>
              <w:jc w:val="left"/>
              <w:outlineLvl w:val="4"/>
              <w:rPr>
                <w:b w:val="0"/>
                <w:i/>
              </w:rPr>
            </w:pPr>
          </w:p>
        </w:tc>
      </w:tr>
      <w:tr w:rsidR="000143C9" w:rsidTr="00683E5E">
        <w:tc>
          <w:tcPr>
            <w:tcW w:w="1702" w:type="dxa"/>
          </w:tcPr>
          <w:p w:rsidR="000143C9" w:rsidRDefault="000143C9" w:rsidP="00683E5E">
            <w:pPr>
              <w:pStyle w:val="Heading5"/>
              <w:numPr>
                <w:ilvl w:val="0"/>
                <w:numId w:val="0"/>
              </w:numPr>
              <w:jc w:val="left"/>
              <w:outlineLvl w:val="4"/>
            </w:pPr>
            <w:r>
              <w:t>Елемент от данни</w:t>
            </w:r>
          </w:p>
        </w:tc>
        <w:tc>
          <w:tcPr>
            <w:tcW w:w="3372" w:type="dxa"/>
          </w:tcPr>
          <w:p w:rsidR="000143C9" w:rsidRPr="00DA2BDA" w:rsidRDefault="000143C9" w:rsidP="00683E5E">
            <w:pPr>
              <w:pStyle w:val="Heading5"/>
              <w:numPr>
                <w:ilvl w:val="0"/>
                <w:numId w:val="0"/>
              </w:numPr>
              <w:jc w:val="left"/>
              <w:outlineLvl w:val="4"/>
              <w:rPr>
                <w:b w:val="0"/>
                <w:i/>
              </w:rPr>
            </w:pPr>
            <w:r>
              <w:rPr>
                <w:b w:val="0"/>
                <w:i/>
              </w:rPr>
              <w:t>DataElement</w:t>
            </w:r>
          </w:p>
        </w:tc>
        <w:tc>
          <w:tcPr>
            <w:tcW w:w="1970" w:type="dxa"/>
          </w:tcPr>
          <w:p w:rsidR="000143C9" w:rsidRPr="001D7F27" w:rsidRDefault="000143C9" w:rsidP="00683E5E">
            <w:pPr>
              <w:pStyle w:val="Heading5"/>
              <w:numPr>
                <w:ilvl w:val="0"/>
                <w:numId w:val="0"/>
              </w:numPr>
              <w:jc w:val="left"/>
              <w:outlineLvl w:val="4"/>
              <w:rPr>
                <w:i/>
              </w:rPr>
            </w:pPr>
            <w:r>
              <w:rPr>
                <w:b w:val="0"/>
                <w:i/>
              </w:rPr>
              <w:t>&lt;елемент&gt;</w:t>
            </w:r>
          </w:p>
        </w:tc>
        <w:tc>
          <w:tcPr>
            <w:tcW w:w="1370" w:type="dxa"/>
          </w:tcPr>
          <w:p w:rsidR="000143C9" w:rsidRPr="001D7F27" w:rsidRDefault="000143C9" w:rsidP="000143C9">
            <w:pPr>
              <w:pStyle w:val="Heading5"/>
              <w:keepNext/>
              <w:numPr>
                <w:ilvl w:val="0"/>
                <w:numId w:val="0"/>
              </w:numPr>
              <w:jc w:val="left"/>
              <w:outlineLvl w:val="4"/>
              <w:rPr>
                <w:b w:val="0"/>
                <w:i/>
              </w:rPr>
            </w:pPr>
            <w:r>
              <w:rPr>
                <w:b w:val="0"/>
                <w:i/>
              </w:rPr>
              <w:t>&lt;тип данни&gt;</w:t>
            </w:r>
          </w:p>
        </w:tc>
      </w:tr>
    </w:tbl>
    <w:p w:rsidR="000143C9" w:rsidRDefault="000143C9" w:rsidP="000143C9">
      <w:pPr>
        <w:pStyle w:val="Caption"/>
      </w:pPr>
      <w:r>
        <w:t xml:space="preserve">Таблица </w:t>
      </w:r>
      <w:r>
        <w:fldChar w:fldCharType="begin"/>
      </w:r>
      <w:r>
        <w:instrText xml:space="preserve"> SEQ Таблица \* ARABIC </w:instrText>
      </w:r>
      <w:r>
        <w:fldChar w:fldCharType="separate"/>
      </w:r>
      <w:r w:rsidR="00956EAB">
        <w:rPr>
          <w:noProof/>
        </w:rPr>
        <w:t>30</w:t>
      </w:r>
      <w:r>
        <w:fldChar w:fldCharType="end"/>
      </w:r>
      <w:r>
        <w:t xml:space="preserve"> (Описание на mDATRead, *.h файл)</w:t>
      </w:r>
    </w:p>
    <w:p w:rsidR="009C6F7D" w:rsidRDefault="009C6F7D" w:rsidP="000143C9">
      <w:pPr>
        <w:pStyle w:val="Caption"/>
      </w:pPr>
    </w:p>
    <w:p w:rsidR="009C6F7D" w:rsidRDefault="009C6F7D" w:rsidP="006D285E">
      <w:pPr>
        <w:pStyle w:val="ListParagraph"/>
        <w:numPr>
          <w:ilvl w:val="0"/>
          <w:numId w:val="21"/>
        </w:numPr>
      </w:pPr>
      <w:r w:rsidRPr="00146915">
        <w:t>mDAT</w:t>
      </w:r>
      <w:r>
        <w: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9C6F7D" w:rsidTr="00683E5E">
        <w:tc>
          <w:tcPr>
            <w:tcW w:w="1702" w:type="dxa"/>
          </w:tcPr>
          <w:p w:rsidR="009C6F7D" w:rsidRDefault="009C6F7D" w:rsidP="00683E5E">
            <w:pPr>
              <w:pStyle w:val="Heading5"/>
              <w:numPr>
                <w:ilvl w:val="0"/>
                <w:numId w:val="0"/>
              </w:numPr>
              <w:jc w:val="left"/>
              <w:outlineLvl w:val="4"/>
            </w:pPr>
            <w:r>
              <w:t>Наименование</w:t>
            </w:r>
          </w:p>
        </w:tc>
        <w:tc>
          <w:tcPr>
            <w:tcW w:w="6712" w:type="dxa"/>
            <w:gridSpan w:val="3"/>
          </w:tcPr>
          <w:p w:rsidR="009C6F7D" w:rsidRDefault="009C6F7D" w:rsidP="00683E5E">
            <w:pPr>
              <w:pStyle w:val="Heading5"/>
              <w:numPr>
                <w:ilvl w:val="0"/>
                <w:numId w:val="0"/>
              </w:numPr>
              <w:outlineLvl w:val="4"/>
            </w:pPr>
            <w:r w:rsidRPr="00B70AF8">
              <w:rPr>
                <w:b w:val="0"/>
                <w:i/>
              </w:rPr>
              <w:t>mDATRead</w:t>
            </w:r>
          </w:p>
        </w:tc>
      </w:tr>
      <w:tr w:rsidR="009C6F7D" w:rsidTr="00683E5E">
        <w:tc>
          <w:tcPr>
            <w:tcW w:w="1702" w:type="dxa"/>
          </w:tcPr>
          <w:p w:rsidR="009C6F7D" w:rsidRPr="006A26D4" w:rsidRDefault="009C6F7D" w:rsidP="00683E5E">
            <w:pPr>
              <w:pStyle w:val="Heading5"/>
              <w:numPr>
                <w:ilvl w:val="0"/>
                <w:numId w:val="0"/>
              </w:numPr>
              <w:jc w:val="left"/>
              <w:outlineLvl w:val="4"/>
            </w:pPr>
            <w:r>
              <w:t>Формат</w:t>
            </w:r>
          </w:p>
        </w:tc>
        <w:tc>
          <w:tcPr>
            <w:tcW w:w="6712" w:type="dxa"/>
            <w:gridSpan w:val="3"/>
          </w:tcPr>
          <w:p w:rsidR="009C6F7D" w:rsidRPr="004E6E5A" w:rsidRDefault="009C6F7D" w:rsidP="001A718A">
            <w:pPr>
              <w:pStyle w:val="Heading5"/>
              <w:numPr>
                <w:ilvl w:val="0"/>
                <w:numId w:val="0"/>
              </w:numPr>
              <w:jc w:val="left"/>
              <w:outlineLvl w:val="4"/>
              <w:rPr>
                <w:b w:val="0"/>
                <w:i/>
              </w:rPr>
            </w:pPr>
            <w:r>
              <w:rPr>
                <w:b w:val="0"/>
                <w:i/>
              </w:rPr>
              <w:t xml:space="preserve">#define </w:t>
            </w:r>
            <w:r w:rsidRPr="00F659AA">
              <w:rPr>
                <w:b w:val="0"/>
                <w:i/>
              </w:rPr>
              <w:t>mDAT</w:t>
            </w:r>
            <w:r w:rsidR="001A718A">
              <w:rPr>
                <w:b w:val="0"/>
                <w:i/>
              </w:rPr>
              <w:t>Write</w:t>
            </w:r>
            <w:r>
              <w:rPr>
                <w:b w:val="0"/>
                <w:i/>
              </w:rPr>
              <w:t>[</w:t>
            </w:r>
            <w:r w:rsidRPr="00F659AA">
              <w:rPr>
                <w:b w:val="0"/>
                <w:i/>
              </w:rPr>
              <w:t>Table</w:t>
            </w:r>
            <w:r>
              <w:rPr>
                <w:b w:val="0"/>
                <w:i/>
              </w:rPr>
              <w:t>]&lt;тип данни&gt;&lt;елемент&gt;&lt;тип достъп&gt;</w:t>
            </w:r>
          </w:p>
        </w:tc>
      </w:tr>
      <w:tr w:rsidR="009C6F7D" w:rsidTr="00683E5E">
        <w:tc>
          <w:tcPr>
            <w:tcW w:w="1702" w:type="dxa"/>
          </w:tcPr>
          <w:p w:rsidR="009C6F7D" w:rsidRDefault="009C6F7D" w:rsidP="00683E5E">
            <w:pPr>
              <w:pStyle w:val="Heading5"/>
              <w:numPr>
                <w:ilvl w:val="0"/>
                <w:numId w:val="0"/>
              </w:numPr>
              <w:jc w:val="left"/>
              <w:outlineLvl w:val="4"/>
            </w:pPr>
            <w:r>
              <w:t>Посока на интерфейса</w:t>
            </w:r>
          </w:p>
        </w:tc>
        <w:tc>
          <w:tcPr>
            <w:tcW w:w="6712" w:type="dxa"/>
            <w:gridSpan w:val="3"/>
          </w:tcPr>
          <w:p w:rsidR="009C6F7D" w:rsidRDefault="009C6F7D" w:rsidP="00683E5E">
            <w:pPr>
              <w:pStyle w:val="Heading5"/>
              <w:numPr>
                <w:ilvl w:val="0"/>
                <w:numId w:val="0"/>
              </w:numPr>
              <w:outlineLvl w:val="4"/>
            </w:pPr>
            <w:r>
              <w:rPr>
                <w:b w:val="0"/>
                <w:i/>
              </w:rPr>
              <w:t>Provided</w:t>
            </w:r>
          </w:p>
        </w:tc>
      </w:tr>
      <w:tr w:rsidR="009C6F7D" w:rsidTr="00683E5E">
        <w:tc>
          <w:tcPr>
            <w:tcW w:w="1702" w:type="dxa"/>
          </w:tcPr>
          <w:p w:rsidR="009C6F7D" w:rsidRDefault="009C6F7D" w:rsidP="00683E5E">
            <w:pPr>
              <w:pStyle w:val="Heading5"/>
              <w:numPr>
                <w:ilvl w:val="0"/>
                <w:numId w:val="0"/>
              </w:numPr>
              <w:jc w:val="left"/>
              <w:outlineLvl w:val="4"/>
            </w:pPr>
          </w:p>
        </w:tc>
        <w:tc>
          <w:tcPr>
            <w:tcW w:w="3372" w:type="dxa"/>
          </w:tcPr>
          <w:p w:rsidR="009C6F7D" w:rsidRPr="007414B8" w:rsidRDefault="009C6F7D" w:rsidP="00683E5E">
            <w:pPr>
              <w:pStyle w:val="Heading5"/>
              <w:numPr>
                <w:ilvl w:val="0"/>
                <w:numId w:val="0"/>
              </w:numPr>
              <w:jc w:val="left"/>
              <w:outlineLvl w:val="4"/>
            </w:pPr>
            <w:r w:rsidRPr="007414B8">
              <w:t>Елемент</w:t>
            </w:r>
          </w:p>
        </w:tc>
        <w:tc>
          <w:tcPr>
            <w:tcW w:w="1970" w:type="dxa"/>
            <w:shd w:val="clear" w:color="auto" w:fill="FFFFFF" w:themeFill="background1"/>
          </w:tcPr>
          <w:p w:rsidR="009C6F7D" w:rsidRDefault="009C6F7D" w:rsidP="00683E5E">
            <w:pPr>
              <w:pStyle w:val="Heading5"/>
              <w:numPr>
                <w:ilvl w:val="0"/>
                <w:numId w:val="0"/>
              </w:numPr>
              <w:outlineLvl w:val="4"/>
            </w:pPr>
            <w:r>
              <w:t>Наименование</w:t>
            </w:r>
          </w:p>
        </w:tc>
        <w:tc>
          <w:tcPr>
            <w:tcW w:w="1370" w:type="dxa"/>
          </w:tcPr>
          <w:p w:rsidR="009C6F7D" w:rsidRDefault="009C6F7D" w:rsidP="00683E5E">
            <w:pPr>
              <w:pStyle w:val="Heading5"/>
              <w:numPr>
                <w:ilvl w:val="0"/>
                <w:numId w:val="0"/>
              </w:numPr>
              <w:outlineLvl w:val="4"/>
            </w:pPr>
            <w:r>
              <w:t>Тип</w:t>
            </w:r>
          </w:p>
        </w:tc>
      </w:tr>
      <w:tr w:rsidR="009C6F7D" w:rsidTr="00683E5E">
        <w:tc>
          <w:tcPr>
            <w:tcW w:w="1702" w:type="dxa"/>
          </w:tcPr>
          <w:p w:rsidR="009C6F7D" w:rsidRDefault="009C6F7D" w:rsidP="00683E5E">
            <w:pPr>
              <w:pStyle w:val="Heading5"/>
              <w:numPr>
                <w:ilvl w:val="0"/>
                <w:numId w:val="0"/>
              </w:numPr>
              <w:jc w:val="left"/>
              <w:outlineLvl w:val="4"/>
            </w:pPr>
            <w:r>
              <w:t>Интерфейс</w:t>
            </w:r>
          </w:p>
        </w:tc>
        <w:tc>
          <w:tcPr>
            <w:tcW w:w="3372" w:type="dxa"/>
          </w:tcPr>
          <w:p w:rsidR="009C6F7D" w:rsidRPr="00DA2BDA" w:rsidRDefault="009C6F7D"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9C6F7D" w:rsidRPr="001D7F27" w:rsidRDefault="009C6F7D"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9C6F7D" w:rsidRPr="001D7F27" w:rsidRDefault="009C6F7D" w:rsidP="00683E5E">
            <w:pPr>
              <w:pStyle w:val="Heading5"/>
              <w:keepNext/>
              <w:numPr>
                <w:ilvl w:val="0"/>
                <w:numId w:val="0"/>
              </w:numPr>
              <w:jc w:val="left"/>
              <w:outlineLvl w:val="4"/>
              <w:rPr>
                <w:b w:val="0"/>
                <w:i/>
              </w:rPr>
            </w:pPr>
          </w:p>
        </w:tc>
      </w:tr>
      <w:tr w:rsidR="009C6F7D" w:rsidTr="00683E5E">
        <w:tc>
          <w:tcPr>
            <w:tcW w:w="1702" w:type="dxa"/>
          </w:tcPr>
          <w:p w:rsidR="009C6F7D" w:rsidRDefault="009C6F7D" w:rsidP="00683E5E">
            <w:pPr>
              <w:pStyle w:val="Heading5"/>
              <w:numPr>
                <w:ilvl w:val="0"/>
                <w:numId w:val="0"/>
              </w:numPr>
              <w:jc w:val="left"/>
              <w:outlineLvl w:val="4"/>
            </w:pPr>
            <w:r>
              <w:t>Елемент от данни</w:t>
            </w:r>
          </w:p>
        </w:tc>
        <w:tc>
          <w:tcPr>
            <w:tcW w:w="3372" w:type="dxa"/>
          </w:tcPr>
          <w:p w:rsidR="009C6F7D" w:rsidRPr="00DA2BDA" w:rsidRDefault="009C6F7D" w:rsidP="00683E5E">
            <w:pPr>
              <w:pStyle w:val="Heading5"/>
              <w:numPr>
                <w:ilvl w:val="0"/>
                <w:numId w:val="0"/>
              </w:numPr>
              <w:jc w:val="left"/>
              <w:outlineLvl w:val="4"/>
              <w:rPr>
                <w:b w:val="0"/>
                <w:i/>
              </w:rPr>
            </w:pPr>
            <w:r>
              <w:rPr>
                <w:b w:val="0"/>
                <w:i/>
              </w:rPr>
              <w:t>DataElement</w:t>
            </w:r>
          </w:p>
        </w:tc>
        <w:tc>
          <w:tcPr>
            <w:tcW w:w="1970" w:type="dxa"/>
          </w:tcPr>
          <w:p w:rsidR="009C6F7D" w:rsidRPr="001D7F27" w:rsidRDefault="009C6F7D" w:rsidP="00683E5E">
            <w:pPr>
              <w:pStyle w:val="Heading5"/>
              <w:numPr>
                <w:ilvl w:val="0"/>
                <w:numId w:val="0"/>
              </w:numPr>
              <w:jc w:val="left"/>
              <w:outlineLvl w:val="4"/>
              <w:rPr>
                <w:i/>
              </w:rPr>
            </w:pPr>
            <w:r>
              <w:rPr>
                <w:b w:val="0"/>
                <w:i/>
              </w:rPr>
              <w:t>&lt;елемент&gt;</w:t>
            </w:r>
          </w:p>
        </w:tc>
        <w:tc>
          <w:tcPr>
            <w:tcW w:w="1370" w:type="dxa"/>
          </w:tcPr>
          <w:p w:rsidR="009C6F7D" w:rsidRPr="001D7F27" w:rsidRDefault="009C6F7D" w:rsidP="00A44C5A">
            <w:pPr>
              <w:pStyle w:val="Heading5"/>
              <w:keepNext/>
              <w:numPr>
                <w:ilvl w:val="0"/>
                <w:numId w:val="0"/>
              </w:numPr>
              <w:jc w:val="left"/>
              <w:outlineLvl w:val="4"/>
              <w:rPr>
                <w:b w:val="0"/>
                <w:i/>
              </w:rPr>
            </w:pPr>
            <w:r>
              <w:rPr>
                <w:b w:val="0"/>
                <w:i/>
              </w:rPr>
              <w:t>&lt;тип данни&gt;</w:t>
            </w:r>
          </w:p>
        </w:tc>
      </w:tr>
    </w:tbl>
    <w:p w:rsidR="009C6F7D" w:rsidRDefault="00A44C5A" w:rsidP="00A44C5A">
      <w:pPr>
        <w:pStyle w:val="Caption"/>
      </w:pPr>
      <w:r>
        <w:t xml:space="preserve">Таблица </w:t>
      </w:r>
      <w:r>
        <w:fldChar w:fldCharType="begin"/>
      </w:r>
      <w:r>
        <w:instrText xml:space="preserve"> SEQ Таблица \* ARABIC </w:instrText>
      </w:r>
      <w:r>
        <w:fldChar w:fldCharType="separate"/>
      </w:r>
      <w:r w:rsidR="00956EAB">
        <w:rPr>
          <w:noProof/>
        </w:rPr>
        <w:t>31</w:t>
      </w:r>
      <w:r>
        <w:fldChar w:fldCharType="end"/>
      </w:r>
      <w:r>
        <w:t>(Описание на mDATWrite, *.h файл)</w:t>
      </w:r>
    </w:p>
    <w:p w:rsidR="006B67F7" w:rsidRDefault="006B67F7" w:rsidP="00A44C5A">
      <w:pPr>
        <w:pStyle w:val="Caption"/>
      </w:pPr>
    </w:p>
    <w:p w:rsidR="006B67F7" w:rsidRDefault="006B67F7" w:rsidP="00A44C5A">
      <w:pPr>
        <w:pStyle w:val="Heading5"/>
      </w:pPr>
      <w:r>
        <w:t>JIL файл (*.jil)</w:t>
      </w:r>
    </w:p>
    <w:p w:rsidR="005A6C65" w:rsidRDefault="00CF7415" w:rsidP="006D285E">
      <w:pPr>
        <w:pStyle w:val="ListParagraph"/>
        <w:numPr>
          <w:ilvl w:val="0"/>
          <w:numId w:val="21"/>
        </w:numPr>
      </w:pPr>
      <w:r>
        <w:t>On</w:t>
      </w:r>
      <w:r w:rsidR="00412BF3">
        <w: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412BF3" w:rsidTr="00683E5E">
        <w:tc>
          <w:tcPr>
            <w:tcW w:w="1702" w:type="dxa"/>
          </w:tcPr>
          <w:p w:rsidR="00412BF3" w:rsidRDefault="00412BF3" w:rsidP="00683E5E">
            <w:pPr>
              <w:pStyle w:val="Heading5"/>
              <w:numPr>
                <w:ilvl w:val="0"/>
                <w:numId w:val="0"/>
              </w:numPr>
              <w:jc w:val="left"/>
              <w:outlineLvl w:val="4"/>
            </w:pPr>
            <w:r>
              <w:t>Наименование</w:t>
            </w:r>
          </w:p>
        </w:tc>
        <w:tc>
          <w:tcPr>
            <w:tcW w:w="6328" w:type="dxa"/>
            <w:gridSpan w:val="3"/>
          </w:tcPr>
          <w:p w:rsidR="00412BF3" w:rsidRDefault="00CF7415" w:rsidP="00683E5E">
            <w:pPr>
              <w:pStyle w:val="Heading5"/>
              <w:numPr>
                <w:ilvl w:val="0"/>
                <w:numId w:val="0"/>
              </w:numPr>
              <w:outlineLvl w:val="4"/>
            </w:pPr>
            <w:r>
              <w:rPr>
                <w:b w:val="0"/>
                <w:i/>
              </w:rPr>
              <w:t>On</w:t>
            </w:r>
            <w:r w:rsidR="00412BF3">
              <w:rPr>
                <w:b w:val="0"/>
                <w:i/>
              </w:rPr>
              <w:t>Control</w:t>
            </w:r>
          </w:p>
        </w:tc>
      </w:tr>
      <w:tr w:rsidR="00412BF3" w:rsidTr="00683E5E">
        <w:tc>
          <w:tcPr>
            <w:tcW w:w="1702" w:type="dxa"/>
          </w:tcPr>
          <w:p w:rsidR="00412BF3" w:rsidRPr="006A26D4" w:rsidRDefault="00412BF3" w:rsidP="00683E5E">
            <w:pPr>
              <w:pStyle w:val="Heading5"/>
              <w:numPr>
                <w:ilvl w:val="0"/>
                <w:numId w:val="0"/>
              </w:numPr>
              <w:jc w:val="left"/>
              <w:outlineLvl w:val="4"/>
            </w:pPr>
            <w:r>
              <w:t>Формат</w:t>
            </w:r>
          </w:p>
        </w:tc>
        <w:tc>
          <w:tcPr>
            <w:tcW w:w="6328" w:type="dxa"/>
            <w:gridSpan w:val="3"/>
          </w:tcPr>
          <w:p w:rsidR="00412BF3" w:rsidRDefault="00412BF3" w:rsidP="00412BF3">
            <w:pPr>
              <w:pStyle w:val="Heading5"/>
              <w:numPr>
                <w:ilvl w:val="0"/>
                <w:numId w:val="0"/>
              </w:numPr>
              <w:outlineLvl w:val="4"/>
              <w:rPr>
                <w:b w:val="0"/>
                <w:i/>
              </w:rPr>
            </w:pPr>
            <w:r w:rsidRPr="00412BF3">
              <w:rPr>
                <w:b w:val="0"/>
                <w:i/>
              </w:rPr>
              <w:t>OnControl</w:t>
            </w:r>
            <w:r>
              <w:rPr>
                <w:b w:val="0"/>
                <w:i/>
              </w:rPr>
              <w:t xml:space="preserve"> </w:t>
            </w:r>
            <w:r w:rsidRPr="00412BF3">
              <w:rPr>
                <w:b w:val="0"/>
                <w:i/>
              </w:rPr>
              <w:t xml:space="preserve">= </w:t>
            </w:r>
            <w:r>
              <w:rPr>
                <w:b w:val="0"/>
                <w:i/>
              </w:rPr>
              <w:t xml:space="preserve">&lt;тип контрол&gt; </w:t>
            </w:r>
          </w:p>
          <w:p w:rsidR="00412BF3" w:rsidRDefault="00412BF3" w:rsidP="00412BF3">
            <w:pPr>
              <w:pStyle w:val="Heading5"/>
              <w:numPr>
                <w:ilvl w:val="0"/>
                <w:numId w:val="0"/>
              </w:numPr>
              <w:outlineLvl w:val="4"/>
              <w:rPr>
                <w:b w:val="0"/>
                <w:i/>
              </w:rPr>
            </w:pPr>
            <w:r w:rsidRPr="00412BF3">
              <w:rPr>
                <w:b w:val="0"/>
                <w:i/>
              </w:rPr>
              <w:t>{</w:t>
            </w:r>
          </w:p>
          <w:p w:rsidR="00412BF3" w:rsidRPr="00412BF3" w:rsidRDefault="00412BF3" w:rsidP="00412BF3">
            <w:r>
              <w:t xml:space="preserve">  …</w:t>
            </w:r>
          </w:p>
          <w:p w:rsidR="00412BF3" w:rsidRDefault="00412BF3" w:rsidP="00412BF3">
            <w:pPr>
              <w:pStyle w:val="Heading5"/>
              <w:numPr>
                <w:ilvl w:val="0"/>
                <w:numId w:val="0"/>
              </w:numPr>
              <w:outlineLvl w:val="4"/>
              <w:rPr>
                <w:b w:val="0"/>
                <w:i/>
              </w:rPr>
            </w:pPr>
            <w:r>
              <w:rPr>
                <w:b w:val="0"/>
                <w:i/>
              </w:rPr>
              <w:t xml:space="preserve">   </w:t>
            </w:r>
            <w:r w:rsidRPr="00412BF3">
              <w:rPr>
                <w:b w:val="0"/>
                <w:i/>
              </w:rPr>
              <w:t>Ctrl</w:t>
            </w:r>
            <w:r>
              <w:rPr>
                <w:b w:val="0"/>
                <w:i/>
              </w:rPr>
              <w:t xml:space="preserve"> </w:t>
            </w:r>
            <w:r w:rsidRPr="00412BF3">
              <w:rPr>
                <w:b w:val="0"/>
                <w:i/>
              </w:rPr>
              <w:t>=</w:t>
            </w:r>
            <w:r>
              <w:rPr>
                <w:b w:val="0"/>
                <w:i/>
              </w:rPr>
              <w:t xml:space="preserve"> &lt;име на контрола&gt;</w:t>
            </w:r>
            <w:r w:rsidR="003931B6">
              <w:rPr>
                <w:b w:val="0"/>
                <w:i/>
              </w:rPr>
              <w:t>;</w:t>
            </w:r>
          </w:p>
          <w:p w:rsidR="00412BF3" w:rsidRPr="00412BF3" w:rsidRDefault="00412BF3" w:rsidP="00412BF3">
            <w:r>
              <w:t xml:space="preserve">  …</w:t>
            </w:r>
          </w:p>
          <w:p w:rsidR="00412BF3" w:rsidRDefault="00412BF3" w:rsidP="00412BF3">
            <w:pPr>
              <w:pStyle w:val="Heading5"/>
              <w:numPr>
                <w:ilvl w:val="0"/>
                <w:numId w:val="0"/>
              </w:numPr>
              <w:outlineLvl w:val="4"/>
            </w:pPr>
            <w:r w:rsidRPr="00412BF3">
              <w:rPr>
                <w:b w:val="0"/>
                <w:i/>
              </w:rPr>
              <w:lastRenderedPageBreak/>
              <w:t>};</w:t>
            </w:r>
          </w:p>
        </w:tc>
      </w:tr>
      <w:tr w:rsidR="00412BF3" w:rsidTr="00683E5E">
        <w:tc>
          <w:tcPr>
            <w:tcW w:w="1702" w:type="dxa"/>
          </w:tcPr>
          <w:p w:rsidR="00412BF3" w:rsidRDefault="00412BF3" w:rsidP="00683E5E">
            <w:pPr>
              <w:pStyle w:val="Heading5"/>
              <w:numPr>
                <w:ilvl w:val="0"/>
                <w:numId w:val="0"/>
              </w:numPr>
              <w:jc w:val="left"/>
              <w:outlineLvl w:val="4"/>
            </w:pPr>
            <w:r>
              <w:lastRenderedPageBreak/>
              <w:t>Посока на интерфейса</w:t>
            </w:r>
          </w:p>
        </w:tc>
        <w:tc>
          <w:tcPr>
            <w:tcW w:w="6328" w:type="dxa"/>
            <w:gridSpan w:val="3"/>
          </w:tcPr>
          <w:p w:rsidR="00412BF3" w:rsidRDefault="00412BF3" w:rsidP="00683E5E">
            <w:pPr>
              <w:pStyle w:val="Heading5"/>
              <w:numPr>
                <w:ilvl w:val="0"/>
                <w:numId w:val="0"/>
              </w:numPr>
              <w:outlineLvl w:val="4"/>
            </w:pPr>
            <w:r w:rsidRPr="001D7F27">
              <w:rPr>
                <w:b w:val="0"/>
                <w:i/>
              </w:rPr>
              <w:t>Required</w:t>
            </w:r>
          </w:p>
        </w:tc>
      </w:tr>
      <w:tr w:rsidR="00412BF3" w:rsidTr="00683E5E">
        <w:tc>
          <w:tcPr>
            <w:tcW w:w="1702" w:type="dxa"/>
          </w:tcPr>
          <w:p w:rsidR="00412BF3" w:rsidRDefault="00412BF3" w:rsidP="00683E5E">
            <w:pPr>
              <w:pStyle w:val="Heading5"/>
              <w:numPr>
                <w:ilvl w:val="0"/>
                <w:numId w:val="0"/>
              </w:numPr>
              <w:jc w:val="left"/>
              <w:outlineLvl w:val="4"/>
            </w:pPr>
          </w:p>
        </w:tc>
        <w:tc>
          <w:tcPr>
            <w:tcW w:w="2438" w:type="dxa"/>
          </w:tcPr>
          <w:p w:rsidR="00412BF3" w:rsidRPr="007414B8" w:rsidRDefault="00412BF3" w:rsidP="00683E5E">
            <w:pPr>
              <w:pStyle w:val="Heading5"/>
              <w:numPr>
                <w:ilvl w:val="0"/>
                <w:numId w:val="0"/>
              </w:numPr>
              <w:jc w:val="left"/>
              <w:outlineLvl w:val="4"/>
            </w:pPr>
            <w:r w:rsidRPr="007414B8">
              <w:t>Елемент</w:t>
            </w:r>
          </w:p>
        </w:tc>
        <w:tc>
          <w:tcPr>
            <w:tcW w:w="2520" w:type="dxa"/>
            <w:shd w:val="clear" w:color="auto" w:fill="FFFFFF" w:themeFill="background1"/>
          </w:tcPr>
          <w:p w:rsidR="00412BF3" w:rsidRDefault="00412BF3" w:rsidP="00683E5E">
            <w:pPr>
              <w:pStyle w:val="Heading5"/>
              <w:numPr>
                <w:ilvl w:val="0"/>
                <w:numId w:val="0"/>
              </w:numPr>
              <w:outlineLvl w:val="4"/>
            </w:pPr>
            <w:r>
              <w:t>Наименование</w:t>
            </w:r>
          </w:p>
        </w:tc>
        <w:tc>
          <w:tcPr>
            <w:tcW w:w="1370" w:type="dxa"/>
          </w:tcPr>
          <w:p w:rsidR="00412BF3" w:rsidRDefault="00412BF3" w:rsidP="00683E5E">
            <w:pPr>
              <w:pStyle w:val="Heading5"/>
              <w:numPr>
                <w:ilvl w:val="0"/>
                <w:numId w:val="0"/>
              </w:numPr>
              <w:outlineLvl w:val="4"/>
            </w:pPr>
            <w:r>
              <w:t>Тип</w:t>
            </w:r>
          </w:p>
        </w:tc>
      </w:tr>
      <w:tr w:rsidR="00412BF3" w:rsidTr="00683E5E">
        <w:tc>
          <w:tcPr>
            <w:tcW w:w="1702" w:type="dxa"/>
          </w:tcPr>
          <w:p w:rsidR="00412BF3" w:rsidRDefault="00412BF3" w:rsidP="00683E5E">
            <w:pPr>
              <w:pStyle w:val="Heading5"/>
              <w:numPr>
                <w:ilvl w:val="0"/>
                <w:numId w:val="0"/>
              </w:numPr>
              <w:jc w:val="left"/>
              <w:outlineLvl w:val="4"/>
            </w:pPr>
            <w:r>
              <w:t>Интерфейс</w:t>
            </w:r>
          </w:p>
        </w:tc>
        <w:tc>
          <w:tcPr>
            <w:tcW w:w="2438" w:type="dxa"/>
          </w:tcPr>
          <w:p w:rsidR="00412BF3" w:rsidRPr="00AC1AA2" w:rsidRDefault="00412BF3" w:rsidP="00683E5E">
            <w:pPr>
              <w:pStyle w:val="Heading5"/>
              <w:numPr>
                <w:ilvl w:val="0"/>
                <w:numId w:val="0"/>
              </w:numPr>
              <w:jc w:val="left"/>
              <w:outlineLvl w:val="4"/>
              <w:rPr>
                <w:b w:val="0"/>
                <w:i/>
              </w:rPr>
            </w:pPr>
            <w:r w:rsidRPr="001D7F27">
              <w:rPr>
                <w:b w:val="0"/>
                <w:i/>
              </w:rPr>
              <w:t>ClientServerInterface</w:t>
            </w:r>
          </w:p>
        </w:tc>
        <w:tc>
          <w:tcPr>
            <w:tcW w:w="2520" w:type="dxa"/>
          </w:tcPr>
          <w:p w:rsidR="00412BF3" w:rsidRPr="00121D09" w:rsidRDefault="002B2C0D" w:rsidP="00683E5E">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412BF3" w:rsidRPr="001D7F27" w:rsidRDefault="00412BF3" w:rsidP="00683E5E">
            <w:pPr>
              <w:pStyle w:val="Heading5"/>
              <w:numPr>
                <w:ilvl w:val="0"/>
                <w:numId w:val="0"/>
              </w:numPr>
              <w:jc w:val="left"/>
              <w:outlineLvl w:val="4"/>
              <w:rPr>
                <w:b w:val="0"/>
                <w:i/>
              </w:rPr>
            </w:pPr>
          </w:p>
        </w:tc>
      </w:tr>
      <w:tr w:rsidR="00412BF3" w:rsidTr="00683E5E">
        <w:tc>
          <w:tcPr>
            <w:tcW w:w="1702" w:type="dxa"/>
          </w:tcPr>
          <w:p w:rsidR="00412BF3" w:rsidRDefault="00412BF3" w:rsidP="00683E5E">
            <w:pPr>
              <w:pStyle w:val="Heading5"/>
              <w:numPr>
                <w:ilvl w:val="0"/>
                <w:numId w:val="0"/>
              </w:numPr>
              <w:jc w:val="left"/>
              <w:outlineLvl w:val="4"/>
            </w:pPr>
            <w:r>
              <w:t>Операция</w:t>
            </w:r>
          </w:p>
        </w:tc>
        <w:tc>
          <w:tcPr>
            <w:tcW w:w="2438" w:type="dxa"/>
          </w:tcPr>
          <w:p w:rsidR="00412BF3" w:rsidRPr="00AC1AA2" w:rsidRDefault="00412BF3" w:rsidP="00683E5E">
            <w:pPr>
              <w:pStyle w:val="Heading5"/>
              <w:numPr>
                <w:ilvl w:val="0"/>
                <w:numId w:val="0"/>
              </w:numPr>
              <w:jc w:val="left"/>
              <w:outlineLvl w:val="4"/>
              <w:rPr>
                <w:b w:val="0"/>
                <w:i/>
              </w:rPr>
            </w:pPr>
            <w:r w:rsidRPr="00AC1AA2">
              <w:rPr>
                <w:b w:val="0"/>
                <w:i/>
              </w:rPr>
              <w:t>Operation</w:t>
            </w:r>
          </w:p>
        </w:tc>
        <w:tc>
          <w:tcPr>
            <w:tcW w:w="2520" w:type="dxa"/>
          </w:tcPr>
          <w:p w:rsidR="00412BF3" w:rsidRPr="001D7F27" w:rsidRDefault="00412BF3" w:rsidP="00683E5E">
            <w:pPr>
              <w:pStyle w:val="Heading5"/>
              <w:numPr>
                <w:ilvl w:val="0"/>
                <w:numId w:val="0"/>
              </w:numPr>
              <w:jc w:val="left"/>
              <w:outlineLvl w:val="4"/>
              <w:rPr>
                <w:i/>
              </w:rPr>
            </w:pPr>
            <w:r w:rsidRPr="001D7F27">
              <w:rPr>
                <w:b w:val="0"/>
                <w:i/>
              </w:rPr>
              <w:t>Invok</w:t>
            </w:r>
            <w:r>
              <w:rPr>
                <w:b w:val="0"/>
                <w:i/>
              </w:rPr>
              <w:t>e</w:t>
            </w:r>
          </w:p>
        </w:tc>
        <w:tc>
          <w:tcPr>
            <w:tcW w:w="1370" w:type="dxa"/>
          </w:tcPr>
          <w:p w:rsidR="00412BF3" w:rsidRPr="001D7F27" w:rsidRDefault="00412BF3" w:rsidP="008F10C2">
            <w:pPr>
              <w:pStyle w:val="Heading5"/>
              <w:keepNext/>
              <w:numPr>
                <w:ilvl w:val="0"/>
                <w:numId w:val="0"/>
              </w:numPr>
              <w:jc w:val="left"/>
              <w:outlineLvl w:val="4"/>
              <w:rPr>
                <w:b w:val="0"/>
                <w:i/>
              </w:rPr>
            </w:pPr>
            <w:r>
              <w:rPr>
                <w:b w:val="0"/>
                <w:i/>
              </w:rPr>
              <w:t>Void</w:t>
            </w:r>
          </w:p>
        </w:tc>
      </w:tr>
    </w:tbl>
    <w:p w:rsidR="00412BF3" w:rsidRDefault="008F10C2" w:rsidP="008F10C2">
      <w:pPr>
        <w:pStyle w:val="Caption"/>
      </w:pPr>
      <w:r>
        <w:t xml:space="preserve">Таблица </w:t>
      </w:r>
      <w:r>
        <w:fldChar w:fldCharType="begin"/>
      </w:r>
      <w:r>
        <w:instrText xml:space="preserve"> SEQ Таблица \* ARABIC </w:instrText>
      </w:r>
      <w:r>
        <w:fldChar w:fldCharType="separate"/>
      </w:r>
      <w:r w:rsidR="00956EAB">
        <w:rPr>
          <w:noProof/>
        </w:rPr>
        <w:t>32</w:t>
      </w:r>
      <w:r>
        <w:fldChar w:fldCharType="end"/>
      </w:r>
      <w:r>
        <w:t xml:space="preserve"> (Описание на OnControl, *.jil файл)</w:t>
      </w:r>
    </w:p>
    <w:p w:rsidR="00162F8D" w:rsidRDefault="00162F8D" w:rsidP="008F10C2">
      <w:pPr>
        <w:pStyle w:val="Caption"/>
      </w:pPr>
    </w:p>
    <w:p w:rsidR="00162F8D" w:rsidRDefault="00162F8D" w:rsidP="006D285E">
      <w:pPr>
        <w:pStyle w:val="ListParagraph"/>
        <w:numPr>
          <w:ilvl w:val="0"/>
          <w:numId w:val="21"/>
        </w:numPr>
      </w:pPr>
      <w:r>
        <w:t>ProdControl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162F8D" w:rsidTr="00683E5E">
        <w:tc>
          <w:tcPr>
            <w:tcW w:w="1702" w:type="dxa"/>
          </w:tcPr>
          <w:p w:rsidR="00162F8D" w:rsidRDefault="00162F8D" w:rsidP="00683E5E">
            <w:pPr>
              <w:pStyle w:val="Heading5"/>
              <w:numPr>
                <w:ilvl w:val="0"/>
                <w:numId w:val="0"/>
              </w:numPr>
              <w:jc w:val="left"/>
              <w:outlineLvl w:val="4"/>
            </w:pPr>
            <w:r>
              <w:t>Наименование</w:t>
            </w:r>
          </w:p>
        </w:tc>
        <w:tc>
          <w:tcPr>
            <w:tcW w:w="6328" w:type="dxa"/>
            <w:gridSpan w:val="3"/>
          </w:tcPr>
          <w:p w:rsidR="00162F8D" w:rsidRDefault="00162F8D" w:rsidP="00683E5E">
            <w:pPr>
              <w:pStyle w:val="Heading5"/>
              <w:numPr>
                <w:ilvl w:val="0"/>
                <w:numId w:val="0"/>
              </w:numPr>
              <w:outlineLvl w:val="4"/>
            </w:pPr>
            <w:r>
              <w:rPr>
                <w:b w:val="0"/>
                <w:i/>
              </w:rPr>
              <w:t>ProdControl</w:t>
            </w:r>
          </w:p>
        </w:tc>
      </w:tr>
      <w:tr w:rsidR="00162F8D" w:rsidTr="00683E5E">
        <w:tc>
          <w:tcPr>
            <w:tcW w:w="1702" w:type="dxa"/>
          </w:tcPr>
          <w:p w:rsidR="00162F8D" w:rsidRPr="006A26D4" w:rsidRDefault="00162F8D" w:rsidP="00683E5E">
            <w:pPr>
              <w:pStyle w:val="Heading5"/>
              <w:numPr>
                <w:ilvl w:val="0"/>
                <w:numId w:val="0"/>
              </w:numPr>
              <w:jc w:val="left"/>
              <w:outlineLvl w:val="4"/>
            </w:pPr>
            <w:r>
              <w:t>Формат</w:t>
            </w:r>
          </w:p>
        </w:tc>
        <w:tc>
          <w:tcPr>
            <w:tcW w:w="6328" w:type="dxa"/>
            <w:gridSpan w:val="3"/>
          </w:tcPr>
          <w:p w:rsidR="00162F8D" w:rsidRDefault="00162F8D" w:rsidP="00683E5E">
            <w:pPr>
              <w:pStyle w:val="Heading5"/>
              <w:numPr>
                <w:ilvl w:val="0"/>
                <w:numId w:val="0"/>
              </w:numPr>
              <w:outlineLvl w:val="4"/>
              <w:rPr>
                <w:b w:val="0"/>
                <w:i/>
              </w:rPr>
            </w:pPr>
            <w:r>
              <w:rPr>
                <w:b w:val="0"/>
                <w:i/>
              </w:rPr>
              <w:t>Prod</w:t>
            </w:r>
            <w:r w:rsidRPr="00412BF3">
              <w:rPr>
                <w:b w:val="0"/>
                <w:i/>
              </w:rPr>
              <w:t>Control</w:t>
            </w:r>
          </w:p>
          <w:p w:rsidR="00162F8D" w:rsidRDefault="00162F8D" w:rsidP="00683E5E">
            <w:pPr>
              <w:pStyle w:val="Heading5"/>
              <w:numPr>
                <w:ilvl w:val="0"/>
                <w:numId w:val="0"/>
              </w:numPr>
              <w:outlineLvl w:val="4"/>
              <w:rPr>
                <w:b w:val="0"/>
                <w:i/>
              </w:rPr>
            </w:pPr>
            <w:r w:rsidRPr="00412BF3">
              <w:rPr>
                <w:b w:val="0"/>
                <w:i/>
              </w:rPr>
              <w:t>{</w:t>
            </w:r>
          </w:p>
          <w:p w:rsidR="00162F8D" w:rsidRPr="00412BF3" w:rsidRDefault="00162F8D" w:rsidP="00683E5E">
            <w:r>
              <w:t xml:space="preserve">  …</w:t>
            </w:r>
          </w:p>
          <w:p w:rsidR="00162F8D" w:rsidRDefault="00162F8D" w:rsidP="00683E5E">
            <w:pPr>
              <w:pStyle w:val="Heading5"/>
              <w:numPr>
                <w:ilvl w:val="0"/>
                <w:numId w:val="0"/>
              </w:numPr>
              <w:outlineLvl w:val="4"/>
              <w:rPr>
                <w:b w:val="0"/>
                <w:i/>
              </w:rPr>
            </w:pPr>
            <w:r>
              <w:rPr>
                <w:b w:val="0"/>
                <w:i/>
              </w:rPr>
              <w:t xml:space="preserve">   Name </w:t>
            </w:r>
            <w:r w:rsidRPr="00412BF3">
              <w:rPr>
                <w:b w:val="0"/>
                <w:i/>
              </w:rPr>
              <w:t>=</w:t>
            </w:r>
            <w:r>
              <w:rPr>
                <w:b w:val="0"/>
                <w:i/>
              </w:rPr>
              <w:t xml:space="preserve"> &lt;име на контрола&gt;;</w:t>
            </w:r>
          </w:p>
          <w:p w:rsidR="00162F8D" w:rsidRPr="00412BF3" w:rsidRDefault="00162F8D" w:rsidP="00683E5E">
            <w:r>
              <w:t xml:space="preserve">  …</w:t>
            </w:r>
          </w:p>
          <w:p w:rsidR="00162F8D" w:rsidRDefault="00162F8D" w:rsidP="00683E5E">
            <w:pPr>
              <w:pStyle w:val="Heading5"/>
              <w:numPr>
                <w:ilvl w:val="0"/>
                <w:numId w:val="0"/>
              </w:numPr>
              <w:outlineLvl w:val="4"/>
            </w:pPr>
            <w:r w:rsidRPr="00412BF3">
              <w:rPr>
                <w:b w:val="0"/>
                <w:i/>
              </w:rPr>
              <w:t>};</w:t>
            </w:r>
          </w:p>
        </w:tc>
      </w:tr>
      <w:tr w:rsidR="00162F8D" w:rsidTr="00683E5E">
        <w:tc>
          <w:tcPr>
            <w:tcW w:w="1702" w:type="dxa"/>
          </w:tcPr>
          <w:p w:rsidR="00162F8D" w:rsidRDefault="00162F8D" w:rsidP="00683E5E">
            <w:pPr>
              <w:pStyle w:val="Heading5"/>
              <w:numPr>
                <w:ilvl w:val="0"/>
                <w:numId w:val="0"/>
              </w:numPr>
              <w:jc w:val="left"/>
              <w:outlineLvl w:val="4"/>
            </w:pPr>
            <w:r>
              <w:t>Посока на интерфейса</w:t>
            </w:r>
          </w:p>
        </w:tc>
        <w:tc>
          <w:tcPr>
            <w:tcW w:w="6328" w:type="dxa"/>
            <w:gridSpan w:val="3"/>
          </w:tcPr>
          <w:p w:rsidR="00162F8D" w:rsidRDefault="00817876" w:rsidP="00683E5E">
            <w:pPr>
              <w:pStyle w:val="Heading5"/>
              <w:numPr>
                <w:ilvl w:val="0"/>
                <w:numId w:val="0"/>
              </w:numPr>
              <w:outlineLvl w:val="4"/>
            </w:pPr>
            <w:r>
              <w:rPr>
                <w:b w:val="0"/>
                <w:i/>
              </w:rPr>
              <w:t>Provided</w:t>
            </w:r>
          </w:p>
        </w:tc>
      </w:tr>
      <w:tr w:rsidR="00162F8D" w:rsidTr="00683E5E">
        <w:tc>
          <w:tcPr>
            <w:tcW w:w="1702" w:type="dxa"/>
          </w:tcPr>
          <w:p w:rsidR="00162F8D" w:rsidRDefault="00162F8D" w:rsidP="00683E5E">
            <w:pPr>
              <w:pStyle w:val="Heading5"/>
              <w:numPr>
                <w:ilvl w:val="0"/>
                <w:numId w:val="0"/>
              </w:numPr>
              <w:jc w:val="left"/>
              <w:outlineLvl w:val="4"/>
            </w:pPr>
          </w:p>
        </w:tc>
        <w:tc>
          <w:tcPr>
            <w:tcW w:w="2438" w:type="dxa"/>
          </w:tcPr>
          <w:p w:rsidR="00162F8D" w:rsidRPr="007414B8" w:rsidRDefault="00162F8D" w:rsidP="00683E5E">
            <w:pPr>
              <w:pStyle w:val="Heading5"/>
              <w:numPr>
                <w:ilvl w:val="0"/>
                <w:numId w:val="0"/>
              </w:numPr>
              <w:jc w:val="left"/>
              <w:outlineLvl w:val="4"/>
            </w:pPr>
            <w:r w:rsidRPr="007414B8">
              <w:t>Елемент</w:t>
            </w:r>
          </w:p>
        </w:tc>
        <w:tc>
          <w:tcPr>
            <w:tcW w:w="2520" w:type="dxa"/>
            <w:shd w:val="clear" w:color="auto" w:fill="FFFFFF" w:themeFill="background1"/>
          </w:tcPr>
          <w:p w:rsidR="00162F8D" w:rsidRDefault="00162F8D" w:rsidP="00683E5E">
            <w:pPr>
              <w:pStyle w:val="Heading5"/>
              <w:numPr>
                <w:ilvl w:val="0"/>
                <w:numId w:val="0"/>
              </w:numPr>
              <w:outlineLvl w:val="4"/>
            </w:pPr>
            <w:r>
              <w:t>Наименование</w:t>
            </w:r>
          </w:p>
        </w:tc>
        <w:tc>
          <w:tcPr>
            <w:tcW w:w="1370" w:type="dxa"/>
          </w:tcPr>
          <w:p w:rsidR="00162F8D" w:rsidRDefault="00162F8D" w:rsidP="00683E5E">
            <w:pPr>
              <w:pStyle w:val="Heading5"/>
              <w:numPr>
                <w:ilvl w:val="0"/>
                <w:numId w:val="0"/>
              </w:numPr>
              <w:outlineLvl w:val="4"/>
            </w:pPr>
            <w:r>
              <w:t>Тип</w:t>
            </w:r>
          </w:p>
        </w:tc>
      </w:tr>
      <w:tr w:rsidR="00162F8D" w:rsidTr="00683E5E">
        <w:tc>
          <w:tcPr>
            <w:tcW w:w="1702" w:type="dxa"/>
          </w:tcPr>
          <w:p w:rsidR="00162F8D" w:rsidRDefault="00162F8D" w:rsidP="00683E5E">
            <w:pPr>
              <w:pStyle w:val="Heading5"/>
              <w:numPr>
                <w:ilvl w:val="0"/>
                <w:numId w:val="0"/>
              </w:numPr>
              <w:jc w:val="left"/>
              <w:outlineLvl w:val="4"/>
            </w:pPr>
            <w:r>
              <w:t>Интерфейс</w:t>
            </w:r>
          </w:p>
        </w:tc>
        <w:tc>
          <w:tcPr>
            <w:tcW w:w="2438" w:type="dxa"/>
          </w:tcPr>
          <w:p w:rsidR="00162F8D" w:rsidRPr="00AC1AA2" w:rsidRDefault="00162F8D" w:rsidP="00683E5E">
            <w:pPr>
              <w:pStyle w:val="Heading5"/>
              <w:numPr>
                <w:ilvl w:val="0"/>
                <w:numId w:val="0"/>
              </w:numPr>
              <w:jc w:val="left"/>
              <w:outlineLvl w:val="4"/>
              <w:rPr>
                <w:b w:val="0"/>
                <w:i/>
              </w:rPr>
            </w:pPr>
            <w:r w:rsidRPr="001D7F27">
              <w:rPr>
                <w:b w:val="0"/>
                <w:i/>
              </w:rPr>
              <w:t>ClientServerInterface</w:t>
            </w:r>
          </w:p>
        </w:tc>
        <w:tc>
          <w:tcPr>
            <w:tcW w:w="2520" w:type="dxa"/>
          </w:tcPr>
          <w:p w:rsidR="00162F8D" w:rsidRPr="00121D09" w:rsidRDefault="00162F8D" w:rsidP="00683E5E">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162F8D" w:rsidRPr="001D7F27" w:rsidRDefault="00162F8D" w:rsidP="00683E5E">
            <w:pPr>
              <w:pStyle w:val="Heading5"/>
              <w:numPr>
                <w:ilvl w:val="0"/>
                <w:numId w:val="0"/>
              </w:numPr>
              <w:jc w:val="left"/>
              <w:outlineLvl w:val="4"/>
              <w:rPr>
                <w:b w:val="0"/>
                <w:i/>
              </w:rPr>
            </w:pPr>
          </w:p>
        </w:tc>
      </w:tr>
      <w:tr w:rsidR="00162F8D" w:rsidTr="00683E5E">
        <w:tc>
          <w:tcPr>
            <w:tcW w:w="1702" w:type="dxa"/>
          </w:tcPr>
          <w:p w:rsidR="00162F8D" w:rsidRDefault="00162F8D" w:rsidP="00683E5E">
            <w:pPr>
              <w:pStyle w:val="Heading5"/>
              <w:numPr>
                <w:ilvl w:val="0"/>
                <w:numId w:val="0"/>
              </w:numPr>
              <w:jc w:val="left"/>
              <w:outlineLvl w:val="4"/>
            </w:pPr>
            <w:r>
              <w:t>Операция</w:t>
            </w:r>
          </w:p>
        </w:tc>
        <w:tc>
          <w:tcPr>
            <w:tcW w:w="2438" w:type="dxa"/>
          </w:tcPr>
          <w:p w:rsidR="00162F8D" w:rsidRPr="00AC1AA2" w:rsidRDefault="00162F8D" w:rsidP="00683E5E">
            <w:pPr>
              <w:pStyle w:val="Heading5"/>
              <w:numPr>
                <w:ilvl w:val="0"/>
                <w:numId w:val="0"/>
              </w:numPr>
              <w:jc w:val="left"/>
              <w:outlineLvl w:val="4"/>
              <w:rPr>
                <w:b w:val="0"/>
                <w:i/>
              </w:rPr>
            </w:pPr>
            <w:r w:rsidRPr="00AC1AA2">
              <w:rPr>
                <w:b w:val="0"/>
                <w:i/>
              </w:rPr>
              <w:t>Operation</w:t>
            </w:r>
          </w:p>
        </w:tc>
        <w:tc>
          <w:tcPr>
            <w:tcW w:w="2520" w:type="dxa"/>
          </w:tcPr>
          <w:p w:rsidR="00162F8D" w:rsidRPr="001D7F27" w:rsidRDefault="00162F8D" w:rsidP="00683E5E">
            <w:pPr>
              <w:pStyle w:val="Heading5"/>
              <w:numPr>
                <w:ilvl w:val="0"/>
                <w:numId w:val="0"/>
              </w:numPr>
              <w:jc w:val="left"/>
              <w:outlineLvl w:val="4"/>
              <w:rPr>
                <w:i/>
              </w:rPr>
            </w:pPr>
            <w:r w:rsidRPr="001D7F27">
              <w:rPr>
                <w:b w:val="0"/>
                <w:i/>
              </w:rPr>
              <w:t>Invok</w:t>
            </w:r>
            <w:r>
              <w:rPr>
                <w:b w:val="0"/>
                <w:i/>
              </w:rPr>
              <w:t>e</w:t>
            </w:r>
          </w:p>
        </w:tc>
        <w:tc>
          <w:tcPr>
            <w:tcW w:w="1370" w:type="dxa"/>
          </w:tcPr>
          <w:p w:rsidR="00162F8D" w:rsidRPr="001D7F27" w:rsidRDefault="00162F8D" w:rsidP="008F4424">
            <w:pPr>
              <w:pStyle w:val="Heading5"/>
              <w:keepNext/>
              <w:numPr>
                <w:ilvl w:val="0"/>
                <w:numId w:val="0"/>
              </w:numPr>
              <w:jc w:val="left"/>
              <w:outlineLvl w:val="4"/>
              <w:rPr>
                <w:b w:val="0"/>
                <w:i/>
              </w:rPr>
            </w:pPr>
            <w:r>
              <w:rPr>
                <w:b w:val="0"/>
                <w:i/>
              </w:rPr>
              <w:t>Void</w:t>
            </w:r>
          </w:p>
        </w:tc>
      </w:tr>
    </w:tbl>
    <w:p w:rsidR="008F4424" w:rsidRDefault="008F4424" w:rsidP="008F4424">
      <w:pPr>
        <w:pStyle w:val="Caption"/>
      </w:pPr>
      <w:r>
        <w:t xml:space="preserve">Таблица </w:t>
      </w:r>
      <w:r>
        <w:fldChar w:fldCharType="begin"/>
      </w:r>
      <w:r>
        <w:instrText xml:space="preserve"> SEQ Таблица \* ARABIC </w:instrText>
      </w:r>
      <w:r>
        <w:fldChar w:fldCharType="separate"/>
      </w:r>
      <w:r w:rsidR="00956EAB">
        <w:rPr>
          <w:noProof/>
        </w:rPr>
        <w:t>33</w:t>
      </w:r>
      <w:r>
        <w:fldChar w:fldCharType="end"/>
      </w:r>
      <w:r>
        <w:t xml:space="preserve"> (Описание на ProdControl, *.jil файл)</w:t>
      </w:r>
    </w:p>
    <w:p w:rsidR="001D12F5" w:rsidRDefault="001D12F5" w:rsidP="008F4424">
      <w:pPr>
        <w:pStyle w:val="Caption"/>
      </w:pPr>
    </w:p>
    <w:p w:rsidR="001D12F5" w:rsidRDefault="005E05A2" w:rsidP="006D285E">
      <w:pPr>
        <w:pStyle w:val="ListParagraph"/>
        <w:numPr>
          <w:ilvl w:val="0"/>
          <w:numId w:val="21"/>
        </w:numPr>
      </w:pPr>
      <w:r>
        <w:t>TOSSignal</w:t>
      </w:r>
    </w:p>
    <w:tbl>
      <w:tblPr>
        <w:tblStyle w:val="TableGrid"/>
        <w:tblW w:w="8030" w:type="dxa"/>
        <w:tblInd w:w="108" w:type="dxa"/>
        <w:tblLook w:val="04A0" w:firstRow="1" w:lastRow="0" w:firstColumn="1" w:lastColumn="0" w:noHBand="0" w:noVBand="1"/>
      </w:tblPr>
      <w:tblGrid>
        <w:gridCol w:w="1702"/>
        <w:gridCol w:w="2438"/>
        <w:gridCol w:w="2520"/>
        <w:gridCol w:w="1370"/>
      </w:tblGrid>
      <w:tr w:rsidR="001D12F5" w:rsidTr="00683E5E">
        <w:tc>
          <w:tcPr>
            <w:tcW w:w="1702" w:type="dxa"/>
          </w:tcPr>
          <w:p w:rsidR="001D12F5" w:rsidRDefault="001D12F5" w:rsidP="00683E5E">
            <w:pPr>
              <w:pStyle w:val="Heading5"/>
              <w:numPr>
                <w:ilvl w:val="0"/>
                <w:numId w:val="0"/>
              </w:numPr>
              <w:jc w:val="left"/>
              <w:outlineLvl w:val="4"/>
            </w:pPr>
            <w:r>
              <w:lastRenderedPageBreak/>
              <w:t>Наименование</w:t>
            </w:r>
          </w:p>
        </w:tc>
        <w:tc>
          <w:tcPr>
            <w:tcW w:w="6328" w:type="dxa"/>
            <w:gridSpan w:val="3"/>
          </w:tcPr>
          <w:p w:rsidR="001D12F5" w:rsidRDefault="005E05A2" w:rsidP="00683E5E">
            <w:pPr>
              <w:pStyle w:val="Heading5"/>
              <w:numPr>
                <w:ilvl w:val="0"/>
                <w:numId w:val="0"/>
              </w:numPr>
              <w:outlineLvl w:val="4"/>
            </w:pPr>
            <w:r>
              <w:rPr>
                <w:b w:val="0"/>
                <w:i/>
              </w:rPr>
              <w:t>TOSSignal</w:t>
            </w:r>
          </w:p>
        </w:tc>
      </w:tr>
      <w:tr w:rsidR="001D12F5" w:rsidTr="00683E5E">
        <w:tc>
          <w:tcPr>
            <w:tcW w:w="1702" w:type="dxa"/>
          </w:tcPr>
          <w:p w:rsidR="001D12F5" w:rsidRPr="006A26D4" w:rsidRDefault="001D12F5" w:rsidP="00683E5E">
            <w:pPr>
              <w:pStyle w:val="Heading5"/>
              <w:numPr>
                <w:ilvl w:val="0"/>
                <w:numId w:val="0"/>
              </w:numPr>
              <w:jc w:val="left"/>
              <w:outlineLvl w:val="4"/>
            </w:pPr>
            <w:r>
              <w:t>Формат</w:t>
            </w:r>
          </w:p>
        </w:tc>
        <w:tc>
          <w:tcPr>
            <w:tcW w:w="6328" w:type="dxa"/>
            <w:gridSpan w:val="3"/>
          </w:tcPr>
          <w:p w:rsidR="001D12F5" w:rsidRDefault="001B0758" w:rsidP="00683E5E">
            <w:pPr>
              <w:pStyle w:val="Heading5"/>
              <w:numPr>
                <w:ilvl w:val="0"/>
                <w:numId w:val="0"/>
              </w:numPr>
              <w:outlineLvl w:val="4"/>
            </w:pPr>
            <w:r w:rsidRPr="001B0758">
              <w:rPr>
                <w:b w:val="0"/>
                <w:i/>
              </w:rPr>
              <w:t>Signal</w:t>
            </w:r>
            <w:r>
              <w:rPr>
                <w:b w:val="0"/>
                <w:i/>
              </w:rPr>
              <w:t xml:space="preserve"> &lt;име на сигнала&gt;;</w:t>
            </w:r>
          </w:p>
        </w:tc>
      </w:tr>
      <w:tr w:rsidR="001D12F5" w:rsidTr="00683E5E">
        <w:tc>
          <w:tcPr>
            <w:tcW w:w="1702" w:type="dxa"/>
          </w:tcPr>
          <w:p w:rsidR="001D12F5" w:rsidRDefault="001D12F5" w:rsidP="00683E5E">
            <w:pPr>
              <w:pStyle w:val="Heading5"/>
              <w:numPr>
                <w:ilvl w:val="0"/>
                <w:numId w:val="0"/>
              </w:numPr>
              <w:jc w:val="left"/>
              <w:outlineLvl w:val="4"/>
            </w:pPr>
            <w:r>
              <w:t>Посока на интерфейса</w:t>
            </w:r>
          </w:p>
        </w:tc>
        <w:tc>
          <w:tcPr>
            <w:tcW w:w="6328" w:type="dxa"/>
            <w:gridSpan w:val="3"/>
          </w:tcPr>
          <w:p w:rsidR="001D12F5" w:rsidRDefault="00902D61" w:rsidP="00683E5E">
            <w:pPr>
              <w:pStyle w:val="Heading5"/>
              <w:numPr>
                <w:ilvl w:val="0"/>
                <w:numId w:val="0"/>
              </w:numPr>
              <w:outlineLvl w:val="4"/>
            </w:pPr>
            <w:r>
              <w:rPr>
                <w:b w:val="0"/>
                <w:i/>
              </w:rPr>
              <w:t>Provided</w:t>
            </w:r>
          </w:p>
        </w:tc>
      </w:tr>
      <w:tr w:rsidR="001D12F5" w:rsidTr="00683E5E">
        <w:tc>
          <w:tcPr>
            <w:tcW w:w="1702" w:type="dxa"/>
          </w:tcPr>
          <w:p w:rsidR="001D12F5" w:rsidRDefault="001D12F5" w:rsidP="00683E5E">
            <w:pPr>
              <w:pStyle w:val="Heading5"/>
              <w:numPr>
                <w:ilvl w:val="0"/>
                <w:numId w:val="0"/>
              </w:numPr>
              <w:jc w:val="left"/>
              <w:outlineLvl w:val="4"/>
            </w:pPr>
          </w:p>
        </w:tc>
        <w:tc>
          <w:tcPr>
            <w:tcW w:w="2438" w:type="dxa"/>
          </w:tcPr>
          <w:p w:rsidR="001D12F5" w:rsidRPr="007414B8" w:rsidRDefault="001D12F5" w:rsidP="00683E5E">
            <w:pPr>
              <w:pStyle w:val="Heading5"/>
              <w:numPr>
                <w:ilvl w:val="0"/>
                <w:numId w:val="0"/>
              </w:numPr>
              <w:jc w:val="left"/>
              <w:outlineLvl w:val="4"/>
            </w:pPr>
            <w:r w:rsidRPr="007414B8">
              <w:t>Елемент</w:t>
            </w:r>
          </w:p>
        </w:tc>
        <w:tc>
          <w:tcPr>
            <w:tcW w:w="2520" w:type="dxa"/>
            <w:shd w:val="clear" w:color="auto" w:fill="FFFFFF" w:themeFill="background1"/>
          </w:tcPr>
          <w:p w:rsidR="001D12F5" w:rsidRDefault="001D12F5" w:rsidP="00683E5E">
            <w:pPr>
              <w:pStyle w:val="Heading5"/>
              <w:numPr>
                <w:ilvl w:val="0"/>
                <w:numId w:val="0"/>
              </w:numPr>
              <w:outlineLvl w:val="4"/>
            </w:pPr>
            <w:r>
              <w:t>Наименование</w:t>
            </w:r>
          </w:p>
        </w:tc>
        <w:tc>
          <w:tcPr>
            <w:tcW w:w="1370" w:type="dxa"/>
          </w:tcPr>
          <w:p w:rsidR="001D12F5" w:rsidRDefault="001D12F5" w:rsidP="00683E5E">
            <w:pPr>
              <w:pStyle w:val="Heading5"/>
              <w:numPr>
                <w:ilvl w:val="0"/>
                <w:numId w:val="0"/>
              </w:numPr>
              <w:outlineLvl w:val="4"/>
            </w:pPr>
            <w:r>
              <w:t>Тип</w:t>
            </w:r>
          </w:p>
        </w:tc>
      </w:tr>
      <w:tr w:rsidR="001D12F5" w:rsidTr="00683E5E">
        <w:tc>
          <w:tcPr>
            <w:tcW w:w="1702" w:type="dxa"/>
          </w:tcPr>
          <w:p w:rsidR="001D12F5" w:rsidRDefault="001D12F5" w:rsidP="00683E5E">
            <w:pPr>
              <w:pStyle w:val="Heading5"/>
              <w:numPr>
                <w:ilvl w:val="0"/>
                <w:numId w:val="0"/>
              </w:numPr>
              <w:jc w:val="left"/>
              <w:outlineLvl w:val="4"/>
            </w:pPr>
            <w:r>
              <w:t>Интерфейс</w:t>
            </w:r>
          </w:p>
        </w:tc>
        <w:tc>
          <w:tcPr>
            <w:tcW w:w="2438" w:type="dxa"/>
          </w:tcPr>
          <w:p w:rsidR="001D12F5" w:rsidRPr="00AC1AA2" w:rsidRDefault="00FC115D" w:rsidP="00683E5E">
            <w:pPr>
              <w:pStyle w:val="Heading5"/>
              <w:numPr>
                <w:ilvl w:val="0"/>
                <w:numId w:val="0"/>
              </w:numPr>
              <w:jc w:val="left"/>
              <w:outlineLvl w:val="4"/>
              <w:rPr>
                <w:b w:val="0"/>
                <w:i/>
              </w:rPr>
            </w:pPr>
            <w:r>
              <w:rPr>
                <w:b w:val="0"/>
                <w:i/>
              </w:rPr>
              <w:t>SenderReceiverInterface</w:t>
            </w:r>
          </w:p>
        </w:tc>
        <w:tc>
          <w:tcPr>
            <w:tcW w:w="2520" w:type="dxa"/>
          </w:tcPr>
          <w:p w:rsidR="001D12F5" w:rsidRPr="00121D09" w:rsidRDefault="00FC115D" w:rsidP="00FC115D">
            <w:pPr>
              <w:pStyle w:val="Heading5"/>
              <w:numPr>
                <w:ilvl w:val="0"/>
                <w:numId w:val="0"/>
              </w:numPr>
              <w:jc w:val="left"/>
              <w:outlineLvl w:val="4"/>
              <w:rPr>
                <w:b w:val="0"/>
                <w:i/>
              </w:rPr>
            </w:pPr>
            <w:r w:rsidRPr="00FC115D">
              <w:rPr>
                <w:b w:val="0"/>
                <w:i/>
              </w:rPr>
              <w:t>TOSSig_</w:t>
            </w:r>
            <w:r>
              <w:rPr>
                <w:b w:val="0"/>
                <w:i/>
              </w:rPr>
              <w:t>&lt; име на сигнала &gt;</w:t>
            </w:r>
            <w:r w:rsidRPr="00FC115D">
              <w:rPr>
                <w:b w:val="0"/>
                <w:i/>
              </w:rPr>
              <w:t>_If</w:t>
            </w:r>
          </w:p>
        </w:tc>
        <w:tc>
          <w:tcPr>
            <w:tcW w:w="1370" w:type="dxa"/>
            <w:shd w:val="clear" w:color="auto" w:fill="BFBFBF" w:themeFill="background1" w:themeFillShade="BF"/>
          </w:tcPr>
          <w:p w:rsidR="001D12F5" w:rsidRPr="001D7F27" w:rsidRDefault="001D12F5" w:rsidP="00683E5E">
            <w:pPr>
              <w:pStyle w:val="Heading5"/>
              <w:numPr>
                <w:ilvl w:val="0"/>
                <w:numId w:val="0"/>
              </w:numPr>
              <w:jc w:val="left"/>
              <w:outlineLvl w:val="4"/>
              <w:rPr>
                <w:b w:val="0"/>
                <w:i/>
              </w:rPr>
            </w:pPr>
          </w:p>
        </w:tc>
      </w:tr>
      <w:tr w:rsidR="00440AE3" w:rsidTr="00683E5E">
        <w:tc>
          <w:tcPr>
            <w:tcW w:w="1702" w:type="dxa"/>
          </w:tcPr>
          <w:p w:rsidR="00440AE3" w:rsidRDefault="00440AE3" w:rsidP="00683E5E">
            <w:pPr>
              <w:pStyle w:val="Heading5"/>
              <w:numPr>
                <w:ilvl w:val="0"/>
                <w:numId w:val="0"/>
              </w:numPr>
              <w:jc w:val="left"/>
              <w:outlineLvl w:val="4"/>
            </w:pPr>
            <w:r>
              <w:t>Елемент от данни</w:t>
            </w:r>
          </w:p>
        </w:tc>
        <w:tc>
          <w:tcPr>
            <w:tcW w:w="2438" w:type="dxa"/>
          </w:tcPr>
          <w:p w:rsidR="00440AE3" w:rsidRPr="00DA2BDA" w:rsidRDefault="00440AE3" w:rsidP="00683E5E">
            <w:pPr>
              <w:pStyle w:val="Heading5"/>
              <w:numPr>
                <w:ilvl w:val="0"/>
                <w:numId w:val="0"/>
              </w:numPr>
              <w:jc w:val="left"/>
              <w:outlineLvl w:val="4"/>
              <w:rPr>
                <w:b w:val="0"/>
                <w:i/>
              </w:rPr>
            </w:pPr>
            <w:r>
              <w:rPr>
                <w:b w:val="0"/>
                <w:i/>
              </w:rPr>
              <w:t>DataElement</w:t>
            </w:r>
          </w:p>
        </w:tc>
        <w:tc>
          <w:tcPr>
            <w:tcW w:w="2520" w:type="dxa"/>
          </w:tcPr>
          <w:p w:rsidR="00440AE3" w:rsidRPr="001D7F27" w:rsidRDefault="00440AE3" w:rsidP="00683E5E">
            <w:pPr>
              <w:pStyle w:val="Heading5"/>
              <w:numPr>
                <w:ilvl w:val="0"/>
                <w:numId w:val="0"/>
              </w:numPr>
              <w:jc w:val="left"/>
              <w:outlineLvl w:val="4"/>
              <w:rPr>
                <w:i/>
              </w:rPr>
            </w:pPr>
            <w:r>
              <w:rPr>
                <w:b w:val="0"/>
                <w:i/>
              </w:rPr>
              <w:t>&lt;елемент&gt;</w:t>
            </w:r>
          </w:p>
        </w:tc>
        <w:tc>
          <w:tcPr>
            <w:tcW w:w="1370" w:type="dxa"/>
          </w:tcPr>
          <w:p w:rsidR="00440AE3" w:rsidRPr="001D7F27" w:rsidRDefault="00440AE3" w:rsidP="00683E5E">
            <w:pPr>
              <w:pStyle w:val="Heading5"/>
              <w:keepNext/>
              <w:numPr>
                <w:ilvl w:val="0"/>
                <w:numId w:val="0"/>
              </w:numPr>
              <w:jc w:val="left"/>
              <w:outlineLvl w:val="4"/>
              <w:rPr>
                <w:b w:val="0"/>
                <w:i/>
              </w:rPr>
            </w:pPr>
            <w:r>
              <w:rPr>
                <w:b w:val="0"/>
                <w:i/>
              </w:rPr>
              <w:t>Integer</w:t>
            </w:r>
          </w:p>
        </w:tc>
      </w:tr>
    </w:tbl>
    <w:p w:rsidR="005E05A2" w:rsidRDefault="004A5417" w:rsidP="004A5417">
      <w:pPr>
        <w:pStyle w:val="Caption"/>
      </w:pPr>
      <w:r>
        <w:t xml:space="preserve">Таблица </w:t>
      </w:r>
      <w:r>
        <w:fldChar w:fldCharType="begin"/>
      </w:r>
      <w:r>
        <w:instrText xml:space="preserve"> SEQ Таблица \* ARABIC </w:instrText>
      </w:r>
      <w:r>
        <w:fldChar w:fldCharType="separate"/>
      </w:r>
      <w:r w:rsidR="00956EAB">
        <w:rPr>
          <w:noProof/>
        </w:rPr>
        <w:t>34</w:t>
      </w:r>
      <w:r>
        <w:fldChar w:fldCharType="end"/>
      </w:r>
      <w:r>
        <w:t xml:space="preserve"> (Описание на </w:t>
      </w:r>
      <w:r w:rsidR="005A6C31">
        <w:t>TOSSignal</w:t>
      </w:r>
      <w:r>
        <w:t>, *.jil файл)</w:t>
      </w:r>
    </w:p>
    <w:p w:rsidR="006D285E" w:rsidRDefault="006D285E" w:rsidP="004A5417">
      <w:pPr>
        <w:pStyle w:val="Caption"/>
      </w:pPr>
      <w:bookmarkStart w:id="120" w:name="_GoBack"/>
      <w:bookmarkEnd w:id="120"/>
    </w:p>
    <w:p w:rsidR="000A3072" w:rsidRDefault="00CD7F1C" w:rsidP="001B5163">
      <w:pPr>
        <w:pStyle w:val="Heading2"/>
      </w:pPr>
      <w:bookmarkStart w:id="121" w:name="_Toc397093007"/>
      <w:bookmarkStart w:id="122" w:name="_Toc398223305"/>
      <w:r w:rsidRPr="00923D0B">
        <w:rPr>
          <w:lang w:val="ru-RU"/>
        </w:rPr>
        <w:t xml:space="preserve">Качествени (нефункционални) </w:t>
      </w:r>
      <w:r w:rsidR="009D49CE" w:rsidRPr="00923D0B">
        <w:rPr>
          <w:lang w:val="ru-RU"/>
        </w:rPr>
        <w:t>изисквания</w:t>
      </w:r>
      <w:bookmarkEnd w:id="122"/>
      <w:r w:rsidR="009D49CE" w:rsidRPr="00923D0B">
        <w:rPr>
          <w:lang w:val="ru-RU"/>
        </w:rPr>
        <w:t xml:space="preserve"> </w:t>
      </w:r>
    </w:p>
    <w:p w:rsidR="00683E5E" w:rsidRPr="000A3072" w:rsidRDefault="009D49CE" w:rsidP="000A3072">
      <w:pPr>
        <w:rPr>
          <w:color w:val="FF0000"/>
        </w:rPr>
      </w:pPr>
      <w:r w:rsidRPr="000A3072">
        <w:rPr>
          <w:color w:val="FF0000"/>
          <w:lang w:val="ru-RU"/>
        </w:rPr>
        <w:t>(</w:t>
      </w:r>
      <w:r w:rsidR="00CD7F1C" w:rsidRPr="000A3072">
        <w:rPr>
          <w:color w:val="FF0000"/>
        </w:rPr>
        <w:t xml:space="preserve">като напр. </w:t>
      </w:r>
      <w:r w:rsidRPr="000A3072">
        <w:rPr>
          <w:color w:val="FF0000"/>
          <w:lang w:val="ru-RU"/>
        </w:rPr>
        <w:t>преносимост, използваемост, скалируемост, поддръжка, ...)</w:t>
      </w:r>
      <w:bookmarkEnd w:id="121"/>
    </w:p>
    <w:p w:rsidR="00AF3602" w:rsidRDefault="009F3F3E" w:rsidP="00AF3602">
      <w:pPr>
        <w:pStyle w:val="Heading3"/>
      </w:pPr>
      <w:bookmarkStart w:id="123" w:name="_Toc398223306"/>
      <w:r>
        <w:t>Скалируемост</w:t>
      </w:r>
      <w:bookmarkEnd w:id="123"/>
    </w:p>
    <w:p w:rsidR="00AF3602" w:rsidRDefault="00AF3602" w:rsidP="001B5163">
      <w:r>
        <w:t xml:space="preserve">Дизайна на системата трябва да позволява лесно </w:t>
      </w:r>
      <w:r w:rsidR="00BB2166">
        <w:t>разширяване</w:t>
      </w:r>
      <w:r>
        <w:t xml:space="preserve">. Най-вече възможността да се добавят критерии за конектори и компоненти както и добавянето на нови файлови анализатори. Също </w:t>
      </w:r>
      <w:r w:rsidR="00BB2166">
        <w:t>основния анализатор на проект</w:t>
      </w:r>
      <w:r w:rsidR="00800FED">
        <w:t>и</w:t>
      </w:r>
      <w:r w:rsidR="00BB2166">
        <w:t xml:space="preserve"> (точка </w:t>
      </w:r>
      <w:r w:rsidR="00BB2166">
        <w:fldChar w:fldCharType="begin"/>
      </w:r>
      <w:r w:rsidR="00BB2166">
        <w:instrText xml:space="preserve"> REF _Ref398209066 \w \h </w:instrText>
      </w:r>
      <w:r w:rsidR="00BB2166">
        <w:fldChar w:fldCharType="separate"/>
      </w:r>
      <w:r w:rsidR="00956EAB">
        <w:t>4.2.1.5</w:t>
      </w:r>
      <w:r w:rsidR="00BB2166">
        <w:fldChar w:fldCharType="end"/>
      </w:r>
      <w:r w:rsidR="00BB2166">
        <w:t>)</w:t>
      </w:r>
      <w:r w:rsidR="00800FED">
        <w:t xml:space="preserve"> трябва да може да бъде заместван с алтернативен такъв в случай, че за дадена стандартна архитектура, основния анализатор не е подходящ.</w:t>
      </w:r>
    </w:p>
    <w:p w:rsidR="00444EBC" w:rsidRDefault="00444EBC" w:rsidP="00444EBC">
      <w:pPr>
        <w:pStyle w:val="Heading3"/>
      </w:pPr>
      <w:bookmarkStart w:id="124" w:name="_Toc398223307"/>
      <w:r>
        <w:t>Модифицируемост</w:t>
      </w:r>
      <w:r>
        <w:t xml:space="preserve"> и документация</w:t>
      </w:r>
      <w:bookmarkEnd w:id="124"/>
    </w:p>
    <w:p w:rsidR="00444EBC" w:rsidRDefault="00444EBC" w:rsidP="001B5163">
      <w:r>
        <w:t>С цел лесна и ефикасна модификация и поддържане на точна документация на ниво дизайн</w:t>
      </w:r>
      <w:r w:rsidR="00A5690E">
        <w:t>,</w:t>
      </w:r>
      <w:r>
        <w:t xml:space="preserve"> разработката на системата да се направи с UML2.x модел, от който да се генерира о</w:t>
      </w:r>
      <w:r>
        <w:t>сновната структура на кода</w:t>
      </w:r>
      <w:r w:rsidR="00A5690E">
        <w:t>.</w:t>
      </w:r>
    </w:p>
    <w:p w:rsidR="00923D0B" w:rsidRDefault="00923D0B" w:rsidP="00214F6B">
      <w:pPr>
        <w:pStyle w:val="Heading3"/>
      </w:pPr>
      <w:bookmarkStart w:id="125" w:name="_Toc398223308"/>
      <w:r>
        <w:t xml:space="preserve">Поддръжка </w:t>
      </w:r>
      <w:r w:rsidR="000B6C2F">
        <w:t>и възможност за разширение</w:t>
      </w:r>
      <w:bookmarkEnd w:id="125"/>
    </w:p>
    <w:p w:rsidR="00214F6B" w:rsidRDefault="00214F6B" w:rsidP="00214F6B">
      <w:r>
        <w:t>С</w:t>
      </w:r>
      <w:r>
        <w:t>лед добавяне на нови изисквания към системата</w:t>
      </w:r>
      <w:r>
        <w:t xml:space="preserve"> в периода на поддръжка на системата</w:t>
      </w:r>
      <w:r>
        <w:t xml:space="preserve">,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 </w:t>
      </w:r>
      <w:r>
        <w:t>Поради това е добре езика, на който е имплементирана системата да е с</w:t>
      </w:r>
      <w:r>
        <w:t xml:space="preserve"> възможност за разширяване с други езици за програмиране</w:t>
      </w:r>
      <w:r w:rsidR="00444EBC">
        <w:t>.</w:t>
      </w:r>
    </w:p>
    <w:p w:rsidR="00AF3602" w:rsidRDefault="00AF3602" w:rsidP="001B5163"/>
    <w:p w:rsidR="00683E5E" w:rsidRDefault="00683E5E" w:rsidP="000B6C2F">
      <w:pPr>
        <w:pStyle w:val="Heading3"/>
      </w:pPr>
      <w:bookmarkStart w:id="126" w:name="_Toc398223309"/>
      <w:r>
        <w:lastRenderedPageBreak/>
        <w:t>Потребителски интерфейс</w:t>
      </w:r>
      <w:bookmarkEnd w:id="126"/>
    </w:p>
    <w:p w:rsidR="00683E5E" w:rsidRDefault="000B6C2F" w:rsidP="000B6C2F">
      <w:r>
        <w:t>Системата трябва да представлява б</w:t>
      </w:r>
      <w:r w:rsidR="00683E5E">
        <w:t>иблиотека</w:t>
      </w:r>
      <w:r>
        <w:t xml:space="preserve"> с класове представящи:</w:t>
      </w:r>
    </w:p>
    <w:p w:rsidR="000B6C2F" w:rsidRDefault="000B6C2F" w:rsidP="006D285E">
      <w:pPr>
        <w:pStyle w:val="ListParagraph"/>
        <w:numPr>
          <w:ilvl w:val="0"/>
          <w:numId w:val="21"/>
        </w:numPr>
      </w:pPr>
      <w:r>
        <w:t>Основен анализатор</w:t>
      </w:r>
    </w:p>
    <w:p w:rsidR="000B6C2F" w:rsidRDefault="000B6C2F" w:rsidP="006D285E">
      <w:pPr>
        <w:pStyle w:val="ListParagraph"/>
        <w:numPr>
          <w:ilvl w:val="0"/>
          <w:numId w:val="21"/>
        </w:numPr>
      </w:pPr>
      <w:r>
        <w:t>Анализатори на различни файлови формати</w:t>
      </w:r>
    </w:p>
    <w:p w:rsidR="000B6C2F" w:rsidRDefault="000B6C2F" w:rsidP="006D285E">
      <w:pPr>
        <w:pStyle w:val="ListParagraph"/>
        <w:numPr>
          <w:ilvl w:val="0"/>
          <w:numId w:val="21"/>
        </w:numPr>
      </w:pPr>
      <w:r>
        <w:t>Компоненти критерии</w:t>
      </w:r>
    </w:p>
    <w:p w:rsidR="000B6C2F" w:rsidRDefault="000B6C2F" w:rsidP="006D285E">
      <w:pPr>
        <w:pStyle w:val="ListParagraph"/>
        <w:numPr>
          <w:ilvl w:val="0"/>
          <w:numId w:val="21"/>
        </w:numPr>
      </w:pPr>
      <w:r>
        <w:t>Конекторни критерии</w:t>
      </w:r>
    </w:p>
    <w:p w:rsidR="000B6C2F" w:rsidRDefault="000B6C2F" w:rsidP="006D285E">
      <w:pPr>
        <w:pStyle w:val="ListParagraph"/>
        <w:numPr>
          <w:ilvl w:val="0"/>
          <w:numId w:val="21"/>
        </w:numPr>
      </w:pPr>
      <w:r>
        <w:t xml:space="preserve">Сериализатор на извлечения архитектурен модел към XMI (точка </w:t>
      </w:r>
      <w:r>
        <w:fldChar w:fldCharType="begin"/>
      </w:r>
      <w:r>
        <w:instrText xml:space="preserve"> REF _Ref398212142 \w \h </w:instrText>
      </w:r>
      <w:r>
        <w:fldChar w:fldCharType="separate"/>
      </w:r>
      <w:r w:rsidR="00956EAB">
        <w:t>4.2.1.9</w:t>
      </w:r>
      <w:r>
        <w:fldChar w:fldCharType="end"/>
      </w:r>
      <w:r>
        <w:t>)</w:t>
      </w:r>
    </w:p>
    <w:p w:rsidR="000B6C2F" w:rsidRPr="00D456F6" w:rsidRDefault="000B6C2F" w:rsidP="000B6C2F">
      <w:r>
        <w:t>Трябва да съдържа примерна имплементация с елементите на библиотеката.</w:t>
      </w:r>
    </w:p>
    <w:p w:rsidR="000B6C2F" w:rsidRDefault="000B6C2F" w:rsidP="000B6C2F">
      <w:pPr>
        <w:pStyle w:val="Heading3"/>
      </w:pPr>
      <w:bookmarkStart w:id="127" w:name="_Toc398223310"/>
      <w:r>
        <w:t>Тестваемост</w:t>
      </w:r>
      <w:bookmarkEnd w:id="127"/>
    </w:p>
    <w:p w:rsidR="008A10B1" w:rsidRDefault="008A10B1" w:rsidP="00D456F6">
      <w:r>
        <w:t xml:space="preserve">Системтата трябва да се предостави със съответния тестов софтуер и тестови данни, които са достатъчни да изпълнят регресионни тестове на всичките </w:t>
      </w:r>
      <w:r>
        <w:rPr>
          <w:rFonts w:ascii="Cambria Math" w:hAnsi="Cambria Math"/>
        </w:rPr>
        <w:t xml:space="preserve">ѝ </w:t>
      </w:r>
      <w:r>
        <w:t>функционалности.</w:t>
      </w:r>
    </w:p>
    <w:p w:rsidR="009D49CE" w:rsidRDefault="009D49CE" w:rsidP="000B17C1">
      <w:pPr>
        <w:pStyle w:val="Heading2"/>
      </w:pPr>
      <w:bookmarkStart w:id="128" w:name="_Toc397093008"/>
      <w:bookmarkStart w:id="129" w:name="_Toc398223311"/>
      <w:r>
        <w:rPr>
          <w:lang w:val="ru-RU"/>
        </w:rPr>
        <w:t>Работни (бизнес) процеси</w:t>
      </w:r>
      <w:bookmarkEnd w:id="128"/>
      <w:bookmarkEnd w:id="129"/>
    </w:p>
    <w:p w:rsidR="005873F4" w:rsidRPr="005873F4" w:rsidRDefault="00C70ED8" w:rsidP="005873F4">
      <w:r>
        <w:t xml:space="preserve">Виж цяла карта на процесите в </w:t>
      </w:r>
      <w:r w:rsidRPr="00C70ED8">
        <w:rPr>
          <w:i/>
        </w:rPr>
        <w:fldChar w:fldCharType="begin"/>
      </w:r>
      <w:r w:rsidRPr="00C70ED8">
        <w:rPr>
          <w:i/>
        </w:rPr>
        <w:instrText xml:space="preserve"> REF _Ref398218703 \n \h </w:instrText>
      </w:r>
      <w:r w:rsidRPr="00C70ED8">
        <w:rPr>
          <w:i/>
        </w:rPr>
      </w:r>
      <w:r>
        <w:rPr>
          <w:i/>
        </w:rPr>
        <w:instrText xml:space="preserve"> \* MERGEFORMAT </w:instrText>
      </w:r>
      <w:r w:rsidRPr="00C70ED8">
        <w:rPr>
          <w:i/>
        </w:rPr>
        <w:fldChar w:fldCharType="separate"/>
      </w:r>
      <w:r w:rsidR="00956EAB">
        <w:rPr>
          <w:i/>
        </w:rPr>
        <w:t>Приложение 6</w:t>
      </w:r>
      <w:r w:rsidRPr="00C70ED8">
        <w:rPr>
          <w:i/>
        </w:rPr>
        <w:fldChar w:fldCharType="end"/>
      </w:r>
      <w:r w:rsidR="005873F4">
        <w:t xml:space="preserve"> </w:t>
      </w:r>
    </w:p>
    <w:p w:rsidR="00CF6D40" w:rsidRDefault="00CF6D40" w:rsidP="00CF6D40">
      <w:pPr>
        <w:pStyle w:val="Heading3"/>
      </w:pPr>
      <w:bookmarkStart w:id="130" w:name="_Ref397973867"/>
      <w:bookmarkStart w:id="131" w:name="_Toc398223312"/>
      <w:r>
        <w:t>Подготовка на критерии за анализ</w:t>
      </w:r>
      <w:bookmarkEnd w:id="130"/>
      <w:bookmarkEnd w:id="131"/>
    </w:p>
    <w:p w:rsidR="00106DFA" w:rsidRDefault="00EA3D71" w:rsidP="00106DFA">
      <w:pPr>
        <w:keepNext/>
        <w:jc w:val="center"/>
      </w:pPr>
      <w:r>
        <w:rPr>
          <w:noProof/>
          <w:lang w:eastAsia="en-US"/>
        </w:rPr>
        <w:drawing>
          <wp:inline distT="0" distB="0" distL="0" distR="0" wp14:anchorId="12220FDB" wp14:editId="3FC6FD0E">
            <wp:extent cx="4209803" cy="3840098"/>
            <wp:effectExtent l="0" t="0" r="63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16111" cy="3845852"/>
                    </a:xfrm>
                    <a:prstGeom prst="rect">
                      <a:avLst/>
                    </a:prstGeom>
                  </pic:spPr>
                </pic:pic>
              </a:graphicData>
            </a:graphic>
          </wp:inline>
        </w:drawing>
      </w:r>
    </w:p>
    <w:p w:rsidR="00DC3DAB" w:rsidRDefault="00106DFA" w:rsidP="00106DFA">
      <w:pPr>
        <w:pStyle w:val="Caption"/>
        <w:jc w:val="center"/>
        <w:rPr>
          <w:noProof/>
        </w:rPr>
      </w:pPr>
      <w:r>
        <w:t xml:space="preserve">Фигура </w:t>
      </w:r>
      <w:r>
        <w:fldChar w:fldCharType="begin"/>
      </w:r>
      <w:r>
        <w:instrText xml:space="preserve"> SEQ Фигура \* ARABIC </w:instrText>
      </w:r>
      <w:r>
        <w:fldChar w:fldCharType="separate"/>
      </w:r>
      <w:r w:rsidR="00956EAB">
        <w:rPr>
          <w:noProof/>
        </w:rPr>
        <w:t>21</w:t>
      </w:r>
      <w:r>
        <w:fldChar w:fldCharType="end"/>
      </w:r>
      <w:r>
        <w:t xml:space="preserve"> (Подготовка на критерии за анализ, легенда: </w:t>
      </w:r>
      <w:r>
        <w:fldChar w:fldCharType="begin"/>
      </w:r>
      <w:r>
        <w:instrText xml:space="preserve"> REF _Ref398215538 \n \h </w:instrText>
      </w:r>
      <w:r>
        <w:fldChar w:fldCharType="separate"/>
      </w:r>
      <w:r w:rsidR="00956EAB">
        <w:t>Приложение 5</w:t>
      </w:r>
      <w:r>
        <w:fldChar w:fldCharType="end"/>
      </w:r>
      <w:r>
        <w:t>)</w:t>
      </w:r>
    </w:p>
    <w:p w:rsidR="00EA3D71" w:rsidRPr="00EA3D71" w:rsidRDefault="00DC3DAB" w:rsidP="00EA3D71">
      <w:r w:rsidRPr="00DC3DAB">
        <w:rPr>
          <w:noProof/>
          <w:lang w:eastAsia="en-US"/>
        </w:rPr>
        <w:t xml:space="preserve"> </w:t>
      </w:r>
    </w:p>
    <w:p w:rsidR="00020641" w:rsidRDefault="00640367" w:rsidP="00020641">
      <w:bookmarkStart w:id="132" w:name="_Ref397973918"/>
      <w:r>
        <w:t xml:space="preserve">Това е единствения ръчен процес, в който е необходимо да се дефинират критериите за архитектурни елементи по подобие на точка </w:t>
      </w:r>
      <w:r>
        <w:fldChar w:fldCharType="begin"/>
      </w:r>
      <w:r>
        <w:instrText xml:space="preserve"> REF _Ref398216154 \n \h </w:instrText>
      </w:r>
      <w:r>
        <w:fldChar w:fldCharType="separate"/>
      </w:r>
      <w:r w:rsidR="00956EAB">
        <w:t>4.2.4</w:t>
      </w:r>
      <w:r>
        <w:fldChar w:fldCharType="end"/>
      </w:r>
      <w:r>
        <w:t xml:space="preserve">, да се приведат </w:t>
      </w:r>
      <w:r>
        <w:lastRenderedPageBreak/>
        <w:t xml:space="preserve">във формат </w:t>
      </w:r>
      <w:r w:rsidR="00D1589E">
        <w:t>у</w:t>
      </w:r>
      <w:r>
        <w:t>добен за четене от базовия анализатор и да се поместят в базата с критериите.</w:t>
      </w:r>
    </w:p>
    <w:p w:rsidR="007F487A" w:rsidRDefault="009147C5" w:rsidP="007F487A">
      <w:pPr>
        <w:pStyle w:val="Heading3"/>
      </w:pPr>
      <w:bookmarkStart w:id="133" w:name="_Toc398223313"/>
      <w:bookmarkEnd w:id="132"/>
      <w:r w:rsidRPr="009147C5">
        <w:rPr>
          <w:color w:val="auto"/>
        </w:rPr>
        <w:t>А</w:t>
      </w:r>
      <w:r>
        <w:t>нализиране на проект и сериализация на хранилището</w:t>
      </w:r>
      <w:bookmarkEnd w:id="133"/>
    </w:p>
    <w:p w:rsidR="001A2E43" w:rsidRDefault="00704FB3" w:rsidP="001A2E43">
      <w:pPr>
        <w:keepNext/>
        <w:jc w:val="center"/>
      </w:pPr>
      <w:r>
        <w:rPr>
          <w:noProof/>
          <w:lang w:eastAsia="en-US"/>
        </w:rPr>
        <w:drawing>
          <wp:inline distT="0" distB="0" distL="0" distR="0" wp14:anchorId="4FE6DA47" wp14:editId="6650A79D">
            <wp:extent cx="4555290" cy="545077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54861" cy="5450260"/>
                    </a:xfrm>
                    <a:prstGeom prst="rect">
                      <a:avLst/>
                    </a:prstGeom>
                  </pic:spPr>
                </pic:pic>
              </a:graphicData>
            </a:graphic>
          </wp:inline>
        </w:drawing>
      </w:r>
    </w:p>
    <w:p w:rsidR="00704FB3" w:rsidRDefault="001A2E43" w:rsidP="001A2E43">
      <w:pPr>
        <w:pStyle w:val="Caption"/>
        <w:jc w:val="center"/>
      </w:pPr>
      <w:r>
        <w:t xml:space="preserve">Фигура </w:t>
      </w:r>
      <w:r>
        <w:fldChar w:fldCharType="begin"/>
      </w:r>
      <w:r>
        <w:instrText xml:space="preserve"> SEQ Фигура \* ARABIC </w:instrText>
      </w:r>
      <w:r>
        <w:fldChar w:fldCharType="separate"/>
      </w:r>
      <w:r w:rsidR="00956EAB">
        <w:rPr>
          <w:noProof/>
        </w:rPr>
        <w:t>22</w:t>
      </w:r>
      <w:r>
        <w:fldChar w:fldCharType="end"/>
      </w:r>
      <w:r>
        <w:t xml:space="preserve"> (Анализиране на проект и сериализация на хранилището</w:t>
      </w:r>
      <w:r w:rsidR="004D45AF">
        <w:t xml:space="preserve">, </w:t>
      </w:r>
      <w:r w:rsidR="000A1F6A">
        <w:t xml:space="preserve"> </w:t>
      </w:r>
      <w:r w:rsidR="004D45AF">
        <w:t xml:space="preserve">легенда: </w:t>
      </w:r>
      <w:r w:rsidR="004D45AF">
        <w:fldChar w:fldCharType="begin"/>
      </w:r>
      <w:r w:rsidR="004D45AF">
        <w:instrText xml:space="preserve"> REF _Ref398215538 \n \h </w:instrText>
      </w:r>
      <w:r w:rsidR="004D45AF">
        <w:fldChar w:fldCharType="separate"/>
      </w:r>
      <w:r w:rsidR="00956EAB">
        <w:t>Приложение 5</w:t>
      </w:r>
      <w:r w:rsidR="004D45AF">
        <w:fldChar w:fldCharType="end"/>
      </w:r>
      <w:r>
        <w:t>)</w:t>
      </w:r>
    </w:p>
    <w:p w:rsidR="00414EDF" w:rsidRDefault="00414EDF" w:rsidP="001A2E43">
      <w:pPr>
        <w:pStyle w:val="Caption"/>
        <w:jc w:val="center"/>
      </w:pPr>
    </w:p>
    <w:p w:rsidR="00414EDF" w:rsidRDefault="00414EDF" w:rsidP="00414EDF">
      <w:r>
        <w:t>След като е стартиран процеса и групата от критерии, които ще се ползват, започва обхождане на зададения проект и всеки един от елементите му се подлага под анализ със съответната група от критерии. След като даден критерий е удовлетворен се създава съответни елемент в UML хранилището. Този процес се повтаря до изчерпване на всички елементи на проекта.</w:t>
      </w:r>
    </w:p>
    <w:p w:rsidR="00414EDF" w:rsidRPr="00704FB3" w:rsidRDefault="00414EDF" w:rsidP="00414EDF">
      <w:r>
        <w:t>Следва конвертиране на UML хранилището (модела) в XMI формат.</w:t>
      </w:r>
    </w:p>
    <w:p w:rsidR="007F487A" w:rsidRDefault="00760629" w:rsidP="0079689D">
      <w:pPr>
        <w:pStyle w:val="Heading3"/>
      </w:pPr>
      <w:bookmarkStart w:id="134" w:name="_Ref397973971"/>
      <w:bookmarkStart w:id="135" w:name="_Toc398223314"/>
      <w:r>
        <w:t>Генерация на базов код</w:t>
      </w:r>
      <w:bookmarkEnd w:id="134"/>
      <w:bookmarkEnd w:id="135"/>
    </w:p>
    <w:p w:rsidR="001E57CB" w:rsidRDefault="001E57CB" w:rsidP="001E57CB">
      <w:pPr>
        <w:keepNext/>
        <w:jc w:val="center"/>
      </w:pPr>
      <w:r>
        <w:rPr>
          <w:noProof/>
          <w:lang w:eastAsia="en-US"/>
        </w:rPr>
        <w:lastRenderedPageBreak/>
        <w:drawing>
          <wp:inline distT="0" distB="0" distL="0" distR="0" wp14:anchorId="3F3B195D" wp14:editId="5948CAC4">
            <wp:extent cx="4513033" cy="392479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15959" cy="3927339"/>
                    </a:xfrm>
                    <a:prstGeom prst="rect">
                      <a:avLst/>
                    </a:prstGeom>
                  </pic:spPr>
                </pic:pic>
              </a:graphicData>
            </a:graphic>
          </wp:inline>
        </w:drawing>
      </w:r>
    </w:p>
    <w:p w:rsidR="001E57CB" w:rsidRDefault="001E57CB" w:rsidP="001E57CB">
      <w:pPr>
        <w:pStyle w:val="Caption"/>
        <w:jc w:val="center"/>
      </w:pPr>
      <w:r>
        <w:t xml:space="preserve">Фигура </w:t>
      </w:r>
      <w:r>
        <w:fldChar w:fldCharType="begin"/>
      </w:r>
      <w:r>
        <w:instrText xml:space="preserve"> SEQ Фигура \* ARABIC </w:instrText>
      </w:r>
      <w:r>
        <w:fldChar w:fldCharType="separate"/>
      </w:r>
      <w:r w:rsidR="00956EAB">
        <w:rPr>
          <w:noProof/>
        </w:rPr>
        <w:t>23</w:t>
      </w:r>
      <w:r>
        <w:fldChar w:fldCharType="end"/>
      </w:r>
      <w:r>
        <w:t xml:space="preserve"> (Генерация на базов код, </w:t>
      </w:r>
      <w:r>
        <w:t xml:space="preserve">легенда: </w:t>
      </w:r>
      <w:r>
        <w:fldChar w:fldCharType="begin"/>
      </w:r>
      <w:r>
        <w:instrText xml:space="preserve"> REF _Ref398215538 \n \h </w:instrText>
      </w:r>
      <w:r>
        <w:fldChar w:fldCharType="separate"/>
      </w:r>
      <w:r w:rsidR="00956EAB">
        <w:t>Приложение 5</w:t>
      </w:r>
      <w:r>
        <w:fldChar w:fldCharType="end"/>
      </w:r>
      <w:r>
        <w:t>)</w:t>
      </w:r>
    </w:p>
    <w:p w:rsidR="00821A6D" w:rsidRPr="001E57CB" w:rsidRDefault="00821A6D" w:rsidP="00821A6D">
      <w:r>
        <w:t>Процеса започва с избиране на XMI файл съдържащ UML модел. Следва десериализация на XMI файла или конвертирането му към обектен UML модел. След това елементите на въпросния UML модел се обхождат и се генерира базов код на системата</w:t>
      </w:r>
      <w:r w:rsidR="00730849">
        <w:t xml:space="preserve"> на базата на предварително заготвени шаблони</w:t>
      </w:r>
      <w:r>
        <w:t>.</w:t>
      </w:r>
    </w:p>
    <w:p w:rsidR="00CD7F1C" w:rsidRPr="00C3793A" w:rsidRDefault="00CD7F1C" w:rsidP="000B17C1">
      <w:pPr>
        <w:pStyle w:val="Heading2"/>
        <w:rPr>
          <w:lang w:val="ru-RU"/>
        </w:rPr>
      </w:pPr>
      <w:bookmarkStart w:id="136" w:name="_Toc397093009"/>
      <w:bookmarkStart w:id="137" w:name="_Toc398223315"/>
      <w:r>
        <w:rPr>
          <w:lang w:val="ru-RU"/>
        </w:rPr>
        <w:t>Изводи</w:t>
      </w:r>
      <w:bookmarkEnd w:id="136"/>
      <w:bookmarkEnd w:id="137"/>
    </w:p>
    <w:p w:rsidR="009D49CE" w:rsidRDefault="00B26A28" w:rsidP="00C3793A">
      <w:pPr>
        <w:rPr>
          <w:i/>
        </w:rPr>
      </w:pPr>
      <w:r>
        <w:t xml:space="preserve">След като развихме концептуалния модел (точка </w:t>
      </w:r>
      <w:r w:rsidRPr="00B26A28">
        <w:rPr>
          <w:i/>
        </w:rPr>
        <w:fldChar w:fldCharType="begin"/>
      </w:r>
      <w:r w:rsidRPr="00B26A28">
        <w:rPr>
          <w:i/>
        </w:rPr>
        <w:instrText xml:space="preserve"> REF _Ref398223866 \n \h </w:instrText>
      </w:r>
      <w:r w:rsidRPr="00B26A28">
        <w:rPr>
          <w:i/>
        </w:rPr>
      </w:r>
      <w:r>
        <w:rPr>
          <w:i/>
        </w:rPr>
        <w:instrText xml:space="preserve"> \* MERGEFORMAT </w:instrText>
      </w:r>
      <w:r w:rsidRPr="00B26A28">
        <w:rPr>
          <w:i/>
        </w:rPr>
        <w:fldChar w:fldCharType="separate"/>
      </w:r>
      <w:r w:rsidRPr="00B26A28">
        <w:rPr>
          <w:i/>
        </w:rPr>
        <w:t>4.1</w:t>
      </w:r>
      <w:r w:rsidRPr="00B26A28">
        <w:rPr>
          <w:i/>
        </w:rPr>
        <w:fldChar w:fldCharType="end"/>
      </w:r>
      <w:r>
        <w:t xml:space="preserve">) достигнахме до извода, че има изискване, което не е явно зададено в </w:t>
      </w:r>
      <w:r>
        <w:t xml:space="preserve">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Pr>
          <w:i/>
        </w:rPr>
        <w:t>1.2</w:t>
      </w:r>
      <w:r w:rsidRPr="00603C94">
        <w:rPr>
          <w:i/>
        </w:rPr>
        <w:fldChar w:fldCharType="end"/>
      </w:r>
      <w:r>
        <w:t xml:space="preserve">, а именно </w:t>
      </w:r>
      <w:r w:rsidRPr="00B26A28">
        <w:rPr>
          <w:i/>
        </w:rPr>
        <w:t>изготвяне на критерии за анализ</w:t>
      </w:r>
      <w:r>
        <w:t xml:space="preserve">, в основата на които е заложено разпознаването на архитектурни елементи. След детайлен анализ на не-явното изискване </w:t>
      </w:r>
      <w:r w:rsidR="000F5339">
        <w:t>изведохме три негови под</w:t>
      </w:r>
      <w:r>
        <w:t xml:space="preserve">случая: </w:t>
      </w:r>
      <w:r w:rsidRPr="00B5059D">
        <w:rPr>
          <w:i/>
        </w:rPr>
        <w:t xml:space="preserve">подготовка на критерии за тип файл; </w:t>
      </w:r>
      <w:r w:rsidRPr="00B5059D">
        <w:rPr>
          <w:i/>
        </w:rPr>
        <w:t xml:space="preserve">подготовка на критерии за </w:t>
      </w:r>
      <w:r w:rsidRPr="00B5059D">
        <w:rPr>
          <w:i/>
        </w:rPr>
        <w:t xml:space="preserve">компонент; </w:t>
      </w:r>
      <w:r w:rsidRPr="00B5059D">
        <w:rPr>
          <w:i/>
        </w:rPr>
        <w:t>по</w:t>
      </w:r>
      <w:r w:rsidRPr="00B5059D">
        <w:rPr>
          <w:i/>
        </w:rPr>
        <w:t>дготовка на критерии за конектор</w:t>
      </w:r>
      <w:r w:rsidR="00B5059D" w:rsidRPr="00B5059D">
        <w:rPr>
          <w:i/>
        </w:rPr>
        <w:t>.</w:t>
      </w:r>
    </w:p>
    <w:p w:rsidR="003D4153" w:rsidRDefault="003D4153" w:rsidP="003D4153">
      <w:r>
        <w:t xml:space="preserve">При наличие на база с критерии за дадена софтуерна архитектура, можем да анализираме проект следващ същия стандарт. </w:t>
      </w:r>
      <w:r w:rsidR="00DD7A97">
        <w:t>С</w:t>
      </w:r>
      <w:r>
        <w:t xml:space="preserve"> анализа</w:t>
      </w:r>
      <w:r w:rsidR="00DD7A97">
        <w:t xml:space="preserve"> на проекта</w:t>
      </w:r>
      <w:r>
        <w:t xml:space="preserve">, спазвайки изискванията за правилата за трансформация към мета-модела в точка </w:t>
      </w:r>
      <w:r w:rsidRPr="003D4153">
        <w:rPr>
          <w:i/>
        </w:rPr>
        <w:fldChar w:fldCharType="begin"/>
      </w:r>
      <w:r w:rsidRPr="003D4153">
        <w:rPr>
          <w:i/>
        </w:rPr>
        <w:instrText xml:space="preserve"> REF _Ref398216154 \n \h </w:instrText>
      </w:r>
      <w:r w:rsidRPr="003D4153">
        <w:rPr>
          <w:i/>
        </w:rPr>
      </w:r>
      <w:r>
        <w:rPr>
          <w:i/>
        </w:rPr>
        <w:instrText xml:space="preserve"> \* MERGEFORMAT </w:instrText>
      </w:r>
      <w:r w:rsidRPr="003D4153">
        <w:rPr>
          <w:i/>
        </w:rPr>
        <w:fldChar w:fldCharType="separate"/>
      </w:r>
      <w:r w:rsidRPr="003D4153">
        <w:rPr>
          <w:i/>
        </w:rPr>
        <w:t>4.2.4</w:t>
      </w:r>
      <w:r w:rsidRPr="003D4153">
        <w:rPr>
          <w:i/>
        </w:rPr>
        <w:fldChar w:fldCharType="end"/>
      </w:r>
      <w:r>
        <w:t xml:space="preserve"> получаваме </w:t>
      </w:r>
      <w:r w:rsidR="00DD7A97">
        <w:t xml:space="preserve">архитектурно хранилище, което от своя страна сериализираме в </w:t>
      </w:r>
      <w:r w:rsidR="00383CFA">
        <w:t xml:space="preserve">файл </w:t>
      </w:r>
      <w:r w:rsidR="00383CFA">
        <w:t xml:space="preserve">с </w:t>
      </w:r>
      <w:r w:rsidR="00DD7A97">
        <w:t>разпознаваем XMI формат</w:t>
      </w:r>
      <w:r w:rsidR="007C69FE">
        <w:t xml:space="preserve"> носещ UML модел отговарящ на хранилището</w:t>
      </w:r>
      <w:r w:rsidR="00DD7A97">
        <w:t>.</w:t>
      </w:r>
    </w:p>
    <w:p w:rsidR="00383CFA" w:rsidRPr="003D4153" w:rsidRDefault="00383CFA" w:rsidP="003D4153">
      <w:r>
        <w:t xml:space="preserve">След това на базата на този XMI файл можем да стартираме генерация на базов код на следствие от анализа, който представлява </w:t>
      </w:r>
      <w:r>
        <w:t xml:space="preserve">файлове осигуряващи средата на комуникация и обвивка на </w:t>
      </w:r>
      <w:r w:rsidR="00A278F5">
        <w:t>компоненти</w:t>
      </w:r>
      <w:r w:rsidR="00683BA5">
        <w:t>те</w:t>
      </w:r>
      <w:r>
        <w:t>.</w:t>
      </w:r>
    </w:p>
    <w:p w:rsidR="000B17C1" w:rsidRPr="00F05820" w:rsidRDefault="009D49CE" w:rsidP="00F05820">
      <w:pPr>
        <w:pStyle w:val="Heading1"/>
      </w:pPr>
      <w:bookmarkStart w:id="138" w:name="_Toc397093010"/>
      <w:bookmarkStart w:id="139" w:name="_Ref397421842"/>
      <w:bookmarkStart w:id="140" w:name="_Toc398223316"/>
      <w:r w:rsidRPr="00F05820">
        <w:lastRenderedPageBreak/>
        <w:t>Проектиране</w:t>
      </w:r>
      <w:bookmarkEnd w:id="138"/>
      <w:bookmarkEnd w:id="139"/>
      <w:bookmarkEnd w:id="140"/>
      <w:r w:rsidR="00CD7F1C" w:rsidRPr="00F05820">
        <w:t xml:space="preserve"> </w:t>
      </w:r>
    </w:p>
    <w:p w:rsidR="00C3793A" w:rsidRPr="004C1ACC" w:rsidRDefault="00B65B9D" w:rsidP="00C3793A">
      <w:pPr>
        <w:rPr>
          <w:b/>
          <w:color w:val="FF0000"/>
          <w:sz w:val="28"/>
          <w:lang w:val="ru-RU"/>
        </w:rPr>
      </w:pPr>
      <w:r w:rsidRPr="004C1ACC">
        <w:rPr>
          <w:color w:val="FF0000"/>
          <w:lang w:val="ru-RU"/>
        </w:rPr>
        <w:t>(</w:t>
      </w:r>
      <w:r w:rsidR="00CD7F1C" w:rsidRPr="004C1ACC">
        <w:rPr>
          <w:color w:val="FF0000"/>
          <w:lang w:val="ru-RU"/>
        </w:rPr>
        <w:t>1</w:t>
      </w:r>
      <w:r w:rsidRPr="004C1ACC">
        <w:rPr>
          <w:color w:val="FF0000"/>
          <w:lang w:val="ru-RU"/>
        </w:rPr>
        <w:t>0-</w:t>
      </w:r>
      <w:r w:rsidR="00CD7F1C" w:rsidRPr="004C1ACC">
        <w:rPr>
          <w:color w:val="FF0000"/>
          <w:lang w:val="ru-RU"/>
        </w:rPr>
        <w:t>15</w:t>
      </w:r>
      <w:r w:rsidRPr="004C1ACC">
        <w:rPr>
          <w:color w:val="FF0000"/>
          <w:lang w:val="ru-RU"/>
        </w:rPr>
        <w:t>стр.)</w:t>
      </w:r>
    </w:p>
    <w:p w:rsidR="00C3793A" w:rsidRPr="00C3793A" w:rsidRDefault="009D49CE" w:rsidP="000B17C1">
      <w:pPr>
        <w:pStyle w:val="Heading2"/>
        <w:rPr>
          <w:lang w:val="ru-RU"/>
        </w:rPr>
      </w:pPr>
      <w:bookmarkStart w:id="141" w:name="_Toc397093011"/>
      <w:bookmarkStart w:id="142" w:name="_Toc398223317"/>
      <w:r>
        <w:rPr>
          <w:lang w:val="ru-RU"/>
        </w:rPr>
        <w:t xml:space="preserve">Обща архитектура – </w:t>
      </w:r>
      <w:r w:rsidR="00CD7F1C">
        <w:rPr>
          <w:lang w:val="ru-RU"/>
        </w:rPr>
        <w:t xml:space="preserve">напр. </w:t>
      </w:r>
      <w:r>
        <w:rPr>
          <w:lang w:val="ru-RU"/>
        </w:rPr>
        <w:t xml:space="preserve">слоеве, модули, </w:t>
      </w:r>
      <w:r w:rsidR="00CD7F1C">
        <w:rPr>
          <w:lang w:val="ru-RU"/>
        </w:rPr>
        <w:t xml:space="preserve">блокове, </w:t>
      </w:r>
      <w:r>
        <w:rPr>
          <w:lang w:val="ru-RU"/>
        </w:rPr>
        <w:t>компоненти</w:t>
      </w:r>
      <w:r w:rsidR="004A6E88">
        <w:rPr>
          <w:lang w:val="ru-RU"/>
        </w:rPr>
        <w:t>...</w:t>
      </w:r>
      <w:bookmarkEnd w:id="141"/>
      <w:bookmarkEnd w:id="142"/>
    </w:p>
    <w:p w:rsidR="00C3793A" w:rsidRPr="00C3793A" w:rsidRDefault="009D49CE" w:rsidP="000B17C1">
      <w:pPr>
        <w:pStyle w:val="Heading2"/>
        <w:rPr>
          <w:lang w:val="ru-RU"/>
        </w:rPr>
      </w:pPr>
      <w:bookmarkStart w:id="143" w:name="_Toc397093012"/>
      <w:bookmarkStart w:id="144" w:name="_Toc398223318"/>
      <w:r>
        <w:rPr>
          <w:lang w:val="ru-RU"/>
        </w:rPr>
        <w:t>Модел на данните (</w:t>
      </w:r>
      <w:r w:rsidR="00CD7F1C">
        <w:rPr>
          <w:lang w:val="ru-RU"/>
        </w:rPr>
        <w:t xml:space="preserve">напр. </w:t>
      </w:r>
      <w:r>
        <w:rPr>
          <w:lang w:val="ru-RU"/>
        </w:rPr>
        <w:t>база данни, файлова структура, ...)</w:t>
      </w:r>
      <w:bookmarkEnd w:id="143"/>
      <w:bookmarkEnd w:id="144"/>
    </w:p>
    <w:p w:rsidR="00C3793A" w:rsidRPr="00C3793A" w:rsidRDefault="004A6E88" w:rsidP="000B17C1">
      <w:pPr>
        <w:pStyle w:val="Heading2"/>
        <w:rPr>
          <w:lang w:val="ru-RU"/>
        </w:rPr>
      </w:pPr>
      <w:bookmarkStart w:id="145" w:name="_Toc397093013"/>
      <w:bookmarkStart w:id="146" w:name="_Toc398223319"/>
      <w:r>
        <w:rPr>
          <w:lang w:val="ru-RU"/>
        </w:rPr>
        <w:t>Диаграми (</w:t>
      </w:r>
      <w:r w:rsidR="00CD7F1C">
        <w:rPr>
          <w:lang w:val="ru-RU"/>
        </w:rPr>
        <w:t xml:space="preserve">на структура и поведение - </w:t>
      </w:r>
      <w:r>
        <w:rPr>
          <w:lang w:val="ru-RU"/>
        </w:rPr>
        <w:t>по слоеве и модули, с извадки от кода)</w:t>
      </w:r>
      <w:bookmarkEnd w:id="145"/>
      <w:bookmarkEnd w:id="146"/>
    </w:p>
    <w:p w:rsidR="00CD7F1C" w:rsidRPr="00C3793A" w:rsidRDefault="00CD7F1C" w:rsidP="000B17C1">
      <w:pPr>
        <w:pStyle w:val="Heading2"/>
        <w:rPr>
          <w:lang w:val="ru-RU"/>
        </w:rPr>
      </w:pPr>
      <w:bookmarkStart w:id="147" w:name="_Toc397093014"/>
      <w:bookmarkStart w:id="148" w:name="_Toc398223320"/>
      <w:r>
        <w:rPr>
          <w:lang w:val="ru-RU"/>
        </w:rPr>
        <w:t>Потребителски интерфейс (опционално)</w:t>
      </w:r>
      <w:bookmarkEnd w:id="147"/>
      <w:bookmarkEnd w:id="148"/>
    </w:p>
    <w:p w:rsidR="00CD7F1C" w:rsidRPr="00C3793A" w:rsidRDefault="00CD7F1C" w:rsidP="000B17C1">
      <w:pPr>
        <w:pStyle w:val="Heading2"/>
        <w:rPr>
          <w:lang w:val="ru-RU"/>
        </w:rPr>
      </w:pPr>
      <w:bookmarkStart w:id="149" w:name="_Toc397093015"/>
      <w:bookmarkStart w:id="150" w:name="_Toc398223321"/>
      <w:r>
        <w:rPr>
          <w:lang w:val="ru-RU"/>
        </w:rPr>
        <w:t>Ресурсни и спомагателни модули (опционално)</w:t>
      </w:r>
      <w:bookmarkEnd w:id="149"/>
      <w:bookmarkEnd w:id="150"/>
    </w:p>
    <w:p w:rsidR="004A6E88" w:rsidRDefault="004A6E88" w:rsidP="00C3793A">
      <w:pPr>
        <w:rPr>
          <w:lang w:val="ru-RU"/>
        </w:rPr>
      </w:pPr>
    </w:p>
    <w:p w:rsidR="000B17C1" w:rsidRPr="00F05820" w:rsidRDefault="00CD7F1C" w:rsidP="00F05820">
      <w:pPr>
        <w:pStyle w:val="Heading1"/>
      </w:pPr>
      <w:bookmarkStart w:id="151" w:name="_Toc397093016"/>
      <w:bookmarkStart w:id="152" w:name="_Toc398223322"/>
      <w:r w:rsidRPr="00F05820">
        <w:lastRenderedPageBreak/>
        <w:t>Реализация, т</w:t>
      </w:r>
      <w:r w:rsidR="004A6E88" w:rsidRPr="00F05820">
        <w:t>естване</w:t>
      </w:r>
      <w:r w:rsidRPr="00F05820">
        <w:t>/експерименти</w:t>
      </w:r>
      <w:r w:rsidR="004A6E88" w:rsidRPr="00F05820">
        <w:t xml:space="preserve"> </w:t>
      </w:r>
      <w:r w:rsidR="004A6E88" w:rsidRPr="008F31E1">
        <w:rPr>
          <w:color w:val="FF0000"/>
        </w:rPr>
        <w:t>и (евентуално) внедряване</w:t>
      </w:r>
      <w:bookmarkEnd w:id="151"/>
      <w:bookmarkEnd w:id="152"/>
      <w:r w:rsidR="00B65B9D" w:rsidRPr="00F05820">
        <w:t xml:space="preserve"> </w:t>
      </w:r>
    </w:p>
    <w:p w:rsidR="00C3793A" w:rsidRPr="004C1ACC" w:rsidRDefault="00CD7F1C" w:rsidP="00C3793A">
      <w:pPr>
        <w:rPr>
          <w:b/>
          <w:color w:val="FF0000"/>
          <w:sz w:val="28"/>
          <w:lang w:val="ru-RU"/>
        </w:rPr>
      </w:pPr>
      <w:r w:rsidRPr="004C1ACC">
        <w:rPr>
          <w:color w:val="FF0000"/>
          <w:lang w:val="ru-RU"/>
        </w:rPr>
        <w:t>(</w:t>
      </w:r>
      <w:r w:rsidR="00B65B9D" w:rsidRPr="004C1ACC">
        <w:rPr>
          <w:color w:val="FF0000"/>
          <w:lang w:val="ru-RU"/>
        </w:rPr>
        <w:t>10</w:t>
      </w:r>
      <w:r w:rsidRPr="004C1ACC">
        <w:rPr>
          <w:color w:val="FF0000"/>
          <w:lang w:val="ru-RU"/>
        </w:rPr>
        <w:t>-15</w:t>
      </w:r>
      <w:r w:rsidR="00B65B9D" w:rsidRPr="004C1ACC">
        <w:rPr>
          <w:color w:val="FF0000"/>
          <w:lang w:val="ru-RU"/>
        </w:rPr>
        <w:t>стр.)</w:t>
      </w:r>
    </w:p>
    <w:p w:rsidR="00CD7F1C" w:rsidRDefault="00CD7F1C" w:rsidP="000B17C1">
      <w:pPr>
        <w:pStyle w:val="Heading2"/>
        <w:rPr>
          <w:lang w:val="ru-RU"/>
        </w:rPr>
      </w:pPr>
      <w:bookmarkStart w:id="153" w:name="_Toc397093017"/>
      <w:bookmarkStart w:id="154" w:name="_Toc398223323"/>
      <w:r>
        <w:rPr>
          <w:lang w:val="ru-RU"/>
        </w:rPr>
        <w:t>Реализация на модулите</w:t>
      </w:r>
      <w:bookmarkEnd w:id="153"/>
      <w:bookmarkEnd w:id="154"/>
    </w:p>
    <w:p w:rsidR="00CD7F1C" w:rsidRPr="00C3793A" w:rsidRDefault="00CD7F1C" w:rsidP="000B17C1">
      <w:pPr>
        <w:pStyle w:val="Heading2"/>
        <w:rPr>
          <w:lang w:val="ru-RU"/>
        </w:rPr>
      </w:pPr>
      <w:bookmarkStart w:id="155" w:name="_Toc397093018"/>
      <w:bookmarkStart w:id="156" w:name="_Toc398223324"/>
      <w:r>
        <w:rPr>
          <w:lang w:val="ru-RU"/>
        </w:rPr>
        <w:t>Системна интеграция (опционално)</w:t>
      </w:r>
      <w:bookmarkEnd w:id="155"/>
      <w:bookmarkEnd w:id="156"/>
    </w:p>
    <w:p w:rsidR="00C3793A" w:rsidRPr="00C3793A" w:rsidRDefault="004A6E88" w:rsidP="000B17C1">
      <w:pPr>
        <w:pStyle w:val="Heading2"/>
        <w:rPr>
          <w:lang w:val="ru-RU"/>
        </w:rPr>
      </w:pPr>
      <w:bookmarkStart w:id="157" w:name="_Toc397093019"/>
      <w:bookmarkStart w:id="158" w:name="_Toc398223325"/>
      <w:r>
        <w:rPr>
          <w:lang w:val="ru-RU"/>
        </w:rPr>
        <w:t>Планиране на тестването - тестови сценарии, процедури, ...</w:t>
      </w:r>
      <w:bookmarkEnd w:id="157"/>
      <w:bookmarkEnd w:id="158"/>
    </w:p>
    <w:p w:rsidR="00C3793A" w:rsidRPr="00C3793A" w:rsidRDefault="004A6E88" w:rsidP="000B17C1">
      <w:pPr>
        <w:pStyle w:val="Heading2"/>
        <w:rPr>
          <w:lang w:val="ru-RU"/>
        </w:rPr>
      </w:pPr>
      <w:bookmarkStart w:id="159" w:name="_Toc397093020"/>
      <w:bookmarkStart w:id="160" w:name="_Toc398223326"/>
      <w:r>
        <w:rPr>
          <w:lang w:val="ru-RU"/>
        </w:rPr>
        <w:t>Модулно и системно тестване</w:t>
      </w:r>
      <w:bookmarkEnd w:id="159"/>
      <w:bookmarkEnd w:id="160"/>
    </w:p>
    <w:p w:rsidR="00C3793A" w:rsidRPr="00C3793A" w:rsidRDefault="004A6E88" w:rsidP="000B17C1">
      <w:pPr>
        <w:pStyle w:val="Heading2"/>
        <w:rPr>
          <w:lang w:val="ru-RU"/>
        </w:rPr>
      </w:pPr>
      <w:bookmarkStart w:id="161" w:name="_Toc397093021"/>
      <w:bookmarkStart w:id="162" w:name="_Toc398223327"/>
      <w:r>
        <w:rPr>
          <w:lang w:val="ru-RU"/>
        </w:rPr>
        <w:t>Анализ на резултатите от тестването и начин на отразяването им</w:t>
      </w:r>
      <w:bookmarkEnd w:id="161"/>
      <w:bookmarkEnd w:id="162"/>
    </w:p>
    <w:p w:rsidR="00C3793A" w:rsidRDefault="004A6E88" w:rsidP="000B17C1">
      <w:pPr>
        <w:pStyle w:val="Heading2"/>
        <w:rPr>
          <w:lang w:val="ru-RU"/>
        </w:rPr>
      </w:pPr>
      <w:bookmarkStart w:id="163" w:name="_Toc397093022"/>
      <w:bookmarkStart w:id="164" w:name="_Toc398223328"/>
      <w:r>
        <w:rPr>
          <w:lang w:val="ru-RU"/>
        </w:rPr>
        <w:t>Експериментално внедряване (т</w:t>
      </w:r>
      <w:r w:rsidRPr="00C3793A">
        <w:rPr>
          <w:lang w:val="ru-RU"/>
        </w:rPr>
        <w:t>ехнологични изисквания</w:t>
      </w:r>
      <w:r>
        <w:rPr>
          <w:lang w:val="ru-RU"/>
        </w:rPr>
        <w:t>,</w:t>
      </w:r>
      <w:r w:rsidRPr="00C3793A">
        <w:rPr>
          <w:lang w:val="ru-RU"/>
        </w:rPr>
        <w:t xml:space="preserve"> </w:t>
      </w:r>
      <w:r>
        <w:rPr>
          <w:lang w:val="ru-RU"/>
        </w:rPr>
        <w:t>инсталиране, условия, използване, ...)</w:t>
      </w:r>
      <w:bookmarkEnd w:id="163"/>
      <w:bookmarkEnd w:id="164"/>
    </w:p>
    <w:p w:rsidR="004A6E88" w:rsidRPr="00C3793A" w:rsidRDefault="004A6E88" w:rsidP="00C3793A">
      <w:pPr>
        <w:rPr>
          <w:lang w:val="ru-RU"/>
        </w:rPr>
      </w:pPr>
    </w:p>
    <w:p w:rsidR="00C3793A" w:rsidRDefault="004A6E88" w:rsidP="006E0319">
      <w:pPr>
        <w:pStyle w:val="Heading1"/>
      </w:pPr>
      <w:bookmarkStart w:id="165" w:name="_Toc397093023"/>
      <w:bookmarkStart w:id="166" w:name="_Toc398223329"/>
      <w:r w:rsidRPr="00F05820">
        <w:lastRenderedPageBreak/>
        <w:t>Заключение</w:t>
      </w:r>
      <w:bookmarkEnd w:id="165"/>
      <w:bookmarkEnd w:id="166"/>
    </w:p>
    <w:p w:rsidR="006E0319" w:rsidRPr="006E0319" w:rsidRDefault="006E0319" w:rsidP="006E0319">
      <w:pPr>
        <w:rPr>
          <w:color w:val="FF0000"/>
        </w:rPr>
      </w:pPr>
      <w:r w:rsidRPr="006E0319">
        <w:rPr>
          <w:color w:val="FF0000"/>
        </w:rPr>
        <w:t>(1-2стр.)</w:t>
      </w:r>
    </w:p>
    <w:p w:rsidR="004A6E88" w:rsidRPr="00C3793A" w:rsidRDefault="004A6E88" w:rsidP="00F05820">
      <w:pPr>
        <w:pStyle w:val="Heading2"/>
        <w:rPr>
          <w:lang w:val="ru-RU"/>
        </w:rPr>
      </w:pPr>
      <w:bookmarkStart w:id="167" w:name="_Toc397093024"/>
      <w:bookmarkStart w:id="168" w:name="_Toc398223330"/>
      <w:r>
        <w:rPr>
          <w:lang w:val="ru-RU"/>
        </w:rPr>
        <w:t>Обобщение на изпълнението на началните цели</w:t>
      </w:r>
      <w:bookmarkEnd w:id="167"/>
      <w:bookmarkEnd w:id="168"/>
    </w:p>
    <w:p w:rsidR="004A6E88" w:rsidRPr="00C3793A" w:rsidRDefault="004A6E88" w:rsidP="00F05820">
      <w:pPr>
        <w:pStyle w:val="Heading2"/>
        <w:rPr>
          <w:lang w:val="ru-RU"/>
        </w:rPr>
      </w:pPr>
      <w:bookmarkStart w:id="169" w:name="_Toc397093025"/>
      <w:bookmarkStart w:id="170" w:name="_Toc398223331"/>
      <w:r>
        <w:rPr>
          <w:lang w:val="ru-RU"/>
        </w:rPr>
        <w:t>Насоки за б</w:t>
      </w:r>
      <w:r w:rsidRPr="00C3793A">
        <w:rPr>
          <w:lang w:val="ru-RU"/>
        </w:rPr>
        <w:t>ъдещо развитие и усъвършенстване</w:t>
      </w:r>
      <w:bookmarkEnd w:id="169"/>
      <w:bookmarkEnd w:id="170"/>
    </w:p>
    <w:p w:rsidR="00B65B9D" w:rsidRDefault="00B65B9D" w:rsidP="00C3793A">
      <w:pPr>
        <w:rPr>
          <w:lang w:val="ru-RU"/>
        </w:rPr>
      </w:pPr>
    </w:p>
    <w:p w:rsidR="00B65B9D" w:rsidRPr="00B65B9D" w:rsidRDefault="00B65B9D" w:rsidP="00C3793A">
      <w:pPr>
        <w:rPr>
          <w:b/>
          <w:sz w:val="28"/>
          <w:lang w:val="ru-RU"/>
        </w:rPr>
      </w:pPr>
    </w:p>
    <w:p w:rsidR="001172BF" w:rsidRDefault="00C3793A" w:rsidP="001172BF">
      <w:pPr>
        <w:pStyle w:val="Heading1"/>
      </w:pPr>
      <w:bookmarkStart w:id="171" w:name="_Toc398223332"/>
      <w:r w:rsidRPr="00B65B9D">
        <w:rPr>
          <w:lang w:val="ru-RU"/>
        </w:rPr>
        <w:lastRenderedPageBreak/>
        <w:t>Използвана литература</w:t>
      </w:r>
      <w:bookmarkEnd w:id="171"/>
      <w:r w:rsidR="00B65B9D" w:rsidRPr="00B65B9D">
        <w:rPr>
          <w:lang w:val="ru-RU"/>
        </w:rPr>
        <w:t xml:space="preserve"> </w:t>
      </w:r>
    </w:p>
    <w:p w:rsidR="007D1845" w:rsidRDefault="00ED1159" w:rsidP="007D1845">
      <w:r>
        <w:rPr>
          <w:lang w:val="ru-RU"/>
        </w:rPr>
        <w:t>(</w:t>
      </w:r>
      <w:r>
        <w:t>min</w:t>
      </w:r>
      <w:r w:rsidRPr="004440B4">
        <w:rPr>
          <w:lang w:val="ru-RU"/>
        </w:rPr>
        <w:t xml:space="preserve"> 10</w:t>
      </w:r>
      <w:r>
        <w:rPr>
          <w:lang w:val="ru-RU"/>
        </w:rPr>
        <w:t xml:space="preserve"> литературни източника – статии, книги, с</w:t>
      </w:r>
      <w:r w:rsidR="00B65B9D" w:rsidRPr="007D1845">
        <w:rPr>
          <w:lang w:val="ru-RU"/>
        </w:rPr>
        <w:t xml:space="preserve">, форматирани </w:t>
      </w:r>
      <w:r w:rsidR="007D1845" w:rsidRPr="007D1845">
        <w:rPr>
          <w:lang w:val="ru-RU"/>
        </w:rPr>
        <w:t>съгласно MLA Style</w:t>
      </w:r>
      <w:r w:rsidR="007D1845">
        <w:rPr>
          <w:lang w:val="ru-RU"/>
        </w:rPr>
        <w:t xml:space="preserve"> - </w:t>
      </w:r>
      <w:hyperlink r:id="rId44" w:history="1">
        <w:r w:rsidR="007D1845">
          <w:rPr>
            <w:rStyle w:val="Hyperlink"/>
          </w:rPr>
          <w:t>http://www.library.mun.ca/guides/howto/mla.php</w:t>
        </w:r>
      </w:hyperlink>
      <w:r w:rsidR="007D1845">
        <w:t>)</w:t>
      </w:r>
    </w:p>
    <w:tbl>
      <w:tblPr>
        <w:tblStyle w:val="TableGrid"/>
        <w:tblW w:w="9972" w:type="dxa"/>
        <w:tblLayout w:type="fixed"/>
        <w:tblLook w:val="0000" w:firstRow="0" w:lastRow="0" w:firstColumn="0" w:lastColumn="0" w:noHBand="0" w:noVBand="0"/>
      </w:tblPr>
      <w:tblGrid>
        <w:gridCol w:w="1548"/>
        <w:gridCol w:w="8424"/>
      </w:tblGrid>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b/>
                <w:bCs/>
                <w:color w:val="auto"/>
                <w:kern w:val="1"/>
                <w:sz w:val="22"/>
                <w:szCs w:val="22"/>
                <w:lang w:val="bg-BG" w:eastAsia="en-US"/>
              </w:rPr>
              <w:t>Референция</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b/>
                <w:color w:val="auto"/>
                <w:kern w:val="1"/>
                <w:sz w:val="22"/>
                <w:szCs w:val="24"/>
                <w:lang w:val="bg-BG" w:eastAsia="en-US"/>
              </w:rPr>
              <w:t>Описание</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COM Specification.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45" w:history="1">
              <w:r w:rsidRPr="001172BF">
                <w:rPr>
                  <w:rFonts w:ascii="Cambria" w:hAnsi="WenQuanYi Micro Hei" w:cs="Times New Roman"/>
                  <w:color w:val="0000FF"/>
                  <w:kern w:val="1"/>
                  <w:sz w:val="18"/>
                  <w:szCs w:val="24"/>
                  <w:u w:val="single"/>
                </w:rPr>
                <w:t>http://www.microsoft.com/com/default.mspx</w:t>
              </w:r>
            </w:hyperlink>
            <w:r w:rsidRPr="001172BF">
              <w:rPr>
                <w:rFonts w:ascii="Cambria" w:hAnsi="WenQuanYi Micro Hei" w:cs="Times New Roman"/>
                <w:color w:val="auto"/>
                <w:kern w:val="1"/>
                <w:sz w:val="22"/>
                <w:szCs w:val="24"/>
                <w:lang w:val="bg-BG" w:eastAsia="en-US"/>
              </w:rPr>
              <w:t>)</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R2</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Corba. Object Management Group.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46" w:history="1">
              <w:r w:rsidRPr="001172BF">
                <w:rPr>
                  <w:rFonts w:ascii="Cambria" w:hAnsi="WenQuanYi Micro Hei" w:cs="Times New Roman"/>
                  <w:color w:val="0000FF"/>
                  <w:kern w:val="1"/>
                  <w:sz w:val="18"/>
                  <w:szCs w:val="24"/>
                  <w:u w:val="single"/>
                </w:rPr>
                <w:t>http://www.omg.org</w:t>
              </w:r>
            </w:hyperlink>
            <w:r w:rsidRPr="001172BF">
              <w:rPr>
                <w:rFonts w:ascii="Cambria" w:hAnsi="WenQuanYi Micro Hei" w:cs="Times New Roman"/>
                <w:color w:val="auto"/>
                <w:kern w:val="1"/>
                <w:sz w:val="22"/>
                <w:szCs w:val="24"/>
                <w:lang w:val="bg-BG" w:eastAsia="en-US"/>
              </w:rPr>
              <w:t>)</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R3</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CCM: Corba Component Model</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OMG, August 1999</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R4</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R. Englander; </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Developing Java Beans</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O'Reilly &amp;</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Associates. Jun. 1997.</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R5</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J.M. Favre, </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GSEE: a Generic Software Exploration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Environment</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submitted to the International Workshop 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Program Comprehension (IWPC</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2001), May 2001.</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47" w:history="1">
              <w:r w:rsidRPr="001172BF">
                <w:rPr>
                  <w:rFonts w:ascii="Cambria" w:hAnsi="WenQuanYi Micro Hei" w:cs="Times New Roman"/>
                  <w:color w:val="0000FF"/>
                  <w:kern w:val="1"/>
                  <w:sz w:val="18"/>
                  <w:szCs w:val="24"/>
                  <w:u w:val="single"/>
                </w:rPr>
                <w:t>http://www.megaplanet.org/jean-marie-favre/papers/IWPC01F-37-final.pdf</w:t>
              </w:r>
            </w:hyperlink>
            <w:r w:rsidRPr="001172BF">
              <w:rPr>
                <w:rFonts w:ascii="Cambria" w:hAnsi="WenQuanYi Micro Hei" w:cs="Times New Roman"/>
                <w:color w:val="auto"/>
                <w:kern w:val="1"/>
                <w:sz w:val="22"/>
                <w:szCs w:val="24"/>
                <w:lang w:val="bg-BG" w:eastAsia="en-US"/>
              </w:rPr>
              <w:t>)</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R6</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Entreprise Java Bean, Sun,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48" w:history="1">
              <w:r w:rsidRPr="001172BF">
                <w:rPr>
                  <w:rFonts w:ascii="Cambria" w:hAnsi="WenQuanYi Micro Hei" w:cs="Times New Roman"/>
                  <w:color w:val="0000FF"/>
                  <w:kern w:val="1"/>
                  <w:sz w:val="18"/>
                  <w:szCs w:val="24"/>
                  <w:u w:val="single"/>
                </w:rPr>
                <w:t>http://java.sun.com/products/ejb</w:t>
              </w:r>
            </w:hyperlink>
            <w:r w:rsidRPr="001172BF">
              <w:rPr>
                <w:rFonts w:ascii="Cambria" w:hAnsi="WenQuanYi Micro Hei" w:cs="Times New Roman"/>
                <w:color w:val="auto"/>
                <w:kern w:val="1"/>
                <w:sz w:val="22"/>
                <w:szCs w:val="24"/>
                <w:lang w:val="bg-BG" w:eastAsia="en-US"/>
              </w:rPr>
              <w:t>)</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R7</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AUTOSAR</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Technical</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Overview</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49" w:history="1">
              <w:r w:rsidRPr="001172BF">
                <w:rPr>
                  <w:rFonts w:ascii="Cambria" w:hAnsi="WenQuanYi Micro Hei" w:cs="Times New Roman"/>
                  <w:color w:val="0000FF"/>
                  <w:kern w:val="1"/>
                  <w:sz w:val="18"/>
                  <w:szCs w:val="24"/>
                  <w:u w:val="single"/>
                </w:rPr>
                <w:t>http://autosar.org/download/R3.2/AUTOSAR_TechnicalOverview.pdf</w:t>
              </w:r>
            </w:hyperlink>
            <w:r w:rsidRPr="001172BF">
              <w:rPr>
                <w:rFonts w:ascii="Cambria" w:hAnsi="WenQuanYi Micro Hei" w:cs="Times New Roman"/>
                <w:color w:val="auto"/>
                <w:kern w:val="1"/>
                <w:sz w:val="22"/>
                <w:szCs w:val="24"/>
                <w:lang w:val="bg-BG" w:eastAsia="en-US"/>
              </w:rPr>
              <w:t>)</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R8</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Reverse Engineering a Large Component-based Software Product</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50" w:history="1">
              <w:r w:rsidRPr="001172BF">
                <w:rPr>
                  <w:rFonts w:ascii="Cambria" w:hAnsi="WenQuanYi Micro Hei" w:cs="Times New Roman"/>
                  <w:color w:val="0000FF"/>
                  <w:kern w:val="1"/>
                  <w:sz w:val="22"/>
                  <w:szCs w:val="24"/>
                  <w:u w:val="single"/>
                </w:rPr>
                <w:t>http://adele.imag.fr/Les.Publications/intConferences/CSMR2001Fav.pdf</w:t>
              </w:r>
            </w:hyperlink>
            <w:r w:rsidRPr="001172BF">
              <w:rPr>
                <w:rFonts w:ascii="Cambria" w:hAnsi="WenQuanYi Micro Hei" w:cs="Times New Roman"/>
                <w:color w:val="auto"/>
                <w:kern w:val="1"/>
                <w:sz w:val="22"/>
                <w:szCs w:val="24"/>
                <w:lang w:val="bg-BG" w:eastAsia="en-US"/>
              </w:rPr>
              <w:t>)</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R9</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ARES Conceptual Framework for Software Architecture</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xml:space="preserve"> in M. Jazayeri, A. Ran, F. van der Linden (eds.), Software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Architecture for Product Families Principles and Practice, Addison Wesley, 2000. </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R10</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Riva C., Reverse Architecting: an Industrial Experience Report, Proceedings. of the 7th Working Conference on Reverse Engineering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(WCRE2000), Brisbane, Australia, 23-25 November, 2000. </w:t>
            </w:r>
          </w:p>
        </w:tc>
      </w:tr>
      <w:tr w:rsidR="00C84F8F" w:rsidRPr="001172BF" w:rsidTr="006C6A83">
        <w:tc>
          <w:tcPr>
            <w:tcW w:w="1548" w:type="dxa"/>
          </w:tcPr>
          <w:p w:rsidR="00C84F8F" w:rsidRPr="001172BF" w:rsidRDefault="00C84F8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lastRenderedPageBreak/>
              <w:t>R11</w:t>
            </w:r>
          </w:p>
        </w:tc>
        <w:tc>
          <w:tcPr>
            <w:tcW w:w="8424" w:type="dxa"/>
          </w:tcPr>
          <w:p w:rsid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84F8F">
              <w:rPr>
                <w:rFonts w:ascii="Cambria" w:hAnsi="WenQuanYi Micro Hei" w:cs="Times New Roman"/>
                <w:color w:val="auto"/>
                <w:kern w:val="1"/>
                <w:sz w:val="22"/>
                <w:szCs w:val="24"/>
                <w:lang w:val="bg-BG" w:eastAsia="en-US"/>
              </w:rPr>
              <w:t>Programming languages ranked by expressiveness</w:t>
            </w:r>
            <w:r>
              <w:rPr>
                <w:rFonts w:ascii="Cambria" w:hAnsi="WenQuanYi Micro Hei" w:cs="Times New Roman"/>
                <w:color w:val="auto"/>
                <w:kern w:val="1"/>
                <w:sz w:val="22"/>
                <w:szCs w:val="24"/>
                <w:lang w:eastAsia="en-US"/>
              </w:rPr>
              <w:t xml:space="preserve">, </w:t>
            </w:r>
          </w:p>
          <w:p w:rsidR="00C84F8F" w:rsidRP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51" w:history="1">
              <w:r w:rsidRPr="00C84F8F">
                <w:rPr>
                  <w:rStyle w:val="Hyperlink"/>
                  <w:rFonts w:ascii="Cambria" w:hAnsi="WenQuanYi Micro Hei"/>
                  <w:kern w:val="1"/>
                  <w:sz w:val="22"/>
                  <w:szCs w:val="24"/>
                  <w:lang w:eastAsia="en-US"/>
                </w:rPr>
                <w:t>redmonk.com</w:t>
              </w:r>
            </w:hyperlink>
            <w:r>
              <w:rPr>
                <w:rFonts w:ascii="Cambria" w:hAnsi="WenQuanYi Micro Hei" w:cs="Times New Roman"/>
                <w:color w:val="auto"/>
                <w:kern w:val="1"/>
                <w:sz w:val="22"/>
                <w:szCs w:val="24"/>
                <w:lang w:eastAsia="en-US"/>
              </w:rPr>
              <w:t xml:space="preserve">), </w:t>
            </w:r>
            <w:r w:rsidRPr="00C84F8F">
              <w:rPr>
                <w:rFonts w:ascii="Cambria" w:hAnsi="WenQuanYi Micro Hei" w:cs="Times New Roman"/>
                <w:color w:val="auto"/>
                <w:kern w:val="1"/>
                <w:sz w:val="22"/>
                <w:szCs w:val="24"/>
                <w:lang w:eastAsia="en-US"/>
              </w:rPr>
              <w:t>Donnie Berkholz</w:t>
            </w:r>
            <w:r>
              <w:rPr>
                <w:rFonts w:ascii="Cambria" w:hAnsi="WenQuanYi Micro Hei" w:cs="Times New Roman"/>
                <w:color w:val="auto"/>
                <w:kern w:val="1"/>
                <w:sz w:val="22"/>
                <w:szCs w:val="24"/>
                <w:lang w:eastAsia="en-US"/>
              </w:rPr>
              <w:t>, 25 March, 2013</w:t>
            </w:r>
          </w:p>
        </w:tc>
      </w:tr>
      <w:tr w:rsidR="003E3572" w:rsidRPr="001172BF" w:rsidTr="006C6A83">
        <w:tc>
          <w:tcPr>
            <w:tcW w:w="1548" w:type="dxa"/>
          </w:tcPr>
          <w:p w:rsidR="003E3572" w:rsidRDefault="003E357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R12</w:t>
            </w:r>
          </w:p>
        </w:tc>
        <w:tc>
          <w:tcPr>
            <w:tcW w:w="8424" w:type="dxa"/>
          </w:tcPr>
          <w:p w:rsidR="003E3572" w:rsidRDefault="003E3572"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 xml:space="preserve">Regular expression tools / </w:t>
            </w:r>
            <w:r w:rsidRPr="003E3572">
              <w:rPr>
                <w:rFonts w:ascii="Cambria" w:hAnsi="WenQuanYi Micro Hei" w:cs="Times New Roman"/>
                <w:color w:val="auto"/>
                <w:kern w:val="1"/>
                <w:sz w:val="22"/>
                <w:szCs w:val="24"/>
                <w:lang w:eastAsia="en-US"/>
              </w:rPr>
              <w:t>Programming Languages and Libraries</w:t>
            </w:r>
          </w:p>
          <w:p w:rsidR="003E3572" w:rsidRPr="003E3572" w:rsidRDefault="003E3572"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52" w:history="1">
              <w:r w:rsidRPr="00A07A58">
                <w:rPr>
                  <w:rStyle w:val="Hyperlink"/>
                  <w:rFonts w:ascii="Cambria" w:hAnsi="WenQuanYi Micro Hei"/>
                  <w:kern w:val="1"/>
                  <w:sz w:val="22"/>
                  <w:szCs w:val="24"/>
                  <w:lang w:val="bg-BG" w:eastAsia="en-US"/>
                </w:rPr>
                <w:t>http://www.regular-expressions.info/tools.html</w:t>
              </w:r>
            </w:hyperlink>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Jan Goyvaerts</w:t>
            </w:r>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22 October 2013</w:t>
            </w:r>
          </w:p>
        </w:tc>
      </w:tr>
      <w:tr w:rsidR="006C6A83" w:rsidRPr="001172BF" w:rsidTr="006C6A83">
        <w:tc>
          <w:tcPr>
            <w:tcW w:w="1548" w:type="dxa"/>
          </w:tcPr>
          <w:p w:rsidR="006C6A83" w:rsidRDefault="006C6A83"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R13</w:t>
            </w:r>
          </w:p>
        </w:tc>
        <w:tc>
          <w:tcPr>
            <w:tcW w:w="8424" w:type="dxa"/>
          </w:tcPr>
          <w:p w:rsidR="00853A22" w:rsidRDefault="006C6A83" w:rsidP="00853A2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22"/>
                <w:szCs w:val="24"/>
                <w:lang w:eastAsia="en-US"/>
              </w:rPr>
              <w:t>Domain-Specific Modeling and Model Driven Architecture</w:t>
            </w:r>
            <w:r w:rsidR="00853A22">
              <w:rPr>
                <w:rFonts w:ascii="Cambria" w:hAnsi="WenQuanYi Micro Hei" w:cs="Times New Roman"/>
                <w:color w:val="auto"/>
                <w:kern w:val="1"/>
                <w:sz w:val="22"/>
                <w:szCs w:val="24"/>
                <w:lang w:eastAsia="en-US"/>
              </w:rPr>
              <w:t xml:space="preserve"> </w:t>
            </w:r>
          </w:p>
          <w:p w:rsidR="006C6A83" w:rsidRDefault="006C6A83" w:rsidP="00853A2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18"/>
                <w:szCs w:val="24"/>
                <w:lang w:eastAsia="en-US"/>
              </w:rPr>
              <w:t>(</w:t>
            </w:r>
            <w:hyperlink r:id="rId53" w:history="1">
              <w:r w:rsidRPr="006C6A83">
                <w:rPr>
                  <w:rStyle w:val="Hyperlink"/>
                  <w:rFonts w:ascii="Cambria" w:hAnsi="WenQuanYi Micro Hei"/>
                  <w:kern w:val="1"/>
                  <w:sz w:val="18"/>
                  <w:szCs w:val="24"/>
                  <w:lang w:eastAsia="en-US"/>
                </w:rPr>
                <w:t>http://www.bptrends.com/publicationfiles/01-04%20COL%20Dom%20Spec%20Modeling%20Frankel-Cook.pdf</w:t>
              </w:r>
            </w:hyperlink>
            <w:r w:rsidRPr="006C6A83">
              <w:rPr>
                <w:rFonts w:ascii="Cambria" w:hAnsi="WenQuanYi Micro Hei" w:cs="Times New Roman"/>
                <w:color w:val="auto"/>
                <w:kern w:val="1"/>
                <w:sz w:val="18"/>
                <w:szCs w:val="24"/>
                <w:lang w:eastAsia="en-US"/>
              </w:rPr>
              <w:t>)</w:t>
            </w:r>
            <w:r>
              <w:rPr>
                <w:rFonts w:ascii="Cambria" w:hAnsi="WenQuanYi Micro Hei" w:cs="Times New Roman"/>
                <w:color w:val="auto"/>
                <w:kern w:val="1"/>
                <w:sz w:val="18"/>
                <w:szCs w:val="24"/>
                <w:lang w:eastAsia="en-US"/>
              </w:rPr>
              <w:t xml:space="preserve">, </w:t>
            </w:r>
            <w:r w:rsidRPr="006C6A83">
              <w:rPr>
                <w:rFonts w:ascii="Cambria" w:hAnsi="WenQuanYi Micro Hei" w:cs="Times New Roman"/>
                <w:color w:val="auto"/>
                <w:kern w:val="1"/>
                <w:sz w:val="18"/>
                <w:szCs w:val="24"/>
                <w:lang w:eastAsia="en-US"/>
              </w:rPr>
              <w:t>Steve Cook</w:t>
            </w:r>
            <w:r>
              <w:rPr>
                <w:rFonts w:ascii="Cambria" w:hAnsi="WenQuanYi Micro Hei" w:cs="Times New Roman"/>
                <w:color w:val="auto"/>
                <w:kern w:val="1"/>
                <w:sz w:val="18"/>
                <w:szCs w:val="24"/>
                <w:lang w:eastAsia="en-US"/>
              </w:rPr>
              <w:t xml:space="preserve">, </w:t>
            </w:r>
            <w:r w:rsidR="00853A22">
              <w:rPr>
                <w:rFonts w:ascii="Cambria" w:hAnsi="WenQuanYi Micro Hei" w:cs="Times New Roman"/>
                <w:color w:val="auto"/>
                <w:kern w:val="1"/>
                <w:sz w:val="18"/>
                <w:szCs w:val="24"/>
                <w:lang w:eastAsia="en-US"/>
              </w:rPr>
              <w:t>January 2004</w:t>
            </w:r>
          </w:p>
        </w:tc>
      </w:tr>
    </w:tbl>
    <w:p w:rsidR="00B65B9D" w:rsidRPr="00AA381B" w:rsidRDefault="00B65B9D" w:rsidP="0066386D">
      <w:pPr>
        <w:pStyle w:val="Heading2"/>
      </w:pPr>
      <w:bookmarkStart w:id="172" w:name="_Toc398223333"/>
      <w:r w:rsidRPr="00691933">
        <w:rPr>
          <w:lang w:val="ru-RU"/>
        </w:rPr>
        <w:t>Приложения</w:t>
      </w:r>
      <w:bookmarkEnd w:id="172"/>
    </w:p>
    <w:p w:rsidR="00D04CF8" w:rsidRPr="00D04CF8" w:rsidRDefault="00ED1159" w:rsidP="00D04CF8">
      <w:pPr>
        <w:pStyle w:val="Appendix"/>
        <w:jc w:val="left"/>
      </w:pPr>
      <w:bookmarkStart w:id="173" w:name="_Ref397353344"/>
      <w:bookmarkStart w:id="174" w:name="_Toc398223334"/>
      <w:r w:rsidRPr="00691933">
        <w:t>Терминологичен речник</w:t>
      </w:r>
      <w:bookmarkEnd w:id="174"/>
      <w:r w:rsidRPr="00691933">
        <w:t xml:space="preserve"> </w:t>
      </w:r>
    </w:p>
    <w:p w:rsidR="00ED1159" w:rsidRPr="00D04CF8" w:rsidRDefault="00ED1159" w:rsidP="00D04CF8">
      <w:pPr>
        <w:rPr>
          <w:color w:val="FF0000"/>
        </w:rPr>
      </w:pPr>
      <w:r w:rsidRPr="00D04CF8">
        <w:rPr>
          <w:color w:val="FF0000"/>
        </w:rPr>
        <w:t>(опционално) (1-2стр.)</w:t>
      </w:r>
      <w:bookmarkEnd w:id="173"/>
    </w:p>
    <w:tbl>
      <w:tblPr>
        <w:tblW w:w="9703" w:type="dxa"/>
        <w:tblInd w:w="250" w:type="dxa"/>
        <w:tblLayout w:type="fixed"/>
        <w:tblCellMar>
          <w:left w:w="70" w:type="dxa"/>
          <w:right w:w="70" w:type="dxa"/>
        </w:tblCellMar>
        <w:tblLook w:val="0000" w:firstRow="0" w:lastRow="0" w:firstColumn="0" w:lastColumn="0" w:noHBand="0" w:noVBand="0"/>
      </w:tblPr>
      <w:tblGrid>
        <w:gridCol w:w="1440"/>
        <w:gridCol w:w="8263"/>
      </w:tblGrid>
      <w:tr w:rsidR="00DA48E3" w:rsidRPr="001C5579" w:rsidTr="00D51960">
        <w:trPr>
          <w:tblHeader/>
        </w:trPr>
        <w:tc>
          <w:tcPr>
            <w:tcW w:w="1440" w:type="dxa"/>
            <w:tcBorders>
              <w:top w:val="single" w:sz="12" w:space="0" w:color="auto"/>
            </w:tcBorders>
          </w:tcPr>
          <w:p w:rsidR="00DA48E3" w:rsidRPr="0046169A" w:rsidRDefault="00DA48E3" w:rsidP="00D51960">
            <w:pPr>
              <w:rPr>
                <w:rFonts w:cs="Times New Roman"/>
                <w:b/>
              </w:rPr>
            </w:pPr>
            <w:r w:rsidRPr="0046169A">
              <w:rPr>
                <w:rFonts w:cs="Times New Roman"/>
                <w:b/>
              </w:rPr>
              <w:t>Дефиниция</w:t>
            </w:r>
          </w:p>
        </w:tc>
        <w:tc>
          <w:tcPr>
            <w:tcW w:w="8263" w:type="dxa"/>
            <w:tcBorders>
              <w:top w:val="single" w:sz="12" w:space="0" w:color="auto"/>
            </w:tcBorders>
          </w:tcPr>
          <w:p w:rsidR="00DA48E3" w:rsidRPr="0046169A" w:rsidRDefault="00DA48E3" w:rsidP="00D51960">
            <w:pPr>
              <w:jc w:val="left"/>
              <w:rPr>
                <w:rFonts w:cs="Times New Roman"/>
                <w:b/>
              </w:rPr>
            </w:pPr>
            <w:r w:rsidRPr="0046169A">
              <w:rPr>
                <w:rFonts w:cs="Times New Roman"/>
                <w:b/>
              </w:rPr>
              <w:t>Описание</w:t>
            </w:r>
          </w:p>
        </w:tc>
      </w:tr>
      <w:tr w:rsidR="00DA48E3" w:rsidRPr="00661524" w:rsidTr="00D51960">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BSW</w:t>
            </w:r>
          </w:p>
        </w:tc>
        <w:tc>
          <w:tcPr>
            <w:tcW w:w="8263"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Basic Software</w:t>
            </w:r>
          </w:p>
        </w:tc>
      </w:tr>
      <w:tr w:rsidR="00DA48E3" w:rsidTr="00D51960">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CDD</w:t>
            </w:r>
          </w:p>
        </w:tc>
        <w:tc>
          <w:tcPr>
            <w:tcW w:w="8263"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Complex Device Driver</w:t>
            </w:r>
          </w:p>
        </w:tc>
      </w:tr>
      <w:tr w:rsidR="00DA48E3" w:rsidRPr="001C5579" w:rsidTr="00D51960">
        <w:tc>
          <w:tcPr>
            <w:tcW w:w="1440" w:type="dxa"/>
          </w:tcPr>
          <w:p w:rsidR="00DA48E3" w:rsidRPr="0046169A" w:rsidRDefault="00DA48E3" w:rsidP="00D51960">
            <w:pPr>
              <w:rPr>
                <w:rFonts w:cs="Times New Roman"/>
              </w:rPr>
            </w:pPr>
            <w:r w:rsidRPr="0046169A">
              <w:rPr>
                <w:rFonts w:cs="Times New Roman"/>
              </w:rPr>
              <w:t>SAD</w:t>
            </w:r>
          </w:p>
        </w:tc>
        <w:tc>
          <w:tcPr>
            <w:tcW w:w="8263" w:type="dxa"/>
          </w:tcPr>
          <w:p w:rsidR="00DA48E3" w:rsidRPr="0046169A" w:rsidRDefault="00DA48E3" w:rsidP="00D51960">
            <w:pPr>
              <w:jc w:val="left"/>
              <w:rPr>
                <w:rFonts w:cs="Times New Roman"/>
              </w:rPr>
            </w:pPr>
            <w:r w:rsidRPr="0046169A">
              <w:rPr>
                <w:rFonts w:cs="Times New Roman"/>
              </w:rPr>
              <w:t>Software Architecture Design</w:t>
            </w:r>
          </w:p>
        </w:tc>
      </w:tr>
      <w:tr w:rsidR="00DA48E3" w:rsidRPr="001C5579" w:rsidTr="00D51960">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SDP</w:t>
            </w:r>
          </w:p>
        </w:tc>
        <w:tc>
          <w:tcPr>
            <w:tcW w:w="8263"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Development Plan</w:t>
            </w:r>
          </w:p>
        </w:tc>
      </w:tr>
      <w:tr w:rsidR="00DA48E3" w:rsidRPr="00CB0E83" w:rsidTr="00D51960">
        <w:tc>
          <w:tcPr>
            <w:tcW w:w="1440" w:type="dxa"/>
            <w:tcBorders>
              <w:top w:val="single" w:sz="6" w:space="0" w:color="auto"/>
              <w:bottom w:val="single" w:sz="6" w:space="0" w:color="auto"/>
            </w:tcBorders>
          </w:tcPr>
          <w:p w:rsidR="00DA48E3" w:rsidRPr="0046169A" w:rsidRDefault="00DA48E3" w:rsidP="00D51960">
            <w:pPr>
              <w:rPr>
                <w:rFonts w:cs="Times New Roman"/>
                <w:color w:val="FF0000"/>
              </w:rPr>
            </w:pPr>
            <w:r w:rsidRPr="0046169A">
              <w:rPr>
                <w:rFonts w:cs="Times New Roman"/>
              </w:rPr>
              <w:t>SSR</w:t>
            </w:r>
          </w:p>
        </w:tc>
        <w:tc>
          <w:tcPr>
            <w:tcW w:w="8263" w:type="dxa"/>
            <w:tcBorders>
              <w:top w:val="single" w:sz="6" w:space="0" w:color="auto"/>
              <w:bottom w:val="single" w:sz="6" w:space="0" w:color="auto"/>
            </w:tcBorders>
          </w:tcPr>
          <w:p w:rsidR="00DA48E3" w:rsidRPr="0046169A" w:rsidRDefault="00DA48E3" w:rsidP="00D51960">
            <w:pPr>
              <w:jc w:val="left"/>
              <w:rPr>
                <w:rFonts w:cs="Times New Roman"/>
                <w:color w:val="FF0000"/>
              </w:rPr>
            </w:pPr>
            <w:r w:rsidRPr="0046169A">
              <w:rPr>
                <w:rFonts w:cs="Times New Roman"/>
              </w:rPr>
              <w:t>Software Status Report</w:t>
            </w:r>
          </w:p>
        </w:tc>
      </w:tr>
      <w:tr w:rsidR="00DA48E3" w:rsidRPr="001C5579" w:rsidTr="00D51960">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SRS</w:t>
            </w:r>
          </w:p>
        </w:tc>
        <w:tc>
          <w:tcPr>
            <w:tcW w:w="8263"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Requirements Specification</w:t>
            </w:r>
          </w:p>
        </w:tc>
      </w:tr>
      <w:tr w:rsidR="00DA48E3" w:rsidRPr="001C5579" w:rsidTr="00D51960">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SDSA</w:t>
            </w:r>
          </w:p>
        </w:tc>
        <w:tc>
          <w:tcPr>
            <w:tcW w:w="8263"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lang w:val="it-IT"/>
              </w:rPr>
              <w:t>Software Design Safety Analysis report (SDSA)</w:t>
            </w:r>
          </w:p>
        </w:tc>
      </w:tr>
      <w:tr w:rsidR="00DA48E3" w:rsidRPr="00661524" w:rsidTr="00D51960">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SW-C</w:t>
            </w:r>
          </w:p>
        </w:tc>
        <w:tc>
          <w:tcPr>
            <w:tcW w:w="8263"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Component</w:t>
            </w:r>
          </w:p>
        </w:tc>
      </w:tr>
      <w:tr w:rsidR="00DA48E3" w:rsidRPr="001C5579" w:rsidTr="00D51960">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UML</w:t>
            </w:r>
          </w:p>
        </w:tc>
        <w:tc>
          <w:tcPr>
            <w:tcW w:w="8263"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Унифициран език за моделиране (Unified Modeling Language)</w:t>
            </w:r>
          </w:p>
        </w:tc>
      </w:tr>
      <w:tr w:rsidR="00E1125C" w:rsidRPr="001C5579" w:rsidTr="00D51960">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OMG</w:t>
            </w:r>
          </w:p>
        </w:tc>
        <w:tc>
          <w:tcPr>
            <w:tcW w:w="8263"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Интернационален консорциум с идеална цел, чиито предмет на дейност е стандартизиране на компютърната индустрия (</w:t>
            </w:r>
            <w:hyperlink r:id="rId54" w:history="1">
              <w:r w:rsidRPr="0046169A">
                <w:rPr>
                  <w:rStyle w:val="Hyperlink"/>
                </w:rPr>
                <w:t>Object Management Group</w:t>
              </w:r>
            </w:hyperlink>
            <w:r w:rsidRPr="0046169A">
              <w:rPr>
                <w:rFonts w:cs="Times New Roman"/>
              </w:rPr>
              <w:t>)</w:t>
            </w:r>
          </w:p>
        </w:tc>
      </w:tr>
      <w:tr w:rsidR="00E1125C" w:rsidRPr="001C5579" w:rsidTr="00D51960">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MOFM2T</w:t>
            </w:r>
          </w:p>
        </w:tc>
        <w:tc>
          <w:tcPr>
            <w:tcW w:w="8263"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 xml:space="preserve">Спецификация на OMG </w:t>
            </w:r>
            <w:r w:rsidR="0046169A" w:rsidRPr="0046169A">
              <w:rPr>
                <w:rFonts w:cs="Times New Roman"/>
                <w:sz w:val="18"/>
              </w:rPr>
              <w:t>(</w:t>
            </w:r>
            <w:hyperlink r:id="rId55" w:history="1">
              <w:r w:rsidRPr="0046169A">
                <w:rPr>
                  <w:rStyle w:val="Hyperlink"/>
                  <w:sz w:val="18"/>
                </w:rPr>
                <w:t>http://en.wikipedia.org/wiki/MOF_Model_to_Text_Transformation_Language</w:t>
              </w:r>
            </w:hyperlink>
            <w:r w:rsidR="0046169A" w:rsidRPr="0046169A">
              <w:rPr>
                <w:rFonts w:cs="Times New Roman"/>
                <w:sz w:val="18"/>
              </w:rPr>
              <w:t>)</w:t>
            </w:r>
          </w:p>
        </w:tc>
      </w:tr>
      <w:tr w:rsidR="00E1125C" w:rsidRPr="001C5579" w:rsidTr="00D51960">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MDA</w:t>
            </w:r>
          </w:p>
        </w:tc>
        <w:tc>
          <w:tcPr>
            <w:tcW w:w="8263"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Mоделно разработена архитектура (</w:t>
            </w:r>
            <w:hyperlink r:id="rId56" w:history="1">
              <w:r w:rsidRPr="0046169A">
                <w:rPr>
                  <w:rStyle w:val="Hyperlink"/>
                </w:rPr>
                <w:t>Model Driven Architecture</w:t>
              </w:r>
            </w:hyperlink>
            <w:r w:rsidRPr="0046169A">
              <w:rPr>
                <w:rFonts w:cs="Times New Roman"/>
              </w:rPr>
              <w:t>)</w:t>
            </w:r>
          </w:p>
        </w:tc>
      </w:tr>
      <w:tr w:rsidR="00E1125C" w:rsidRPr="001C5579" w:rsidTr="00D51960">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XML</w:t>
            </w:r>
          </w:p>
        </w:tc>
        <w:tc>
          <w:tcPr>
            <w:tcW w:w="8263"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разширяем маркиращ език</w:t>
            </w:r>
          </w:p>
        </w:tc>
      </w:tr>
      <w:tr w:rsidR="00E1125C" w:rsidRPr="001C5579" w:rsidTr="00D51960">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w:t>
            </w:r>
          </w:p>
        </w:tc>
        <w:tc>
          <w:tcPr>
            <w:tcW w:w="8263"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Стандарт за моделно движена разработа. Meta-Object Facility (</w:t>
            </w:r>
            <w:hyperlink r:id="rId57" w:history="1">
              <w:r w:rsidRPr="0046169A">
                <w:rPr>
                  <w:rStyle w:val="Hyperlink"/>
                </w:rPr>
                <w:t>MOF</w:t>
              </w:r>
            </w:hyperlink>
            <w:r w:rsidRPr="0046169A">
              <w:rPr>
                <w:rFonts w:cs="Times New Roman"/>
              </w:rPr>
              <w:t>)</w:t>
            </w:r>
          </w:p>
        </w:tc>
      </w:tr>
      <w:tr w:rsidR="00E1125C" w:rsidRPr="001C5579" w:rsidTr="00D51960">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XMI</w:t>
            </w:r>
          </w:p>
        </w:tc>
        <w:tc>
          <w:tcPr>
            <w:tcW w:w="8263"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XML обмен на метаданни, чиито метамодел може да се изрази чрез MOF</w:t>
            </w:r>
          </w:p>
        </w:tc>
      </w:tr>
      <w:tr w:rsidR="00B25C64" w:rsidRPr="001C5579" w:rsidTr="00D51960">
        <w:tc>
          <w:tcPr>
            <w:tcW w:w="1440" w:type="dxa"/>
            <w:tcBorders>
              <w:top w:val="single" w:sz="6" w:space="0" w:color="auto"/>
              <w:bottom w:val="single" w:sz="6" w:space="0" w:color="auto"/>
            </w:tcBorders>
          </w:tcPr>
          <w:p w:rsidR="00B25C64" w:rsidRPr="0046169A" w:rsidRDefault="00FD043E" w:rsidP="00D51960">
            <w:pPr>
              <w:rPr>
                <w:rFonts w:cs="Times New Roman"/>
              </w:rPr>
            </w:pPr>
            <w:r>
              <w:rPr>
                <w:rFonts w:cs="Times New Roman"/>
              </w:rPr>
              <w:t>GNU</w:t>
            </w:r>
          </w:p>
        </w:tc>
        <w:tc>
          <w:tcPr>
            <w:tcW w:w="8263" w:type="dxa"/>
            <w:tcBorders>
              <w:top w:val="single" w:sz="6" w:space="0" w:color="auto"/>
              <w:bottom w:val="single" w:sz="6" w:space="0" w:color="auto"/>
            </w:tcBorders>
          </w:tcPr>
          <w:p w:rsidR="00B25C64" w:rsidRDefault="00FD043E" w:rsidP="00D51960">
            <w:pPr>
              <w:jc w:val="left"/>
              <w:rPr>
                <w:rFonts w:cs="Times New Roman"/>
              </w:rPr>
            </w:pPr>
            <w:r w:rsidRPr="00FD043E">
              <w:rPr>
                <w:rFonts w:cs="Times New Roman"/>
              </w:rPr>
              <w:t>GNU е операционна система, чието име (рекурсивен акроним) означава GNU не е Unix (GNU's Not Unix)</w:t>
            </w:r>
          </w:p>
          <w:p w:rsidR="00FD043E" w:rsidRPr="0046169A" w:rsidRDefault="00FD043E" w:rsidP="00D51960">
            <w:pPr>
              <w:jc w:val="left"/>
              <w:rPr>
                <w:rFonts w:cs="Times New Roman"/>
              </w:rPr>
            </w:pPr>
            <w:r w:rsidRPr="00FD043E">
              <w:rPr>
                <w:rFonts w:cs="Times New Roman"/>
                <w:sz w:val="18"/>
              </w:rPr>
              <w:t>(</w:t>
            </w:r>
            <w:hyperlink r:id="rId58" w:history="1">
              <w:r w:rsidRPr="00FD043E">
                <w:rPr>
                  <w:rStyle w:val="Hyperlink"/>
                  <w:sz w:val="18"/>
                </w:rPr>
                <w:t>http://bg.wikipedia.org/wiki/%D0%93%D0%9D%D0%A3</w:t>
              </w:r>
            </w:hyperlink>
            <w:r w:rsidRPr="00FD043E">
              <w:rPr>
                <w:rFonts w:cs="Times New Roman"/>
                <w:sz w:val="18"/>
              </w:rPr>
              <w:t>)</w:t>
            </w:r>
          </w:p>
        </w:tc>
      </w:tr>
      <w:tr w:rsidR="005811E1" w:rsidRPr="001C5579" w:rsidTr="00D51960">
        <w:tc>
          <w:tcPr>
            <w:tcW w:w="1440" w:type="dxa"/>
            <w:tcBorders>
              <w:top w:val="single" w:sz="6" w:space="0" w:color="auto"/>
              <w:bottom w:val="single" w:sz="6" w:space="0" w:color="auto"/>
            </w:tcBorders>
          </w:tcPr>
          <w:p w:rsidR="005811E1" w:rsidRPr="0046169A" w:rsidRDefault="005811E1" w:rsidP="00D51960">
            <w:pPr>
              <w:rPr>
                <w:rFonts w:cs="Times New Roman"/>
              </w:rPr>
            </w:pPr>
            <w:r w:rsidRPr="0046169A">
              <w:rPr>
                <w:rFonts w:cs="Times New Roman"/>
              </w:rPr>
              <w:t>GPL</w:t>
            </w:r>
          </w:p>
        </w:tc>
        <w:tc>
          <w:tcPr>
            <w:tcW w:w="8263" w:type="dxa"/>
            <w:tcBorders>
              <w:top w:val="single" w:sz="6" w:space="0" w:color="auto"/>
              <w:bottom w:val="single" w:sz="6" w:space="0" w:color="auto"/>
            </w:tcBorders>
          </w:tcPr>
          <w:p w:rsidR="005811E1" w:rsidRPr="0046169A" w:rsidRDefault="005811E1" w:rsidP="00D51960">
            <w:pPr>
              <w:jc w:val="left"/>
              <w:rPr>
                <w:rFonts w:cs="Times New Roman"/>
              </w:rPr>
            </w:pPr>
            <w:r w:rsidRPr="0046169A">
              <w:rPr>
                <w:rFonts w:cs="Times New Roman"/>
              </w:rPr>
              <w:t>Общ публичен лиценз на ГНУ</w:t>
            </w:r>
            <w:r w:rsidR="00B25C64">
              <w:rPr>
                <w:rFonts w:cs="Times New Roman"/>
              </w:rPr>
              <w:t xml:space="preserve"> (GNU)</w:t>
            </w:r>
          </w:p>
          <w:p w:rsidR="0046169A" w:rsidRPr="0046169A" w:rsidRDefault="0046169A" w:rsidP="00D51960">
            <w:pPr>
              <w:jc w:val="left"/>
              <w:rPr>
                <w:rFonts w:cs="Times New Roman"/>
              </w:rPr>
            </w:pPr>
            <w:r w:rsidRPr="0046169A">
              <w:rPr>
                <w:rFonts w:cs="Times New Roman"/>
                <w:sz w:val="18"/>
              </w:rPr>
              <w:t>(</w:t>
            </w:r>
            <w:hyperlink r:id="rId59" w:history="1">
              <w:r w:rsidRPr="0046169A">
                <w:rPr>
                  <w:rStyle w:val="Hyperlink"/>
                  <w:sz w:val="18"/>
                </w:rPr>
                <w:t>http://bg.wikipedia.org/wiki/GNU_General_Public_License</w:t>
              </w:r>
            </w:hyperlink>
            <w:r w:rsidRPr="0046169A">
              <w:rPr>
                <w:rFonts w:cs="Times New Roman"/>
                <w:sz w:val="18"/>
              </w:rPr>
              <w:t>)</w:t>
            </w:r>
          </w:p>
        </w:tc>
      </w:tr>
      <w:tr w:rsidR="00021C12" w:rsidRPr="001C5579" w:rsidTr="00D51960">
        <w:tc>
          <w:tcPr>
            <w:tcW w:w="1440" w:type="dxa"/>
            <w:tcBorders>
              <w:top w:val="single" w:sz="6" w:space="0" w:color="auto"/>
              <w:bottom w:val="single" w:sz="6" w:space="0" w:color="auto"/>
            </w:tcBorders>
          </w:tcPr>
          <w:p w:rsidR="00021C12" w:rsidRPr="0046169A" w:rsidRDefault="00021C12" w:rsidP="00D51960">
            <w:pPr>
              <w:rPr>
                <w:rFonts w:cs="Times New Roman"/>
              </w:rPr>
            </w:pPr>
            <w:r>
              <w:rPr>
                <w:rFonts w:cs="Times New Roman"/>
              </w:rPr>
              <w:lastRenderedPageBreak/>
              <w:t>Eclipse</w:t>
            </w:r>
          </w:p>
        </w:tc>
        <w:tc>
          <w:tcPr>
            <w:tcW w:w="8263" w:type="dxa"/>
            <w:tcBorders>
              <w:top w:val="single" w:sz="6" w:space="0" w:color="auto"/>
              <w:bottom w:val="single" w:sz="6" w:space="0" w:color="auto"/>
            </w:tcBorders>
          </w:tcPr>
          <w:p w:rsidR="00021C12" w:rsidRPr="0046169A" w:rsidRDefault="00021C12" w:rsidP="00D51960">
            <w:pPr>
              <w:jc w:val="left"/>
              <w:rPr>
                <w:rFonts w:cs="Times New Roman"/>
              </w:rPr>
            </w:pPr>
            <w:r w:rsidRPr="00021C12">
              <w:rPr>
                <w:rFonts w:cs="Times New Roman"/>
              </w:rPr>
              <w:t>многоезична среда за разработване на софтуер, която включва интегрирана среда за разработка (IDE) и плъгин система</w:t>
            </w:r>
          </w:p>
        </w:tc>
      </w:tr>
      <w:tr w:rsidR="00B25C64" w:rsidRPr="001C5579" w:rsidTr="00D51960">
        <w:tc>
          <w:tcPr>
            <w:tcW w:w="1440" w:type="dxa"/>
            <w:tcBorders>
              <w:top w:val="single" w:sz="6" w:space="0" w:color="auto"/>
              <w:bottom w:val="single" w:sz="6" w:space="0" w:color="auto"/>
            </w:tcBorders>
          </w:tcPr>
          <w:p w:rsidR="00B25C64" w:rsidRPr="0046169A" w:rsidRDefault="0051005C" w:rsidP="00D51960">
            <w:pPr>
              <w:rPr>
                <w:rFonts w:cs="Times New Roman"/>
              </w:rPr>
            </w:pPr>
            <w:r>
              <w:t>EPL</w:t>
            </w:r>
          </w:p>
        </w:tc>
        <w:tc>
          <w:tcPr>
            <w:tcW w:w="8263" w:type="dxa"/>
            <w:tcBorders>
              <w:top w:val="single" w:sz="6" w:space="0" w:color="auto"/>
              <w:bottom w:val="single" w:sz="6" w:space="0" w:color="auto"/>
            </w:tcBorders>
          </w:tcPr>
          <w:p w:rsidR="00B25C64" w:rsidRPr="0046169A" w:rsidRDefault="0051005C" w:rsidP="00D51960">
            <w:pPr>
              <w:jc w:val="left"/>
              <w:rPr>
                <w:rFonts w:cs="Times New Roman"/>
              </w:rPr>
            </w:pPr>
            <w:r>
              <w:rPr>
                <w:rFonts w:cs="Times New Roman"/>
              </w:rPr>
              <w:t>Лиценз за отворен код използван от Eclipse</w:t>
            </w:r>
          </w:p>
        </w:tc>
      </w:tr>
      <w:tr w:rsidR="000D01F3" w:rsidRPr="001C5579" w:rsidTr="00D51960">
        <w:tc>
          <w:tcPr>
            <w:tcW w:w="1440" w:type="dxa"/>
            <w:tcBorders>
              <w:top w:val="single" w:sz="6" w:space="0" w:color="auto"/>
              <w:bottom w:val="single" w:sz="6" w:space="0" w:color="auto"/>
            </w:tcBorders>
          </w:tcPr>
          <w:p w:rsidR="000D01F3" w:rsidRDefault="000D01F3" w:rsidP="00D51960">
            <w:r w:rsidRPr="000D01F3">
              <w:t>Acceleo</w:t>
            </w:r>
          </w:p>
        </w:tc>
        <w:tc>
          <w:tcPr>
            <w:tcW w:w="8263" w:type="dxa"/>
            <w:tcBorders>
              <w:top w:val="single" w:sz="6" w:space="0" w:color="auto"/>
              <w:bottom w:val="single" w:sz="6" w:space="0" w:color="auto"/>
            </w:tcBorders>
          </w:tcPr>
          <w:p w:rsidR="000D01F3" w:rsidRDefault="000D01F3" w:rsidP="00D51960">
            <w:pPr>
              <w:jc w:val="left"/>
              <w:rPr>
                <w:rFonts w:cs="Times New Roman"/>
              </w:rPr>
            </w:pPr>
            <w:r>
              <w:rPr>
                <w:rFonts w:cs="Times New Roman"/>
              </w:rPr>
              <w:t>Код генератор с отворен код от фондация Eclipse. Имплементация на MOFM2T стандатра</w:t>
            </w:r>
          </w:p>
          <w:p w:rsidR="005254A5" w:rsidRDefault="005254A5" w:rsidP="00D51960">
            <w:pPr>
              <w:jc w:val="left"/>
              <w:rPr>
                <w:rFonts w:cs="Times New Roman"/>
              </w:rPr>
            </w:pPr>
            <w:r w:rsidRPr="005254A5">
              <w:rPr>
                <w:rFonts w:cs="Times New Roman"/>
                <w:sz w:val="18"/>
              </w:rPr>
              <w:t>(</w:t>
            </w:r>
            <w:hyperlink r:id="rId60" w:history="1">
              <w:r w:rsidRPr="005254A5">
                <w:rPr>
                  <w:rStyle w:val="Hyperlink"/>
                  <w:sz w:val="18"/>
                </w:rPr>
                <w:t>http://www.eclipse.org/acceleo/</w:t>
              </w:r>
            </w:hyperlink>
            <w:r w:rsidRPr="005254A5">
              <w:rPr>
                <w:rFonts w:cs="Times New Roman"/>
                <w:sz w:val="18"/>
              </w:rPr>
              <w:t>)</w:t>
            </w:r>
          </w:p>
        </w:tc>
      </w:tr>
      <w:tr w:rsidR="0066386D" w:rsidRPr="001C5579" w:rsidTr="00D51960">
        <w:tc>
          <w:tcPr>
            <w:tcW w:w="1440" w:type="dxa"/>
            <w:tcBorders>
              <w:top w:val="single" w:sz="6" w:space="0" w:color="auto"/>
              <w:bottom w:val="single" w:sz="6" w:space="0" w:color="auto"/>
            </w:tcBorders>
          </w:tcPr>
          <w:p w:rsidR="0066386D" w:rsidRPr="000D01F3" w:rsidRDefault="0066386D" w:rsidP="00D51960">
            <w:r>
              <w:t>EMF</w:t>
            </w:r>
          </w:p>
        </w:tc>
        <w:tc>
          <w:tcPr>
            <w:tcW w:w="8263" w:type="dxa"/>
            <w:tcBorders>
              <w:top w:val="single" w:sz="6" w:space="0" w:color="auto"/>
              <w:bottom w:val="single" w:sz="6" w:space="0" w:color="auto"/>
            </w:tcBorders>
          </w:tcPr>
          <w:p w:rsidR="0066386D" w:rsidRDefault="0066386D" w:rsidP="0066386D">
            <w:pPr>
              <w:jc w:val="left"/>
              <w:rPr>
                <w:rFonts w:cs="Times New Roman"/>
              </w:rPr>
            </w:pPr>
            <w:r>
              <w:rPr>
                <w:rFonts w:cs="Times New Roman"/>
              </w:rPr>
              <w:t>Среда за моделиране на Eclipse</w:t>
            </w:r>
          </w:p>
          <w:p w:rsidR="00066BAE" w:rsidRDefault="00066BAE" w:rsidP="0066386D">
            <w:pPr>
              <w:jc w:val="left"/>
              <w:rPr>
                <w:rFonts w:cs="Times New Roman"/>
              </w:rPr>
            </w:pPr>
            <w:r w:rsidRPr="00066BAE">
              <w:rPr>
                <w:rFonts w:cs="Times New Roman"/>
                <w:sz w:val="18"/>
              </w:rPr>
              <w:t>(</w:t>
            </w:r>
            <w:hyperlink r:id="rId61" w:history="1">
              <w:r w:rsidRPr="00066BAE">
                <w:rPr>
                  <w:rStyle w:val="Hyperlink"/>
                  <w:sz w:val="18"/>
                </w:rPr>
                <w:t>http://eclipse.org/modeling/emf/</w:t>
              </w:r>
            </w:hyperlink>
            <w:r w:rsidRPr="00066BAE">
              <w:rPr>
                <w:rFonts w:cs="Times New Roman"/>
                <w:sz w:val="18"/>
              </w:rPr>
              <w:t>)</w:t>
            </w:r>
          </w:p>
        </w:tc>
      </w:tr>
      <w:tr w:rsidR="00214850" w:rsidRPr="001C5579" w:rsidTr="00D51960">
        <w:tc>
          <w:tcPr>
            <w:tcW w:w="1440" w:type="dxa"/>
            <w:tcBorders>
              <w:top w:val="single" w:sz="6" w:space="0" w:color="auto"/>
              <w:bottom w:val="single" w:sz="6" w:space="0" w:color="auto"/>
            </w:tcBorders>
          </w:tcPr>
          <w:p w:rsidR="00214850" w:rsidRDefault="00214850" w:rsidP="00D51960">
            <w:r>
              <w:t>Perl</w:t>
            </w:r>
          </w:p>
        </w:tc>
        <w:tc>
          <w:tcPr>
            <w:tcW w:w="8263" w:type="dxa"/>
            <w:tcBorders>
              <w:top w:val="single" w:sz="6" w:space="0" w:color="auto"/>
              <w:bottom w:val="single" w:sz="6" w:space="0" w:color="auto"/>
            </w:tcBorders>
          </w:tcPr>
          <w:p w:rsidR="00214850" w:rsidRDefault="00214850" w:rsidP="00214850">
            <w:pPr>
              <w:jc w:val="left"/>
              <w:rPr>
                <w:rFonts w:cs="Times New Roman"/>
              </w:rPr>
            </w:pPr>
            <w:r w:rsidRPr="00214850">
              <w:rPr>
                <w:rFonts w:cs="Times New Roman"/>
              </w:rPr>
              <w:t>универсален, интерпрети</w:t>
            </w:r>
            <w:r>
              <w:rPr>
                <w:rFonts w:cs="Times New Roman"/>
              </w:rPr>
              <w:t>ран</w:t>
            </w:r>
            <w:r w:rsidRPr="00214850">
              <w:rPr>
                <w:rFonts w:cs="Times New Roman"/>
              </w:rPr>
              <w:t xml:space="preserve"> език за програмиране</w:t>
            </w:r>
          </w:p>
          <w:p w:rsidR="00214850" w:rsidRDefault="00214850" w:rsidP="00214850">
            <w:pPr>
              <w:jc w:val="left"/>
              <w:rPr>
                <w:rFonts w:cs="Times New Roman"/>
              </w:rPr>
            </w:pPr>
            <w:r w:rsidRPr="00214850">
              <w:rPr>
                <w:rFonts w:cs="Times New Roman"/>
                <w:sz w:val="18"/>
              </w:rPr>
              <w:t>(</w:t>
            </w:r>
            <w:hyperlink r:id="rId62" w:history="1">
              <w:r w:rsidRPr="00214850">
                <w:rPr>
                  <w:rStyle w:val="Hyperlink"/>
                  <w:sz w:val="18"/>
                </w:rPr>
                <w:t>http://www.perl.org/</w:t>
              </w:r>
            </w:hyperlink>
            <w:r w:rsidRPr="00214850">
              <w:rPr>
                <w:rFonts w:cs="Times New Roman"/>
                <w:sz w:val="18"/>
              </w:rPr>
              <w:t>)</w:t>
            </w:r>
          </w:p>
        </w:tc>
      </w:tr>
      <w:tr w:rsidR="00D04CF8" w:rsidRPr="001C5579" w:rsidTr="00D51960">
        <w:tc>
          <w:tcPr>
            <w:tcW w:w="1440" w:type="dxa"/>
            <w:tcBorders>
              <w:top w:val="single" w:sz="6" w:space="0" w:color="auto"/>
              <w:bottom w:val="single" w:sz="6" w:space="0" w:color="auto"/>
            </w:tcBorders>
          </w:tcPr>
          <w:p w:rsidR="00D04CF8" w:rsidRDefault="00D04CF8" w:rsidP="00D51960">
            <w:r>
              <w:t>PCRE</w:t>
            </w:r>
          </w:p>
        </w:tc>
        <w:tc>
          <w:tcPr>
            <w:tcW w:w="8263" w:type="dxa"/>
            <w:tcBorders>
              <w:top w:val="single" w:sz="6" w:space="0" w:color="auto"/>
              <w:bottom w:val="single" w:sz="6" w:space="0" w:color="auto"/>
            </w:tcBorders>
          </w:tcPr>
          <w:p w:rsidR="00D04CF8" w:rsidRDefault="00D04CF8" w:rsidP="00D04CF8">
            <w:pPr>
              <w:jc w:val="left"/>
              <w:rPr>
                <w:rFonts w:cs="Times New Roman"/>
              </w:rPr>
            </w:pPr>
            <w:r>
              <w:rPr>
                <w:rFonts w:cs="Times New Roman"/>
              </w:rPr>
              <w:t>Библиотека за работа с Perl съвместими съвместими регулярни изрази</w:t>
            </w:r>
          </w:p>
          <w:p w:rsidR="00214850" w:rsidRDefault="00214850" w:rsidP="00D04CF8">
            <w:pPr>
              <w:jc w:val="left"/>
              <w:rPr>
                <w:rFonts w:cs="Times New Roman"/>
              </w:rPr>
            </w:pPr>
            <w:r w:rsidRPr="00214850">
              <w:rPr>
                <w:rFonts w:cs="Times New Roman"/>
                <w:sz w:val="18"/>
              </w:rPr>
              <w:t>(</w:t>
            </w:r>
            <w:hyperlink r:id="rId63" w:history="1">
              <w:r w:rsidRPr="00214850">
                <w:rPr>
                  <w:rStyle w:val="Hyperlink"/>
                  <w:sz w:val="18"/>
                </w:rPr>
                <w:t>http://www.pcre.org/</w:t>
              </w:r>
            </w:hyperlink>
            <w:r w:rsidRPr="00214850">
              <w:rPr>
                <w:rFonts w:cs="Times New Roman"/>
                <w:sz w:val="18"/>
              </w:rPr>
              <w:t>)</w:t>
            </w:r>
          </w:p>
        </w:tc>
      </w:tr>
      <w:tr w:rsidR="000B01EF" w:rsidRPr="001C5579" w:rsidTr="00D51960">
        <w:tc>
          <w:tcPr>
            <w:tcW w:w="1440" w:type="dxa"/>
            <w:tcBorders>
              <w:top w:val="single" w:sz="6" w:space="0" w:color="auto"/>
              <w:bottom w:val="single" w:sz="6" w:space="0" w:color="auto"/>
            </w:tcBorders>
          </w:tcPr>
          <w:p w:rsidR="000B01EF" w:rsidRDefault="000B01EF" w:rsidP="00D51960">
            <w:r>
              <w:t>MDT</w:t>
            </w:r>
          </w:p>
        </w:tc>
        <w:tc>
          <w:tcPr>
            <w:tcW w:w="8263" w:type="dxa"/>
            <w:tcBorders>
              <w:top w:val="single" w:sz="6" w:space="0" w:color="auto"/>
              <w:bottom w:val="single" w:sz="6" w:space="0" w:color="auto"/>
            </w:tcBorders>
          </w:tcPr>
          <w:p w:rsidR="000B01EF" w:rsidRDefault="000B01EF" w:rsidP="00D04CF8">
            <w:pPr>
              <w:jc w:val="left"/>
              <w:rPr>
                <w:rFonts w:cs="Times New Roman"/>
              </w:rPr>
            </w:pPr>
            <w:r>
              <w:rPr>
                <w:rFonts w:cs="Times New Roman"/>
              </w:rPr>
              <w:t>Инструменти за разработка на модели на Eclipse</w:t>
            </w:r>
          </w:p>
          <w:p w:rsidR="000B01EF" w:rsidRDefault="000B01EF" w:rsidP="00D04CF8">
            <w:pPr>
              <w:jc w:val="left"/>
              <w:rPr>
                <w:rFonts w:cs="Times New Roman"/>
              </w:rPr>
            </w:pPr>
            <w:r w:rsidRPr="000B01EF">
              <w:rPr>
                <w:rFonts w:cs="Times New Roman"/>
                <w:sz w:val="18"/>
              </w:rPr>
              <w:t>(</w:t>
            </w:r>
            <w:hyperlink r:id="rId64" w:history="1">
              <w:r w:rsidRPr="000B01EF">
                <w:rPr>
                  <w:rStyle w:val="Hyperlink"/>
                  <w:sz w:val="18"/>
                </w:rPr>
                <w:t>http://www.eclipse.org/modeling/mdt/?project=uml2</w:t>
              </w:r>
            </w:hyperlink>
            <w:r w:rsidRPr="000B01EF">
              <w:rPr>
                <w:rFonts w:cs="Times New Roman"/>
                <w:sz w:val="18"/>
              </w:rPr>
              <w:t>)</w:t>
            </w:r>
          </w:p>
        </w:tc>
      </w:tr>
      <w:tr w:rsidR="00620C79" w:rsidRPr="001C5579" w:rsidTr="00D51960">
        <w:tc>
          <w:tcPr>
            <w:tcW w:w="1440" w:type="dxa"/>
            <w:tcBorders>
              <w:top w:val="single" w:sz="6" w:space="0" w:color="auto"/>
              <w:bottom w:val="single" w:sz="6" w:space="0" w:color="auto"/>
            </w:tcBorders>
          </w:tcPr>
          <w:p w:rsidR="00620C79" w:rsidRDefault="00620C79" w:rsidP="00D51960">
            <w:r>
              <w:t>OCL</w:t>
            </w:r>
          </w:p>
        </w:tc>
        <w:tc>
          <w:tcPr>
            <w:tcW w:w="8263" w:type="dxa"/>
            <w:tcBorders>
              <w:top w:val="single" w:sz="6" w:space="0" w:color="auto"/>
              <w:bottom w:val="single" w:sz="6" w:space="0" w:color="auto"/>
            </w:tcBorders>
          </w:tcPr>
          <w:p w:rsidR="00620C79" w:rsidRDefault="00A7563D" w:rsidP="00A7563D">
            <w:pPr>
              <w:jc w:val="left"/>
              <w:rPr>
                <w:rFonts w:cs="Times New Roman"/>
              </w:rPr>
            </w:pPr>
            <w:r>
              <w:rPr>
                <w:rFonts w:cs="Times New Roman"/>
              </w:rPr>
              <w:t>Декларативен език даващ възможност за описание на правила, които да се прилагат над UML. В последствие той може да се прилага и над всеки MOF мета модел</w:t>
            </w:r>
          </w:p>
          <w:p w:rsidR="003D64E0" w:rsidRDefault="003D64E0" w:rsidP="00A7563D">
            <w:pPr>
              <w:jc w:val="left"/>
              <w:rPr>
                <w:rFonts w:cs="Times New Roman"/>
              </w:rPr>
            </w:pPr>
            <w:r w:rsidRPr="003D64E0">
              <w:rPr>
                <w:rFonts w:cs="Times New Roman"/>
                <w:sz w:val="18"/>
              </w:rPr>
              <w:t>(</w:t>
            </w:r>
            <w:hyperlink r:id="rId65" w:history="1">
              <w:r w:rsidRPr="003D64E0">
                <w:rPr>
                  <w:rStyle w:val="Hyperlink"/>
                  <w:sz w:val="18"/>
                </w:rPr>
                <w:t>http://www.omg.org/spec/OCL/</w:t>
              </w:r>
            </w:hyperlink>
            <w:r w:rsidRPr="003D64E0">
              <w:rPr>
                <w:rFonts w:cs="Times New Roman"/>
                <w:sz w:val="18"/>
              </w:rPr>
              <w:t>)</w:t>
            </w:r>
          </w:p>
        </w:tc>
      </w:tr>
    </w:tbl>
    <w:p w:rsidR="00ED1159" w:rsidRDefault="00ED1159" w:rsidP="00AA381B"/>
    <w:p w:rsidR="008A1F08" w:rsidRPr="007444BF" w:rsidRDefault="007444BF" w:rsidP="008A1F08">
      <w:pPr>
        <w:pStyle w:val="Appendix"/>
      </w:pPr>
      <w:bookmarkStart w:id="175" w:name="_Ref397354012"/>
      <w:bookmarkStart w:id="176" w:name="_Toc398223335"/>
      <w:r>
        <w:rPr>
          <w:lang w:val="en-US"/>
        </w:rPr>
        <w:t>Степен на изразителност на езиците за програмиране</w:t>
      </w:r>
      <w:bookmarkEnd w:id="175"/>
      <w:bookmarkEnd w:id="176"/>
    </w:p>
    <w:p w:rsidR="00F63D59" w:rsidRDefault="00F63D59" w:rsidP="00F63D59">
      <w:pPr>
        <w:keepNext/>
        <w:jc w:val="center"/>
      </w:pPr>
      <w:r w:rsidRPr="00F63D59">
        <w:rPr>
          <w:noProof/>
          <w:lang w:eastAsia="en-US"/>
        </w:rPr>
        <w:drawing>
          <wp:inline distT="0" distB="0" distL="0" distR="0" wp14:anchorId="5AF129DD" wp14:editId="70DFF09A">
            <wp:extent cx="5274310" cy="1789096"/>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1789096"/>
                    </a:xfrm>
                    <a:prstGeom prst="rect">
                      <a:avLst/>
                    </a:prstGeom>
                  </pic:spPr>
                </pic:pic>
              </a:graphicData>
            </a:graphic>
          </wp:inline>
        </w:drawing>
      </w:r>
    </w:p>
    <w:p w:rsidR="00F63D59" w:rsidRDefault="00F63D59" w:rsidP="00F63D59">
      <w:pPr>
        <w:pStyle w:val="Caption"/>
        <w:jc w:val="center"/>
      </w:pPr>
      <w:r>
        <w:t xml:space="preserve">Фигура </w:t>
      </w:r>
      <w:r w:rsidR="00D058EB">
        <w:fldChar w:fldCharType="begin"/>
      </w:r>
      <w:r w:rsidR="00D058EB">
        <w:instrText xml:space="preserve"> SEQ Фигура \* ARABIC </w:instrText>
      </w:r>
      <w:r w:rsidR="00D058EB">
        <w:fldChar w:fldCharType="separate"/>
      </w:r>
      <w:r w:rsidR="00956EAB">
        <w:rPr>
          <w:noProof/>
        </w:rPr>
        <w:t>24</w:t>
      </w:r>
      <w:r w:rsidR="00D058EB">
        <w:rPr>
          <w:noProof/>
        </w:rPr>
        <w:fldChar w:fldCharType="end"/>
      </w:r>
      <w:r>
        <w:t xml:space="preserve"> (</w:t>
      </w:r>
      <w:r w:rsidR="00AF6656">
        <w:t xml:space="preserve">графиката представя </w:t>
      </w:r>
      <w:r w:rsidR="001B6914">
        <w:t xml:space="preserve">променени(добавени/модифицирани/изтрити) </w:t>
      </w:r>
      <w:r w:rsidR="00AF6656">
        <w:t xml:space="preserve"> линии код в </w:t>
      </w:r>
      <w:r w:rsidR="001B6914">
        <w:t xml:space="preserve">рамките </w:t>
      </w:r>
      <w:r w:rsidR="0034245E">
        <w:t xml:space="preserve">на една </w:t>
      </w:r>
      <w:r w:rsidR="001B6914">
        <w:t>планирана</w:t>
      </w:r>
      <w:r w:rsidR="00AF6656">
        <w:t xml:space="preserve"> промяна</w:t>
      </w:r>
      <w:r w:rsidR="00164433">
        <w:t xml:space="preserve"> [R11]</w:t>
      </w:r>
      <w:r>
        <w:t>)</w:t>
      </w:r>
    </w:p>
    <w:p w:rsidR="007444BF" w:rsidRDefault="007444BF" w:rsidP="00F63D59">
      <w:pPr>
        <w:pStyle w:val="Caption"/>
        <w:jc w:val="center"/>
      </w:pPr>
    </w:p>
    <w:p w:rsidR="00D456B1" w:rsidRPr="00C07881" w:rsidRDefault="00D456B1" w:rsidP="00C07881">
      <w:pPr>
        <w:pStyle w:val="Appendix"/>
      </w:pPr>
      <w:bookmarkStart w:id="177" w:name="_Ref397362172"/>
      <w:bookmarkStart w:id="178" w:name="_Toc398223336"/>
      <w:r>
        <w:t>“Ръчно” написан код генератор</w:t>
      </w:r>
      <w:bookmarkEnd w:id="177"/>
      <w:bookmarkEnd w:id="178"/>
    </w:p>
    <w:p w:rsidR="00C07881" w:rsidRDefault="00DF4454" w:rsidP="00C07881">
      <w:r>
        <w:t xml:space="preserve">Този тип код генератор се очаква да обхожда даден съвместим модел и на базата на елементите на този модел да отпечатва и попълва предварително </w:t>
      </w:r>
      <w:r>
        <w:lastRenderedPageBreak/>
        <w:t>заготвени файлове (шаблони). Като за целта може да се използват класове, които да представляват всеки файлов шаблон, с метод за отпечатване:</w:t>
      </w:r>
    </w:p>
    <w:p w:rsidR="00DF4454" w:rsidRDefault="00DF4454" w:rsidP="00C07881">
      <w:r>
        <w:tab/>
        <w:t>void generate(in aModel: Model; out outFile: File)</w:t>
      </w:r>
    </w:p>
    <w:p w:rsidR="00DF4454" w:rsidRDefault="00DF4454" w:rsidP="00C07881">
      <w:r>
        <w:tab/>
      </w:r>
      <w:r>
        <w:tab/>
        <w:t>…</w:t>
      </w:r>
    </w:p>
    <w:p w:rsidR="00DF4454" w:rsidRDefault="00DF4454" w:rsidP="00C07881">
      <w:r>
        <w:tab/>
      </w:r>
      <w:r>
        <w:tab/>
        <w:t>printHeader(</w:t>
      </w:r>
      <w:r w:rsidR="00D518D5">
        <w:t>aModel, outFile</w:t>
      </w:r>
      <w:r>
        <w:t>)</w:t>
      </w:r>
    </w:p>
    <w:p w:rsidR="00DF4454" w:rsidRDefault="00DF4454" w:rsidP="00C07881">
      <w:r>
        <w:tab/>
      </w:r>
      <w:r>
        <w:tab/>
      </w:r>
      <w:r w:rsidR="00D518D5">
        <w:t>printContents(aModel, outFile)</w:t>
      </w:r>
    </w:p>
    <w:p w:rsidR="00D518D5" w:rsidRDefault="00D518D5" w:rsidP="00C07881">
      <w:r>
        <w:tab/>
      </w:r>
      <w:r>
        <w:tab/>
        <w:t>printFooter(aModel, outFile)</w:t>
      </w:r>
    </w:p>
    <w:p w:rsidR="00D518D5" w:rsidRDefault="00D518D5" w:rsidP="00C07881">
      <w:r>
        <w:tab/>
      </w:r>
      <w:r>
        <w:tab/>
        <w:t>…</w:t>
      </w:r>
    </w:p>
    <w:p w:rsidR="0068722F" w:rsidRDefault="0068722F" w:rsidP="00C07881"/>
    <w:p w:rsidR="00DF4454" w:rsidRDefault="00DF4454" w:rsidP="00C07881">
      <w:r>
        <w:t xml:space="preserve">Характерното за такъв тип генератори е ограничената им адаптивност към промени в модела и не особено лесната промяна </w:t>
      </w:r>
      <w:r w:rsidR="00C66FCB">
        <w:t>при необходимост.</w:t>
      </w:r>
    </w:p>
    <w:p w:rsidR="00C2772B" w:rsidRDefault="00C2772B" w:rsidP="00C07881"/>
    <w:p w:rsidR="00C2772B" w:rsidRPr="00CD2761" w:rsidRDefault="00C2772B" w:rsidP="00C2772B">
      <w:pPr>
        <w:pStyle w:val="Appendix"/>
      </w:pPr>
      <w:bookmarkStart w:id="179" w:name="_Ref398133555"/>
      <w:bookmarkStart w:id="180" w:name="_Toc398223337"/>
      <w:r>
        <w:rPr>
          <w:lang w:val="en-US"/>
        </w:rPr>
        <w:t>Шаблони за генериране на базов код</w:t>
      </w:r>
      <w:bookmarkEnd w:id="179"/>
      <w:bookmarkEnd w:id="180"/>
    </w:p>
    <w:p w:rsidR="00CD2761" w:rsidRDefault="00CD2761" w:rsidP="006D285E">
      <w:pPr>
        <w:pStyle w:val="ListParagraph"/>
        <w:numPr>
          <w:ilvl w:val="0"/>
          <w:numId w:val="18"/>
        </w:numPr>
      </w:pPr>
      <w:r>
        <w:t>RteHeader – rte.h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Company:      Personal use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Copyright:    GPL v3</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Project:      RTE Simualation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Language:     ANSI-C</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Component:    RTE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#ifndef I_RTE_H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I_RTE_H (1)</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Macros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#define LAYCmpMacroName(...)   (MacroDefinition)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PVAR(TYPE, VARIABLE)    ((TYPE) *(VALUE))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PDATA(VARIABLE)         (*VARIABLE)</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functions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lastRenderedPageBreak/>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extern tReturnType LAYCmpFunctionName(tTypeArgument1 ArgumentName1, ...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SenderReceiverInterface's getter/setter methods</w:t>
      </w:r>
      <w:r w:rsidR="00B372AC">
        <w:rPr>
          <w:rFonts w:ascii="Courier New" w:hAnsi="Courier New" w:cs="Courier New"/>
          <w:b/>
          <w:i/>
          <w:sz w:val="16"/>
          <w:szCs w:val="16"/>
        </w:rPr>
        <w:t xml:space="preserve"> 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ClientServerInterface's provided methods</w:t>
      </w:r>
      <w:r w:rsidR="00B372AC" w:rsidRPr="00B372AC">
        <w:rPr>
          <w:rFonts w:ascii="Courier New" w:hAnsi="Courier New" w:cs="Courier New"/>
          <w:b/>
          <w:i/>
          <w:sz w:val="16"/>
          <w:szCs w:val="16"/>
        </w:rPr>
        <w:t xml:space="preserve"> </w:t>
      </w:r>
      <w:r w:rsidR="00B372AC">
        <w:rPr>
          <w:rFonts w:ascii="Courier New" w:hAnsi="Courier New" w:cs="Courier New"/>
          <w:b/>
          <w:i/>
          <w:sz w:val="16"/>
          <w:szCs w:val="16"/>
        </w:rPr>
        <w:t>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#endif   // I_RTE_H </w:t>
      </w:r>
    </w:p>
    <w:p w:rsidR="00D058EB" w:rsidRDefault="00D058EB" w:rsidP="00CD2761">
      <w:pPr>
        <w:rPr>
          <w:rFonts w:ascii="Courier New" w:hAnsi="Courier New" w:cs="Courier New"/>
          <w:sz w:val="16"/>
          <w:szCs w:val="16"/>
        </w:rPr>
      </w:pPr>
    </w:p>
    <w:p w:rsidR="005D459C" w:rsidRDefault="00BE3909" w:rsidP="006D285E">
      <w:pPr>
        <w:pStyle w:val="ListParagraph"/>
        <w:numPr>
          <w:ilvl w:val="0"/>
          <w:numId w:val="18"/>
        </w:numPr>
      </w:pPr>
      <w:r>
        <w:t>RteImplementation – rte.c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Company:      Personal use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Copyright:    GPL v3</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Project:      RTE Simualation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Language:     ANSI-C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Component:    RTE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85125C" w:rsidRPr="00BE3909" w:rsidRDefault="0085125C"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Body Identification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#define RTE_C  "RTE_C"</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Included files to resolve specific definitions in this file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#include "rte.h"</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Local data</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static  tType   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static  tType*  pu8VariableName;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521630" w:rsidRDefault="00BE3909" w:rsidP="00BE3909">
      <w:pPr>
        <w:rPr>
          <w:rFonts w:ascii="Courier New" w:hAnsi="Courier New" w:cs="Courier New"/>
          <w:b/>
          <w:i/>
          <w:sz w:val="16"/>
          <w:szCs w:val="16"/>
        </w:rPr>
      </w:pP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&lt;List </w:t>
      </w:r>
      <w:r w:rsidRPr="00521630">
        <w:rPr>
          <w:rFonts w:ascii="Courier New" w:hAnsi="Courier New" w:cs="Courier New"/>
          <w:b/>
          <w:i/>
          <w:sz w:val="16"/>
          <w:szCs w:val="16"/>
        </w:rPr>
        <w:t>SenderReceiverInterface</w:t>
      </w:r>
      <w:r w:rsidR="0085125C" w:rsidRPr="00521630">
        <w:rPr>
          <w:rFonts w:ascii="Courier New" w:hAnsi="Courier New" w:cs="Courier New"/>
          <w:b/>
          <w:i/>
          <w:sz w:val="16"/>
          <w:szCs w:val="16"/>
        </w:rPr>
        <w:t>’s</w:t>
      </w: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DataElement </w:t>
      </w:r>
      <w:r w:rsidRPr="00521630">
        <w:rPr>
          <w:rFonts w:ascii="Courier New" w:hAnsi="Courier New" w:cs="Courier New"/>
          <w:b/>
          <w:i/>
          <w:sz w:val="16"/>
          <w:szCs w:val="16"/>
        </w:rPr>
        <w:t>variables</w:t>
      </w:r>
      <w:r w:rsidR="0085125C"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 FUNCTIONS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p>
    <w:p w:rsidR="00BE3909" w:rsidRPr="00521630" w:rsidRDefault="00521630" w:rsidP="00BE3909">
      <w:pPr>
        <w:rPr>
          <w:rFonts w:ascii="Courier New" w:hAnsi="Courier New" w:cs="Courier New"/>
          <w:b/>
          <w:i/>
          <w:sz w:val="16"/>
          <w:szCs w:val="16"/>
        </w:rPr>
      </w:pPr>
      <w:r w:rsidRPr="00521630">
        <w:rPr>
          <w:rFonts w:ascii="Courier New" w:hAnsi="Courier New" w:cs="Courier New"/>
          <w:b/>
          <w:i/>
          <w:sz w:val="16"/>
          <w:szCs w:val="16"/>
        </w:rPr>
        <w:t xml:space="preserve">&lt;List </w:t>
      </w:r>
      <w:r w:rsidR="00BE3909" w:rsidRPr="00521630">
        <w:rPr>
          <w:rFonts w:ascii="Courier New" w:hAnsi="Courier New" w:cs="Courier New"/>
          <w:b/>
          <w:i/>
          <w:sz w:val="16"/>
          <w:szCs w:val="16"/>
        </w:rPr>
        <w:t>SenderReceiverInterface's getter/setter methods</w:t>
      </w:r>
      <w:r w:rsidR="00EA1F84">
        <w:rPr>
          <w:rFonts w:ascii="Courier New" w:hAnsi="Courier New" w:cs="Courier New"/>
          <w:b/>
          <w:i/>
          <w:sz w:val="16"/>
          <w:szCs w:val="16"/>
        </w:rPr>
        <w:t>’</w:t>
      </w:r>
      <w:r>
        <w:rPr>
          <w:rFonts w:ascii="Courier New" w:hAnsi="Courier New" w:cs="Courier New"/>
          <w:b/>
          <w:i/>
          <w:sz w:val="16"/>
          <w:szCs w:val="16"/>
        </w:rPr>
        <w:t xml:space="preserve"> implementation</w:t>
      </w:r>
      <w:r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[EXPORTED_FUNCTIONS_END]</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End of file</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3745C2" w:rsidRPr="00BE3909" w:rsidRDefault="003745C2" w:rsidP="00BE3909">
      <w:pPr>
        <w:rPr>
          <w:rFonts w:ascii="Courier New" w:hAnsi="Courier New" w:cs="Courier New"/>
          <w:sz w:val="16"/>
          <w:szCs w:val="16"/>
        </w:rPr>
      </w:pPr>
    </w:p>
    <w:p w:rsidR="00C221DF" w:rsidRPr="00C2772B" w:rsidRDefault="007A3AA5" w:rsidP="006D285E">
      <w:pPr>
        <w:pStyle w:val="ListParagraph"/>
        <w:numPr>
          <w:ilvl w:val="0"/>
          <w:numId w:val="17"/>
        </w:numPr>
      </w:pPr>
      <w:r>
        <w:t xml:space="preserve">RteComponentHeader - </w:t>
      </w:r>
      <w:r w:rsidR="00C221DF">
        <w:t>rte_&lt;component name&gt;.h</w:t>
      </w:r>
      <w:r w:rsidR="004675CA">
        <w:t>:</w:t>
      </w:r>
    </w:p>
    <w:p w:rsidR="00C221DF" w:rsidRDefault="00C2772B" w:rsidP="00C221DF">
      <w:pPr>
        <w:jc w:val="left"/>
        <w:rPr>
          <w:rFonts w:ascii="Courier New" w:hAnsi="Courier New" w:cs="Courier New"/>
          <w:sz w:val="16"/>
        </w:rPr>
      </w:pPr>
      <w:r w:rsidRPr="00C2772B">
        <w:rPr>
          <w:rFonts w:ascii="Courier New" w:hAnsi="Courier New" w:cs="Courier New"/>
          <w:sz w:val="16"/>
        </w:rPr>
        <w:t>//************************************************************************************//   Company:      Personal use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Copyright:    GPL v3</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Project:      RTE Simualation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Language:     ANSI-C</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Component:    RTE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#ifndef I_</w:t>
      </w:r>
      <w:r w:rsidR="004675CA" w:rsidRPr="004675CA">
        <w:rPr>
          <w:rFonts w:ascii="Courier New" w:hAnsi="Courier New" w:cs="Courier New"/>
          <w:b/>
          <w:i/>
          <w:sz w:val="16"/>
        </w:rPr>
        <w:t>&lt;component name&gt;</w:t>
      </w:r>
      <w:r w:rsidRPr="00C2772B">
        <w:rPr>
          <w:rFonts w:ascii="Courier New" w:hAnsi="Courier New" w:cs="Courier New"/>
          <w:sz w:val="16"/>
        </w:rPr>
        <w:t>_H</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#define I_</w:t>
      </w:r>
      <w:r w:rsidR="004675CA" w:rsidRPr="004675CA">
        <w:rPr>
          <w:rFonts w:ascii="Courier New" w:hAnsi="Courier New" w:cs="Courier New"/>
          <w:b/>
          <w:i/>
          <w:sz w:val="16"/>
        </w:rPr>
        <w:t>&lt;component name&gt;</w:t>
      </w:r>
      <w:r w:rsidRPr="00C2772B">
        <w:rPr>
          <w:rFonts w:ascii="Courier New" w:hAnsi="Courier New" w:cs="Courier New"/>
          <w:sz w:val="16"/>
        </w:rPr>
        <w:t>_H (1)</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Included files to resolve specific definitions in this file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#include "rte.h"</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Local macros</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#define mMacroName   (MacroDefinition)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B2130A" w:rsidRDefault="00C2772B" w:rsidP="00C221DF">
      <w:pPr>
        <w:jc w:val="left"/>
        <w:rPr>
          <w:rFonts w:ascii="Courier New" w:hAnsi="Courier New" w:cs="Courier New"/>
          <w:b/>
          <w:i/>
          <w:sz w:val="16"/>
        </w:rPr>
      </w:pPr>
      <w:r w:rsidRPr="00B2130A">
        <w:rPr>
          <w:rFonts w:ascii="Courier New" w:hAnsi="Courier New" w:cs="Courier New"/>
          <w:b/>
          <w:i/>
          <w:sz w:val="16"/>
        </w:rPr>
        <w:t xml:space="preserve">    </w:t>
      </w:r>
      <w:r w:rsidR="00B2130A" w:rsidRPr="00B2130A">
        <w:rPr>
          <w:rFonts w:ascii="Courier New" w:hAnsi="Courier New" w:cs="Courier New"/>
          <w:b/>
          <w:i/>
          <w:sz w:val="16"/>
        </w:rPr>
        <w:t>&lt;List p</w:t>
      </w:r>
      <w:r w:rsidRPr="00B2130A">
        <w:rPr>
          <w:rFonts w:ascii="Courier New" w:hAnsi="Courier New" w:cs="Courier New"/>
          <w:b/>
          <w:i/>
          <w:sz w:val="16"/>
        </w:rPr>
        <w:t>rovided SenderReceiverInterface's getter/setter methods</w:t>
      </w:r>
      <w:r w:rsidR="00B2130A" w:rsidRPr="00B2130A">
        <w:rPr>
          <w:rFonts w:ascii="Courier New" w:hAnsi="Courier New" w:cs="Courier New"/>
          <w:b/>
          <w:i/>
          <w:sz w:val="16"/>
        </w:rPr>
        <w:t>&gt;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xml:space="preserve">   </w:t>
      </w:r>
    </w:p>
    <w:p w:rsidR="00C2772B" w:rsidRPr="00954EC4" w:rsidRDefault="00C2772B" w:rsidP="00C221DF">
      <w:pPr>
        <w:jc w:val="left"/>
        <w:rPr>
          <w:rFonts w:ascii="Courier New" w:hAnsi="Courier New" w:cs="Courier New"/>
          <w:b/>
          <w:i/>
          <w:sz w:val="16"/>
        </w:rPr>
      </w:pPr>
      <w:r w:rsidRPr="00954EC4">
        <w:rPr>
          <w:rFonts w:ascii="Courier New" w:hAnsi="Courier New" w:cs="Courier New"/>
          <w:b/>
          <w:i/>
          <w:sz w:val="16"/>
        </w:rPr>
        <w:t xml:space="preserve">    </w:t>
      </w:r>
      <w:r w:rsidR="00954EC4" w:rsidRPr="00954EC4">
        <w:rPr>
          <w:rFonts w:ascii="Courier New" w:hAnsi="Courier New" w:cs="Courier New"/>
          <w:b/>
          <w:i/>
          <w:sz w:val="16"/>
        </w:rPr>
        <w:t>&lt;List r</w:t>
      </w:r>
      <w:r w:rsidRPr="00954EC4">
        <w:rPr>
          <w:rFonts w:ascii="Courier New" w:hAnsi="Courier New" w:cs="Courier New"/>
          <w:b/>
          <w:i/>
          <w:sz w:val="16"/>
        </w:rPr>
        <w:t>equired SenderReceiverInterface's</w:t>
      </w:r>
      <w:r w:rsidR="00954EC4" w:rsidRPr="00954EC4">
        <w:rPr>
          <w:rFonts w:ascii="Courier New" w:hAnsi="Courier New" w:cs="Courier New"/>
          <w:b/>
          <w:i/>
          <w:sz w:val="16"/>
        </w:rPr>
        <w:t xml:space="preserve"> getter/setter methods&gt;</w:t>
      </w:r>
    </w:p>
    <w:p w:rsidR="00C2772B" w:rsidRPr="00C2772B" w:rsidRDefault="00C2772B" w:rsidP="00C221DF">
      <w:pPr>
        <w:jc w:val="left"/>
        <w:rPr>
          <w:rFonts w:ascii="Courier New" w:hAnsi="Courier New" w:cs="Courier New"/>
          <w:sz w:val="16"/>
        </w:rPr>
      </w:pPr>
    </w:p>
    <w:p w:rsidR="00C2772B" w:rsidRPr="009136F0" w:rsidRDefault="00C2772B" w:rsidP="00C221DF">
      <w:pPr>
        <w:jc w:val="left"/>
        <w:rPr>
          <w:rFonts w:ascii="Courier New" w:hAnsi="Courier New" w:cs="Courier New"/>
          <w:b/>
          <w:i/>
          <w:sz w:val="16"/>
        </w:rPr>
      </w:pPr>
      <w:r w:rsidRPr="009136F0">
        <w:rPr>
          <w:rFonts w:ascii="Courier New" w:hAnsi="Courier New" w:cs="Courier New"/>
          <w:b/>
          <w:i/>
          <w:sz w:val="16"/>
        </w:rPr>
        <w:t xml:space="preserve">    </w:t>
      </w:r>
      <w:r w:rsidR="009136F0" w:rsidRPr="009136F0">
        <w:rPr>
          <w:rFonts w:ascii="Courier New" w:hAnsi="Courier New" w:cs="Courier New"/>
          <w:b/>
          <w:i/>
          <w:sz w:val="16"/>
        </w:rPr>
        <w:t xml:space="preserve">&lt;List </w:t>
      </w:r>
      <w:r w:rsidRPr="009136F0">
        <w:rPr>
          <w:rFonts w:ascii="Courier New" w:hAnsi="Courier New" w:cs="Courier New"/>
          <w:b/>
          <w:i/>
          <w:sz w:val="16"/>
        </w:rPr>
        <w:t>ClientServerInterface's required methods</w:t>
      </w:r>
      <w:r w:rsidR="009136F0" w:rsidRPr="009136F0">
        <w:rPr>
          <w:rFonts w:ascii="Courier New" w:hAnsi="Courier New" w:cs="Courier New"/>
          <w:b/>
          <w:i/>
          <w:sz w:val="16"/>
        </w:rPr>
        <w:t>&gt;</w:t>
      </w:r>
    </w:p>
    <w:p w:rsidR="00C2772B" w:rsidRPr="00C2772B" w:rsidRDefault="00C2772B" w:rsidP="00C221DF">
      <w:pPr>
        <w:jc w:val="left"/>
        <w:rPr>
          <w:rFonts w:ascii="Courier New" w:hAnsi="Courier New" w:cs="Courier New"/>
          <w:sz w:val="16"/>
        </w:rPr>
      </w:pPr>
    </w:p>
    <w:p w:rsidR="00C2772B" w:rsidRDefault="00C2772B" w:rsidP="00C221DF">
      <w:pPr>
        <w:jc w:val="left"/>
        <w:rPr>
          <w:rFonts w:ascii="Courier New" w:hAnsi="Courier New" w:cs="Courier New"/>
          <w:sz w:val="16"/>
        </w:rPr>
      </w:pPr>
      <w:r w:rsidRPr="00C2772B">
        <w:rPr>
          <w:rFonts w:ascii="Courier New" w:hAnsi="Courier New" w:cs="Courier New"/>
          <w:sz w:val="16"/>
        </w:rPr>
        <w:t>#endif   // I_</w:t>
      </w:r>
      <w:r w:rsidR="00B735E0" w:rsidRPr="004675CA">
        <w:rPr>
          <w:rFonts w:ascii="Courier New" w:hAnsi="Courier New" w:cs="Courier New"/>
          <w:b/>
          <w:i/>
          <w:sz w:val="16"/>
        </w:rPr>
        <w:t>&lt;component name&gt;</w:t>
      </w:r>
      <w:r w:rsidRPr="00C2772B">
        <w:rPr>
          <w:rFonts w:ascii="Courier New" w:hAnsi="Courier New" w:cs="Courier New"/>
          <w:sz w:val="16"/>
        </w:rPr>
        <w:t>_H</w:t>
      </w:r>
    </w:p>
    <w:p w:rsidR="00E50FD3" w:rsidRDefault="00E50FD3" w:rsidP="00C221DF">
      <w:pPr>
        <w:jc w:val="left"/>
        <w:rPr>
          <w:rFonts w:ascii="Courier New" w:hAnsi="Courier New" w:cs="Courier New"/>
          <w:sz w:val="16"/>
        </w:rPr>
      </w:pPr>
    </w:p>
    <w:p w:rsidR="00E50FD3" w:rsidRPr="00C2772B" w:rsidRDefault="00675A4C" w:rsidP="006D285E">
      <w:pPr>
        <w:pStyle w:val="ListParagraph"/>
        <w:numPr>
          <w:ilvl w:val="0"/>
          <w:numId w:val="17"/>
        </w:numPr>
      </w:pPr>
      <w:r>
        <w:t xml:space="preserve">RteComponentImplementation - </w:t>
      </w:r>
      <w:r w:rsidR="00E50FD3">
        <w:t>&lt;component name&gt;.c: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lastRenderedPageBreak/>
        <w:t>//************************************************************************************//   Company:      Personal use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Copyright:    GPL v3</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Project:      RTE Simualation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Language:     ANSI-C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Component:    [aComponent.name.toUpper()/]</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w:t>
      </w:r>
    </w:p>
    <w:p w:rsid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093712" w:rsidRPr="00E50FD3" w:rsidRDefault="00093712"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Body Identification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Default="00E50FD3" w:rsidP="00E50FD3">
      <w:pPr>
        <w:jc w:val="left"/>
        <w:rPr>
          <w:rFonts w:ascii="Courier New" w:hAnsi="Courier New" w:cs="Courier New"/>
          <w:b/>
          <w:i/>
          <w:sz w:val="16"/>
        </w:rPr>
      </w:pPr>
      <w:r w:rsidRPr="00E50FD3">
        <w:rPr>
          <w:rFonts w:ascii="Courier New" w:hAnsi="Courier New" w:cs="Courier New"/>
          <w:sz w:val="16"/>
          <w:szCs w:val="16"/>
        </w:rPr>
        <w:t xml:space="preserve">#define </w:t>
      </w:r>
      <w:r w:rsidR="00752F51" w:rsidRPr="004675CA">
        <w:rPr>
          <w:rFonts w:ascii="Courier New" w:hAnsi="Courier New" w:cs="Courier New"/>
          <w:b/>
          <w:i/>
          <w:sz w:val="16"/>
        </w:rPr>
        <w:t>&lt;component name&gt;</w:t>
      </w:r>
    </w:p>
    <w:p w:rsidR="00752F51" w:rsidRPr="00E50FD3" w:rsidRDefault="00752F51"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Included files to resolve specific definitions in this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&lt;system_file_name.h&gt;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"project_file_name.h"</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6236A9" w:rsidRDefault="00E50FD3" w:rsidP="00E50FD3">
      <w:pPr>
        <w:jc w:val="left"/>
        <w:rPr>
          <w:rFonts w:ascii="Courier New" w:hAnsi="Courier New" w:cs="Courier New"/>
          <w:b/>
          <w:i/>
          <w:sz w:val="16"/>
        </w:rPr>
      </w:pPr>
      <w:r w:rsidRPr="00E50FD3">
        <w:rPr>
          <w:rFonts w:ascii="Courier New" w:hAnsi="Courier New" w:cs="Courier New"/>
          <w:sz w:val="16"/>
          <w:szCs w:val="16"/>
        </w:rPr>
        <w:t xml:space="preserve">#include </w:t>
      </w:r>
      <w:r w:rsidR="00AC6834">
        <w:rPr>
          <w:rFonts w:ascii="Courier New" w:hAnsi="Courier New" w:cs="Courier New"/>
          <w:sz w:val="16"/>
          <w:szCs w:val="16"/>
        </w:rPr>
        <w:t>\</w:t>
      </w:r>
      <w:r w:rsidRPr="00E50FD3">
        <w:rPr>
          <w:rFonts w:ascii="Courier New" w:hAnsi="Courier New" w:cs="Courier New"/>
          <w:sz w:val="16"/>
          <w:szCs w:val="16"/>
        </w:rPr>
        <w:t>&lt;rte_</w:t>
      </w:r>
      <w:r w:rsidR="006236A9" w:rsidRPr="004675CA">
        <w:rPr>
          <w:rFonts w:ascii="Courier New" w:hAnsi="Courier New" w:cs="Courier New"/>
          <w:b/>
          <w:i/>
          <w:sz w:val="16"/>
        </w:rPr>
        <w:t>&lt;component name&gt;</w:t>
      </w:r>
      <w:r w:rsidRPr="00E50FD3">
        <w:rPr>
          <w:rFonts w:ascii="Courier New" w:hAnsi="Courier New" w:cs="Courier New"/>
          <w:sz w:val="16"/>
          <w:szCs w:val="16"/>
        </w:rPr>
        <w:t>.h</w:t>
      </w:r>
      <w:r w:rsidR="00AC6834">
        <w:rPr>
          <w:rFonts w:ascii="Courier New" w:hAnsi="Courier New" w:cs="Courier New"/>
          <w:sz w:val="16"/>
          <w:szCs w:val="16"/>
        </w:rPr>
        <w:t>\</w:t>
      </w:r>
      <w:r w:rsidRPr="00E50FD3">
        <w:rPr>
          <w:rFonts w:ascii="Courier New" w:hAnsi="Courier New" w:cs="Courier New"/>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 FUNCTIONS ===============================</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Pr="007E5E4F" w:rsidRDefault="00E50FD3" w:rsidP="00E50FD3">
      <w:pPr>
        <w:jc w:val="left"/>
        <w:rPr>
          <w:rFonts w:ascii="Courier New" w:hAnsi="Courier New" w:cs="Courier New"/>
          <w:b/>
          <w:i/>
          <w:sz w:val="16"/>
          <w:szCs w:val="16"/>
        </w:rPr>
      </w:pPr>
      <w:r w:rsidRPr="007E5E4F">
        <w:rPr>
          <w:rFonts w:ascii="Courier New" w:hAnsi="Courier New" w:cs="Courier New"/>
          <w:b/>
          <w:i/>
          <w:sz w:val="16"/>
          <w:szCs w:val="16"/>
        </w:rPr>
        <w:t xml:space="preserve">    </w:t>
      </w:r>
      <w:r w:rsidR="007E5E4F" w:rsidRPr="007E5E4F">
        <w:rPr>
          <w:rFonts w:ascii="Courier New" w:hAnsi="Courier New" w:cs="Courier New"/>
          <w:b/>
          <w:i/>
          <w:sz w:val="16"/>
          <w:szCs w:val="16"/>
        </w:rPr>
        <w:t xml:space="preserve">&lt;List </w:t>
      </w:r>
      <w:r w:rsidRPr="007E5E4F">
        <w:rPr>
          <w:rFonts w:ascii="Courier New" w:hAnsi="Courier New" w:cs="Courier New"/>
          <w:b/>
          <w:i/>
          <w:sz w:val="16"/>
          <w:szCs w:val="16"/>
        </w:rPr>
        <w:t>ClientServerInterface's provided methods implementation</w:t>
      </w:r>
      <w:r w:rsidR="007E5E4F" w:rsidRPr="007E5E4F">
        <w:rPr>
          <w:rFonts w:ascii="Courier New" w:hAnsi="Courier New" w:cs="Courier New"/>
          <w:b/>
          <w:i/>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[EXPORTED_FUNCTIONS_END]</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End of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285166" w:rsidRDefault="00285166">
      <w:pPr>
        <w:spacing w:after="0"/>
        <w:jc w:val="left"/>
      </w:pPr>
      <w:r>
        <w:br w:type="page"/>
      </w:r>
    </w:p>
    <w:p w:rsidR="00DC3DAB" w:rsidRPr="00A11A15" w:rsidRDefault="00DC3DAB" w:rsidP="00DC3DAB">
      <w:pPr>
        <w:pStyle w:val="Appendix"/>
      </w:pPr>
      <w:bookmarkStart w:id="181" w:name="_Ref398215538"/>
      <w:bookmarkStart w:id="182" w:name="_Toc398223338"/>
      <w:r>
        <w:rPr>
          <w:lang w:val="en-US"/>
        </w:rPr>
        <w:lastRenderedPageBreak/>
        <w:t xml:space="preserve">Легенда на диаграмите за изобразяване на </w:t>
      </w:r>
      <w:r w:rsidR="00A11A15">
        <w:rPr>
          <w:lang w:val="en-US"/>
        </w:rPr>
        <w:t>работни процеси</w:t>
      </w:r>
      <w:bookmarkEnd w:id="181"/>
      <w:bookmarkEnd w:id="182"/>
    </w:p>
    <w:p w:rsidR="00A11A15" w:rsidRDefault="00A11A15" w:rsidP="00A11A15">
      <w:pPr>
        <w:keepNext/>
        <w:jc w:val="center"/>
      </w:pPr>
      <w:r>
        <w:rPr>
          <w:noProof/>
          <w:lang w:eastAsia="en-US"/>
        </w:rPr>
        <w:drawing>
          <wp:inline distT="0" distB="0" distL="0" distR="0" wp14:anchorId="5A1E44AC" wp14:editId="563D56B8">
            <wp:extent cx="3877294" cy="3382872"/>
            <wp:effectExtent l="0" t="0" r="952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889382" cy="3393418"/>
                    </a:xfrm>
                    <a:prstGeom prst="rect">
                      <a:avLst/>
                    </a:prstGeom>
                  </pic:spPr>
                </pic:pic>
              </a:graphicData>
            </a:graphic>
          </wp:inline>
        </w:drawing>
      </w:r>
    </w:p>
    <w:p w:rsidR="00D068A5" w:rsidRDefault="00A11A15" w:rsidP="00D068A5">
      <w:pPr>
        <w:pStyle w:val="Caption"/>
        <w:jc w:val="center"/>
      </w:pPr>
      <w:r>
        <w:t xml:space="preserve">Фигура </w:t>
      </w:r>
      <w:r>
        <w:fldChar w:fldCharType="begin"/>
      </w:r>
      <w:r>
        <w:instrText xml:space="preserve"> SEQ Фигура \* ARABIC </w:instrText>
      </w:r>
      <w:r>
        <w:fldChar w:fldCharType="separate"/>
      </w:r>
      <w:r w:rsidR="00956EAB">
        <w:rPr>
          <w:noProof/>
        </w:rPr>
        <w:t>25</w:t>
      </w:r>
      <w:r>
        <w:fldChar w:fldCharType="end"/>
      </w:r>
      <w:r>
        <w:t xml:space="preserve"> (Легенда на диаграма за работни процеси)</w:t>
      </w:r>
    </w:p>
    <w:p w:rsidR="00FA2136" w:rsidRDefault="00D068A5">
      <w:pPr>
        <w:spacing w:after="0"/>
        <w:jc w:val="left"/>
        <w:sectPr w:rsidR="00FA2136" w:rsidSect="0035776A">
          <w:type w:val="continuous"/>
          <w:pgSz w:w="11906" w:h="16838"/>
          <w:pgMar w:top="1440" w:right="1800" w:bottom="1440" w:left="1800" w:header="708" w:footer="708" w:gutter="0"/>
          <w:cols w:space="708"/>
          <w:docGrid w:linePitch="360"/>
        </w:sectPr>
      </w:pPr>
      <w:r>
        <w:br w:type="page"/>
      </w:r>
    </w:p>
    <w:p w:rsidR="00EB7F15" w:rsidRPr="00D068A5" w:rsidRDefault="00EB7F15" w:rsidP="00EB7F15">
      <w:pPr>
        <w:pStyle w:val="Appendix"/>
      </w:pPr>
      <w:bookmarkStart w:id="183" w:name="_Ref398218703"/>
      <w:bookmarkStart w:id="184" w:name="_Toc398223339"/>
      <w:r>
        <w:rPr>
          <w:lang w:val="en-US"/>
        </w:rPr>
        <w:lastRenderedPageBreak/>
        <w:t>Карта на работните процеси</w:t>
      </w:r>
      <w:bookmarkEnd w:id="183"/>
      <w:bookmarkEnd w:id="184"/>
    </w:p>
    <w:p w:rsidR="00A8427C" w:rsidRDefault="00D068A5" w:rsidP="00A8427C">
      <w:pPr>
        <w:keepNext/>
        <w:jc w:val="center"/>
      </w:pPr>
      <w:r>
        <w:rPr>
          <w:noProof/>
          <w:lang w:eastAsia="en-US"/>
        </w:rPr>
        <w:drawing>
          <wp:inline distT="0" distB="0" distL="0" distR="0" wp14:anchorId="0618743D" wp14:editId="73300AEB">
            <wp:extent cx="5783283" cy="4058184"/>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800469" cy="4070244"/>
                    </a:xfrm>
                    <a:prstGeom prst="rect">
                      <a:avLst/>
                    </a:prstGeom>
                  </pic:spPr>
                </pic:pic>
              </a:graphicData>
            </a:graphic>
          </wp:inline>
        </w:drawing>
      </w:r>
    </w:p>
    <w:p w:rsidR="00D068A5" w:rsidRDefault="00A8427C" w:rsidP="00A8427C">
      <w:pPr>
        <w:pStyle w:val="Caption"/>
        <w:jc w:val="center"/>
      </w:pPr>
      <w:r>
        <w:t xml:space="preserve">Фигура </w:t>
      </w:r>
      <w:r>
        <w:fldChar w:fldCharType="begin"/>
      </w:r>
      <w:r>
        <w:instrText xml:space="preserve"> SEQ Фигура \* ARABIC </w:instrText>
      </w:r>
      <w:r>
        <w:fldChar w:fldCharType="separate"/>
      </w:r>
      <w:r w:rsidR="00956EAB">
        <w:rPr>
          <w:noProof/>
        </w:rPr>
        <w:t>26</w:t>
      </w:r>
      <w:r>
        <w:fldChar w:fldCharType="end"/>
      </w:r>
      <w:r>
        <w:t xml:space="preserve"> (Карта на работните процеси)</w:t>
      </w:r>
    </w:p>
    <w:p w:rsidR="00FA2136" w:rsidRDefault="00D068A5">
      <w:pPr>
        <w:spacing w:after="0"/>
        <w:jc w:val="left"/>
        <w:rPr>
          <w:b/>
          <w:color w:val="008000"/>
          <w:sz w:val="28"/>
          <w:lang w:val="ru-RU"/>
        </w:rPr>
        <w:sectPr w:rsidR="00FA2136" w:rsidSect="00FA2136">
          <w:pgSz w:w="16838" w:h="11906" w:orient="landscape"/>
          <w:pgMar w:top="1800" w:right="1440" w:bottom="1800" w:left="1440" w:header="708" w:footer="708" w:gutter="0"/>
          <w:cols w:space="708"/>
          <w:docGrid w:linePitch="360"/>
        </w:sectPr>
      </w:pPr>
      <w:r>
        <w:rPr>
          <w:b/>
          <w:color w:val="008000"/>
          <w:sz w:val="28"/>
          <w:lang w:val="ru-RU"/>
        </w:rPr>
        <w:br w:type="page"/>
      </w:r>
    </w:p>
    <w:p w:rsidR="00ED1159" w:rsidRPr="00691933" w:rsidRDefault="00ED1159" w:rsidP="00ED1159">
      <w:pPr>
        <w:rPr>
          <w:b/>
          <w:color w:val="008000"/>
          <w:sz w:val="28"/>
          <w:lang w:val="ru-RU"/>
        </w:rPr>
      </w:pPr>
      <w:r>
        <w:rPr>
          <w:b/>
          <w:color w:val="008000"/>
          <w:sz w:val="28"/>
          <w:lang w:val="ru-RU"/>
        </w:rPr>
        <w:lastRenderedPageBreak/>
        <w:t>Приложение 2</w:t>
      </w:r>
      <w:r w:rsidR="00CD7F1C">
        <w:rPr>
          <w:b/>
          <w:color w:val="008000"/>
          <w:sz w:val="28"/>
          <w:lang w:val="ru-RU"/>
        </w:rPr>
        <w:t>, 3, ....</w:t>
      </w:r>
      <w:r>
        <w:rPr>
          <w:b/>
          <w:color w:val="008000"/>
          <w:sz w:val="28"/>
          <w:lang w:val="ru-RU"/>
        </w:rPr>
        <w:t>:</w:t>
      </w:r>
      <w:r w:rsidRPr="00691933">
        <w:rPr>
          <w:color w:val="008000"/>
          <w:lang w:val="ru-RU"/>
        </w:rPr>
        <w:t xml:space="preserve"> </w:t>
      </w:r>
      <w:r>
        <w:rPr>
          <w:color w:val="008000"/>
          <w:lang w:val="ru-RU"/>
        </w:rPr>
        <w:t>напр. к</w:t>
      </w:r>
      <w:r w:rsidRPr="00691933">
        <w:rPr>
          <w:color w:val="008000"/>
          <w:lang w:val="ru-RU"/>
        </w:rPr>
        <w:t>од</w:t>
      </w:r>
      <w:r>
        <w:rPr>
          <w:color w:val="008000"/>
          <w:lang w:val="ru-RU"/>
        </w:rPr>
        <w:t xml:space="preserve"> или извадки от кода</w:t>
      </w:r>
      <w:r w:rsidRPr="00691933">
        <w:rPr>
          <w:color w:val="008000"/>
          <w:lang w:val="ru-RU"/>
        </w:rPr>
        <w:t xml:space="preserve">, наръчник на потребителя, екрани от потребителския интерфейс, </w:t>
      </w:r>
      <w:r>
        <w:rPr>
          <w:color w:val="008000"/>
          <w:lang w:val="ru-RU"/>
        </w:rPr>
        <w:t xml:space="preserve">спецификации, диаграми, </w:t>
      </w:r>
      <w:r w:rsidRPr="00691933">
        <w:rPr>
          <w:color w:val="008000"/>
          <w:lang w:val="ru-RU"/>
        </w:rPr>
        <w:t>и др.</w:t>
      </w:r>
    </w:p>
    <w:p w:rsidR="007D1845" w:rsidRPr="0048070C" w:rsidRDefault="0048070C" w:rsidP="00C3793A">
      <w:r>
        <w:tab/>
      </w:r>
      <w:r>
        <w:tab/>
      </w:r>
      <w:r>
        <w:tab/>
      </w:r>
      <w:r>
        <w:tab/>
      </w:r>
      <w:r>
        <w:tab/>
      </w:r>
      <w:r>
        <w:tab/>
      </w:r>
    </w:p>
    <w:p w:rsidR="007D1845" w:rsidRDefault="007D1845" w:rsidP="00C3793A">
      <w:pPr>
        <w:rPr>
          <w:lang w:val="ru-RU"/>
        </w:rPr>
      </w:pPr>
    </w:p>
    <w:p w:rsidR="007D1845" w:rsidRDefault="007D1845" w:rsidP="00C3793A">
      <w:pPr>
        <w:rPr>
          <w:lang w:val="ru-RU"/>
        </w:rPr>
      </w:pPr>
    </w:p>
    <w:p w:rsidR="007D1845" w:rsidRDefault="007D1845" w:rsidP="00C3793A">
      <w:pPr>
        <w:rPr>
          <w:lang w:val="ru-RU"/>
        </w:rPr>
      </w:pPr>
    </w:p>
    <w:p w:rsidR="007D1845" w:rsidRPr="00173BC0" w:rsidRDefault="007D1845" w:rsidP="00C3793A">
      <w:pPr>
        <w:rPr>
          <w:b/>
          <w:sz w:val="28"/>
          <w:lang w:val="ru-RU"/>
        </w:rPr>
      </w:pPr>
      <w:r>
        <w:rPr>
          <w:lang w:val="ru-RU"/>
        </w:rPr>
        <w:br w:type="page"/>
      </w:r>
      <w:r w:rsidR="00173BC0" w:rsidRPr="00173BC0">
        <w:rPr>
          <w:b/>
          <w:sz w:val="28"/>
          <w:lang w:val="ru-RU"/>
        </w:rPr>
        <w:lastRenderedPageBreak/>
        <w:t>И</w:t>
      </w:r>
      <w:r w:rsidRPr="00173BC0">
        <w:rPr>
          <w:b/>
          <w:sz w:val="28"/>
          <w:lang w:val="ru-RU"/>
        </w:rPr>
        <w:t>зисквания</w:t>
      </w:r>
      <w:r w:rsidR="00173BC0" w:rsidRPr="00173BC0">
        <w:rPr>
          <w:b/>
          <w:sz w:val="28"/>
          <w:lang w:val="ru-RU"/>
        </w:rPr>
        <w:t xml:space="preserve"> </w:t>
      </w:r>
      <w:r w:rsidR="00882677">
        <w:rPr>
          <w:b/>
          <w:sz w:val="28"/>
        </w:rPr>
        <w:t>за</w:t>
      </w:r>
      <w:r w:rsidR="00173BC0" w:rsidRPr="00173BC0">
        <w:rPr>
          <w:b/>
          <w:sz w:val="28"/>
          <w:lang w:val="ru-RU"/>
        </w:rPr>
        <w:t xml:space="preserve"> оформ</w:t>
      </w:r>
      <w:r w:rsidR="00882677">
        <w:rPr>
          <w:b/>
          <w:sz w:val="28"/>
          <w:lang w:val="ru-RU"/>
        </w:rPr>
        <w:t>яне</w:t>
      </w:r>
      <w:r w:rsidR="00173BC0">
        <w:rPr>
          <w:b/>
          <w:sz w:val="28"/>
          <w:lang w:val="ru-RU"/>
        </w:rPr>
        <w:t xml:space="preserve"> на </w:t>
      </w:r>
      <w:r w:rsidR="004440B4">
        <w:rPr>
          <w:b/>
          <w:sz w:val="28"/>
        </w:rPr>
        <w:t xml:space="preserve">дипломната </w:t>
      </w:r>
      <w:r w:rsidR="004440B4">
        <w:rPr>
          <w:b/>
          <w:sz w:val="28"/>
          <w:lang w:val="ru-RU"/>
        </w:rPr>
        <w:t>рабо</w:t>
      </w:r>
      <w:r w:rsidR="00173BC0">
        <w:rPr>
          <w:b/>
          <w:sz w:val="28"/>
          <w:lang w:val="ru-RU"/>
        </w:rPr>
        <w:t>та</w:t>
      </w:r>
      <w:r w:rsidR="00173BC0" w:rsidRPr="00173BC0">
        <w:rPr>
          <w:b/>
          <w:sz w:val="28"/>
          <w:lang w:val="ru-RU"/>
        </w:rPr>
        <w:t>:</w:t>
      </w:r>
    </w:p>
    <w:p w:rsidR="007D1845" w:rsidRDefault="007D1845" w:rsidP="00C3793A">
      <w:pPr>
        <w:rPr>
          <w:lang w:val="ru-RU"/>
        </w:rPr>
      </w:pPr>
    </w:p>
    <w:p w:rsidR="00E4784F" w:rsidRDefault="00220D5B" w:rsidP="00837364">
      <w:pPr>
        <w:numPr>
          <w:ilvl w:val="0"/>
          <w:numId w:val="1"/>
        </w:numPr>
        <w:spacing w:line="312" w:lineRule="auto"/>
        <w:rPr>
          <w:lang w:val="ru-RU"/>
        </w:rPr>
      </w:pPr>
      <w:r>
        <w:rPr>
          <w:lang w:val="ru-RU"/>
        </w:rPr>
        <w:t>Това е п</w:t>
      </w:r>
      <w:r w:rsidR="00E4784F">
        <w:rPr>
          <w:lang w:val="ru-RU"/>
        </w:rPr>
        <w:t>репоръчителен шаблон</w:t>
      </w:r>
      <w:r w:rsidR="00CD7F1C">
        <w:rPr>
          <w:lang w:val="ru-RU"/>
        </w:rPr>
        <w:t>, в зависимост от конкретното задание</w:t>
      </w:r>
      <w:r w:rsidR="00E4784F">
        <w:rPr>
          <w:lang w:val="ru-RU"/>
        </w:rPr>
        <w:t>.</w:t>
      </w:r>
    </w:p>
    <w:p w:rsidR="007D1845" w:rsidRDefault="004E17B2" w:rsidP="00837364">
      <w:pPr>
        <w:numPr>
          <w:ilvl w:val="0"/>
          <w:numId w:val="1"/>
        </w:numPr>
        <w:spacing w:line="312" w:lineRule="auto"/>
        <w:rPr>
          <w:lang w:val="ru-RU"/>
        </w:rPr>
      </w:pPr>
      <w:r>
        <w:rPr>
          <w:lang w:val="ru-RU"/>
        </w:rPr>
        <w:t xml:space="preserve">Йерархията на структуриране на съдържанието да не бъде повече от </w:t>
      </w:r>
      <w:r w:rsidR="00837364">
        <w:rPr>
          <w:lang w:val="ru-RU"/>
        </w:rPr>
        <w:t>3</w:t>
      </w:r>
      <w:r>
        <w:rPr>
          <w:lang w:val="ru-RU"/>
        </w:rPr>
        <w:t xml:space="preserve"> нива, номерирани</w:t>
      </w:r>
      <w:r w:rsidR="00837364">
        <w:rPr>
          <w:lang w:val="ru-RU"/>
        </w:rPr>
        <w:t xml:space="preserve"> с арабски цифри – напр. 1.2.3.</w:t>
      </w:r>
    </w:p>
    <w:p w:rsidR="004E17B2" w:rsidRPr="00173BC0" w:rsidRDefault="004E17B2" w:rsidP="00837364">
      <w:pPr>
        <w:numPr>
          <w:ilvl w:val="0"/>
          <w:numId w:val="1"/>
        </w:numPr>
        <w:spacing w:line="312" w:lineRule="auto"/>
        <w:rPr>
          <w:lang w:val="ru-RU"/>
        </w:rPr>
      </w:pPr>
      <w:r>
        <w:rPr>
          <w:lang w:val="ru-RU"/>
        </w:rPr>
        <w:t xml:space="preserve">Чуждестранните термини да бъдат преведени, а където това не е възможно – цитирани в </w:t>
      </w:r>
      <w:r w:rsidRPr="00837364">
        <w:rPr>
          <w:i/>
          <w:lang w:val="ru-RU"/>
        </w:rPr>
        <w:t>курсив</w:t>
      </w:r>
      <w:r>
        <w:rPr>
          <w:lang w:val="ru-RU"/>
        </w:rPr>
        <w:t xml:space="preserve"> и нечленувани.</w:t>
      </w:r>
    </w:p>
    <w:p w:rsidR="004E17B2" w:rsidRPr="004E17B2" w:rsidRDefault="004E17B2" w:rsidP="00837364">
      <w:pPr>
        <w:numPr>
          <w:ilvl w:val="0"/>
          <w:numId w:val="1"/>
        </w:numPr>
        <w:spacing w:line="312" w:lineRule="auto"/>
        <w:rPr>
          <w:lang w:val="ru-RU"/>
        </w:rPr>
      </w:pPr>
      <w:r>
        <w:rPr>
          <w:lang w:val="ru-RU"/>
        </w:rPr>
        <w:t xml:space="preserve">Страниците да бъдат номерирани с арабски цифри, в долния десен ъгъл. </w:t>
      </w:r>
    </w:p>
    <w:p w:rsidR="004E17B2" w:rsidRPr="004E17B2" w:rsidRDefault="004E17B2" w:rsidP="00837364">
      <w:pPr>
        <w:numPr>
          <w:ilvl w:val="0"/>
          <w:numId w:val="1"/>
        </w:numPr>
        <w:spacing w:line="312" w:lineRule="auto"/>
        <w:rPr>
          <w:lang w:val="ru-RU"/>
        </w:rPr>
      </w:pPr>
      <w:r w:rsidRPr="004E17B2">
        <w:rPr>
          <w:lang w:val="ru-RU"/>
        </w:rPr>
        <w:t xml:space="preserve">Използваният шрифт за основния текст на описанието да бъде Times 12 или </w:t>
      </w:r>
      <w:r w:rsidRPr="00837364">
        <w:rPr>
          <w:lang w:val="ru-RU"/>
        </w:rPr>
        <w:t>Arial 10</w:t>
      </w:r>
      <w:r w:rsidRPr="004E17B2">
        <w:rPr>
          <w:lang w:val="ru-RU"/>
        </w:rPr>
        <w:t>, и Courier 9 за кода</w:t>
      </w:r>
      <w:r w:rsidR="00837364">
        <w:rPr>
          <w:lang w:val="ru-RU"/>
        </w:rPr>
        <w:t xml:space="preserve">, с междуредие </w:t>
      </w:r>
      <w:r w:rsidR="00837364" w:rsidRPr="004440B4">
        <w:rPr>
          <w:lang w:val="ru-RU"/>
        </w:rPr>
        <w:t>16</w:t>
      </w:r>
      <w:r w:rsidR="00837364">
        <w:t>pt</w:t>
      </w:r>
      <w:r w:rsidRPr="004E17B2">
        <w:rPr>
          <w:lang w:val="ru-RU"/>
        </w:rPr>
        <w:t>.</w:t>
      </w:r>
    </w:p>
    <w:p w:rsidR="00173BC0" w:rsidRPr="00173BC0" w:rsidRDefault="00173BC0" w:rsidP="00837364">
      <w:pPr>
        <w:numPr>
          <w:ilvl w:val="0"/>
          <w:numId w:val="1"/>
        </w:numPr>
        <w:spacing w:line="312" w:lineRule="auto"/>
        <w:rPr>
          <w:lang w:val="ru-RU"/>
        </w:rPr>
      </w:pPr>
      <w:r>
        <w:rPr>
          <w:lang w:val="ru-RU"/>
        </w:rPr>
        <w:t xml:space="preserve">Да се избягват пренасянията </w:t>
      </w:r>
      <w:r w:rsidR="00837364">
        <w:rPr>
          <w:lang w:val="ru-RU"/>
        </w:rPr>
        <w:t xml:space="preserve">на нова страница </w:t>
      </w:r>
      <w:r>
        <w:rPr>
          <w:lang w:val="ru-RU"/>
        </w:rPr>
        <w:t>на заглавия на секции, фигури и таблици.</w:t>
      </w:r>
    </w:p>
    <w:p w:rsidR="00173BC0" w:rsidRPr="00173BC0" w:rsidRDefault="00173BC0" w:rsidP="00837364">
      <w:pPr>
        <w:numPr>
          <w:ilvl w:val="0"/>
          <w:numId w:val="1"/>
        </w:numPr>
        <w:spacing w:line="312" w:lineRule="auto"/>
        <w:rPr>
          <w:lang w:val="ru-RU"/>
        </w:rPr>
      </w:pPr>
      <w:r>
        <w:rPr>
          <w:lang w:val="ru-RU"/>
        </w:rPr>
        <w:t>Да се избягват празни участъци на страници вследствие пренасянето на фигури на нова страница.</w:t>
      </w:r>
    </w:p>
    <w:p w:rsidR="00173BC0" w:rsidRDefault="004E17B2" w:rsidP="00837364">
      <w:pPr>
        <w:numPr>
          <w:ilvl w:val="0"/>
          <w:numId w:val="1"/>
        </w:numPr>
        <w:spacing w:line="312" w:lineRule="auto"/>
        <w:rPr>
          <w:lang w:val="ru-RU"/>
        </w:rPr>
      </w:pPr>
      <w:r>
        <w:rPr>
          <w:lang w:val="ru-RU"/>
        </w:rPr>
        <w:t xml:space="preserve">Всички фигури и таблици да бъдат номерирани </w:t>
      </w:r>
      <w:r w:rsidR="00173BC0">
        <w:rPr>
          <w:lang w:val="ru-RU"/>
        </w:rPr>
        <w:t xml:space="preserve">и именовани (непосредствено след фигурата </w:t>
      </w:r>
      <w:r>
        <w:rPr>
          <w:lang w:val="ru-RU"/>
        </w:rPr>
        <w:t>и</w:t>
      </w:r>
      <w:r w:rsidR="00173BC0">
        <w:rPr>
          <w:lang w:val="ru-RU"/>
        </w:rPr>
        <w:t>ли таблицата).</w:t>
      </w:r>
    </w:p>
    <w:p w:rsidR="004E17B2" w:rsidRDefault="00173BC0" w:rsidP="00837364">
      <w:pPr>
        <w:numPr>
          <w:ilvl w:val="0"/>
          <w:numId w:val="1"/>
        </w:numPr>
        <w:spacing w:line="312" w:lineRule="auto"/>
        <w:rPr>
          <w:lang w:val="ru-RU"/>
        </w:rPr>
      </w:pPr>
      <w:r>
        <w:rPr>
          <w:lang w:val="ru-RU"/>
        </w:rPr>
        <w:t>Всички фигури и таблици да бъдат</w:t>
      </w:r>
      <w:r w:rsidR="004E17B2">
        <w:rPr>
          <w:lang w:val="ru-RU"/>
        </w:rPr>
        <w:t xml:space="preserve"> цитирани в текста.</w:t>
      </w:r>
    </w:p>
    <w:p w:rsidR="00837364" w:rsidRPr="00173BC0" w:rsidRDefault="00837364" w:rsidP="00837364">
      <w:pPr>
        <w:numPr>
          <w:ilvl w:val="0"/>
          <w:numId w:val="1"/>
        </w:numPr>
        <w:spacing w:line="312" w:lineRule="auto"/>
        <w:rPr>
          <w:lang w:val="ru-RU"/>
        </w:rPr>
      </w:pPr>
      <w:r w:rsidRPr="00173BC0">
        <w:rPr>
          <w:lang w:val="ru-RU"/>
        </w:rPr>
        <w:t>Използваните фигури от други източници да бъдат цитирани.</w:t>
      </w:r>
    </w:p>
    <w:p w:rsidR="00173BC0" w:rsidRDefault="00173BC0" w:rsidP="00837364">
      <w:pPr>
        <w:numPr>
          <w:ilvl w:val="0"/>
          <w:numId w:val="1"/>
        </w:numPr>
        <w:spacing w:line="312" w:lineRule="auto"/>
        <w:rPr>
          <w:lang w:val="ru-RU"/>
        </w:rPr>
      </w:pPr>
      <w:r>
        <w:rPr>
          <w:lang w:val="ru-RU"/>
        </w:rPr>
        <w:t>Всички цитати да бъдат отразени в списъка на използваната литература.</w:t>
      </w:r>
    </w:p>
    <w:p w:rsidR="00173BC0" w:rsidRPr="004E17B2" w:rsidRDefault="00173BC0" w:rsidP="00837364">
      <w:pPr>
        <w:numPr>
          <w:ilvl w:val="0"/>
          <w:numId w:val="1"/>
        </w:numPr>
        <w:spacing w:line="312" w:lineRule="auto"/>
        <w:rPr>
          <w:lang w:val="ru-RU"/>
        </w:rPr>
      </w:pPr>
      <w:r>
        <w:rPr>
          <w:lang w:val="ru-RU"/>
        </w:rPr>
        <w:t>Всички източници от списъка на използваната литература да бъдат цитирани в текста.</w:t>
      </w:r>
    </w:p>
    <w:p w:rsidR="004E17B2" w:rsidRPr="00173BC0" w:rsidRDefault="004E17B2" w:rsidP="00837364">
      <w:pPr>
        <w:numPr>
          <w:ilvl w:val="0"/>
          <w:numId w:val="1"/>
        </w:numPr>
        <w:spacing w:line="312" w:lineRule="auto"/>
        <w:rPr>
          <w:lang w:val="ru-RU"/>
        </w:rPr>
      </w:pPr>
      <w:r>
        <w:rPr>
          <w:lang w:val="ru-RU"/>
        </w:rPr>
        <w:t xml:space="preserve">Използваната литература да се цитира </w:t>
      </w:r>
      <w:r w:rsidRPr="007D1845">
        <w:rPr>
          <w:lang w:val="ru-RU"/>
        </w:rPr>
        <w:t>съгласно MLA Style</w:t>
      </w:r>
      <w:r>
        <w:rPr>
          <w:lang w:val="ru-RU"/>
        </w:rPr>
        <w:t xml:space="preserve"> - </w:t>
      </w:r>
      <w:hyperlink r:id="rId69" w:history="1">
        <w:r w:rsidRPr="00173BC0">
          <w:rPr>
            <w:lang w:val="ru-RU"/>
          </w:rPr>
          <w:t>http://www.library.mun.ca/guides/howto/mla.php</w:t>
        </w:r>
      </w:hyperlink>
    </w:p>
    <w:sectPr w:rsidR="004E17B2" w:rsidRPr="00173BC0" w:rsidSect="00FA2136">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E00002FF" w:usb1="40000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WenQuanYi Micro Hei">
    <w:panose1 w:val="020B0606030804020204"/>
    <w:charset w:val="80"/>
    <w:family w:val="swiss"/>
    <w:pitch w:val="variable"/>
    <w:sig w:usb0="E10002EF" w:usb1="6BDFFCFB" w:usb2="00800036" w:usb3="00000000" w:csb0="003E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61CE8A66"/>
    <w:lvl w:ilvl="0">
      <w:numFmt w:val="decimal"/>
      <w:pStyle w:val="TOCTitle"/>
      <w:lvlText w:val="*"/>
      <w:lvlJc w:val="left"/>
      <w:rPr>
        <w:rFonts w:cs="Times New Roman"/>
      </w:rPr>
    </w:lvl>
  </w:abstractNum>
  <w:abstractNum w:abstractNumId="1">
    <w:nsid w:val="00000002"/>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0000003"/>
    <w:multiLevelType w:val="multilevel"/>
    <w:tmpl w:val="00000003"/>
    <w:lvl w:ilvl="0">
      <w:start w:val="1"/>
      <w:numFmt w:val="bullet"/>
      <w:lvlText w:val="●"/>
      <w:lvlJc w:val="left"/>
      <w:pPr>
        <w:ind w:left="1080" w:hanging="72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99B0F53"/>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F9B0984"/>
    <w:multiLevelType w:val="multilevel"/>
    <w:tmpl w:val="242C07A2"/>
    <w:lvl w:ilvl="0">
      <w:start w:val="1"/>
      <w:numFmt w:val="bullet"/>
      <w:lvlText w:val="●"/>
      <w:lvlJc w:val="left"/>
      <w:pPr>
        <w:ind w:left="720" w:hanging="360"/>
      </w:pPr>
      <w:rPr>
        <w:rFonts w:ascii="Verdana" w:hAnsi="Verdana" w:cs="Verdana"/>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30C5372D"/>
    <w:multiLevelType w:val="hybridMultilevel"/>
    <w:tmpl w:val="F920CEB4"/>
    <w:lvl w:ilvl="0" w:tplc="0402000F">
      <w:start w:val="1"/>
      <w:numFmt w:val="decimal"/>
      <w:lvlText w:val="%1."/>
      <w:lvlJc w:val="left"/>
      <w:pPr>
        <w:tabs>
          <w:tab w:val="num" w:pos="720"/>
        </w:tabs>
        <w:ind w:left="720" w:hanging="360"/>
      </w:pPr>
      <w:rPr>
        <w:rFonts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6">
    <w:nsid w:val="33630CFE"/>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44B9367A"/>
    <w:multiLevelType w:val="hybridMultilevel"/>
    <w:tmpl w:val="D82EE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8ED7014"/>
    <w:multiLevelType w:val="hybridMultilevel"/>
    <w:tmpl w:val="46F80F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B83B64"/>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526C463D"/>
    <w:multiLevelType w:val="hybridMultilevel"/>
    <w:tmpl w:val="10E6B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4E81837"/>
    <w:multiLevelType w:val="hybridMultilevel"/>
    <w:tmpl w:val="3594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B0938FF"/>
    <w:multiLevelType w:val="hybridMultilevel"/>
    <w:tmpl w:val="C68C7E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5BE35613"/>
    <w:multiLevelType w:val="hybridMultilevel"/>
    <w:tmpl w:val="E2E292F4"/>
    <w:lvl w:ilvl="0" w:tplc="04090001">
      <w:start w:val="1"/>
      <w:numFmt w:val="bullet"/>
      <w:lvlText w:val=""/>
      <w:lvlJc w:val="left"/>
      <w:pPr>
        <w:ind w:left="720" w:hanging="360"/>
      </w:pPr>
      <w:rPr>
        <w:rFonts w:ascii="Symbol" w:hAnsi="Symbol" w:hint="default"/>
      </w:rPr>
    </w:lvl>
    <w:lvl w:ilvl="1" w:tplc="0D3AD538">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6E071AE"/>
    <w:multiLevelType w:val="hybridMultilevel"/>
    <w:tmpl w:val="41E8C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C111A99"/>
    <w:multiLevelType w:val="hybridMultilevel"/>
    <w:tmpl w:val="7D406F5A"/>
    <w:lvl w:ilvl="0" w:tplc="85E04304">
      <w:start w:val="1"/>
      <w:numFmt w:val="decimal"/>
      <w:pStyle w:val="Appendix"/>
      <w:lvlText w:val="Приложение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CB47802"/>
    <w:multiLevelType w:val="hybridMultilevel"/>
    <w:tmpl w:val="C290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FC35395"/>
    <w:multiLevelType w:val="hybridMultilevel"/>
    <w:tmpl w:val="8304AD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72F72CA8"/>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737D62E9"/>
    <w:multiLevelType w:val="hybridMultilevel"/>
    <w:tmpl w:val="A6CC7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6462C1B"/>
    <w:multiLevelType w:val="multilevel"/>
    <w:tmpl w:val="F610614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rPr>
    </w:lvl>
    <w:lvl w:ilvl="3">
      <w:start w:val="1"/>
      <w:numFmt w:val="decimal"/>
      <w:pStyle w:val="Heading4"/>
      <w:lvlText w:val="%1.%2.%3.%4"/>
      <w:lvlJc w:val="left"/>
      <w:pPr>
        <w:ind w:left="864" w:hanging="864"/>
      </w:pPr>
      <w:rPr>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1"/>
  </w:num>
  <w:num w:numId="3">
    <w:abstractNumId w:val="2"/>
  </w:num>
  <w:num w:numId="4">
    <w:abstractNumId w:val="20"/>
  </w:num>
  <w:num w:numId="5">
    <w:abstractNumId w:val="0"/>
    <w:lvlOverride w:ilvl="0">
      <w:lvl w:ilvl="0">
        <w:start w:val="1"/>
        <w:numFmt w:val="bullet"/>
        <w:pStyle w:val="TOCTitle"/>
        <w:lvlText w:val=""/>
        <w:legacy w:legacy="1" w:legacySpace="0" w:legacyIndent="283"/>
        <w:lvlJc w:val="left"/>
        <w:pPr>
          <w:ind w:left="283" w:hanging="283"/>
        </w:pPr>
        <w:rPr>
          <w:rFonts w:ascii="Symbol" w:hAnsi="Symbol" w:hint="default"/>
        </w:rPr>
      </w:lvl>
    </w:lvlOverride>
  </w:num>
  <w:num w:numId="6">
    <w:abstractNumId w:val="9"/>
  </w:num>
  <w:num w:numId="7">
    <w:abstractNumId w:val="3"/>
  </w:num>
  <w:num w:numId="8">
    <w:abstractNumId w:val="18"/>
  </w:num>
  <w:num w:numId="9">
    <w:abstractNumId w:val="6"/>
  </w:num>
  <w:num w:numId="10">
    <w:abstractNumId w:val="4"/>
  </w:num>
  <w:num w:numId="11">
    <w:abstractNumId w:val="13"/>
  </w:num>
  <w:num w:numId="12">
    <w:abstractNumId w:val="12"/>
  </w:num>
  <w:num w:numId="13">
    <w:abstractNumId w:val="17"/>
  </w:num>
  <w:num w:numId="14">
    <w:abstractNumId w:val="15"/>
  </w:num>
  <w:num w:numId="15">
    <w:abstractNumId w:val="8"/>
  </w:num>
  <w:num w:numId="16">
    <w:abstractNumId w:val="16"/>
  </w:num>
  <w:num w:numId="17">
    <w:abstractNumId w:val="19"/>
  </w:num>
  <w:num w:numId="18">
    <w:abstractNumId w:val="10"/>
  </w:num>
  <w:num w:numId="19">
    <w:abstractNumId w:val="11"/>
  </w:num>
  <w:num w:numId="20">
    <w:abstractNumId w:val="14"/>
  </w:num>
  <w:num w:numId="21">
    <w:abstractNumId w:val="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8AF"/>
    <w:rsid w:val="000039C5"/>
    <w:rsid w:val="00006C79"/>
    <w:rsid w:val="00013107"/>
    <w:rsid w:val="000143C9"/>
    <w:rsid w:val="00014762"/>
    <w:rsid w:val="00015E16"/>
    <w:rsid w:val="00016265"/>
    <w:rsid w:val="00016C0B"/>
    <w:rsid w:val="0001704A"/>
    <w:rsid w:val="000170EC"/>
    <w:rsid w:val="00020641"/>
    <w:rsid w:val="00021C12"/>
    <w:rsid w:val="00022F3A"/>
    <w:rsid w:val="00025300"/>
    <w:rsid w:val="0003688E"/>
    <w:rsid w:val="000423E8"/>
    <w:rsid w:val="00043DEA"/>
    <w:rsid w:val="00044BDE"/>
    <w:rsid w:val="00044DF6"/>
    <w:rsid w:val="00045D8F"/>
    <w:rsid w:val="00047EA8"/>
    <w:rsid w:val="000562E5"/>
    <w:rsid w:val="00065560"/>
    <w:rsid w:val="00066BAE"/>
    <w:rsid w:val="00070D25"/>
    <w:rsid w:val="00075362"/>
    <w:rsid w:val="00077B4A"/>
    <w:rsid w:val="00093712"/>
    <w:rsid w:val="00095665"/>
    <w:rsid w:val="000A1F6A"/>
    <w:rsid w:val="000A3072"/>
    <w:rsid w:val="000A424A"/>
    <w:rsid w:val="000A6CA5"/>
    <w:rsid w:val="000B01EF"/>
    <w:rsid w:val="000B17C1"/>
    <w:rsid w:val="000B4118"/>
    <w:rsid w:val="000B6C2F"/>
    <w:rsid w:val="000B7264"/>
    <w:rsid w:val="000C1A62"/>
    <w:rsid w:val="000C3D1A"/>
    <w:rsid w:val="000D01F3"/>
    <w:rsid w:val="000D07C9"/>
    <w:rsid w:val="000D2FAC"/>
    <w:rsid w:val="000E124E"/>
    <w:rsid w:val="000E2EDF"/>
    <w:rsid w:val="000E3BCF"/>
    <w:rsid w:val="000F08DA"/>
    <w:rsid w:val="000F2813"/>
    <w:rsid w:val="000F36CE"/>
    <w:rsid w:val="000F5339"/>
    <w:rsid w:val="000F583E"/>
    <w:rsid w:val="00106DFA"/>
    <w:rsid w:val="00107728"/>
    <w:rsid w:val="00115CD8"/>
    <w:rsid w:val="00117016"/>
    <w:rsid w:val="001172BF"/>
    <w:rsid w:val="0012047B"/>
    <w:rsid w:val="00121D09"/>
    <w:rsid w:val="0012403B"/>
    <w:rsid w:val="00126157"/>
    <w:rsid w:val="001261B4"/>
    <w:rsid w:val="001275C2"/>
    <w:rsid w:val="00127817"/>
    <w:rsid w:val="00131F5A"/>
    <w:rsid w:val="001366FF"/>
    <w:rsid w:val="00137602"/>
    <w:rsid w:val="00145A7E"/>
    <w:rsid w:val="00146915"/>
    <w:rsid w:val="00150CEA"/>
    <w:rsid w:val="00152C5E"/>
    <w:rsid w:val="00157970"/>
    <w:rsid w:val="00162F8D"/>
    <w:rsid w:val="00163F6A"/>
    <w:rsid w:val="00164433"/>
    <w:rsid w:val="00164D4A"/>
    <w:rsid w:val="00170904"/>
    <w:rsid w:val="00173A1C"/>
    <w:rsid w:val="00173BC0"/>
    <w:rsid w:val="00175E8F"/>
    <w:rsid w:val="0018476D"/>
    <w:rsid w:val="001921EB"/>
    <w:rsid w:val="00192768"/>
    <w:rsid w:val="00195649"/>
    <w:rsid w:val="001A187B"/>
    <w:rsid w:val="001A2E43"/>
    <w:rsid w:val="001A718A"/>
    <w:rsid w:val="001B0758"/>
    <w:rsid w:val="001B5163"/>
    <w:rsid w:val="001B576A"/>
    <w:rsid w:val="001B597C"/>
    <w:rsid w:val="001B6914"/>
    <w:rsid w:val="001B7ADE"/>
    <w:rsid w:val="001C17BB"/>
    <w:rsid w:val="001C65E3"/>
    <w:rsid w:val="001D1006"/>
    <w:rsid w:val="001D12F5"/>
    <w:rsid w:val="001D71BB"/>
    <w:rsid w:val="001D7F27"/>
    <w:rsid w:val="001E11D0"/>
    <w:rsid w:val="001E3C2E"/>
    <w:rsid w:val="001E57CB"/>
    <w:rsid w:val="001E6136"/>
    <w:rsid w:val="002001BB"/>
    <w:rsid w:val="00200A3B"/>
    <w:rsid w:val="00205798"/>
    <w:rsid w:val="0020686B"/>
    <w:rsid w:val="00207D0C"/>
    <w:rsid w:val="00214850"/>
    <w:rsid w:val="00214F6B"/>
    <w:rsid w:val="002153D7"/>
    <w:rsid w:val="00220D5B"/>
    <w:rsid w:val="00221873"/>
    <w:rsid w:val="00226B4B"/>
    <w:rsid w:val="002345DD"/>
    <w:rsid w:val="00236149"/>
    <w:rsid w:val="00236278"/>
    <w:rsid w:val="00236517"/>
    <w:rsid w:val="00237045"/>
    <w:rsid w:val="0024043A"/>
    <w:rsid w:val="00246F02"/>
    <w:rsid w:val="002471AA"/>
    <w:rsid w:val="00250FE5"/>
    <w:rsid w:val="0025111A"/>
    <w:rsid w:val="00255D54"/>
    <w:rsid w:val="00256146"/>
    <w:rsid w:val="00256F75"/>
    <w:rsid w:val="00260A5E"/>
    <w:rsid w:val="002615DA"/>
    <w:rsid w:val="00263A15"/>
    <w:rsid w:val="00265F24"/>
    <w:rsid w:val="002710D6"/>
    <w:rsid w:val="00272928"/>
    <w:rsid w:val="002735C9"/>
    <w:rsid w:val="00274858"/>
    <w:rsid w:val="002766C3"/>
    <w:rsid w:val="00276789"/>
    <w:rsid w:val="002814CC"/>
    <w:rsid w:val="00285166"/>
    <w:rsid w:val="0028661E"/>
    <w:rsid w:val="00292F6B"/>
    <w:rsid w:val="00295372"/>
    <w:rsid w:val="00296DD7"/>
    <w:rsid w:val="002A35E3"/>
    <w:rsid w:val="002A56E3"/>
    <w:rsid w:val="002A620F"/>
    <w:rsid w:val="002A6318"/>
    <w:rsid w:val="002B2C0D"/>
    <w:rsid w:val="002B58C3"/>
    <w:rsid w:val="002B78F9"/>
    <w:rsid w:val="002D5069"/>
    <w:rsid w:val="002E0A9A"/>
    <w:rsid w:val="002E2884"/>
    <w:rsid w:val="002E2C81"/>
    <w:rsid w:val="002E66F4"/>
    <w:rsid w:val="002F4175"/>
    <w:rsid w:val="002F6570"/>
    <w:rsid w:val="002F6EBF"/>
    <w:rsid w:val="002F78CA"/>
    <w:rsid w:val="003045AA"/>
    <w:rsid w:val="00310A77"/>
    <w:rsid w:val="00310CEE"/>
    <w:rsid w:val="00312DFA"/>
    <w:rsid w:val="003153FE"/>
    <w:rsid w:val="00320D43"/>
    <w:rsid w:val="0033032C"/>
    <w:rsid w:val="0033728C"/>
    <w:rsid w:val="0034245E"/>
    <w:rsid w:val="003439E4"/>
    <w:rsid w:val="00347872"/>
    <w:rsid w:val="0035019B"/>
    <w:rsid w:val="00351077"/>
    <w:rsid w:val="00352174"/>
    <w:rsid w:val="00352640"/>
    <w:rsid w:val="0035372F"/>
    <w:rsid w:val="00356080"/>
    <w:rsid w:val="0035776A"/>
    <w:rsid w:val="0036527E"/>
    <w:rsid w:val="00370795"/>
    <w:rsid w:val="0037256D"/>
    <w:rsid w:val="003745C2"/>
    <w:rsid w:val="0038040A"/>
    <w:rsid w:val="00383CFA"/>
    <w:rsid w:val="00387857"/>
    <w:rsid w:val="00390467"/>
    <w:rsid w:val="003931B6"/>
    <w:rsid w:val="0039457E"/>
    <w:rsid w:val="00394D59"/>
    <w:rsid w:val="003A5D66"/>
    <w:rsid w:val="003A66FB"/>
    <w:rsid w:val="003A6FCF"/>
    <w:rsid w:val="003B1D7B"/>
    <w:rsid w:val="003B1EF4"/>
    <w:rsid w:val="003C0A5C"/>
    <w:rsid w:val="003C2B29"/>
    <w:rsid w:val="003C3555"/>
    <w:rsid w:val="003C5DAB"/>
    <w:rsid w:val="003C5F69"/>
    <w:rsid w:val="003D4153"/>
    <w:rsid w:val="003D5790"/>
    <w:rsid w:val="003D64E0"/>
    <w:rsid w:val="003D7EEC"/>
    <w:rsid w:val="003E1A06"/>
    <w:rsid w:val="003E34D9"/>
    <w:rsid w:val="003E3572"/>
    <w:rsid w:val="003E3D23"/>
    <w:rsid w:val="003E4EF3"/>
    <w:rsid w:val="003E6551"/>
    <w:rsid w:val="00403AC3"/>
    <w:rsid w:val="00404B5B"/>
    <w:rsid w:val="00404F97"/>
    <w:rsid w:val="00406C88"/>
    <w:rsid w:val="00412BF3"/>
    <w:rsid w:val="00412C96"/>
    <w:rsid w:val="00414EDF"/>
    <w:rsid w:val="0041533B"/>
    <w:rsid w:val="00415F70"/>
    <w:rsid w:val="004162D9"/>
    <w:rsid w:val="004165E1"/>
    <w:rsid w:val="00416B7C"/>
    <w:rsid w:val="00421B1F"/>
    <w:rsid w:val="00427623"/>
    <w:rsid w:val="00434EC8"/>
    <w:rsid w:val="004361ED"/>
    <w:rsid w:val="00440AE3"/>
    <w:rsid w:val="00442518"/>
    <w:rsid w:val="004440B4"/>
    <w:rsid w:val="00444EBC"/>
    <w:rsid w:val="00445FC5"/>
    <w:rsid w:val="004518D2"/>
    <w:rsid w:val="00451E4C"/>
    <w:rsid w:val="00452F7A"/>
    <w:rsid w:val="00460066"/>
    <w:rsid w:val="004615FA"/>
    <w:rsid w:val="0046169A"/>
    <w:rsid w:val="0046384C"/>
    <w:rsid w:val="004675CA"/>
    <w:rsid w:val="004757C7"/>
    <w:rsid w:val="00475878"/>
    <w:rsid w:val="004767C9"/>
    <w:rsid w:val="0048070C"/>
    <w:rsid w:val="0048073D"/>
    <w:rsid w:val="00482747"/>
    <w:rsid w:val="00493086"/>
    <w:rsid w:val="00496B07"/>
    <w:rsid w:val="004A0CB9"/>
    <w:rsid w:val="004A30FC"/>
    <w:rsid w:val="004A31B9"/>
    <w:rsid w:val="004A5417"/>
    <w:rsid w:val="004A618A"/>
    <w:rsid w:val="004A6C48"/>
    <w:rsid w:val="004A6E88"/>
    <w:rsid w:val="004B4796"/>
    <w:rsid w:val="004C059C"/>
    <w:rsid w:val="004C18BC"/>
    <w:rsid w:val="004C19BA"/>
    <w:rsid w:val="004C1ACC"/>
    <w:rsid w:val="004C45FC"/>
    <w:rsid w:val="004D45AF"/>
    <w:rsid w:val="004D4BC0"/>
    <w:rsid w:val="004D71A8"/>
    <w:rsid w:val="004E17B2"/>
    <w:rsid w:val="004E451B"/>
    <w:rsid w:val="004E562E"/>
    <w:rsid w:val="004E6E5A"/>
    <w:rsid w:val="004E7257"/>
    <w:rsid w:val="004F637A"/>
    <w:rsid w:val="004F7C72"/>
    <w:rsid w:val="0050450D"/>
    <w:rsid w:val="00505128"/>
    <w:rsid w:val="00505D85"/>
    <w:rsid w:val="00507285"/>
    <w:rsid w:val="0051005C"/>
    <w:rsid w:val="0051095B"/>
    <w:rsid w:val="005110B7"/>
    <w:rsid w:val="005113C8"/>
    <w:rsid w:val="005121DF"/>
    <w:rsid w:val="005124ED"/>
    <w:rsid w:val="00513E49"/>
    <w:rsid w:val="00516209"/>
    <w:rsid w:val="005179E3"/>
    <w:rsid w:val="00520E10"/>
    <w:rsid w:val="00521581"/>
    <w:rsid w:val="00521630"/>
    <w:rsid w:val="0052345B"/>
    <w:rsid w:val="005254A5"/>
    <w:rsid w:val="00525980"/>
    <w:rsid w:val="00526744"/>
    <w:rsid w:val="00526C4C"/>
    <w:rsid w:val="00531200"/>
    <w:rsid w:val="00540B0B"/>
    <w:rsid w:val="00545948"/>
    <w:rsid w:val="00546849"/>
    <w:rsid w:val="00564902"/>
    <w:rsid w:val="00565169"/>
    <w:rsid w:val="0057269B"/>
    <w:rsid w:val="005733B7"/>
    <w:rsid w:val="0057371D"/>
    <w:rsid w:val="00580B40"/>
    <w:rsid w:val="00580C34"/>
    <w:rsid w:val="005811E1"/>
    <w:rsid w:val="00581E8C"/>
    <w:rsid w:val="00583A77"/>
    <w:rsid w:val="005873F4"/>
    <w:rsid w:val="00593BA0"/>
    <w:rsid w:val="005A1764"/>
    <w:rsid w:val="005A1C5A"/>
    <w:rsid w:val="005A687C"/>
    <w:rsid w:val="005A6A79"/>
    <w:rsid w:val="005A6C31"/>
    <w:rsid w:val="005A6C65"/>
    <w:rsid w:val="005C02D5"/>
    <w:rsid w:val="005C2324"/>
    <w:rsid w:val="005C2BC7"/>
    <w:rsid w:val="005C54B4"/>
    <w:rsid w:val="005C638D"/>
    <w:rsid w:val="005C6A74"/>
    <w:rsid w:val="005D459C"/>
    <w:rsid w:val="005E05A2"/>
    <w:rsid w:val="005E06DF"/>
    <w:rsid w:val="005E0F7E"/>
    <w:rsid w:val="005E2363"/>
    <w:rsid w:val="005E2518"/>
    <w:rsid w:val="005F0D93"/>
    <w:rsid w:val="005F1B1A"/>
    <w:rsid w:val="005F3D92"/>
    <w:rsid w:val="00603C94"/>
    <w:rsid w:val="00607A43"/>
    <w:rsid w:val="006103F7"/>
    <w:rsid w:val="006157EF"/>
    <w:rsid w:val="00617826"/>
    <w:rsid w:val="00620C79"/>
    <w:rsid w:val="006228FF"/>
    <w:rsid w:val="006236A9"/>
    <w:rsid w:val="00630260"/>
    <w:rsid w:val="00634698"/>
    <w:rsid w:val="00636138"/>
    <w:rsid w:val="00640367"/>
    <w:rsid w:val="006415F7"/>
    <w:rsid w:val="006418B5"/>
    <w:rsid w:val="00641A41"/>
    <w:rsid w:val="00641E0F"/>
    <w:rsid w:val="0065676D"/>
    <w:rsid w:val="00656D1D"/>
    <w:rsid w:val="00657BD7"/>
    <w:rsid w:val="0066386D"/>
    <w:rsid w:val="00670762"/>
    <w:rsid w:val="00673C79"/>
    <w:rsid w:val="00675A4C"/>
    <w:rsid w:val="00683BA5"/>
    <w:rsid w:val="00683E5E"/>
    <w:rsid w:val="00685CA0"/>
    <w:rsid w:val="0068722F"/>
    <w:rsid w:val="00691933"/>
    <w:rsid w:val="00694909"/>
    <w:rsid w:val="00696AB1"/>
    <w:rsid w:val="00697B51"/>
    <w:rsid w:val="006A26D4"/>
    <w:rsid w:val="006A368A"/>
    <w:rsid w:val="006A4D7A"/>
    <w:rsid w:val="006A50B4"/>
    <w:rsid w:val="006A63DA"/>
    <w:rsid w:val="006A665B"/>
    <w:rsid w:val="006B67F7"/>
    <w:rsid w:val="006B7AE0"/>
    <w:rsid w:val="006C3CD0"/>
    <w:rsid w:val="006C3DBA"/>
    <w:rsid w:val="006C6A83"/>
    <w:rsid w:val="006C7B2F"/>
    <w:rsid w:val="006D285E"/>
    <w:rsid w:val="006D3CF6"/>
    <w:rsid w:val="006E0319"/>
    <w:rsid w:val="006E0753"/>
    <w:rsid w:val="006E31DE"/>
    <w:rsid w:val="006E3945"/>
    <w:rsid w:val="006E45E1"/>
    <w:rsid w:val="006E6BC8"/>
    <w:rsid w:val="006F1A7E"/>
    <w:rsid w:val="006F1F21"/>
    <w:rsid w:val="007041EA"/>
    <w:rsid w:val="00704FB3"/>
    <w:rsid w:val="007068AD"/>
    <w:rsid w:val="00710170"/>
    <w:rsid w:val="00715832"/>
    <w:rsid w:val="0072379D"/>
    <w:rsid w:val="00730849"/>
    <w:rsid w:val="00730AAE"/>
    <w:rsid w:val="007310E8"/>
    <w:rsid w:val="0073657F"/>
    <w:rsid w:val="007414B8"/>
    <w:rsid w:val="007424E8"/>
    <w:rsid w:val="007428A8"/>
    <w:rsid w:val="00742E08"/>
    <w:rsid w:val="00743BB6"/>
    <w:rsid w:val="007444BF"/>
    <w:rsid w:val="00747824"/>
    <w:rsid w:val="00752F51"/>
    <w:rsid w:val="0075742C"/>
    <w:rsid w:val="00760629"/>
    <w:rsid w:val="00770B33"/>
    <w:rsid w:val="007718B8"/>
    <w:rsid w:val="007724B3"/>
    <w:rsid w:val="007759B8"/>
    <w:rsid w:val="00780259"/>
    <w:rsid w:val="0078094B"/>
    <w:rsid w:val="00780C5A"/>
    <w:rsid w:val="0078452E"/>
    <w:rsid w:val="00784AFA"/>
    <w:rsid w:val="0078573F"/>
    <w:rsid w:val="00790AF9"/>
    <w:rsid w:val="0079105C"/>
    <w:rsid w:val="00791698"/>
    <w:rsid w:val="0079689D"/>
    <w:rsid w:val="007A1A31"/>
    <w:rsid w:val="007A3AA5"/>
    <w:rsid w:val="007B54C1"/>
    <w:rsid w:val="007B55F0"/>
    <w:rsid w:val="007C1C0E"/>
    <w:rsid w:val="007C69FE"/>
    <w:rsid w:val="007D1845"/>
    <w:rsid w:val="007D5EFB"/>
    <w:rsid w:val="007E0574"/>
    <w:rsid w:val="007E5E4F"/>
    <w:rsid w:val="007F04AF"/>
    <w:rsid w:val="007F13AB"/>
    <w:rsid w:val="007F1A11"/>
    <w:rsid w:val="007F487A"/>
    <w:rsid w:val="00800BD3"/>
    <w:rsid w:val="00800FED"/>
    <w:rsid w:val="00803F9D"/>
    <w:rsid w:val="008059A8"/>
    <w:rsid w:val="00806DB0"/>
    <w:rsid w:val="00811C45"/>
    <w:rsid w:val="00816C64"/>
    <w:rsid w:val="00817876"/>
    <w:rsid w:val="00820E4C"/>
    <w:rsid w:val="00821A6D"/>
    <w:rsid w:val="00823B43"/>
    <w:rsid w:val="008301E5"/>
    <w:rsid w:val="0083408F"/>
    <w:rsid w:val="00834E3F"/>
    <w:rsid w:val="00837364"/>
    <w:rsid w:val="00843950"/>
    <w:rsid w:val="00843DD2"/>
    <w:rsid w:val="00844084"/>
    <w:rsid w:val="0084493B"/>
    <w:rsid w:val="008455C7"/>
    <w:rsid w:val="00846072"/>
    <w:rsid w:val="00846790"/>
    <w:rsid w:val="00847290"/>
    <w:rsid w:val="0085125C"/>
    <w:rsid w:val="008531B2"/>
    <w:rsid w:val="00853A22"/>
    <w:rsid w:val="00855FB9"/>
    <w:rsid w:val="008641D6"/>
    <w:rsid w:val="00865B00"/>
    <w:rsid w:val="008665A6"/>
    <w:rsid w:val="00866FDA"/>
    <w:rsid w:val="008702DB"/>
    <w:rsid w:val="00881597"/>
    <w:rsid w:val="00882677"/>
    <w:rsid w:val="00883189"/>
    <w:rsid w:val="00892089"/>
    <w:rsid w:val="008A10B1"/>
    <w:rsid w:val="008A128F"/>
    <w:rsid w:val="008A1F08"/>
    <w:rsid w:val="008A34F6"/>
    <w:rsid w:val="008A38E6"/>
    <w:rsid w:val="008A6B99"/>
    <w:rsid w:val="008B1DBB"/>
    <w:rsid w:val="008B5FE1"/>
    <w:rsid w:val="008C6FDD"/>
    <w:rsid w:val="008D1B16"/>
    <w:rsid w:val="008D29D5"/>
    <w:rsid w:val="008D2FA2"/>
    <w:rsid w:val="008D4760"/>
    <w:rsid w:val="008E1328"/>
    <w:rsid w:val="008E40EE"/>
    <w:rsid w:val="008E47D1"/>
    <w:rsid w:val="008E5717"/>
    <w:rsid w:val="008E738E"/>
    <w:rsid w:val="008F10C2"/>
    <w:rsid w:val="008F31E1"/>
    <w:rsid w:val="008F4424"/>
    <w:rsid w:val="00902D61"/>
    <w:rsid w:val="00903A0C"/>
    <w:rsid w:val="00904296"/>
    <w:rsid w:val="00906D12"/>
    <w:rsid w:val="009136F0"/>
    <w:rsid w:val="009147C5"/>
    <w:rsid w:val="0091671B"/>
    <w:rsid w:val="00916DB1"/>
    <w:rsid w:val="009222AD"/>
    <w:rsid w:val="00923D0B"/>
    <w:rsid w:val="00927A40"/>
    <w:rsid w:val="00932BFC"/>
    <w:rsid w:val="00932E23"/>
    <w:rsid w:val="00936466"/>
    <w:rsid w:val="009378C6"/>
    <w:rsid w:val="0094765E"/>
    <w:rsid w:val="00950DA1"/>
    <w:rsid w:val="00951AB2"/>
    <w:rsid w:val="00954EC4"/>
    <w:rsid w:val="009565BC"/>
    <w:rsid w:val="00956EAB"/>
    <w:rsid w:val="00964099"/>
    <w:rsid w:val="00975724"/>
    <w:rsid w:val="0097622D"/>
    <w:rsid w:val="00977B30"/>
    <w:rsid w:val="00983BC7"/>
    <w:rsid w:val="00991D1E"/>
    <w:rsid w:val="00994823"/>
    <w:rsid w:val="009A27E6"/>
    <w:rsid w:val="009A4B29"/>
    <w:rsid w:val="009A5CAB"/>
    <w:rsid w:val="009A5E74"/>
    <w:rsid w:val="009B41E8"/>
    <w:rsid w:val="009B4A7A"/>
    <w:rsid w:val="009B5CE8"/>
    <w:rsid w:val="009B5E69"/>
    <w:rsid w:val="009C0CFA"/>
    <w:rsid w:val="009C4CA9"/>
    <w:rsid w:val="009C6F7D"/>
    <w:rsid w:val="009D0FFF"/>
    <w:rsid w:val="009D49CE"/>
    <w:rsid w:val="009D530B"/>
    <w:rsid w:val="009E2B1D"/>
    <w:rsid w:val="009E665E"/>
    <w:rsid w:val="009E7B9D"/>
    <w:rsid w:val="009F0A32"/>
    <w:rsid w:val="009F2422"/>
    <w:rsid w:val="009F3F3E"/>
    <w:rsid w:val="009F4BB6"/>
    <w:rsid w:val="00A014DA"/>
    <w:rsid w:val="00A032A7"/>
    <w:rsid w:val="00A079F1"/>
    <w:rsid w:val="00A07EDA"/>
    <w:rsid w:val="00A11A15"/>
    <w:rsid w:val="00A11FB5"/>
    <w:rsid w:val="00A1227C"/>
    <w:rsid w:val="00A12F6D"/>
    <w:rsid w:val="00A175A8"/>
    <w:rsid w:val="00A20041"/>
    <w:rsid w:val="00A278F5"/>
    <w:rsid w:val="00A31FBF"/>
    <w:rsid w:val="00A35C10"/>
    <w:rsid w:val="00A4080A"/>
    <w:rsid w:val="00A41032"/>
    <w:rsid w:val="00A44C5A"/>
    <w:rsid w:val="00A50642"/>
    <w:rsid w:val="00A525C6"/>
    <w:rsid w:val="00A52E91"/>
    <w:rsid w:val="00A53361"/>
    <w:rsid w:val="00A5690E"/>
    <w:rsid w:val="00A63ED3"/>
    <w:rsid w:val="00A6512D"/>
    <w:rsid w:val="00A731B6"/>
    <w:rsid w:val="00A743BE"/>
    <w:rsid w:val="00A7563D"/>
    <w:rsid w:val="00A8427C"/>
    <w:rsid w:val="00A9179E"/>
    <w:rsid w:val="00A939F3"/>
    <w:rsid w:val="00AA0A2B"/>
    <w:rsid w:val="00AA381B"/>
    <w:rsid w:val="00AA40C0"/>
    <w:rsid w:val="00AB1FEA"/>
    <w:rsid w:val="00AC1AA2"/>
    <w:rsid w:val="00AC3D10"/>
    <w:rsid w:val="00AC428D"/>
    <w:rsid w:val="00AC6548"/>
    <w:rsid w:val="00AC6834"/>
    <w:rsid w:val="00AD3FBC"/>
    <w:rsid w:val="00AD61B4"/>
    <w:rsid w:val="00AD62A3"/>
    <w:rsid w:val="00AE1401"/>
    <w:rsid w:val="00AE258D"/>
    <w:rsid w:val="00AF3602"/>
    <w:rsid w:val="00AF6656"/>
    <w:rsid w:val="00B118E0"/>
    <w:rsid w:val="00B1365B"/>
    <w:rsid w:val="00B13E81"/>
    <w:rsid w:val="00B14F51"/>
    <w:rsid w:val="00B16509"/>
    <w:rsid w:val="00B172B1"/>
    <w:rsid w:val="00B2130A"/>
    <w:rsid w:val="00B22912"/>
    <w:rsid w:val="00B24A3F"/>
    <w:rsid w:val="00B25C64"/>
    <w:rsid w:val="00B26A28"/>
    <w:rsid w:val="00B35859"/>
    <w:rsid w:val="00B36097"/>
    <w:rsid w:val="00B372AC"/>
    <w:rsid w:val="00B43E16"/>
    <w:rsid w:val="00B46FD9"/>
    <w:rsid w:val="00B47955"/>
    <w:rsid w:val="00B5059D"/>
    <w:rsid w:val="00B548AF"/>
    <w:rsid w:val="00B54F07"/>
    <w:rsid w:val="00B57095"/>
    <w:rsid w:val="00B574CF"/>
    <w:rsid w:val="00B62563"/>
    <w:rsid w:val="00B62F10"/>
    <w:rsid w:val="00B63583"/>
    <w:rsid w:val="00B65B9D"/>
    <w:rsid w:val="00B67813"/>
    <w:rsid w:val="00B707B4"/>
    <w:rsid w:val="00B70AF8"/>
    <w:rsid w:val="00B71C45"/>
    <w:rsid w:val="00B735E0"/>
    <w:rsid w:val="00B73DD9"/>
    <w:rsid w:val="00B7714A"/>
    <w:rsid w:val="00B83FA8"/>
    <w:rsid w:val="00B847F3"/>
    <w:rsid w:val="00B8746E"/>
    <w:rsid w:val="00B91F99"/>
    <w:rsid w:val="00BA2D6F"/>
    <w:rsid w:val="00BA3B66"/>
    <w:rsid w:val="00BA5528"/>
    <w:rsid w:val="00BB2166"/>
    <w:rsid w:val="00BB2626"/>
    <w:rsid w:val="00BC7A1C"/>
    <w:rsid w:val="00BD05D7"/>
    <w:rsid w:val="00BD1E84"/>
    <w:rsid w:val="00BD4D9C"/>
    <w:rsid w:val="00BD50EA"/>
    <w:rsid w:val="00BD7572"/>
    <w:rsid w:val="00BE0ECA"/>
    <w:rsid w:val="00BE3909"/>
    <w:rsid w:val="00BE455C"/>
    <w:rsid w:val="00BE5F3C"/>
    <w:rsid w:val="00BE797A"/>
    <w:rsid w:val="00BF4C6F"/>
    <w:rsid w:val="00C062F6"/>
    <w:rsid w:val="00C07881"/>
    <w:rsid w:val="00C07953"/>
    <w:rsid w:val="00C110A9"/>
    <w:rsid w:val="00C11172"/>
    <w:rsid w:val="00C12D69"/>
    <w:rsid w:val="00C137F1"/>
    <w:rsid w:val="00C144B8"/>
    <w:rsid w:val="00C15FF6"/>
    <w:rsid w:val="00C16D07"/>
    <w:rsid w:val="00C1729F"/>
    <w:rsid w:val="00C21AD4"/>
    <w:rsid w:val="00C221DF"/>
    <w:rsid w:val="00C250A4"/>
    <w:rsid w:val="00C2602E"/>
    <w:rsid w:val="00C26A4B"/>
    <w:rsid w:val="00C2772B"/>
    <w:rsid w:val="00C31EA4"/>
    <w:rsid w:val="00C34247"/>
    <w:rsid w:val="00C3793A"/>
    <w:rsid w:val="00C415EE"/>
    <w:rsid w:val="00C41E12"/>
    <w:rsid w:val="00C42DFD"/>
    <w:rsid w:val="00C43C7E"/>
    <w:rsid w:val="00C64FF9"/>
    <w:rsid w:val="00C66FCB"/>
    <w:rsid w:val="00C70193"/>
    <w:rsid w:val="00C706B1"/>
    <w:rsid w:val="00C70ED8"/>
    <w:rsid w:val="00C77613"/>
    <w:rsid w:val="00C80BC4"/>
    <w:rsid w:val="00C8451E"/>
    <w:rsid w:val="00C84F8F"/>
    <w:rsid w:val="00C976ED"/>
    <w:rsid w:val="00CA2B3C"/>
    <w:rsid w:val="00CA382C"/>
    <w:rsid w:val="00CA5D3B"/>
    <w:rsid w:val="00CA5D7A"/>
    <w:rsid w:val="00CB1BED"/>
    <w:rsid w:val="00CB3E49"/>
    <w:rsid w:val="00CB4043"/>
    <w:rsid w:val="00CB71C4"/>
    <w:rsid w:val="00CC13AF"/>
    <w:rsid w:val="00CC2F44"/>
    <w:rsid w:val="00CC4F01"/>
    <w:rsid w:val="00CC7456"/>
    <w:rsid w:val="00CC7712"/>
    <w:rsid w:val="00CD2761"/>
    <w:rsid w:val="00CD2D5C"/>
    <w:rsid w:val="00CD460B"/>
    <w:rsid w:val="00CD7F1C"/>
    <w:rsid w:val="00CE2B87"/>
    <w:rsid w:val="00CE3E98"/>
    <w:rsid w:val="00CE4AD9"/>
    <w:rsid w:val="00CE7770"/>
    <w:rsid w:val="00CF6D40"/>
    <w:rsid w:val="00CF7415"/>
    <w:rsid w:val="00CF7C6F"/>
    <w:rsid w:val="00D03081"/>
    <w:rsid w:val="00D04CF8"/>
    <w:rsid w:val="00D058EB"/>
    <w:rsid w:val="00D068A5"/>
    <w:rsid w:val="00D06916"/>
    <w:rsid w:val="00D109EB"/>
    <w:rsid w:val="00D127AD"/>
    <w:rsid w:val="00D1589E"/>
    <w:rsid w:val="00D223E9"/>
    <w:rsid w:val="00D22EB0"/>
    <w:rsid w:val="00D26A1C"/>
    <w:rsid w:val="00D3225D"/>
    <w:rsid w:val="00D33709"/>
    <w:rsid w:val="00D34E84"/>
    <w:rsid w:val="00D35181"/>
    <w:rsid w:val="00D36C97"/>
    <w:rsid w:val="00D456B1"/>
    <w:rsid w:val="00D456F6"/>
    <w:rsid w:val="00D518D5"/>
    <w:rsid w:val="00D51960"/>
    <w:rsid w:val="00D51A07"/>
    <w:rsid w:val="00D551C9"/>
    <w:rsid w:val="00D56A53"/>
    <w:rsid w:val="00D57BA4"/>
    <w:rsid w:val="00D6050F"/>
    <w:rsid w:val="00D639E6"/>
    <w:rsid w:val="00D67FFE"/>
    <w:rsid w:val="00D76709"/>
    <w:rsid w:val="00D852A0"/>
    <w:rsid w:val="00D852EC"/>
    <w:rsid w:val="00D8778C"/>
    <w:rsid w:val="00D90D1B"/>
    <w:rsid w:val="00D9462F"/>
    <w:rsid w:val="00D9516F"/>
    <w:rsid w:val="00D97AFC"/>
    <w:rsid w:val="00DA20D6"/>
    <w:rsid w:val="00DA2BDA"/>
    <w:rsid w:val="00DA48E3"/>
    <w:rsid w:val="00DA576F"/>
    <w:rsid w:val="00DA5823"/>
    <w:rsid w:val="00DA5C55"/>
    <w:rsid w:val="00DB1CF9"/>
    <w:rsid w:val="00DB3194"/>
    <w:rsid w:val="00DB7111"/>
    <w:rsid w:val="00DC104B"/>
    <w:rsid w:val="00DC27D8"/>
    <w:rsid w:val="00DC3DAB"/>
    <w:rsid w:val="00DC43AC"/>
    <w:rsid w:val="00DC5BB2"/>
    <w:rsid w:val="00DD39EC"/>
    <w:rsid w:val="00DD4B4D"/>
    <w:rsid w:val="00DD7144"/>
    <w:rsid w:val="00DD7A97"/>
    <w:rsid w:val="00DF15B6"/>
    <w:rsid w:val="00DF4454"/>
    <w:rsid w:val="00DF64C1"/>
    <w:rsid w:val="00E05448"/>
    <w:rsid w:val="00E06385"/>
    <w:rsid w:val="00E1125C"/>
    <w:rsid w:val="00E11AA0"/>
    <w:rsid w:val="00E17F3B"/>
    <w:rsid w:val="00E21D87"/>
    <w:rsid w:val="00E2288F"/>
    <w:rsid w:val="00E3202A"/>
    <w:rsid w:val="00E40339"/>
    <w:rsid w:val="00E4111F"/>
    <w:rsid w:val="00E41A57"/>
    <w:rsid w:val="00E4784F"/>
    <w:rsid w:val="00E50FD3"/>
    <w:rsid w:val="00E546E4"/>
    <w:rsid w:val="00E5534A"/>
    <w:rsid w:val="00E602A7"/>
    <w:rsid w:val="00E61624"/>
    <w:rsid w:val="00E64EF4"/>
    <w:rsid w:val="00E65BAC"/>
    <w:rsid w:val="00E70CDF"/>
    <w:rsid w:val="00E72960"/>
    <w:rsid w:val="00E72EF8"/>
    <w:rsid w:val="00E8684F"/>
    <w:rsid w:val="00E8738A"/>
    <w:rsid w:val="00E87742"/>
    <w:rsid w:val="00E9066B"/>
    <w:rsid w:val="00E92A43"/>
    <w:rsid w:val="00EA0637"/>
    <w:rsid w:val="00EA1F84"/>
    <w:rsid w:val="00EA35E7"/>
    <w:rsid w:val="00EA3D71"/>
    <w:rsid w:val="00EA46AF"/>
    <w:rsid w:val="00EB105A"/>
    <w:rsid w:val="00EB179D"/>
    <w:rsid w:val="00EB745A"/>
    <w:rsid w:val="00EB7F15"/>
    <w:rsid w:val="00EC03A4"/>
    <w:rsid w:val="00EC1A38"/>
    <w:rsid w:val="00EC3DE5"/>
    <w:rsid w:val="00EC3EDE"/>
    <w:rsid w:val="00EC6239"/>
    <w:rsid w:val="00ED040E"/>
    <w:rsid w:val="00ED1159"/>
    <w:rsid w:val="00ED4E84"/>
    <w:rsid w:val="00EE4708"/>
    <w:rsid w:val="00EE6020"/>
    <w:rsid w:val="00EF5846"/>
    <w:rsid w:val="00F05820"/>
    <w:rsid w:val="00F10218"/>
    <w:rsid w:val="00F11BD8"/>
    <w:rsid w:val="00F2061D"/>
    <w:rsid w:val="00F26C39"/>
    <w:rsid w:val="00F31914"/>
    <w:rsid w:val="00F34EEB"/>
    <w:rsid w:val="00F36369"/>
    <w:rsid w:val="00F40194"/>
    <w:rsid w:val="00F41804"/>
    <w:rsid w:val="00F4429A"/>
    <w:rsid w:val="00F475B4"/>
    <w:rsid w:val="00F53038"/>
    <w:rsid w:val="00F5385C"/>
    <w:rsid w:val="00F5698C"/>
    <w:rsid w:val="00F63D59"/>
    <w:rsid w:val="00F640BF"/>
    <w:rsid w:val="00F659AA"/>
    <w:rsid w:val="00F67CA0"/>
    <w:rsid w:val="00F72304"/>
    <w:rsid w:val="00F72DA3"/>
    <w:rsid w:val="00F72FF2"/>
    <w:rsid w:val="00F736BD"/>
    <w:rsid w:val="00F77CA2"/>
    <w:rsid w:val="00F85C6D"/>
    <w:rsid w:val="00F92DB6"/>
    <w:rsid w:val="00F932CC"/>
    <w:rsid w:val="00F958EC"/>
    <w:rsid w:val="00F969A7"/>
    <w:rsid w:val="00F97303"/>
    <w:rsid w:val="00FA2136"/>
    <w:rsid w:val="00FA41BF"/>
    <w:rsid w:val="00FA5C74"/>
    <w:rsid w:val="00FA6DDA"/>
    <w:rsid w:val="00FB6A5C"/>
    <w:rsid w:val="00FC0A1B"/>
    <w:rsid w:val="00FC115D"/>
    <w:rsid w:val="00FC24F0"/>
    <w:rsid w:val="00FC26E4"/>
    <w:rsid w:val="00FC5A7F"/>
    <w:rsid w:val="00FC5B42"/>
    <w:rsid w:val="00FD014C"/>
    <w:rsid w:val="00FD043E"/>
    <w:rsid w:val="00FD0D24"/>
    <w:rsid w:val="00FD199E"/>
    <w:rsid w:val="00FD3B4A"/>
    <w:rsid w:val="00FE28CB"/>
    <w:rsid w:val="00FE3FFB"/>
    <w:rsid w:val="00FE7DAB"/>
    <w:rsid w:val="00FF7CB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earcher.ibm.com/researcher/view_project.php?id=469" TargetMode="External"/><Relationship Id="rId18" Type="http://schemas.openxmlformats.org/officeDocument/2006/relationships/image" Target="media/image8.png"/><Relationship Id="rId26" Type="http://schemas.openxmlformats.org/officeDocument/2006/relationships/hyperlink" Target="http://www.sparxsystems.com.au/" TargetMode="External"/><Relationship Id="rId39" Type="http://schemas.openxmlformats.org/officeDocument/2006/relationships/image" Target="media/image21.png"/><Relationship Id="rId21"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www.megaplanet.org/jean-marie-favre/papers/IWPC01F-37-final.pdf" TargetMode="External"/><Relationship Id="rId50" Type="http://schemas.openxmlformats.org/officeDocument/2006/relationships/hyperlink" Target="http://adele.imag.fr/Les.Publications/intConferences/CSMR2001Fav.pdf" TargetMode="External"/><Relationship Id="rId55" Type="http://schemas.openxmlformats.org/officeDocument/2006/relationships/hyperlink" Target="http://en.wikipedia.org/wiki/MOF_Model_to_Text_Transformation_Language" TargetMode="External"/><Relationship Id="rId63" Type="http://schemas.openxmlformats.org/officeDocument/2006/relationships/hyperlink" Target="http://www.pcre.org/" TargetMode="External"/><Relationship Id="rId68" Type="http://schemas.openxmlformats.org/officeDocument/2006/relationships/image" Target="media/image28.png"/><Relationship Id="rId7" Type="http://schemas.openxmlformats.org/officeDocument/2006/relationships/image" Target="media/image1.wmf"/><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www.eclipse.org/papyru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regular-expressions.info/tools.html"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www.microsoft.com/com/default.mspx" TargetMode="External"/><Relationship Id="rId53" Type="http://schemas.openxmlformats.org/officeDocument/2006/relationships/hyperlink" Target="http://www.bptrends.com/publicationfiles/01-04%20COL%20Dom%20Spec%20Modeling%20Frankel-Cook.pdf" TargetMode="External"/><Relationship Id="rId58" Type="http://schemas.openxmlformats.org/officeDocument/2006/relationships/hyperlink" Target="http://bg.wikipedia.org/wiki/%D0%93%D0%9D%D0%A3" TargetMode="External"/><Relationship Id="rId66"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visual-paradigm.com/" TargetMode="External"/><Relationship Id="rId36" Type="http://schemas.openxmlformats.org/officeDocument/2006/relationships/image" Target="media/image18.png"/><Relationship Id="rId49" Type="http://schemas.openxmlformats.org/officeDocument/2006/relationships/hyperlink" Target="http://autosar.org/download/R3.2/AUTOSAR_TechnicalOverview.pdf" TargetMode="External"/><Relationship Id="rId57" Type="http://schemas.openxmlformats.org/officeDocument/2006/relationships/hyperlink" Target="http://www.omg.org/mof/" TargetMode="External"/><Relationship Id="rId61" Type="http://schemas.openxmlformats.org/officeDocument/2006/relationships/hyperlink" Target="http://eclipse.org/modeling/emf/" TargetMode="External"/><Relationship Id="rId10" Type="http://schemas.openxmlformats.org/officeDocument/2006/relationships/oleObject" Target="embeddings/oleObject2.bin"/><Relationship Id="rId19" Type="http://schemas.openxmlformats.org/officeDocument/2006/relationships/image" Target="media/image9.png"/><Relationship Id="rId31" Type="http://schemas.openxmlformats.org/officeDocument/2006/relationships/hyperlink" Target="http://www.pcre.org/" TargetMode="External"/><Relationship Id="rId44" Type="http://schemas.openxmlformats.org/officeDocument/2006/relationships/hyperlink" Target="http://www.library.mun.ca/guides/howto/mla.php" TargetMode="External"/><Relationship Id="rId52" Type="http://schemas.openxmlformats.org/officeDocument/2006/relationships/hyperlink" Target="http://www.regular-expressions.info/tools.html" TargetMode="External"/><Relationship Id="rId60" Type="http://schemas.openxmlformats.org/officeDocument/2006/relationships/hyperlink" Target="http://www.eclipse.org/acceleo/" TargetMode="External"/><Relationship Id="rId65" Type="http://schemas.openxmlformats.org/officeDocument/2006/relationships/hyperlink" Target="http://www.omg.org/spec/OCL/"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bouml.fr/" TargetMode="External"/><Relationship Id="rId30" Type="http://schemas.openxmlformats.org/officeDocument/2006/relationships/hyperlink" Target="http://en.wikipedia.org/wiki/Acceleo"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java.sun.com/products/ejb" TargetMode="External"/><Relationship Id="rId56" Type="http://schemas.openxmlformats.org/officeDocument/2006/relationships/hyperlink" Target="http://www.omg.org/mda/" TargetMode="External"/><Relationship Id="rId64" Type="http://schemas.openxmlformats.org/officeDocument/2006/relationships/hyperlink" Target="http://www.eclipse.org/modeling/mdt/?project=uml2" TargetMode="External"/><Relationship Id="rId69" Type="http://schemas.openxmlformats.org/officeDocument/2006/relationships/hyperlink" Target="http://www.library.mun.ca/guides/howto/mla.php" TargetMode="External"/><Relationship Id="rId8" Type="http://schemas.openxmlformats.org/officeDocument/2006/relationships/oleObject" Target="embeddings/oleObject1.bin"/><Relationship Id="rId51" Type="http://schemas.openxmlformats.org/officeDocument/2006/relationships/hyperlink" Target="redmonk.com/dberkholz/2013/03/25/programming-languages-ranked-by-expressiveness/" TargetMode="External"/><Relationship Id="rId3" Type="http://schemas.openxmlformats.org/officeDocument/2006/relationships/styles" Target="styles.xml"/><Relationship Id="rId12" Type="http://schemas.openxmlformats.org/officeDocument/2006/relationships/hyperlink" Target="http://www.rigi.csc.uvic.ca/" TargetMode="External"/><Relationship Id="rId17" Type="http://schemas.openxmlformats.org/officeDocument/2006/relationships/image" Target="media/image7.png"/><Relationship Id="rId25" Type="http://schemas.openxmlformats.org/officeDocument/2006/relationships/hyperlink" Target="http://www.regular-expressions.info/tools.html"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www.omg.org/" TargetMode="External"/><Relationship Id="rId59" Type="http://schemas.openxmlformats.org/officeDocument/2006/relationships/hyperlink" Target="http://bg.wikipedia.org/wiki/GNU_General_Public_License" TargetMode="External"/><Relationship Id="rId67" Type="http://schemas.openxmlformats.org/officeDocument/2006/relationships/image" Target="media/image27.png"/><Relationship Id="rId20" Type="http://schemas.openxmlformats.org/officeDocument/2006/relationships/image" Target="media/image10.png"/><Relationship Id="rId41" Type="http://schemas.openxmlformats.org/officeDocument/2006/relationships/image" Target="media/image23.png"/><Relationship Id="rId54" Type="http://schemas.openxmlformats.org/officeDocument/2006/relationships/hyperlink" Target="http://www.omg.org/" TargetMode="External"/><Relationship Id="rId62" Type="http://schemas.openxmlformats.org/officeDocument/2006/relationships/hyperlink" Target="http://www.perl.org/"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D1DC83F9-CC92-4658-B5BC-6639B2D0A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6762</TotalTime>
  <Pages>75</Pages>
  <Words>18367</Words>
  <Characters>104695</Characters>
  <Application>Microsoft Office Word</Application>
  <DocSecurity>0</DocSecurity>
  <Lines>872</Lines>
  <Paragraphs>245</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122817</CharactersWithSpaces>
  <SharedDoc>false</SharedDoc>
  <HLinks>
    <vt:vector size="12" baseType="variant">
      <vt:variant>
        <vt:i4>7078007</vt:i4>
      </vt:variant>
      <vt:variant>
        <vt:i4>9</vt:i4>
      </vt:variant>
      <vt:variant>
        <vt:i4>0</vt:i4>
      </vt:variant>
      <vt:variant>
        <vt:i4>5</vt:i4>
      </vt:variant>
      <vt:variant>
        <vt:lpwstr>http://www.library.mun.ca/guides/howto/mla.php</vt:lpwstr>
      </vt:variant>
      <vt:variant>
        <vt:lpwstr/>
      </vt:variant>
      <vt:variant>
        <vt:i4>7078007</vt:i4>
      </vt:variant>
      <vt:variant>
        <vt:i4>6</vt:i4>
      </vt:variant>
      <vt:variant>
        <vt:i4>0</vt:i4>
      </vt:variant>
      <vt:variant>
        <vt:i4>5</vt:i4>
      </vt:variant>
      <vt:variant>
        <vt:lpwstr>http://www.library.mun.ca/guides/howto/mla.php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dc:description/>
  <cp:lastModifiedBy>mitko</cp:lastModifiedBy>
  <cp:revision>765</cp:revision>
  <dcterms:created xsi:type="dcterms:W3CDTF">2014-08-29T11:12:00Z</dcterms:created>
  <dcterms:modified xsi:type="dcterms:W3CDTF">2014-09-11T16:03:00Z</dcterms:modified>
</cp:coreProperties>
</file>