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Arial" w:hAnsi="Arial"/>
          <w:b/>
          <w:sz w:val="44"/>
        </w:rPr>
        <w:t>CSIT-26-S3-30: AI-Based Misinformation Detection for Short-Form Content</w:t>
      </w:r>
    </w:p>
    <w:p>
      <w:pPr>
        <w:spacing w:before="560"/>
        <w:jc w:val="center"/>
      </w:pPr>
      <w:r>
        <w:rPr>
          <w:rFonts w:ascii="Arial" w:hAnsi="Arial"/>
          <w:b/>
          <w:sz w:val="36"/>
        </w:rPr>
        <w:t>FYP-26-S3-30: Project Progress Report – Preliminary Technical Documentation</w:t>
      </w:r>
    </w:p>
    <w:p/>
    <w:p>
      <w:pPr>
        <w:jc w:val="center"/>
      </w:pPr>
      <w:r>
        <w:rPr>
          <w:b/>
        </w:rP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Student Name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UOW 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Student E-mail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Ho Sze Wei, Donovan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8949724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swdho001@mymail.sim.edu.sg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Wong Yi Da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1037274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ydwong003@mymail.sim.edu.sg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Matthew Alexander Peeris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1052585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peeris001@mymail.sim.edu.sg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Chu Wai Chung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8949256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wcchu001@mymail.sim.edu.sg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Poon Chun Ping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8865747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cppoon001@mymail.sim.edu.sg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Supervisor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Assessor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Mr Liaw Chun Huei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Mr Terrence Chew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Table of Contents</w:t>
      </w:r>
    </w:p>
    <w:p>
      <w:r>
        <w:t>1. Product Functionality Overview</w:t>
      </w:r>
    </w:p>
    <w:p>
      <w:r>
        <w:t>2. Project Overview</w:t>
      </w:r>
    </w:p>
    <w:p>
      <w:r>
        <w:t xml:space="preserve">   2.1 Project Description</w:t>
      </w:r>
    </w:p>
    <w:p>
      <w:r>
        <w:t xml:space="preserve">   2.2 Learning Objectives</w:t>
      </w:r>
    </w:p>
    <w:p>
      <w:r>
        <w:t xml:space="preserve">   2.3 Target Audience</w:t>
      </w:r>
    </w:p>
    <w:p>
      <w:r>
        <w:t xml:space="preserve">   2.4 Business Model</w:t>
      </w:r>
    </w:p>
    <w:p>
      <w:r>
        <w:t>3. Similar Existing Products</w:t>
      </w:r>
    </w:p>
    <w:p>
      <w:r>
        <w:t>4. Product Comparison</w:t>
      </w:r>
    </w:p>
    <w:p>
      <w:r>
        <w:t>5. Project Design</w:t>
      </w:r>
    </w:p>
    <w:p>
      <w:r>
        <w:t xml:space="preserve">   5.1 Functional Requirements</w:t>
      </w:r>
    </w:p>
    <w:p>
      <w:r>
        <w:t xml:space="preserve">   5.2 Non-Functional Requirements</w:t>
      </w:r>
    </w:p>
    <w:p>
      <w:r>
        <w:t xml:space="preserve">   5.3 Architectural Design</w:t>
      </w:r>
    </w:p>
    <w:p>
      <w:r>
        <w:t xml:space="preserve">   5.4 System Design</w:t>
      </w:r>
    </w:p>
    <w:p>
      <w:r>
        <w:t xml:space="preserve">   5.5 Database Design</w:t>
      </w:r>
    </w:p>
    <w:p>
      <w:r>
        <w:t xml:space="preserve">   5.6 Data Flow Diagram</w:t>
      </w:r>
    </w:p>
    <w:p>
      <w:r>
        <w:t xml:space="preserve">   5.7 User Interface Design</w:t>
      </w:r>
    </w:p>
    <w:p>
      <w:r>
        <w:t>6. Project Implementation</w:t>
      </w:r>
    </w:p>
    <w:p>
      <w:r>
        <w:t xml:space="preserve">   6.1 Software Development Methodology</w:t>
      </w:r>
    </w:p>
    <w:p>
      <w:r>
        <w:t xml:space="preserve">   6.2 Development Tools</w:t>
      </w:r>
    </w:p>
    <w:p>
      <w:r>
        <w:t>7. Risk Analysis</w:t>
      </w:r>
    </w:p>
    <w:p>
      <w:r>
        <w:t>8. System Test Summary</w:t>
      </w:r>
    </w:p>
    <w:p>
      <w:r>
        <w:t>9. Project Communication</w:t>
      </w:r>
    </w:p>
    <w:p>
      <w:r>
        <w:t>10. Project Schedule</w:t>
      </w:r>
    </w:p>
    <w:p>
      <w:r>
        <w:t>11. Roles and Responsibilities</w:t>
      </w:r>
    </w:p>
    <w:p>
      <w:r>
        <w:t>12. Meeting Minutes</w:t>
      </w:r>
    </w:p>
    <w:p>
      <w:r>
        <w:t>13. References</w:t>
      </w:r>
    </w:p>
    <w:p>
      <w:r>
        <w:t>Page numbers will be generated after the completed section files are compiled.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sz w:val="18"/>
      </w:rPr>
      <w:t>FYP-26-S3-30-PTD    04/09/2026    FYP-26-S3-30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