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BC46" w14:textId="77777777" w:rsidR="00F53F5F" w:rsidRDefault="00991122">
      <w:pPr>
        <w:pStyle w:val="Heading1"/>
        <w:pageBreakBefore/>
      </w:pPr>
      <w:r>
        <w:rPr>
          <w:rFonts w:ascii="Arial" w:hAnsi="Arial"/>
          <w:color w:val="000000"/>
          <w:sz w:val="32"/>
        </w:rPr>
        <w:t>2. The Initial Installation Instructions</w:t>
      </w:r>
    </w:p>
    <w:p w14:paraId="52E59FE5" w14:textId="77777777" w:rsidR="00F53F5F" w:rsidRDefault="00991122">
      <w:r>
        <w:t>These instructions prepare the existing Windows and Android-emulator demonstration. If the team has already configured the application, continue to Chapter 3. The setup uses the team’s configured Firebase project and privately supplied backend credentials.</w:t>
      </w:r>
    </w:p>
    <w:p w14:paraId="4E34058F" w14:textId="77777777" w:rsidR="00F53F5F" w:rsidRDefault="00991122">
      <w:pPr>
        <w:pStyle w:val="Heading2"/>
      </w:pPr>
      <w:r>
        <w:rPr>
          <w:rFonts w:ascii="Arial" w:hAnsi="Arial"/>
          <w:color w:val="000000"/>
          <w:sz w:val="26"/>
        </w:rPr>
        <w:t>2.1 Prerequisites</w:t>
      </w:r>
    </w:p>
    <w:tbl>
      <w:tblPr>
        <w:tblStyle w:val="LightShading-Accent1"/>
        <w:tblW w:w="0" w:type="auto"/>
        <w:tblLayout w:type="fixed"/>
        <w:tblLook w:val="04A0" w:firstRow="1" w:lastRow="0" w:firstColumn="1" w:lastColumn="0" w:noHBand="0" w:noVBand="1"/>
      </w:tblPr>
      <w:tblGrid>
        <w:gridCol w:w="2551"/>
        <w:gridCol w:w="7087"/>
      </w:tblGrid>
      <w:tr w:rsidR="00F53F5F" w14:paraId="0B59816E" w14:textId="77777777" w:rsidTr="00F53F5F">
        <w:trPr>
          <w:cnfStyle w:val="100000000000" w:firstRow="1" w:lastRow="0" w:firstColumn="0" w:lastColumn="0" w:oddVBand="0" w:evenVBand="0" w:oddHBand="0" w:evenHBand="0" w:firstRowFirstColumn="0" w:firstRowLastColumn="0" w:lastRowFirstColumn="0" w:lastRowLastColumn="0"/>
          <w:cantSplit/>
          <w:tblHeader/>
          <w:cantSplit/>
        </w:trPr>
        <w:tc>
          <w:tcPr>
            <w:cnfStyle w:val="001000000000" w:firstRow="0" w:lastRow="0" w:firstColumn="1" w:lastColumn="0" w:oddVBand="0" w:evenVBand="0" w:oddHBand="0" w:evenHBand="0" w:firstRowFirstColumn="0" w:firstRowLastColumn="0" w:lastRowFirstColumn="0" w:lastRowLastColumn="0"/>
            <w:tcW w:w="2551" w:type="dxa"/>
          </w:tcPr>
          <w:p w14:paraId="3CC611F8" w14:textId="77777777" w:rsidR="00F53F5F" w:rsidRDefault="00991122">
            <w:pPr>
              <w:keepNext w:val="0"/>
              <w:spacing w:after="60" w:line="240" w:lineRule="auto"/>
            </w:pPr>
            <w:r>
              <w:rPr>
                <w:rFonts w:ascii="Arial" w:hAnsi="Arial"/>
                <w:b/>
                <w:sz w:val="20"/>
              </w:rPr>
              <w:t>Item</w:t>
            </w:r>
          </w:p>
        </w:tc>
        <w:tc>
          <w:tcPr>
            <w:tcW w:w="7087" w:type="dxa"/>
          </w:tcPr>
          <w:p w14:paraId="15AC3AD4" w14:textId="77777777" w:rsidR="00F53F5F" w:rsidRDefault="00991122">
            <w:pPr>
              <w:keepNext w:val="0"/>
              <w:spacing w:after="60" w:line="240" w:lineRule="auto"/>
              <w:cnfStyle w:val="100000000000" w:firstRow="1" w:lastRow="0" w:firstColumn="0" w:lastColumn="0" w:oddVBand="0" w:evenVBand="0" w:oddHBand="0" w:evenHBand="0" w:firstRowFirstColumn="0" w:firstRowLastColumn="0" w:lastRowFirstColumn="0" w:lastRowLastColumn="0"/>
            </w:pPr>
            <w:r>
              <w:rPr>
                <w:rFonts w:ascii="Arial" w:hAnsi="Arial"/>
                <w:b/>
                <w:sz w:val="20"/>
              </w:rPr>
              <w:t>Requirement for this draft</w:t>
            </w:r>
          </w:p>
        </w:tc>
      </w:tr>
      <w:tr w:rsidR="00F53F5F" w14:paraId="01E77788" w14:textId="77777777" w:rsidTr="00F53F5F">
        <w:trPr>
          <w:cnfStyle w:val="000000100000" w:firstRow="0" w:lastRow="0" w:firstColumn="0" w:lastColumn="0" w:oddVBand="0" w:evenVBand="0" w:oddHBand="1" w:evenHBand="0" w:firstRowFirstColumn="0" w:firstRowLastColumn="0" w:lastRowFirstColumn="0" w:lastRowLastColumn="0"/>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03C70519" w14:textId="77777777" w:rsidR="00F53F5F" w:rsidRDefault="00991122">
            <w:pPr>
              <w:keepNext w:val="0"/>
              <w:spacing w:after="60" w:line="240" w:lineRule="auto"/>
            </w:pPr>
            <w:r>
              <w:rPr>
                <w:rFonts w:ascii="Arial" w:hAnsi="Arial"/>
                <w:sz w:val="20"/>
              </w:rPr>
              <w:t>Project files</w:t>
            </w:r>
          </w:p>
        </w:tc>
        <w:tc>
          <w:tcPr>
            <w:tcW w:w="7087" w:type="dxa"/>
          </w:tcPr>
          <w:p w14:paraId="051B430A" w14:textId="77777777" w:rsidR="00F53F5F" w:rsidRDefault="00991122">
            <w:pPr>
              <w:keepNext w:val="0"/>
              <w:spacing w:after="60" w:line="240" w:lineRule="auto"/>
              <w:cnfStyle w:val="000000100000" w:firstRow="0" w:lastRow="0" w:firstColumn="0" w:lastColumn="0" w:oddVBand="0" w:evenVBand="0" w:oddHBand="1" w:evenHBand="0" w:firstRowFirstColumn="0" w:firstRowLastColumn="0" w:lastRowFirstColumn="0" w:lastRowLastColumn="0"/>
            </w:pPr>
            <w:r>
              <w:rPr>
                <w:rFonts w:ascii="Arial" w:hAnsi="Arial"/>
                <w:sz w:val="20"/>
              </w:rPr>
              <w:t>A team-provided copy of uiabo containing backend/ and mobile/. The examples use C:\Dev\uiabo; change that path for another checkout.</w:t>
            </w:r>
          </w:p>
        </w:tc>
      </w:tr>
      <w:tr w:rsidR="00F53F5F" w14:paraId="36BF32DD" w14:textId="77777777" w:rsidTr="00F53F5F">
        <w:trPr>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27E145EB" w14:textId="77777777" w:rsidR="00F53F5F" w:rsidRDefault="00991122">
            <w:pPr>
              <w:keepNext w:val="0"/>
              <w:spacing w:after="60" w:line="240" w:lineRule="auto"/>
            </w:pPr>
            <w:r>
              <w:rPr>
                <w:rFonts w:ascii="Arial" w:hAnsi="Arial"/>
                <w:sz w:val="20"/>
              </w:rPr>
              <w:t>Backend</w:t>
            </w:r>
          </w:p>
        </w:tc>
        <w:tc>
          <w:tcPr>
            <w:tcW w:w="7087" w:type="dxa"/>
          </w:tcPr>
          <w:p w14:paraId="084413FB" w14:textId="77777777" w:rsidR="00F53F5F" w:rsidRDefault="00991122">
            <w:pPr>
              <w:keepNext w:val="0"/>
              <w:spacing w:after="60" w:line="240" w:lineRule="auto"/>
              <w:cnfStyle w:val="000000000000" w:firstRow="0" w:lastRow="0" w:firstColumn="0" w:lastColumn="0" w:oddVBand="0" w:evenVBand="0" w:oddHBand="0" w:evenHBand="0" w:firstRowFirstColumn="0" w:firstRowLastColumn="0" w:lastRowFirstColumn="0" w:lastRowLastColumn="0"/>
            </w:pPr>
            <w:r>
              <w:rPr>
                <w:rFonts w:ascii="Arial" w:hAnsi="Arial"/>
                <w:sz w:val="20"/>
              </w:rPr>
              <w:t>Python and pip. The repository README specifies Python 3.11 or newer; the existing working environment reports Python 3.14.3. Install the pinned backend requirements.</w:t>
            </w:r>
          </w:p>
        </w:tc>
      </w:tr>
      <w:tr w:rsidR="00F53F5F" w14:paraId="449C4CED" w14:textId="77777777" w:rsidTr="00F53F5F">
        <w:trPr>
          <w:cnfStyle w:val="000000100000" w:firstRow="0" w:lastRow="0" w:firstColumn="0" w:lastColumn="0" w:oddVBand="0" w:evenVBand="0" w:oddHBand="1" w:evenHBand="0" w:firstRowFirstColumn="0" w:firstRowLastColumn="0" w:lastRowFirstColumn="0" w:lastRowLastColumn="0"/>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600F2857" w14:textId="77777777" w:rsidR="00F53F5F" w:rsidRDefault="00991122">
            <w:pPr>
              <w:keepNext w:val="0"/>
              <w:spacing w:after="60" w:line="240" w:lineRule="auto"/>
            </w:pPr>
            <w:r>
              <w:rPr>
                <w:rFonts w:ascii="Arial" w:hAnsi="Arial"/>
                <w:sz w:val="20"/>
              </w:rPr>
              <w:t>Mobile tools</w:t>
            </w:r>
          </w:p>
        </w:tc>
        <w:tc>
          <w:tcPr>
            <w:tcW w:w="7087" w:type="dxa"/>
          </w:tcPr>
          <w:p w14:paraId="408B8C90" w14:textId="77777777" w:rsidR="00F53F5F" w:rsidRDefault="00991122">
            <w:pPr>
              <w:keepNext w:val="0"/>
              <w:spacing w:after="60" w:line="240" w:lineRule="auto"/>
              <w:cnfStyle w:val="000000100000" w:firstRow="0" w:lastRow="0" w:firstColumn="0" w:lastColumn="0" w:oddVBand="0" w:evenVBand="0" w:oddHBand="1" w:evenHBand="0" w:firstRowFirstColumn="0" w:firstRowLastColumn="0" w:lastRowFirstColumn="0" w:lastRowLastColumn="0"/>
            </w:pPr>
            <w:r>
              <w:rPr>
                <w:rFonts w:ascii="Arial" w:hAnsi="Arial"/>
                <w:sz w:val="20"/>
              </w:rPr>
              <w:t>Node.js with npm, Android Studio with an Android Virtual Device, and Expo Go. The working Node.js version reports v24.14.0; minimum compatibility has not been independently established.</w:t>
            </w:r>
          </w:p>
        </w:tc>
      </w:tr>
      <w:tr w:rsidR="00F53F5F" w14:paraId="3355BDDE" w14:textId="77777777" w:rsidTr="00F53F5F">
        <w:trPr>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3B3FE70E" w14:textId="77777777" w:rsidR="00F53F5F" w:rsidRDefault="00991122">
            <w:pPr>
              <w:keepNext w:val="0"/>
              <w:spacing w:after="60" w:line="240" w:lineRule="auto"/>
            </w:pPr>
            <w:r>
              <w:rPr>
                <w:rFonts w:ascii="Arial" w:hAnsi="Arial"/>
                <w:sz w:val="20"/>
              </w:rPr>
              <w:t>Application dependencies</w:t>
            </w:r>
          </w:p>
        </w:tc>
        <w:tc>
          <w:tcPr>
            <w:tcW w:w="7087" w:type="dxa"/>
          </w:tcPr>
          <w:p w14:paraId="1D8FDE74" w14:textId="77777777" w:rsidR="00F53F5F" w:rsidRDefault="00991122">
            <w:pPr>
              <w:keepNext w:val="0"/>
              <w:spacing w:after="60" w:line="240" w:lineRule="auto"/>
              <w:cnfStyle w:val="000000000000" w:firstRow="0" w:lastRow="0" w:firstColumn="0" w:lastColumn="0" w:oddVBand="0" w:evenVBand="0" w:oddHBand="0" w:evenHBand="0" w:firstRowFirstColumn="0" w:firstRowLastColumn="0" w:lastRowFirstColumn="0" w:lastRowLastColumn="0"/>
            </w:pPr>
            <w:r>
              <w:rPr>
                <w:rFonts w:ascii="Arial" w:hAnsi="Arial"/>
                <w:sz w:val="20"/>
              </w:rPr>
              <w:t>Use mobile/package-lock.json. The current package file uses Expo 57, React Native 0.86.3 and React 19.2.3.</w:t>
            </w:r>
          </w:p>
        </w:tc>
      </w:tr>
      <w:tr w:rsidR="00F53F5F" w14:paraId="3F98BBD8" w14:textId="77777777" w:rsidTr="00F53F5F">
        <w:trPr>
          <w:cnfStyle w:val="000000100000" w:firstRow="0" w:lastRow="0" w:firstColumn="0" w:lastColumn="0" w:oddVBand="0" w:evenVBand="0" w:oddHBand="1" w:evenHBand="0" w:firstRowFirstColumn="0" w:firstRowLastColumn="0" w:lastRowFirstColumn="0" w:lastRowLastColumn="0"/>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7B61AA30" w14:textId="77777777" w:rsidR="00F53F5F" w:rsidRDefault="00991122">
            <w:pPr>
              <w:keepNext w:val="0"/>
              <w:spacing w:after="60" w:line="240" w:lineRule="auto"/>
            </w:pPr>
            <w:r>
              <w:rPr>
                <w:rFonts w:ascii="Arial" w:hAnsi="Arial"/>
                <w:sz w:val="20"/>
              </w:rPr>
              <w:t>Firebase</w:t>
            </w:r>
          </w:p>
        </w:tc>
        <w:tc>
          <w:tcPr>
            <w:tcW w:w="7087" w:type="dxa"/>
          </w:tcPr>
          <w:p w14:paraId="6CCAEAA5" w14:textId="77777777" w:rsidR="00F53F5F" w:rsidRDefault="00991122">
            <w:pPr>
              <w:keepNext w:val="0"/>
              <w:spacing w:after="60" w:line="240" w:lineRule="auto"/>
              <w:cnfStyle w:val="000000100000" w:firstRow="0" w:lastRow="0" w:firstColumn="0" w:lastColumn="0" w:oddVBand="0" w:evenVBand="0" w:oddHBand="1" w:evenHBand="0" w:firstRowFirstColumn="0" w:firstRowLastColumn="0" w:lastRowFirstColumn="0" w:lastRowLastColumn="0"/>
            </w:pPr>
            <w:r>
              <w:rPr>
                <w:rFonts w:ascii="Arial" w:hAnsi="Arial"/>
                <w:sz w:val="20"/>
              </w:rPr>
              <w:t>One Firebase project with Email/Password Authentication and Cloud Firestore. The mobile web configuration and backend Admin credential must refer to that project.</w:t>
            </w:r>
          </w:p>
        </w:tc>
      </w:tr>
      <w:tr w:rsidR="00F53F5F" w14:paraId="16B9F968" w14:textId="77777777" w:rsidTr="00F53F5F">
        <w:trPr>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616B29B4" w14:textId="77777777" w:rsidR="00F53F5F" w:rsidRDefault="00991122">
            <w:pPr>
              <w:keepNext w:val="0"/>
              <w:spacing w:after="60" w:line="240" w:lineRule="auto"/>
            </w:pPr>
            <w:r>
              <w:rPr>
                <w:rFonts w:ascii="Arial" w:hAnsi="Arial"/>
                <w:sz w:val="20"/>
              </w:rPr>
              <w:t>Analysis services</w:t>
            </w:r>
          </w:p>
        </w:tc>
        <w:tc>
          <w:tcPr>
            <w:tcW w:w="7087" w:type="dxa"/>
          </w:tcPr>
          <w:p w14:paraId="672BCF3B" w14:textId="77777777" w:rsidR="00F53F5F" w:rsidRDefault="00991122">
            <w:pPr>
              <w:keepNext w:val="0"/>
              <w:spacing w:after="60" w:line="240" w:lineRule="auto"/>
              <w:cnfStyle w:val="000000000000" w:firstRow="0" w:lastRow="0" w:firstColumn="0" w:lastColumn="0" w:oddVBand="0" w:evenVBand="0" w:oddHBand="0" w:evenHBand="0" w:firstRowFirstColumn="0" w:firstRowLastColumn="0" w:lastRowFirstColumn="0" w:lastRowLastColumn="0"/>
            </w:pPr>
            <w:r>
              <w:rPr>
                <w:rFonts w:ascii="Arial" w:hAnsi="Arial"/>
                <w:sz w:val="20"/>
              </w:rPr>
              <w:t>Backend-only Ollama Cloud, Google Fact Check Tools API and Tavily credentials, supplied privately by the authorised project members.</w:t>
            </w:r>
          </w:p>
        </w:tc>
      </w:tr>
      <w:tr w:rsidR="00F53F5F" w14:paraId="11E7BA3A" w14:textId="77777777" w:rsidTr="00F53F5F">
        <w:trPr>
          <w:cnfStyle w:val="000000100000" w:firstRow="0" w:lastRow="0" w:firstColumn="0" w:lastColumn="0" w:oddVBand="0" w:evenVBand="0" w:oddHBand="1" w:evenHBand="0" w:firstRowFirstColumn="0" w:firstRowLastColumn="0" w:lastRowFirstColumn="0" w:lastRowLastColumn="0"/>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77A1BEA1" w14:textId="77777777" w:rsidR="00F53F5F" w:rsidRDefault="00991122">
            <w:pPr>
              <w:keepNext w:val="0"/>
              <w:spacing w:after="60" w:line="240" w:lineRule="auto"/>
            </w:pPr>
            <w:r>
              <w:rPr>
                <w:rFonts w:ascii="Arial" w:hAnsi="Arial"/>
                <w:sz w:val="20"/>
              </w:rPr>
              <w:t>Connectivity</w:t>
            </w:r>
          </w:p>
        </w:tc>
        <w:tc>
          <w:tcPr>
            <w:tcW w:w="7087" w:type="dxa"/>
          </w:tcPr>
          <w:p w14:paraId="131B1B01" w14:textId="77777777" w:rsidR="00F53F5F" w:rsidRDefault="00991122">
            <w:pPr>
              <w:keepNext w:val="0"/>
              <w:spacing w:after="60" w:line="240" w:lineRule="auto"/>
              <w:cnfStyle w:val="000000100000" w:firstRow="0" w:lastRow="0" w:firstColumn="0" w:lastColumn="0" w:oddVBand="0" w:evenVBand="0" w:oddHBand="1" w:evenHBand="0" w:firstRowFirstColumn="0" w:firstRowLastColumn="0" w:lastRowFirstColumn="0" w:lastRowLastColumn="0"/>
            </w:pPr>
            <w:r>
              <w:rPr>
                <w:rFonts w:ascii="Arial" w:hAnsi="Arial"/>
                <w:sz w:val="20"/>
              </w:rPr>
              <w:t>Internet access for Firebase, cloud models, evidence search and cited sources. Local-only/offline fact checking is not provided.</w:t>
            </w:r>
          </w:p>
        </w:tc>
      </w:tr>
    </w:tbl>
    <w:p w14:paraId="01DFF3C7" w14:textId="77777777" w:rsidR="00F53F5F" w:rsidRDefault="00991122">
      <w:r>
        <w:t>The current configuration uses Ollama Cloud, so the demonstration computer does not need a local model installation.</w:t>
      </w:r>
    </w:p>
    <w:p w14:paraId="65F92ED7" w14:textId="77777777" w:rsidR="00F53F5F" w:rsidRDefault="00991122">
      <w:r>
        <w:br w:type="page"/>
      </w:r>
    </w:p>
    <w:p w14:paraId="2386EBD4" w14:textId="77777777" w:rsidR="00F53F5F" w:rsidRDefault="00991122">
      <w:pPr>
        <w:pStyle w:val="Heading2"/>
      </w:pPr>
      <w:r>
        <w:rPr>
          <w:rFonts w:ascii="Arial" w:hAnsi="Arial"/>
          <w:color w:val="000000"/>
          <w:sz w:val="26"/>
        </w:rPr>
        <w:lastRenderedPageBreak/>
        <w:t>2.2 Backend setup</w:t>
      </w:r>
    </w:p>
    <w:p w14:paraId="0A11E6A1" w14:textId="77777777" w:rsidR="00F53F5F" w:rsidRDefault="00991122">
      <w:pPr>
        <w:pStyle w:val="Heading3"/>
      </w:pPr>
      <w:r>
        <w:rPr>
          <w:rFonts w:ascii="Arial" w:hAnsi="Arial"/>
          <w:color w:val="000000"/>
          <w:sz w:val="22"/>
        </w:rPr>
        <w:t>2.2.1 Install the Python dependencies</w:t>
      </w:r>
    </w:p>
    <w:p w14:paraId="6BC97452" w14:textId="77777777" w:rsidR="00F53F5F" w:rsidRDefault="00991122">
      <w:r>
        <w:t>Open PowerShell in the project checkout. If a configured virtual environment already exists, reuse it rather than recreating it.</w:t>
      </w:r>
    </w:p>
    <w:p w14:paraId="2A8052B8" w14:textId="77777777" w:rsidR="00F53F5F" w:rsidRDefault="00991122">
      <w:pPr>
        <w:spacing w:after="40"/>
      </w:pPr>
      <w:r>
        <w:rPr>
          <w:rFonts w:ascii="Consolas" w:hAnsi="Consolas"/>
          <w:sz w:val="18"/>
        </w:rPr>
        <w:t>cd C:\Dev\uiabo\backend</w:t>
      </w:r>
    </w:p>
    <w:p w14:paraId="17F22A19" w14:textId="77777777" w:rsidR="00F53F5F" w:rsidRDefault="00991122">
      <w:pPr>
        <w:spacing w:after="40"/>
      </w:pPr>
      <w:r>
        <w:rPr>
          <w:rFonts w:ascii="Consolas" w:hAnsi="Consolas"/>
          <w:sz w:val="18"/>
        </w:rPr>
        <w:t>python -m venv .venv</w:t>
      </w:r>
    </w:p>
    <w:p w14:paraId="4045BEF9" w14:textId="77777777" w:rsidR="00F53F5F" w:rsidRDefault="00991122">
      <w:pPr>
        <w:spacing w:after="40"/>
      </w:pPr>
      <w:r>
        <w:rPr>
          <w:rFonts w:ascii="Consolas" w:hAnsi="Consolas"/>
          <w:sz w:val="18"/>
        </w:rPr>
        <w:t>.\.venv\Scripts\python.exe -m pip install -r requirements.txt</w:t>
      </w:r>
    </w:p>
    <w:p w14:paraId="4EBC31A5" w14:textId="77777777" w:rsidR="00F53F5F" w:rsidRDefault="00991122">
      <w:r>
        <w:t>Calling the virtual environment’s Python directly avoids a dependency on PowerShell activation scripts.</w:t>
      </w:r>
    </w:p>
    <w:p w14:paraId="24C962F5" w14:textId="77777777" w:rsidR="00F53F5F" w:rsidRDefault="00991122">
      <w:pPr>
        <w:pStyle w:val="Heading3"/>
      </w:pPr>
      <w:r>
        <w:rPr>
          <w:rFonts w:ascii="Arial" w:hAnsi="Arial"/>
          <w:color w:val="000000"/>
          <w:sz w:val="22"/>
        </w:rPr>
        <w:t>2.2.2 Configure Firebase</w:t>
      </w:r>
    </w:p>
    <w:p w14:paraId="5CE60694" w14:textId="77777777" w:rsidR="00F53F5F" w:rsidRDefault="00991122">
      <w:r>
        <w:t>1. Use the team’s Firebase project. Confirm that a Cloud Firestore database is available.</w:t>
      </w:r>
    </w:p>
    <w:p w14:paraId="7F9730BB" w14:textId="77777777" w:rsidR="00F53F5F" w:rsidRDefault="00991122">
      <w:r>
        <w:t>2. In Firebase Authentication, enable the Email/Password sign-in method.</w:t>
      </w:r>
    </w:p>
    <w:p w14:paraId="66357562" w14:textId="77777777" w:rsidR="00F53F5F" w:rsidRDefault="00991122">
      <w:r>
        <w:t>3. Obtain an authorised Firebase Admin service-account JSON file through the team’s private setup process. Store it outside the repository.</w:t>
      </w:r>
    </w:p>
    <w:p w14:paraId="2BE52FC2" w14:textId="77777777" w:rsidR="00F53F5F" w:rsidRDefault="00991122">
      <w:r>
        <w:t>4. Use Firebase Console → Project settings → Your apps to obtain the Firebase Web app configuration for the Expo client. Section 2.3 explains where to place it.</w:t>
      </w:r>
    </w:p>
    <w:p w14:paraId="1265E252" w14:textId="77777777" w:rsidR="00F53F5F" w:rsidRDefault="00991122">
      <w:r>
        <w:t>The backend controls account access, allowance and saved results. Use the team’s configured Firebase project and authorised service account. Do not change database access rules to public access when troubleshooting.</w:t>
      </w:r>
    </w:p>
    <w:p w14:paraId="69A82A25" w14:textId="77777777" w:rsidR="00F53F5F" w:rsidRDefault="00991122">
      <w:pPr>
        <w:pStyle w:val="Heading3"/>
      </w:pPr>
      <w:r>
        <w:rPr>
          <w:rFonts w:ascii="Arial" w:hAnsi="Arial"/>
          <w:color w:val="000000"/>
          <w:sz w:val="22"/>
        </w:rPr>
        <w:t>2.2.3 Configure backend environment variables</w:t>
      </w:r>
    </w:p>
    <w:p w14:paraId="7365BCC8" w14:textId="77777777" w:rsidR="00F53F5F" w:rsidRDefault="00991122">
      <w:r>
        <w:t>For a new checkout, copy uiabo/.env.instructions to uiabo/.env and replace the placeholders. Keep an existing configured .env. The example below contains no working credentials.</w:t>
      </w:r>
    </w:p>
    <w:p w14:paraId="210841B7" w14:textId="77777777" w:rsidR="00F53F5F" w:rsidRDefault="00991122">
      <w:pPr>
        <w:spacing w:after="40"/>
      </w:pPr>
      <w:r>
        <w:rPr>
          <w:rFonts w:ascii="Consolas" w:hAnsi="Consolas"/>
          <w:sz w:val="18"/>
        </w:rPr>
        <w:t>OLLAMA_API_KEY="YOUR_OLLAMA_CLOUD_KEY"</w:t>
      </w:r>
    </w:p>
    <w:p w14:paraId="54CDC319" w14:textId="77777777" w:rsidR="00F53F5F" w:rsidRDefault="00991122">
      <w:pPr>
        <w:spacing w:after="40"/>
      </w:pPr>
      <w:r>
        <w:rPr>
          <w:rFonts w:ascii="Consolas" w:hAnsi="Consolas"/>
          <w:sz w:val="18"/>
        </w:rPr>
        <w:t>GOOGLE_FACT_CHECK_API_KEY="YOUR_FACT_CHECK_TOOLS_KEY"</w:t>
      </w:r>
    </w:p>
    <w:p w14:paraId="74C28A11" w14:textId="77777777" w:rsidR="00F53F5F" w:rsidRDefault="00991122">
      <w:pPr>
        <w:spacing w:after="40"/>
      </w:pPr>
      <w:r>
        <w:rPr>
          <w:rFonts w:ascii="Consolas" w:hAnsi="Consolas"/>
          <w:sz w:val="18"/>
        </w:rPr>
        <w:t>TAVILY_API_KEY="YOUR_TAVILY_KEY"</w:t>
      </w:r>
    </w:p>
    <w:p w14:paraId="6637B545" w14:textId="77777777" w:rsidR="00F53F5F" w:rsidRDefault="00991122">
      <w:pPr>
        <w:spacing w:after="40"/>
      </w:pPr>
      <w:r>
        <w:rPr>
          <w:rFonts w:ascii="Consolas" w:hAnsi="Consolas"/>
          <w:sz w:val="18"/>
        </w:rPr>
        <w:t>GOOGLE_APPLICATION_CREDENTIALS="C:/private/uiabo-service-account.json"</w:t>
      </w:r>
    </w:p>
    <w:p w14:paraId="02320517" w14:textId="77777777" w:rsidR="00F53F5F" w:rsidRDefault="00991122">
      <w:r>
        <w:t>Enable Fact Check Tools API in the Google Cloud project associated with its key. Supply the Tavily key itself, not the MCP URL. Keep all provider keys and the service-account JSON out of Git and out of mobile EXPO_PUBLIC_ variables.</w:t>
      </w:r>
    </w:p>
    <w:p w14:paraId="3925A80B" w14:textId="77777777" w:rsidR="00F53F5F" w:rsidRDefault="00991122">
      <w:r>
        <w:br w:type="page"/>
      </w:r>
    </w:p>
    <w:p w14:paraId="74AC800A" w14:textId="77777777" w:rsidR="00F53F5F" w:rsidRDefault="00991122">
      <w:pPr>
        <w:pStyle w:val="Heading3"/>
      </w:pPr>
      <w:r>
        <w:rPr>
          <w:rFonts w:ascii="Arial" w:hAnsi="Arial"/>
          <w:color w:val="000000"/>
          <w:sz w:val="22"/>
        </w:rPr>
        <w:lastRenderedPageBreak/>
        <w:t>2.2.4 Start and check the backend</w:t>
      </w:r>
    </w:p>
    <w:p w14:paraId="18B8FBDE" w14:textId="77777777" w:rsidR="00F53F5F" w:rsidRDefault="00991122">
      <w:pPr>
        <w:spacing w:after="40"/>
      </w:pPr>
      <w:r>
        <w:rPr>
          <w:rFonts w:ascii="Consolas" w:hAnsi="Consolas"/>
          <w:sz w:val="18"/>
        </w:rPr>
        <w:t>cd C:\Dev\uiabo\backend</w:t>
      </w:r>
    </w:p>
    <w:p w14:paraId="0BA32D6C" w14:textId="77777777" w:rsidR="00F53F5F" w:rsidRDefault="00991122">
      <w:pPr>
        <w:spacing w:after="40"/>
      </w:pPr>
      <w:r>
        <w:rPr>
          <w:rFonts w:ascii="Consolas" w:hAnsi="Consolas"/>
          <w:sz w:val="18"/>
        </w:rPr>
        <w:t>.\.venv\Scripts\python.exe -m uvicorn app.main:app --host 127.0.0.1 --port 8000</w:t>
      </w:r>
    </w:p>
    <w:p w14:paraId="0E123D70" w14:textId="77777777" w:rsidR="00F53F5F" w:rsidRDefault="00991122">
      <w:r>
        <w:t>Keep this terminal running. Open http://127.0.0.1:8000/health on the host computer. A successful health response establishes that the API process is reachable; it does not by itself prove that Firebase and every analysis provider are configured correctly.</w:t>
      </w:r>
    </w:p>
    <w:p w14:paraId="6CCBA3D0" w14:textId="77777777" w:rsidR="00F53F5F" w:rsidRDefault="00991122">
      <w:r>
        <w:t>The API documentation is available locally at http://127.0.0.1:8000/docs. The signed-in app supplies the identity token for account and analysis requests. Text analysis and saved-result access require a verified, active account.</w:t>
      </w:r>
    </w:p>
    <w:p w14:paraId="5B585042" w14:textId="77777777" w:rsidR="00F53F5F" w:rsidRDefault="00991122">
      <w:r>
        <w:t>The backend loads the project-root .env automatically. Existing shell environment variables take precedence. Restart the backend after changing keys or the credential path.</w:t>
      </w:r>
    </w:p>
    <w:p w14:paraId="660BCAD1" w14:textId="77777777" w:rsidR="00F53F5F" w:rsidRDefault="00991122">
      <w:pPr>
        <w:pStyle w:val="Heading2"/>
      </w:pPr>
      <w:r>
        <w:rPr>
          <w:rFonts w:ascii="Arial" w:hAnsi="Arial"/>
          <w:color w:val="000000"/>
          <w:sz w:val="26"/>
        </w:rPr>
        <w:t>2.3 Frontend / Android Setup</w:t>
      </w:r>
    </w:p>
    <w:p w14:paraId="6D70A1C5" w14:textId="77777777" w:rsidR="00F53F5F" w:rsidRDefault="00991122">
      <w:pPr>
        <w:pStyle w:val="Heading3"/>
      </w:pPr>
      <w:r>
        <w:rPr>
          <w:rFonts w:ascii="Arial" w:hAnsi="Arial"/>
          <w:color w:val="000000"/>
          <w:sz w:val="22"/>
        </w:rPr>
        <w:t>2.3.1 Configure the mobile environment</w:t>
      </w:r>
    </w:p>
    <w:p w14:paraId="14FAE759" w14:textId="77777777" w:rsidR="00F53F5F" w:rsidRDefault="00991122">
      <w:r>
        <w:t>For a new checkout, copy mobile/.env.example to mobile/.env. Keep an existing configured file. Replace the Firebase placeholders with the Web app configuration from the same Firebase project as the backend.</w:t>
      </w:r>
    </w:p>
    <w:p w14:paraId="788A00A5" w14:textId="77777777" w:rsidR="00F53F5F" w:rsidRDefault="00991122">
      <w:pPr>
        <w:spacing w:after="40"/>
      </w:pPr>
      <w:r>
        <w:rPr>
          <w:rFonts w:ascii="Consolas" w:hAnsi="Consolas"/>
          <w:sz w:val="18"/>
        </w:rPr>
        <w:t>EXPO_PUBLIC_FIREBASE_API_KEY=YOUR_FIREBASE_WEB_API_KEY</w:t>
      </w:r>
    </w:p>
    <w:p w14:paraId="6147A670" w14:textId="77777777" w:rsidR="00F53F5F" w:rsidRDefault="00991122">
      <w:pPr>
        <w:spacing w:after="40"/>
      </w:pPr>
      <w:r>
        <w:rPr>
          <w:rFonts w:ascii="Consolas" w:hAnsi="Consolas"/>
          <w:sz w:val="18"/>
        </w:rPr>
        <w:t>EXPO_PUBLIC_FIREBASE_AUTH_DOMAIN=YOUR_PROJECT.firebaseapp.com</w:t>
      </w:r>
    </w:p>
    <w:p w14:paraId="14C8F121" w14:textId="77777777" w:rsidR="00F53F5F" w:rsidRDefault="00991122">
      <w:pPr>
        <w:spacing w:after="40"/>
      </w:pPr>
      <w:r>
        <w:rPr>
          <w:rFonts w:ascii="Consolas" w:hAnsi="Consolas"/>
          <w:sz w:val="18"/>
        </w:rPr>
        <w:t>EXPO_PUBLIC_FIREBASE_PROJECT_ID=YOUR_PROJECT</w:t>
      </w:r>
    </w:p>
    <w:p w14:paraId="7BD73BAD" w14:textId="77777777" w:rsidR="00F53F5F" w:rsidRDefault="00991122">
      <w:pPr>
        <w:spacing w:after="40"/>
      </w:pPr>
      <w:r>
        <w:rPr>
          <w:rFonts w:ascii="Consolas" w:hAnsi="Consolas"/>
          <w:sz w:val="18"/>
        </w:rPr>
        <w:t>EXPO_PUBLIC_FIREBASE_STORAGE_BUCKET=YOUR_PROJECT.firebasestorage.app</w:t>
      </w:r>
    </w:p>
    <w:p w14:paraId="0B196100" w14:textId="77777777" w:rsidR="00F53F5F" w:rsidRDefault="00991122">
      <w:pPr>
        <w:spacing w:after="40"/>
      </w:pPr>
      <w:r>
        <w:rPr>
          <w:rFonts w:ascii="Consolas" w:hAnsi="Consolas"/>
          <w:sz w:val="18"/>
        </w:rPr>
        <w:t>EXPO_PUBLIC_FIREBASE_MESSAGING_SENDER_ID=YOUR_SENDER_ID</w:t>
      </w:r>
    </w:p>
    <w:p w14:paraId="67AAE7EF" w14:textId="77777777" w:rsidR="00F53F5F" w:rsidRDefault="00991122">
      <w:pPr>
        <w:spacing w:after="40"/>
      </w:pPr>
      <w:r>
        <w:rPr>
          <w:rFonts w:ascii="Consolas" w:hAnsi="Consolas"/>
          <w:sz w:val="18"/>
        </w:rPr>
        <w:t>EXPO_PUBLIC_FIREBASE_APP_ID=YOUR_WEB_APP_ID</w:t>
      </w:r>
    </w:p>
    <w:p w14:paraId="229098BD" w14:textId="77777777" w:rsidR="00F53F5F" w:rsidRDefault="00991122">
      <w:pPr>
        <w:spacing w:after="40"/>
      </w:pPr>
      <w:r>
        <w:rPr>
          <w:rFonts w:ascii="Consolas" w:hAnsi="Consolas"/>
          <w:sz w:val="18"/>
        </w:rPr>
        <w:t>EXPO_PUBLIC_API_URL=http://10.0.2.2:8000</w:t>
      </w:r>
    </w:p>
    <w:p w14:paraId="20404721" w14:textId="77777777" w:rsidR="00F53F5F" w:rsidRDefault="00991122">
      <w:r>
        <w:t>Copy the storage-bucket value exactly from Firebase rather than assuming its suffix. Firebase Web configuration identifies the client project; it is different from the secret Admin service-account credential.</w:t>
      </w:r>
    </w:p>
    <w:p w14:paraId="5CF586DE" w14:textId="77777777" w:rsidR="00F53F5F" w:rsidRDefault="00991122">
      <w:r>
        <w:t>For the standard Android Studio emulator, 10.0.2.2 reaches the host computer. Using localhost inside the emulator refers to the emulator itself. The addresses in this section are for the local development setup.</w:t>
      </w:r>
    </w:p>
    <w:p w14:paraId="0E98629E" w14:textId="77777777" w:rsidR="00F53F5F" w:rsidRDefault="00991122">
      <w:r>
        <w:br w:type="page"/>
      </w:r>
    </w:p>
    <w:p w14:paraId="070C128E" w14:textId="77777777" w:rsidR="00F53F5F" w:rsidRDefault="00991122">
      <w:pPr>
        <w:pStyle w:val="Heading3"/>
      </w:pPr>
      <w:r>
        <w:rPr>
          <w:rFonts w:ascii="Arial" w:hAnsi="Arial"/>
          <w:color w:val="000000"/>
          <w:sz w:val="22"/>
        </w:rPr>
        <w:lastRenderedPageBreak/>
        <w:t>2.3.2 Install and run the Android application</w:t>
      </w:r>
    </w:p>
    <w:p w14:paraId="75308C2D" w14:textId="77777777" w:rsidR="00F53F5F" w:rsidRDefault="00991122">
      <w:r>
        <w:t>1. Start the team’s Android Virtual Device in Android Studio Device Manager. The existing demonstration uses a Pixel 7 emulator.</w:t>
      </w:r>
    </w:p>
    <w:p w14:paraId="627E9C32" w14:textId="77777777" w:rsidR="00F53F5F" w:rsidRDefault="00991122">
      <w:r>
        <w:t>2. Open a second PowerShell terminal and run the commands below.</w:t>
      </w:r>
    </w:p>
    <w:p w14:paraId="2E3B2220" w14:textId="77777777" w:rsidR="00F53F5F" w:rsidRDefault="00991122">
      <w:r>
        <w:t>3. Press a in the Expo terminal to open Android. If needed, open Expo Go and the development URL shown by Expo.</w:t>
      </w:r>
    </w:p>
    <w:p w14:paraId="2D98F80C" w14:textId="77777777" w:rsidR="00F53F5F" w:rsidRDefault="00991122">
      <w:r>
        <w:t>4. Keep both the backend and Expo terminals running while using the prototype.</w:t>
      </w:r>
    </w:p>
    <w:p w14:paraId="6070B6B4" w14:textId="77777777" w:rsidR="00F53F5F" w:rsidRDefault="00991122">
      <w:pPr>
        <w:spacing w:after="40"/>
      </w:pPr>
      <w:r>
        <w:rPr>
          <w:rFonts w:ascii="Consolas" w:hAnsi="Consolas"/>
          <w:sz w:val="18"/>
        </w:rPr>
        <w:t>cd C:\Dev\uiabo\mobile</w:t>
      </w:r>
    </w:p>
    <w:p w14:paraId="5F1E0921" w14:textId="77777777" w:rsidR="00F53F5F" w:rsidRDefault="00991122">
      <w:pPr>
        <w:spacing w:after="40"/>
      </w:pPr>
      <w:r>
        <w:rPr>
          <w:rFonts w:ascii="Consolas" w:hAnsi="Consolas"/>
          <w:sz w:val="18"/>
        </w:rPr>
        <w:t>npm.cmd ci</w:t>
      </w:r>
    </w:p>
    <w:p w14:paraId="1E512CDA" w14:textId="77777777" w:rsidR="00F53F5F" w:rsidRDefault="00991122">
      <w:pPr>
        <w:spacing w:after="40"/>
      </w:pPr>
      <w:r>
        <w:rPr>
          <w:rFonts w:ascii="Consolas" w:hAnsi="Consolas"/>
          <w:sz w:val="18"/>
        </w:rPr>
        <w:t>npx.cmd expo start --lan</w:t>
      </w:r>
    </w:p>
    <w:p w14:paraId="2B327652" w14:textId="77777777" w:rsidR="00F53F5F" w:rsidRDefault="00991122">
      <w:r>
        <w:t>On the existing Windows setup, npx.cmd avoids PowerShell script execution-policy errors. If the emulator cannot download the bundle through the generated address, open exp://10.0.2.2:8081 in Expo Go while Metro is running on port 8081. Restart Expo after changing mobile/.env.</w:t>
      </w:r>
    </w:p>
    <w:p w14:paraId="49F1FA6F" w14:textId="77777777" w:rsidR="00F53F5F" w:rsidRDefault="00991122">
      <w:pPr>
        <w:pStyle w:val="Heading3"/>
      </w:pPr>
      <w:r>
        <w:rPr>
          <w:rFonts w:ascii="Arial" w:hAnsi="Arial"/>
          <w:color w:val="000000"/>
          <w:sz w:val="22"/>
        </w:rPr>
        <w:t>2.3.3 First successful run</w:t>
      </w:r>
    </w:p>
    <w:p w14:paraId="63215B93" w14:textId="77777777" w:rsidR="00F53F5F" w:rsidRDefault="00991122">
      <w:r>
        <w:t>1. Select Create a free account, enter the requested details and create the account.</w:t>
      </w:r>
    </w:p>
    <w:p w14:paraId="11C2FBC9" w14:textId="77777777" w:rsidR="00F53F5F" w:rsidRDefault="00991122">
      <w:r>
        <w:t>2. Open the verification link in the email, return to uiabo and select I have verified my email.</w:t>
      </w:r>
    </w:p>
    <w:p w14:paraId="0041F849" w14:textId="77777777" w:rsidR="00F53F5F" w:rsidRDefault="00991122">
      <w:r>
        <w:t>3. Confirm that Home shows the account name and remaining allowance.</w:t>
      </w:r>
    </w:p>
    <w:p w14:paraId="7DDEA6B6" w14:textId="77777777" w:rsidR="00F53F5F" w:rsidRDefault="00991122">
      <w:r>
        <w:t>4. Open Check text, enter a short English claim and select Check this text.</w:t>
      </w:r>
    </w:p>
    <w:p w14:paraId="61AE9C09" w14:textId="77777777" w:rsidR="00F53F5F" w:rsidRDefault="00991122">
      <w:r>
        <w:t>5. Read the result and its evidence, then open Results and reopen the saved item.</w:t>
      </w:r>
    </w:p>
    <w:p w14:paraId="02A50088" w14:textId="77777777" w:rsidR="00F53F5F" w:rsidRDefault="00991122">
      <w:r>
        <w:t>A completed demonstration check uses one allowance. Use a dedicated demonstration account. A returned result demonstrates the workflow; it is not by itself an accuracy test.</w:t>
      </w:r>
    </w:p>
    <w:p w14:paraId="0F120D2B" w14:textId="77777777" w:rsidR="00F53F5F" w:rsidRDefault="00991122">
      <w:pPr>
        <w:pStyle w:val="Heading3"/>
      </w:pPr>
      <w:r>
        <w:rPr>
          <w:rFonts w:ascii="Arial" w:hAnsi="Arial"/>
          <w:color w:val="000000"/>
          <w:sz w:val="22"/>
        </w:rPr>
        <w:t>2.3.4 Installation troubleshooting</w:t>
      </w:r>
    </w:p>
    <w:tbl>
      <w:tblPr>
        <w:tblStyle w:val="LightShading-Accent1"/>
        <w:tblW w:w="0" w:type="auto"/>
        <w:tblLayout w:type="fixed"/>
        <w:tblLook w:val="04A0" w:firstRow="1" w:lastRow="0" w:firstColumn="1" w:lastColumn="0" w:noHBand="0" w:noVBand="1"/>
      </w:tblPr>
      <w:tblGrid>
        <w:gridCol w:w="2551"/>
        <w:gridCol w:w="7087"/>
      </w:tblGrid>
      <w:tr w:rsidR="00F53F5F" w14:paraId="3FDC676D" w14:textId="77777777" w:rsidTr="00F53F5F">
        <w:trPr>
          <w:cnfStyle w:val="100000000000" w:firstRow="1" w:lastRow="0" w:firstColumn="0" w:lastColumn="0" w:oddVBand="0" w:evenVBand="0" w:oddHBand="0" w:evenHBand="0" w:firstRowFirstColumn="0" w:firstRowLastColumn="0" w:lastRowFirstColumn="0" w:lastRowLastColumn="0"/>
          <w:cantSplit/>
          <w:tblHeader/>
          <w:cantSplit/>
        </w:trPr>
        <w:tc>
          <w:tcPr>
            <w:cnfStyle w:val="001000000000" w:firstRow="0" w:lastRow="0" w:firstColumn="1" w:lastColumn="0" w:oddVBand="0" w:evenVBand="0" w:oddHBand="0" w:evenHBand="0" w:firstRowFirstColumn="0" w:firstRowLastColumn="0" w:lastRowFirstColumn="0" w:lastRowLastColumn="0"/>
            <w:tcW w:w="2551" w:type="dxa"/>
          </w:tcPr>
          <w:p w14:paraId="428FE119" w14:textId="77777777" w:rsidR="00F53F5F" w:rsidRDefault="00991122">
            <w:pPr>
              <w:keepNext w:val="0"/>
              <w:spacing w:after="60" w:line="240" w:lineRule="auto"/>
            </w:pPr>
            <w:r>
              <w:rPr>
                <w:rFonts w:ascii="Arial" w:hAnsi="Arial"/>
                <w:b/>
                <w:sz w:val="20"/>
              </w:rPr>
              <w:t>Problem</w:t>
            </w:r>
          </w:p>
        </w:tc>
        <w:tc>
          <w:tcPr>
            <w:tcW w:w="7087" w:type="dxa"/>
          </w:tcPr>
          <w:p w14:paraId="24BB4896" w14:textId="77777777" w:rsidR="00F53F5F" w:rsidRDefault="00991122">
            <w:pPr>
              <w:keepNext w:val="0"/>
              <w:spacing w:after="60" w:line="240" w:lineRule="auto"/>
              <w:cnfStyle w:val="100000000000" w:firstRow="1" w:lastRow="0" w:firstColumn="0" w:lastColumn="0" w:oddVBand="0" w:evenVBand="0" w:oddHBand="0" w:evenHBand="0" w:firstRowFirstColumn="0" w:firstRowLastColumn="0" w:lastRowFirstColumn="0" w:lastRowLastColumn="0"/>
            </w:pPr>
            <w:r>
              <w:rPr>
                <w:rFonts w:ascii="Arial" w:hAnsi="Arial"/>
                <w:b/>
                <w:sz w:val="20"/>
              </w:rPr>
              <w:t>Action</w:t>
            </w:r>
          </w:p>
        </w:tc>
      </w:tr>
      <w:tr w:rsidR="00F53F5F" w14:paraId="3481A8B1" w14:textId="77777777" w:rsidTr="00F53F5F">
        <w:trPr>
          <w:cnfStyle w:val="000000100000" w:firstRow="0" w:lastRow="0" w:firstColumn="0" w:lastColumn="0" w:oddVBand="0" w:evenVBand="0" w:oddHBand="1" w:evenHBand="0" w:firstRowFirstColumn="0" w:firstRowLastColumn="0" w:lastRowFirstColumn="0" w:lastRowLastColumn="0"/>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05789EA3" w14:textId="77777777" w:rsidR="00F53F5F" w:rsidRDefault="00991122">
            <w:pPr>
              <w:keepNext w:val="0"/>
              <w:spacing w:after="60" w:line="240" w:lineRule="auto"/>
            </w:pPr>
            <w:r>
              <w:rPr>
                <w:rFonts w:ascii="Arial" w:hAnsi="Arial"/>
                <w:sz w:val="20"/>
              </w:rPr>
              <w:t>Expo cannot load the app</w:t>
            </w:r>
          </w:p>
        </w:tc>
        <w:tc>
          <w:tcPr>
            <w:tcW w:w="7087" w:type="dxa"/>
          </w:tcPr>
          <w:p w14:paraId="7F6A851D" w14:textId="77777777" w:rsidR="00F53F5F" w:rsidRDefault="00991122">
            <w:pPr>
              <w:keepNext w:val="0"/>
              <w:spacing w:after="60" w:line="240" w:lineRule="auto"/>
              <w:cnfStyle w:val="000000100000" w:firstRow="0" w:lastRow="0" w:firstColumn="0" w:lastColumn="0" w:oddVBand="0" w:evenVBand="0" w:oddHBand="1" w:evenHBand="0" w:firstRowFirstColumn="0" w:firstRowLastColumn="0" w:lastRowFirstColumn="0" w:lastRowLastColumn="0"/>
            </w:pPr>
            <w:r>
              <w:rPr>
                <w:rFonts w:ascii="Arial" w:hAnsi="Arial"/>
                <w:sz w:val="20"/>
              </w:rPr>
              <w:t>Confirm the emulator and Metro are running. Check the development URL and port; use the emulator host address above if necessary.</w:t>
            </w:r>
          </w:p>
        </w:tc>
      </w:tr>
      <w:tr w:rsidR="00F53F5F" w14:paraId="2C323B58" w14:textId="77777777" w:rsidTr="00F53F5F">
        <w:trPr>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6D314B37" w14:textId="77777777" w:rsidR="00F53F5F" w:rsidRDefault="00991122">
            <w:pPr>
              <w:keepNext w:val="0"/>
              <w:spacing w:after="60" w:line="240" w:lineRule="auto"/>
            </w:pPr>
            <w:r>
              <w:rPr>
                <w:rFonts w:ascii="Arial" w:hAnsi="Arial"/>
                <w:sz w:val="20"/>
              </w:rPr>
              <w:t>App cannot contact the backend</w:t>
            </w:r>
          </w:p>
        </w:tc>
        <w:tc>
          <w:tcPr>
            <w:tcW w:w="7087" w:type="dxa"/>
          </w:tcPr>
          <w:p w14:paraId="171F70AC" w14:textId="77777777" w:rsidR="00F53F5F" w:rsidRDefault="00991122">
            <w:pPr>
              <w:keepNext w:val="0"/>
              <w:spacing w:after="60" w:line="240" w:lineRule="auto"/>
              <w:cnfStyle w:val="000000000000" w:firstRow="0" w:lastRow="0" w:firstColumn="0" w:lastColumn="0" w:oddVBand="0" w:evenVBand="0" w:oddHBand="0" w:evenHBand="0" w:firstRowFirstColumn="0" w:firstRowLastColumn="0" w:lastRowFirstColumn="0" w:lastRowLastColumn="0"/>
            </w:pPr>
            <w:r>
              <w:rPr>
                <w:rFonts w:ascii="Arial" w:hAnsi="Arial"/>
                <w:sz w:val="20"/>
              </w:rPr>
              <w:t>Check the host /health endpoint, EXPO_PUBLIC_API_URL and that port 8000 is in use by the backend. Restart Expo after configuration changes.</w:t>
            </w:r>
          </w:p>
        </w:tc>
      </w:tr>
      <w:tr w:rsidR="00F53F5F" w14:paraId="7EDAEC71" w14:textId="77777777" w:rsidTr="00F53F5F">
        <w:trPr>
          <w:cnfStyle w:val="000000100000" w:firstRow="0" w:lastRow="0" w:firstColumn="0" w:lastColumn="0" w:oddVBand="0" w:evenVBand="0" w:oddHBand="1" w:evenHBand="0" w:firstRowFirstColumn="0" w:firstRowLastColumn="0" w:lastRowFirstColumn="0" w:lastRowLastColumn="0"/>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1E1B760A" w14:textId="77777777" w:rsidR="00F53F5F" w:rsidRDefault="00991122">
            <w:pPr>
              <w:keepNext w:val="0"/>
              <w:spacing w:after="60" w:line="240" w:lineRule="auto"/>
            </w:pPr>
            <w:r>
              <w:rPr>
                <w:rFonts w:ascii="Arial" w:hAnsi="Arial"/>
                <w:sz w:val="20"/>
              </w:rPr>
              <w:t>Sign-in succeeds but profile cannot load</w:t>
            </w:r>
          </w:p>
        </w:tc>
        <w:tc>
          <w:tcPr>
            <w:tcW w:w="7087" w:type="dxa"/>
          </w:tcPr>
          <w:p w14:paraId="1E8C13A9" w14:textId="77777777" w:rsidR="00F53F5F" w:rsidRDefault="00991122">
            <w:pPr>
              <w:keepNext w:val="0"/>
              <w:spacing w:after="60" w:line="240" w:lineRule="auto"/>
              <w:cnfStyle w:val="000000100000" w:firstRow="0" w:lastRow="0" w:firstColumn="0" w:lastColumn="0" w:oddVBand="0" w:evenVBand="0" w:oddHBand="1" w:evenHBand="0" w:firstRowFirstColumn="0" w:firstRowLastColumn="0" w:lastRowFirstColumn="0" w:lastRowLastColumn="0"/>
            </w:pPr>
            <w:r>
              <w:rPr>
                <w:rFonts w:ascii="Arial" w:hAnsi="Arial"/>
                <w:sz w:val="20"/>
              </w:rPr>
              <w:t>Check that frontend Firebase configuration and backend credentials refer to the same project, and that the account is verified and active.</w:t>
            </w:r>
          </w:p>
        </w:tc>
      </w:tr>
      <w:tr w:rsidR="00F53F5F" w14:paraId="1E7004FA" w14:textId="77777777" w:rsidTr="00F53F5F">
        <w:trPr>
          <w:cantSplit/>
          <w:cantSplit/>
        </w:trPr>
        <w:tc>
          <w:tcPr>
            <w:cnfStyle w:val="001000000000" w:firstRow="0" w:lastRow="0" w:firstColumn="1" w:lastColumn="0" w:oddVBand="0" w:evenVBand="0" w:oddHBand="0" w:evenHBand="0" w:firstRowFirstColumn="0" w:firstRowLastColumn="0" w:lastRowFirstColumn="0" w:lastRowLastColumn="0"/>
            <w:tcW w:w="2551" w:type="dxa"/>
          </w:tcPr>
          <w:p w14:paraId="2FADB824" w14:textId="77777777" w:rsidR="00F53F5F" w:rsidRDefault="00991122">
            <w:pPr>
              <w:keepNext w:val="0"/>
              <w:spacing w:after="60" w:line="240" w:lineRule="auto"/>
            </w:pPr>
            <w:r>
              <w:rPr>
                <w:rFonts w:ascii="Arial" w:hAnsi="Arial"/>
                <w:sz w:val="20"/>
              </w:rPr>
              <w:t>Analysis fails or times out</w:t>
            </w:r>
          </w:p>
        </w:tc>
        <w:tc>
          <w:tcPr>
            <w:tcW w:w="7087" w:type="dxa"/>
          </w:tcPr>
          <w:p w14:paraId="367E181E" w14:textId="77777777" w:rsidR="00F53F5F" w:rsidRDefault="00991122">
            <w:pPr>
              <w:keepNext w:val="0"/>
              <w:spacing w:after="60" w:line="240" w:lineRule="auto"/>
              <w:cnfStyle w:val="000000000000" w:firstRow="0" w:lastRow="0" w:firstColumn="0" w:lastColumn="0" w:oddVBand="0" w:evenVBand="0" w:oddHBand="0" w:evenHBand="0" w:firstRowFirstColumn="0" w:firstRowLastColumn="0" w:lastRowFirstColumn="0" w:lastRowLastColumn="0"/>
            </w:pPr>
            <w:r>
              <w:rPr>
                <w:rFonts w:ascii="Arial" w:hAnsi="Arial"/>
                <w:sz w:val="20"/>
              </w:rPr>
              <w:t>Check provider availability and backend configuration. Open Results before resubmitting because a result may have saved during a connection interruption.</w:t>
            </w:r>
          </w:p>
        </w:tc>
      </w:tr>
    </w:tbl>
    <w:sectPr w:rsidR="00F53F5F"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FB0F3" w14:textId="77777777" w:rsidR="00991122" w:rsidRDefault="00991122">
      <w:pPr>
        <w:spacing w:after="0" w:line="240" w:lineRule="auto"/>
      </w:pPr>
      <w:r>
        <w:separator/>
      </w:r>
    </w:p>
  </w:endnote>
  <w:endnote w:type="continuationSeparator" w:id="0">
    <w:p w14:paraId="2EA6E7DF" w14:textId="77777777" w:rsidR="00991122" w:rsidRDefault="0099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9E5B" w14:textId="77777777" w:rsidR="00705A7E" w:rsidRDefault="00705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D795" w14:textId="77777777" w:rsidR="00F53F5F" w:rsidRDefault="00991122">
    <w:pPr>
      <w:pStyle w:val="Footer"/>
      <w:jc w:val="right"/>
    </w:pPr>
    <w:r>
      <w:t xml:space="preserve">Page </w:t>
    </w:r>
    <w:r>
      <w:fldChar w:fldCharType="begin"/>
      <w:instrText xml:space="preserve"> PAGE </w:instrText>
      <w:fldChar w:fldCharType="separat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BDC2" w14:textId="77777777" w:rsidR="00705A7E" w:rsidRDefault="0070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3655" w14:textId="77777777" w:rsidR="00991122" w:rsidRDefault="00991122">
      <w:pPr>
        <w:spacing w:after="0" w:line="240" w:lineRule="auto"/>
      </w:pPr>
      <w:r>
        <w:separator/>
      </w:r>
    </w:p>
  </w:footnote>
  <w:footnote w:type="continuationSeparator" w:id="0">
    <w:p w14:paraId="006E4DE6" w14:textId="77777777" w:rsidR="00991122" w:rsidRDefault="00991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E787" w14:textId="77777777" w:rsidR="00705A7E" w:rsidRDefault="00705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56DB" w14:textId="77777777" w:rsidR="00F53F5F" w:rsidRDefault="00991122">
    <w:pPr>
      <w:pStyle w:val="Header"/>
    </w:pPr>
    <w:r>
      <w:rPr>
        <w:rFonts w:ascii="Arial" w:hAnsi="Arial"/>
        <w:sz w:val="18"/>
      </w:rPr>
      <w:t>uiabo  |  Preliminary User Manual  |  FYP-26-S3-30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6AE" w14:textId="77777777" w:rsidR="00705A7E" w:rsidRDefault="00705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300435">
    <w:abstractNumId w:val="8"/>
  </w:num>
  <w:num w:numId="2" w16cid:durableId="472647367">
    <w:abstractNumId w:val="6"/>
  </w:num>
  <w:num w:numId="3" w16cid:durableId="1187789115">
    <w:abstractNumId w:val="5"/>
  </w:num>
  <w:num w:numId="4" w16cid:durableId="1761438873">
    <w:abstractNumId w:val="4"/>
  </w:num>
  <w:num w:numId="5" w16cid:durableId="615336261">
    <w:abstractNumId w:val="7"/>
  </w:num>
  <w:num w:numId="6" w16cid:durableId="1954361084">
    <w:abstractNumId w:val="3"/>
  </w:num>
  <w:num w:numId="7" w16cid:durableId="713387633">
    <w:abstractNumId w:val="2"/>
  </w:num>
  <w:num w:numId="8" w16cid:durableId="168714938">
    <w:abstractNumId w:val="1"/>
  </w:num>
  <w:num w:numId="9" w16cid:durableId="124807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D23"/>
    <w:rsid w:val="00705A7E"/>
    <w:rsid w:val="00991122"/>
    <w:rsid w:val="00AA1D8D"/>
    <w:rsid w:val="00B47730"/>
    <w:rsid w:val="00CB0664"/>
    <w:rsid w:val="00F5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F3AE0"/>
  <w14:defaultImageDpi w14:val="300"/>
  <w15:docId w15:val="{97E078F8-9A1E-4338-A168-AFDA6975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Arial" w:hAnsi="Arial"/>
      <w:color w:val="000000"/>
      <w:sz w:val="22"/>
    </w:rPr>
  </w:style>
  <w:style w:type="paragraph" w:styleId="Heading1">
    <w:name w:val="heading 1"/>
    <w:basedOn w:val="Normal"/>
    <w:next w:val="Normal"/>
    <w:link w:val="Heading1Char"/>
    <w:uiPriority w:val="9"/>
    <w:qFormat/>
    <w:rsid w:val="00FC693F"/>
    <w:pPr>
      <w:keepNext/>
      <w:keepLines/>
      <w:spacing w:before="240" w:after="16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6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9"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 w:type="paragraph" w:customStyle="1" w:styleId="TOC1">
    <w:name w:val="TOC 1"/>
    <w:basedOn w:val="Normal"/>
    <w:pPr>
      <w:spacing w:line="240" w:lineRule="auto" w:before="0" w:after="40"/>
    </w:pPr>
    <w:rPr>
      <w:rFonts w:ascii="Arial" w:hAnsi="Arial"/>
      <w:sz w:val="20"/>
    </w:rPr>
  </w:style>
  <w:style w:type="paragraph" w:customStyle="1" w:styleId="TOC2">
    <w:name w:val="TOC 2"/>
    <w:basedOn w:val="Normal"/>
    <w:pPr>
      <w:spacing w:line="240" w:lineRule="auto" w:before="0" w:after="40"/>
    </w:pPr>
    <w:rPr>
      <w:rFonts w:ascii="Arial" w:hAnsi="Arial"/>
      <w:sz w:val="20"/>
    </w:rPr>
  </w:style>
  <w:style w:type="paragraph" w:customStyle="1" w:styleId="TOC3">
    <w:name w:val="TOC 3"/>
    <w:basedOn w:val="Normal"/>
    <w:pPr>
      <w:spacing w:line="240" w:lineRule="auto" w:before="0" w:after="40"/>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User Manual</dc:title>
  <dc:subject>Implemented Android text-checking prototype — version 0.2</dc:subject>
  <dc:creator>FYP-26-S3-30 project team</dc:creator>
  <cp:keywords/>
  <dc:description>generated by python-docx</dc:description>
  <cp:lastModifiedBy>HO SZE WEI, DONOVAN</cp:lastModifiedBy>
  <cp:revision>2</cp:revision>
  <dcterms:created xsi:type="dcterms:W3CDTF">2013-12-23T23:15:00Z</dcterms:created>
  <dcterms:modified xsi:type="dcterms:W3CDTF">2026-09-07T10:07:00Z</dcterms:modified>
  <cp:category/>
</cp:coreProperties>
</file>