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AB611" w14:textId="6B4967BB" w:rsidR="004D3C6A" w:rsidRPr="009D111B" w:rsidRDefault="009D111B" w:rsidP="009D111B">
      <w:pPr>
        <w:pStyle w:val="NoSpacing"/>
        <w:jc w:val="center"/>
        <w:rPr>
          <w:rFonts w:ascii="Cambria Math" w:hAnsi="Cambria Math"/>
          <w:b/>
          <w:u w:val="single"/>
        </w:rPr>
      </w:pPr>
      <w:r w:rsidRPr="009D111B">
        <w:rPr>
          <w:rFonts w:ascii="Cambria Math" w:hAnsi="Cambria Math"/>
          <w:b/>
          <w:u w:val="single"/>
        </w:rPr>
        <w:t>Excel skills</w:t>
      </w:r>
    </w:p>
    <w:p w14:paraId="7A1D64B2" w14:textId="54ACF2EE" w:rsidR="009D111B" w:rsidRPr="009D111B" w:rsidRDefault="009D111B" w:rsidP="009D111B">
      <w:pPr>
        <w:pStyle w:val="NoSpacing"/>
        <w:rPr>
          <w:rFonts w:ascii="Cambria Math" w:hAnsi="Cambria Math"/>
        </w:rPr>
      </w:pPr>
    </w:p>
    <w:p w14:paraId="09F06E74" w14:textId="2C0ECCAD" w:rsidR="009D111B" w:rsidRDefault="006378F1" w:rsidP="009D111B">
      <w:pPr>
        <w:pStyle w:val="NoSpacing"/>
        <w:rPr>
          <w:rFonts w:ascii="Cambria Math" w:hAnsi="Cambria Math"/>
        </w:rPr>
      </w:pPr>
      <w:r w:rsidRPr="006378F1">
        <w:rPr>
          <w:rFonts w:ascii="Cambria Math" w:hAnsi="Cambria Math"/>
        </w:rPr>
        <w:t>AVERAGE</w:t>
      </w:r>
    </w:p>
    <w:p w14:paraId="4ECEDD37" w14:textId="58B0E8AF" w:rsidR="006378F1" w:rsidRDefault="009B5A16" w:rsidP="009D111B">
      <w:pPr>
        <w:pStyle w:val="NoSpacing"/>
        <w:rPr>
          <w:rFonts w:ascii="Cambria Math" w:hAnsi="Cambria Math"/>
        </w:rPr>
      </w:pPr>
      <w:r w:rsidRPr="009B5A16">
        <w:rPr>
          <w:rFonts w:ascii="Cambria Math" w:hAnsi="Cambria Math"/>
        </w:rPr>
        <w:t>SUM</w:t>
      </w:r>
    </w:p>
    <w:p w14:paraId="15DB575F" w14:textId="366E89BC" w:rsidR="009B5A16" w:rsidRDefault="009B5A16" w:rsidP="009D111B">
      <w:pPr>
        <w:pStyle w:val="NoSpacing"/>
        <w:rPr>
          <w:rFonts w:ascii="Cambria Math" w:hAnsi="Cambria Math"/>
        </w:rPr>
      </w:pPr>
      <w:r>
        <w:rPr>
          <w:rFonts w:ascii="Cambria Math" w:hAnsi="Cambria Math"/>
        </w:rPr>
        <w:t>MEDIAN</w:t>
      </w:r>
    </w:p>
    <w:p w14:paraId="49A6C79D" w14:textId="6393B0ED" w:rsidR="009B5A16" w:rsidRDefault="009B5A16" w:rsidP="009D111B">
      <w:pPr>
        <w:pStyle w:val="NoSpacing"/>
        <w:rPr>
          <w:rFonts w:ascii="Cambria Math" w:hAnsi="Cambria Math"/>
        </w:rPr>
      </w:pPr>
      <w:r>
        <w:rPr>
          <w:rFonts w:ascii="Cambria Math" w:hAnsi="Cambria Math"/>
        </w:rPr>
        <w:t>MAX</w:t>
      </w:r>
    </w:p>
    <w:p w14:paraId="33F76FCE" w14:textId="7792C26B" w:rsidR="009B5A16" w:rsidRDefault="009B5A16" w:rsidP="009D111B">
      <w:pPr>
        <w:pStyle w:val="NoSpacing"/>
        <w:rPr>
          <w:rFonts w:ascii="Cambria Math" w:hAnsi="Cambria Math"/>
        </w:rPr>
      </w:pPr>
      <w:r>
        <w:rPr>
          <w:rFonts w:ascii="Cambria Math" w:hAnsi="Cambria Math"/>
        </w:rPr>
        <w:t>MIN</w:t>
      </w:r>
    </w:p>
    <w:p w14:paraId="54397DE7" w14:textId="78238A27" w:rsidR="009B5A16" w:rsidRDefault="009B5A16" w:rsidP="009D111B">
      <w:pPr>
        <w:pStyle w:val="NoSpacing"/>
        <w:rPr>
          <w:rFonts w:ascii="Cambria Math" w:hAnsi="Cambria Math"/>
        </w:rPr>
      </w:pPr>
      <w:r w:rsidRPr="009B5A16">
        <w:rPr>
          <w:rFonts w:ascii="Cambria Math" w:hAnsi="Cambria Math"/>
        </w:rPr>
        <w:t>STDEV</w:t>
      </w:r>
    </w:p>
    <w:p w14:paraId="1F1FCCF6" w14:textId="2206BBD5" w:rsidR="009B5A16" w:rsidRDefault="009B5A16" w:rsidP="009B5A16">
      <w:r w:rsidRPr="009B5A16">
        <w:t xml:space="preserve">a measure that is used to quantify the amount of variation or </w:t>
      </w:r>
      <w:hyperlink r:id="rId6" w:tooltip="Statistical dispersion" w:history="1">
        <w:r w:rsidRPr="009B5A16">
          <w:rPr>
            <w:color w:val="0000FF"/>
            <w:u w:val="single"/>
          </w:rPr>
          <w:t>dispersion</w:t>
        </w:r>
      </w:hyperlink>
      <w:r w:rsidRPr="009B5A16">
        <w:t xml:space="preserve"> of a set of data values.</w:t>
      </w:r>
      <w:hyperlink r:id="rId7" w:anchor="cite_note-StatNotes-1" w:history="1">
        <w:r w:rsidRPr="009B5A16">
          <w:rPr>
            <w:color w:val="0000FF"/>
            <w:u w:val="single"/>
            <w:vertAlign w:val="superscript"/>
          </w:rPr>
          <w:t>[1]</w:t>
        </w:r>
      </w:hyperlink>
      <w:r w:rsidRPr="009B5A16">
        <w:t xml:space="preserve"> A low standard deviation indicates that the data points tend to be close to the </w:t>
      </w:r>
      <w:hyperlink r:id="rId8" w:tooltip="Mean" w:history="1">
        <w:r w:rsidRPr="009B5A16">
          <w:rPr>
            <w:color w:val="0000FF"/>
            <w:u w:val="single"/>
          </w:rPr>
          <w:t>mean</w:t>
        </w:r>
      </w:hyperlink>
      <w:r w:rsidRPr="009B5A16">
        <w:t xml:space="preserve"> (also called the expected value) of the set, while a high standard deviation indicates that the data points are spread out over a wider range of values. </w:t>
      </w:r>
    </w:p>
    <w:p w14:paraId="0E517105" w14:textId="77777777" w:rsidR="009B5A16" w:rsidRPr="009B5A16" w:rsidRDefault="009B5A16" w:rsidP="009B5A16">
      <w:r w:rsidRPr="009B5A16">
        <w:t>The Standard Deviation is a measure of how spread out numbers are.</w:t>
      </w:r>
    </w:p>
    <w:p w14:paraId="65698E14" w14:textId="77777777" w:rsidR="009B5A16" w:rsidRPr="009B5A16" w:rsidRDefault="009B5A16" w:rsidP="009B5A16">
      <w:r w:rsidRPr="009B5A16">
        <w:t xml:space="preserve">Its symbol is </w:t>
      </w:r>
      <w:r w:rsidRPr="009B5A16">
        <w:rPr>
          <w:b/>
          <w:bCs/>
        </w:rPr>
        <w:t>σ</w:t>
      </w:r>
      <w:r w:rsidRPr="009B5A16">
        <w:t xml:space="preserve"> (the </w:t>
      </w:r>
      <w:proofErr w:type="spellStart"/>
      <w:r w:rsidRPr="009B5A16">
        <w:t>greek</w:t>
      </w:r>
      <w:proofErr w:type="spellEnd"/>
      <w:r w:rsidRPr="009B5A16">
        <w:t xml:space="preserve"> letter sigma)</w:t>
      </w:r>
    </w:p>
    <w:p w14:paraId="6C4EA05F" w14:textId="77777777" w:rsidR="009B5A16" w:rsidRDefault="009B5A16" w:rsidP="009B5A16">
      <w:pPr>
        <w:rPr>
          <w:b/>
          <w:bCs/>
        </w:rPr>
      </w:pPr>
      <w:r w:rsidRPr="009B5A16">
        <w:t>The formula is easy: it is the</w:t>
      </w:r>
      <w:r w:rsidRPr="009B5A16">
        <w:rPr>
          <w:b/>
          <w:bCs/>
        </w:rPr>
        <w:t xml:space="preserve"> square root</w:t>
      </w:r>
      <w:r w:rsidRPr="009B5A16">
        <w:t xml:space="preserve"> of the </w:t>
      </w:r>
      <w:r w:rsidRPr="009B5A16">
        <w:rPr>
          <w:b/>
          <w:bCs/>
        </w:rPr>
        <w:t xml:space="preserve">Variance. </w:t>
      </w:r>
    </w:p>
    <w:p w14:paraId="1D7C7720" w14:textId="2E28BFB0" w:rsidR="009B5A16" w:rsidRPr="009B5A16" w:rsidRDefault="009B5A16" w:rsidP="009B5A16">
      <w:r w:rsidRPr="009B5A16">
        <w:t>So now you ask, "What is the Variance?"</w:t>
      </w:r>
    </w:p>
    <w:p w14:paraId="588F04D3" w14:textId="088B8CF7" w:rsidR="009B5A16" w:rsidRPr="009B5A16" w:rsidRDefault="009B5A16" w:rsidP="009B5A16">
      <w:pPr>
        <w:ind w:firstLine="720"/>
      </w:pPr>
      <w:r w:rsidRPr="009B5A16">
        <w:t xml:space="preserve">The Variance is defined as: The average of the </w:t>
      </w:r>
      <w:r w:rsidRPr="009B5A16">
        <w:rPr>
          <w:b/>
          <w:bCs/>
        </w:rPr>
        <w:t>squared</w:t>
      </w:r>
      <w:r w:rsidRPr="009B5A16">
        <w:t xml:space="preserve"> differences from the Mean.</w:t>
      </w:r>
      <w:r>
        <w:t xml:space="preserve"> </w:t>
      </w:r>
    </w:p>
    <w:p w14:paraId="77609246" w14:textId="76133AFF" w:rsidR="009B5A16" w:rsidRDefault="009B5A16" w:rsidP="009B5A16"/>
    <w:p w14:paraId="5ACB422B" w14:textId="535CE880" w:rsidR="00164196" w:rsidRPr="009B5A16" w:rsidRDefault="00164196" w:rsidP="009B5A16">
      <w:pPr>
        <w:rPr>
          <w:b/>
          <w:u w:val="single"/>
        </w:rPr>
      </w:pPr>
      <w:r w:rsidRPr="00164196">
        <w:rPr>
          <w:b/>
          <w:u w:val="single"/>
        </w:rPr>
        <w:t>Favorite colors</w:t>
      </w:r>
    </w:p>
    <w:p w14:paraId="0677E7CB" w14:textId="04C8367F" w:rsidR="009B5A16" w:rsidRDefault="009B5A16" w:rsidP="009D111B">
      <w:pPr>
        <w:pStyle w:val="NoSpacing"/>
        <w:rPr>
          <w:rFonts w:ascii="Cambria Math" w:hAnsi="Cambria Math"/>
        </w:rPr>
      </w:pPr>
      <w:r w:rsidRPr="009B5A16">
        <w:rPr>
          <w:rFonts w:ascii="Cambria Math" w:hAnsi="Cambria Math"/>
        </w:rPr>
        <w:t>COUNTIF</w:t>
      </w:r>
      <w:r>
        <w:rPr>
          <w:rFonts w:ascii="Cambria Math" w:hAnsi="Cambria Math"/>
        </w:rPr>
        <w:t xml:space="preserve"> – counts up something IF it is…</w:t>
      </w:r>
    </w:p>
    <w:p w14:paraId="0FDF5E56" w14:textId="4E6FA31F" w:rsidR="009B5A16" w:rsidRDefault="009B5A16" w:rsidP="009D111B">
      <w:pPr>
        <w:pStyle w:val="NoSpacing"/>
        <w:rPr>
          <w:rFonts w:ascii="Cambria Math" w:hAnsi="Cambria Math"/>
        </w:rPr>
      </w:pPr>
      <w:r w:rsidRPr="009B5A16">
        <w:rPr>
          <w:rFonts w:ascii="Cambria Math" w:hAnsi="Cambria Math"/>
        </w:rPr>
        <w:t>=CHOOSE(RANDBETWEEN(1,6),"Red","Blue","Yellow","Green","Purple","Orange")</w:t>
      </w:r>
    </w:p>
    <w:p w14:paraId="2BD1AE76" w14:textId="41CC3B55" w:rsidR="009B5A16" w:rsidRDefault="009B5A16" w:rsidP="009B5A16">
      <w:pPr>
        <w:pStyle w:val="NoSpacing"/>
        <w:ind w:firstLine="720"/>
        <w:rPr>
          <w:rFonts w:ascii="Cambria Math" w:hAnsi="Cambria Math"/>
        </w:rPr>
      </w:pPr>
      <w:r>
        <w:rPr>
          <w:rFonts w:ascii="Cambria Math" w:hAnsi="Cambria Math"/>
        </w:rPr>
        <w:t xml:space="preserve">To generate the colors that were counted… </w:t>
      </w:r>
    </w:p>
    <w:p w14:paraId="3ADD9CC1" w14:textId="0F2F4A5F" w:rsidR="009B5A16" w:rsidRDefault="009B5A16" w:rsidP="009B5A16">
      <w:pPr>
        <w:pStyle w:val="NoSpacing"/>
        <w:rPr>
          <w:rFonts w:ascii="Cambria Math" w:hAnsi="Cambria Math"/>
        </w:rPr>
      </w:pPr>
      <w:r w:rsidRPr="009B5A16">
        <w:rPr>
          <w:rFonts w:ascii="Cambria Math" w:hAnsi="Cambria Math"/>
        </w:rPr>
        <w:t>=IF(E2&gt;</w:t>
      </w:r>
      <w:proofErr w:type="gramStart"/>
      <w:r w:rsidRPr="009B5A16">
        <w:rPr>
          <w:rFonts w:ascii="Cambria Math" w:hAnsi="Cambria Math"/>
        </w:rPr>
        <w:t>5,TRUE</w:t>
      </w:r>
      <w:proofErr w:type="gramEnd"/>
      <w:r w:rsidRPr="009B5A16">
        <w:rPr>
          <w:rFonts w:ascii="Cambria Math" w:hAnsi="Cambria Math"/>
        </w:rPr>
        <w:t>,FALSE)</w:t>
      </w:r>
    </w:p>
    <w:p w14:paraId="2444E087" w14:textId="4238AB07" w:rsidR="009B5A16" w:rsidRDefault="009B5A16" w:rsidP="009B5A16">
      <w:pPr>
        <w:pStyle w:val="NoSpacing"/>
        <w:rPr>
          <w:rFonts w:ascii="Cambria Math" w:hAnsi="Cambria Math"/>
        </w:rPr>
      </w:pPr>
      <w:r w:rsidRPr="009B5A16">
        <w:rPr>
          <w:rFonts w:ascii="Cambria Math" w:hAnsi="Cambria Math"/>
        </w:rPr>
        <w:t>=IF(AND(H</w:t>
      </w:r>
      <w:proofErr w:type="gramStart"/>
      <w:r w:rsidRPr="009B5A16">
        <w:rPr>
          <w:rFonts w:ascii="Cambria Math" w:hAnsi="Cambria Math"/>
        </w:rPr>
        <w:t>5,NOT</w:t>
      </w:r>
      <w:proofErr w:type="gramEnd"/>
      <w:r w:rsidRPr="009B5A16">
        <w:rPr>
          <w:rFonts w:ascii="Cambria Math" w:hAnsi="Cambria Math"/>
        </w:rPr>
        <w:t>(C5)), TRUE, FALSE)</w:t>
      </w:r>
    </w:p>
    <w:p w14:paraId="1305F8CC" w14:textId="2E505F7A" w:rsidR="009B5A16" w:rsidRDefault="009B5A16" w:rsidP="009B5A16">
      <w:pPr>
        <w:pStyle w:val="NoSpacing"/>
        <w:rPr>
          <w:rFonts w:ascii="Cambria Math" w:hAnsi="Cambria Math"/>
        </w:rPr>
      </w:pPr>
    </w:p>
    <w:p w14:paraId="5C6B9127" w14:textId="472DAF3A" w:rsidR="00164196" w:rsidRPr="00164196" w:rsidRDefault="00164196" w:rsidP="00164196">
      <w:pPr>
        <w:rPr>
          <w:b/>
          <w:u w:val="single"/>
        </w:rPr>
      </w:pPr>
      <w:r>
        <w:rPr>
          <w:b/>
          <w:u w:val="single"/>
        </w:rPr>
        <w:t>Gradebook</w:t>
      </w:r>
    </w:p>
    <w:p w14:paraId="4770A330" w14:textId="06D24529" w:rsidR="009B5A16" w:rsidRDefault="00164196" w:rsidP="009B5A16">
      <w:pPr>
        <w:pStyle w:val="NoSpacing"/>
        <w:rPr>
          <w:rFonts w:ascii="Cambria Math" w:hAnsi="Cambria Math"/>
        </w:rPr>
      </w:pPr>
      <w:r w:rsidRPr="00164196">
        <w:rPr>
          <w:rFonts w:ascii="Cambria Math" w:hAnsi="Cambria Math"/>
        </w:rPr>
        <w:t>=IF(F2&gt;=59.5,"Pass","Fail")</w:t>
      </w:r>
    </w:p>
    <w:p w14:paraId="4BB3F1B0" w14:textId="1A66C8F7" w:rsidR="00164196" w:rsidRDefault="00164196" w:rsidP="009B5A16">
      <w:pPr>
        <w:pStyle w:val="NoSpacing"/>
        <w:rPr>
          <w:rFonts w:ascii="Cambria Math" w:hAnsi="Cambria Math"/>
        </w:rPr>
      </w:pPr>
      <w:r w:rsidRPr="00164196">
        <w:rPr>
          <w:rFonts w:ascii="Cambria Math" w:hAnsi="Cambria Math"/>
        </w:rPr>
        <w:t>=IF(F2&gt;=90,"A</w:t>
      </w:r>
      <w:proofErr w:type="gramStart"/>
      <w:r w:rsidRPr="00164196">
        <w:rPr>
          <w:rFonts w:ascii="Cambria Math" w:hAnsi="Cambria Math"/>
        </w:rPr>
        <w:t>",IF</w:t>
      </w:r>
      <w:proofErr w:type="gramEnd"/>
      <w:r w:rsidRPr="00164196">
        <w:rPr>
          <w:rFonts w:ascii="Cambria Math" w:hAnsi="Cambria Math"/>
        </w:rPr>
        <w:t>(F2&gt;=80,"B",IF(F2&gt;=70,"C",IF(F2&gt;=60,"D",IF(F2&lt;59.5,"F")))))</w:t>
      </w:r>
    </w:p>
    <w:p w14:paraId="74387036" w14:textId="5ABA7F18" w:rsidR="00164196" w:rsidRDefault="00164196" w:rsidP="009B5A16">
      <w:pPr>
        <w:pStyle w:val="NoSpacing"/>
        <w:rPr>
          <w:rFonts w:ascii="Cambria Math" w:hAnsi="Cambria Math"/>
        </w:rPr>
      </w:pPr>
    </w:p>
    <w:p w14:paraId="3FAA8FCA" w14:textId="7F06376E" w:rsidR="00447613" w:rsidRPr="00447613" w:rsidRDefault="00E97BE4" w:rsidP="00447613">
      <w:pPr>
        <w:rPr>
          <w:b/>
          <w:u w:val="single"/>
        </w:rPr>
      </w:pPr>
      <w:r>
        <w:rPr>
          <w:b/>
          <w:u w:val="single"/>
        </w:rPr>
        <w:t>Product Sales</w:t>
      </w:r>
    </w:p>
    <w:p w14:paraId="4F13DC76" w14:textId="0F1E1E53" w:rsidR="00447613" w:rsidRDefault="00447613" w:rsidP="009B5A16">
      <w:pPr>
        <w:pStyle w:val="NoSpacing"/>
        <w:rPr>
          <w:rFonts w:ascii="Cambria Math" w:hAnsi="Cambria Math"/>
        </w:rPr>
      </w:pPr>
      <w:proofErr w:type="spellStart"/>
      <w:r>
        <w:rPr>
          <w:rFonts w:ascii="Cambria Math" w:hAnsi="Cambria Math"/>
        </w:rPr>
        <w:t>UnitsSold</w:t>
      </w:r>
      <w:proofErr w:type="spellEnd"/>
      <w:r>
        <w:rPr>
          <w:rFonts w:ascii="Cambria Math" w:hAnsi="Cambria Math"/>
        </w:rPr>
        <w:t>*</w:t>
      </w:r>
      <w:proofErr w:type="spellStart"/>
      <w:r>
        <w:rPr>
          <w:rFonts w:ascii="Cambria Math" w:hAnsi="Cambria Math"/>
        </w:rPr>
        <w:t>UnitPrice</w:t>
      </w:r>
      <w:proofErr w:type="spellEnd"/>
      <w:r w:rsidR="00E97BE4">
        <w:rPr>
          <w:rFonts w:ascii="Cambria Math" w:hAnsi="Cambria Math"/>
        </w:rPr>
        <w:tab/>
      </w:r>
      <w:r w:rsidR="00E97BE4">
        <w:rPr>
          <w:rFonts w:ascii="Cambria Math" w:hAnsi="Cambria Math"/>
        </w:rPr>
        <w:tab/>
        <w:t>TO MULTIPLY</w:t>
      </w:r>
    </w:p>
    <w:p w14:paraId="117E11F3" w14:textId="538BA114" w:rsidR="00E97BE4" w:rsidRDefault="00E97BE4" w:rsidP="009B5A16">
      <w:pPr>
        <w:pStyle w:val="NoSpacing"/>
        <w:rPr>
          <w:rFonts w:ascii="Cambria Math" w:hAnsi="Cambria Math"/>
        </w:rPr>
      </w:pPr>
    </w:p>
    <w:p w14:paraId="2EAF4E50" w14:textId="22A2D5B5" w:rsidR="00E97BE4" w:rsidRPr="00E97BE4" w:rsidRDefault="00E97BE4" w:rsidP="00E97BE4">
      <w:pPr>
        <w:rPr>
          <w:b/>
          <w:u w:val="single"/>
        </w:rPr>
      </w:pPr>
      <w:r>
        <w:rPr>
          <w:b/>
          <w:u w:val="single"/>
        </w:rPr>
        <w:t>Apples &amp; Oranges</w:t>
      </w:r>
    </w:p>
    <w:p w14:paraId="438CE326" w14:textId="51BCD8D3" w:rsidR="00E97BE4" w:rsidRDefault="00E97BE4" w:rsidP="009B5A16">
      <w:pPr>
        <w:pStyle w:val="NoSpacing"/>
        <w:rPr>
          <w:rFonts w:ascii="Cambria Math" w:hAnsi="Cambria Math"/>
        </w:rPr>
      </w:pPr>
      <w:r w:rsidRPr="00E97BE4">
        <w:rPr>
          <w:rFonts w:ascii="Cambria Math" w:hAnsi="Cambria Math"/>
        </w:rPr>
        <w:t>=</w:t>
      </w:r>
      <w:proofErr w:type="gramStart"/>
      <w:r w:rsidRPr="00E97BE4">
        <w:rPr>
          <w:rFonts w:ascii="Cambria Math" w:hAnsi="Cambria Math"/>
        </w:rPr>
        <w:t>RANDBETWEEN(</w:t>
      </w:r>
      <w:proofErr w:type="gramEnd"/>
      <w:r w:rsidRPr="00E97BE4">
        <w:rPr>
          <w:rFonts w:ascii="Cambria Math" w:hAnsi="Cambria Math"/>
        </w:rPr>
        <w:t>1,10)</w:t>
      </w:r>
      <w:r>
        <w:rPr>
          <w:rFonts w:ascii="Cambria Math" w:hAnsi="Cambria Math"/>
        </w:rPr>
        <w:tab/>
        <w:t>to generate #s vs. colors above…</w:t>
      </w:r>
    </w:p>
    <w:p w14:paraId="54D6FC67" w14:textId="379B5441" w:rsidR="00E97BE4" w:rsidRDefault="00E97BE4" w:rsidP="009B5A16">
      <w:pPr>
        <w:pStyle w:val="NoSpacing"/>
        <w:rPr>
          <w:rFonts w:ascii="Cambria Math" w:hAnsi="Cambria Math"/>
        </w:rPr>
      </w:pPr>
      <w:r w:rsidRPr="00E97BE4">
        <w:rPr>
          <w:rFonts w:ascii="Cambria Math" w:hAnsi="Cambria Math"/>
        </w:rPr>
        <w:t>=</w:t>
      </w:r>
      <w:proofErr w:type="gramStart"/>
      <w:r w:rsidRPr="00E97BE4">
        <w:rPr>
          <w:rFonts w:ascii="Cambria Math" w:hAnsi="Cambria Math"/>
        </w:rPr>
        <w:t>Apples!A</w:t>
      </w:r>
      <w:proofErr w:type="gramEnd"/>
      <w:r w:rsidRPr="00E97BE4">
        <w:rPr>
          <w:rFonts w:ascii="Cambria Math" w:hAnsi="Cambria Math"/>
        </w:rPr>
        <w:t>14</w:t>
      </w:r>
      <w:r>
        <w:rPr>
          <w:rFonts w:ascii="Cambria Math" w:hAnsi="Cambria Math"/>
        </w:rPr>
        <w:tab/>
      </w:r>
      <w:r>
        <w:rPr>
          <w:rFonts w:ascii="Cambria Math" w:hAnsi="Cambria Math"/>
        </w:rPr>
        <w:tab/>
      </w:r>
      <w:r>
        <w:rPr>
          <w:rFonts w:ascii="Cambria Math" w:hAnsi="Cambria Math"/>
        </w:rPr>
        <w:tab/>
        <w:t>pulls data from 1 sheet to the next</w:t>
      </w:r>
    </w:p>
    <w:p w14:paraId="5CFC0918" w14:textId="247B9480" w:rsidR="00E97BE4" w:rsidRDefault="00E97BE4" w:rsidP="009B5A16">
      <w:pPr>
        <w:pStyle w:val="NoSpacing"/>
        <w:rPr>
          <w:rFonts w:ascii="Cambria Math" w:hAnsi="Cambria Math"/>
        </w:rPr>
      </w:pPr>
      <w:r w:rsidRPr="00E97BE4">
        <w:rPr>
          <w:rFonts w:ascii="Cambria Math" w:hAnsi="Cambria Math"/>
        </w:rPr>
        <w:t>=IF(B2&gt;B3,"Apples","Oranges")</w:t>
      </w:r>
      <w:r>
        <w:rPr>
          <w:rFonts w:ascii="Cambria Math" w:hAnsi="Cambria Math"/>
        </w:rPr>
        <w:tab/>
        <w:t>winner for each category</w:t>
      </w:r>
    </w:p>
    <w:p w14:paraId="69E48751" w14:textId="0D28CBB7" w:rsidR="00E97BE4" w:rsidRDefault="00E97BE4" w:rsidP="009B5A16">
      <w:pPr>
        <w:pStyle w:val="NoSpacing"/>
        <w:rPr>
          <w:rFonts w:ascii="Cambria Math" w:hAnsi="Cambria Math"/>
        </w:rPr>
      </w:pPr>
      <w:r w:rsidRPr="00E97BE4">
        <w:rPr>
          <w:rFonts w:ascii="Cambria Math" w:hAnsi="Cambria Math"/>
        </w:rPr>
        <w:t>=IF(</w:t>
      </w:r>
      <w:proofErr w:type="gramStart"/>
      <w:r w:rsidRPr="00E97BE4">
        <w:rPr>
          <w:rFonts w:ascii="Cambria Math" w:hAnsi="Cambria Math"/>
        </w:rPr>
        <w:t>COUNTIF(</w:t>
      </w:r>
      <w:proofErr w:type="gramEnd"/>
      <w:r w:rsidRPr="00E97BE4">
        <w:rPr>
          <w:rFonts w:ascii="Cambria Math" w:hAnsi="Cambria Math"/>
        </w:rPr>
        <w:t>B4:F4,"Oranges")&gt;COUNTIF(B4:F4,"Apples"),"Oranges","Apples")</w:t>
      </w:r>
    </w:p>
    <w:p w14:paraId="711BE4CC" w14:textId="44F5CA19" w:rsidR="00E97BE4" w:rsidRDefault="00E97BE4" w:rsidP="009B5A16">
      <w:pPr>
        <w:pStyle w:val="NoSpacing"/>
        <w:rPr>
          <w:rFonts w:ascii="Cambria Math" w:hAnsi="Cambria Math"/>
        </w:rPr>
      </w:pPr>
      <w:r>
        <w:rPr>
          <w:rFonts w:ascii="Cambria Math" w:hAnsi="Cambria Math"/>
        </w:rPr>
        <w:tab/>
        <w:t>For overall winner</w:t>
      </w:r>
    </w:p>
    <w:p w14:paraId="1B371B3D" w14:textId="77777777" w:rsidR="00E97BE4" w:rsidRDefault="00E97BE4" w:rsidP="009B5A16">
      <w:pPr>
        <w:pStyle w:val="NoSpacing"/>
        <w:rPr>
          <w:rFonts w:ascii="Cambria Math" w:hAnsi="Cambria Math"/>
        </w:rPr>
      </w:pPr>
    </w:p>
    <w:p w14:paraId="1A77541A" w14:textId="4FC4DCCD" w:rsidR="00E97BE4" w:rsidRPr="00C22298" w:rsidRDefault="00C22298" w:rsidP="009B5A16">
      <w:pPr>
        <w:pStyle w:val="NoSpacing"/>
        <w:rPr>
          <w:rFonts w:ascii="Cambria Math" w:hAnsi="Cambria Math"/>
          <w:u w:val="single"/>
        </w:rPr>
      </w:pPr>
      <w:r w:rsidRPr="00C22298">
        <w:rPr>
          <w:rFonts w:ascii="Cambria Math" w:hAnsi="Cambria Math"/>
          <w:u w:val="single"/>
        </w:rPr>
        <w:t>TOP 5000 SONGS</w:t>
      </w:r>
    </w:p>
    <w:p w14:paraId="0D43A860" w14:textId="77777777" w:rsidR="00C22298" w:rsidRDefault="00C22298" w:rsidP="00C2229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Pivot tables are exceptionally helpful when dealing with datasets that are large in </w:t>
      </w:r>
      <w:proofErr w:type="gramStart"/>
      <w:r>
        <w:rPr>
          <w:rFonts w:ascii="Menlo" w:hAnsi="Menlo" w:cs="Menlo"/>
          <w:color w:val="D4D4D4"/>
          <w:sz w:val="18"/>
          <w:szCs w:val="18"/>
        </w:rPr>
        <w:t>scale, but</w:t>
      </w:r>
      <w:proofErr w:type="gramEnd"/>
      <w:r>
        <w:rPr>
          <w:rFonts w:ascii="Menlo" w:hAnsi="Menlo" w:cs="Menlo"/>
          <w:color w:val="D4D4D4"/>
          <w:sz w:val="18"/>
          <w:szCs w:val="18"/>
        </w:rPr>
        <w:t xml:space="preserve"> contain enough similarities between data points to find commonalities. For this activity, you will be taking a </w:t>
      </w:r>
      <w:proofErr w:type="gramStart"/>
      <w:r>
        <w:rPr>
          <w:rFonts w:ascii="Menlo" w:hAnsi="Menlo" w:cs="Menlo"/>
          <w:color w:val="D4D4D4"/>
          <w:sz w:val="18"/>
          <w:szCs w:val="18"/>
        </w:rPr>
        <w:t>5000 row</w:t>
      </w:r>
      <w:proofErr w:type="gramEnd"/>
      <w:r>
        <w:rPr>
          <w:rFonts w:ascii="Menlo" w:hAnsi="Menlo" w:cs="Menlo"/>
          <w:color w:val="D4D4D4"/>
          <w:sz w:val="18"/>
          <w:szCs w:val="18"/>
        </w:rPr>
        <w:t xml:space="preserve"> spreadsheet containing data on the top 5000 songs from 1901 on and using pivot tables to uncover which artists have the most songs in the top 5000, what they are, and what year they came out.</w:t>
      </w:r>
    </w:p>
    <w:p w14:paraId="2CFA537A" w14:textId="25DFFC7D" w:rsidR="00C22298" w:rsidRDefault="00C22298" w:rsidP="009B5A16">
      <w:pPr>
        <w:pStyle w:val="NoSpacing"/>
        <w:rPr>
          <w:rFonts w:ascii="Cambria Math" w:hAnsi="Cambria Math"/>
        </w:rPr>
      </w:pPr>
      <w:r>
        <w:rPr>
          <w:rFonts w:ascii="Cambria Math" w:hAnsi="Cambria Math"/>
        </w:rPr>
        <w:tab/>
        <w:t>EXTRA HELP WITH THIS…</w:t>
      </w:r>
    </w:p>
    <w:p w14:paraId="1CE602D5" w14:textId="77777777" w:rsidR="00C22298" w:rsidRDefault="00C22298" w:rsidP="009B5A16">
      <w:pPr>
        <w:pStyle w:val="NoSpacing"/>
        <w:rPr>
          <w:rFonts w:ascii="Cambria Math" w:hAnsi="Cambria Math"/>
        </w:rPr>
      </w:pPr>
    </w:p>
    <w:p w14:paraId="0B4FC7AC" w14:textId="7BF58068" w:rsidR="006B55DF" w:rsidRPr="00E97BE4" w:rsidRDefault="006B55DF" w:rsidP="006B55DF">
      <w:pPr>
        <w:rPr>
          <w:b/>
          <w:u w:val="single"/>
        </w:rPr>
      </w:pPr>
      <w:r>
        <w:rPr>
          <w:b/>
          <w:u w:val="single"/>
        </w:rPr>
        <w:t>Product Pivot</w:t>
      </w:r>
    </w:p>
    <w:p w14:paraId="325459FA" w14:textId="77777777" w:rsidR="00B90672" w:rsidRDefault="00B90672" w:rsidP="009B5A16">
      <w:pPr>
        <w:pStyle w:val="NoSpacing"/>
        <w:rPr>
          <w:rFonts w:ascii="Cambria Math" w:hAnsi="Cambria Math"/>
        </w:rPr>
      </w:pPr>
      <w:r w:rsidRPr="00B90672">
        <w:rPr>
          <w:rFonts w:ascii="Cambria Math" w:hAnsi="Cambria Math"/>
        </w:rPr>
        <w:t>=</w:t>
      </w:r>
      <w:proofErr w:type="gramStart"/>
      <w:r w:rsidRPr="00B90672">
        <w:rPr>
          <w:rFonts w:ascii="Cambria Math" w:hAnsi="Cambria Math"/>
        </w:rPr>
        <w:t>VLOOKUP(</w:t>
      </w:r>
      <w:proofErr w:type="gramEnd"/>
      <w:r w:rsidRPr="00B90672">
        <w:rPr>
          <w:rFonts w:ascii="Cambria Math" w:hAnsi="Cambria Math"/>
        </w:rPr>
        <w:t>B2,'Product List'!$A$1:$C$18,3)</w:t>
      </w:r>
      <w:r>
        <w:rPr>
          <w:rFonts w:ascii="Cambria Math" w:hAnsi="Cambria Math"/>
        </w:rPr>
        <w:tab/>
      </w:r>
    </w:p>
    <w:p w14:paraId="0BD528EA" w14:textId="23678B26" w:rsidR="00C22298" w:rsidRDefault="00B90672" w:rsidP="00B90672">
      <w:pPr>
        <w:pStyle w:val="NoSpacing"/>
        <w:ind w:firstLine="720"/>
        <w:rPr>
          <w:rFonts w:ascii="Cambria Math" w:hAnsi="Cambria Math"/>
        </w:rPr>
      </w:pPr>
      <w:r>
        <w:rPr>
          <w:rFonts w:ascii="Cambria Math" w:hAnsi="Cambria Math"/>
        </w:rPr>
        <w:t xml:space="preserve">determines product price referencing product ID </w:t>
      </w:r>
    </w:p>
    <w:p w14:paraId="5651F763" w14:textId="218C6EDA" w:rsidR="00B90672" w:rsidRDefault="00B90672" w:rsidP="00B90672">
      <w:pPr>
        <w:pStyle w:val="NoSpacing"/>
        <w:rPr>
          <w:rFonts w:ascii="Cambria Math" w:hAnsi="Cambria Math"/>
        </w:rPr>
      </w:pPr>
    </w:p>
    <w:p w14:paraId="23856B87" w14:textId="77777777" w:rsidR="00B90672" w:rsidRDefault="00B90672" w:rsidP="00B90672">
      <w:pPr>
        <w:pStyle w:val="NoSpacing"/>
        <w:rPr>
          <w:rFonts w:ascii="Cambria Math" w:hAnsi="Cambria Math"/>
        </w:rPr>
      </w:pPr>
    </w:p>
    <w:p w14:paraId="4295DD17" w14:textId="77777777" w:rsidR="006B55DF" w:rsidRDefault="006B55DF" w:rsidP="009B5A16">
      <w:pPr>
        <w:pStyle w:val="NoSpacing"/>
        <w:rPr>
          <w:rFonts w:ascii="Cambria Math" w:hAnsi="Cambria Math"/>
        </w:rPr>
      </w:pPr>
      <w:bookmarkStart w:id="0" w:name="_GoBack"/>
      <w:bookmarkEnd w:id="0"/>
    </w:p>
    <w:p w14:paraId="0E4B33E9" w14:textId="77777777" w:rsidR="00164196" w:rsidRDefault="00164196" w:rsidP="009B5A16">
      <w:pPr>
        <w:pStyle w:val="NoSpacing"/>
        <w:rPr>
          <w:rFonts w:ascii="Cambria Math" w:hAnsi="Cambria Math"/>
        </w:rPr>
      </w:pPr>
    </w:p>
    <w:p w14:paraId="5174A84A" w14:textId="77777777" w:rsidR="009B5A16" w:rsidRDefault="009B5A16" w:rsidP="009B5A16">
      <w:pPr>
        <w:pStyle w:val="NoSpacing"/>
        <w:rPr>
          <w:rFonts w:ascii="Cambria Math" w:hAnsi="Cambria Math"/>
        </w:rPr>
      </w:pPr>
    </w:p>
    <w:p w14:paraId="62494C05" w14:textId="77777777" w:rsidR="009B5A16" w:rsidRDefault="009B5A16" w:rsidP="009B5A16">
      <w:pPr>
        <w:pStyle w:val="NoSpacing"/>
        <w:rPr>
          <w:rFonts w:ascii="Cambria Math" w:hAnsi="Cambria Math"/>
        </w:rPr>
      </w:pPr>
    </w:p>
    <w:p w14:paraId="6B9FC4FF" w14:textId="77777777" w:rsidR="009B5A16" w:rsidRDefault="009B5A16" w:rsidP="009D111B">
      <w:pPr>
        <w:pStyle w:val="NoSpacing"/>
        <w:rPr>
          <w:rFonts w:ascii="Cambria Math" w:hAnsi="Cambria Math"/>
        </w:rPr>
      </w:pPr>
    </w:p>
    <w:p w14:paraId="518D8F73" w14:textId="77777777" w:rsidR="009B5A16" w:rsidRPr="009D111B" w:rsidRDefault="009B5A16" w:rsidP="009D111B">
      <w:pPr>
        <w:pStyle w:val="NoSpacing"/>
        <w:rPr>
          <w:rFonts w:ascii="Cambria Math" w:hAnsi="Cambria Math"/>
        </w:rPr>
      </w:pPr>
    </w:p>
    <w:sectPr w:rsidR="009B5A16" w:rsidRPr="009D111B" w:rsidSect="007A5A9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035FA" w14:textId="77777777" w:rsidR="00B729B8" w:rsidRDefault="00B729B8" w:rsidP="005D1480">
      <w:r>
        <w:separator/>
      </w:r>
    </w:p>
  </w:endnote>
  <w:endnote w:type="continuationSeparator" w:id="0">
    <w:p w14:paraId="5AEC0C1E" w14:textId="77777777" w:rsidR="00B729B8" w:rsidRDefault="00B729B8" w:rsidP="005D1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7585207"/>
      <w:docPartObj>
        <w:docPartGallery w:val="Page Numbers (Bottom of Page)"/>
        <w:docPartUnique/>
      </w:docPartObj>
    </w:sdtPr>
    <w:sdtContent>
      <w:p w14:paraId="430351DA" w14:textId="3C750CAA" w:rsidR="005D1480" w:rsidRDefault="005D1480" w:rsidP="00F466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226180" w14:textId="77777777" w:rsidR="005D1480" w:rsidRDefault="005D1480" w:rsidP="005D14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1821819"/>
      <w:docPartObj>
        <w:docPartGallery w:val="Page Numbers (Bottom of Page)"/>
        <w:docPartUnique/>
      </w:docPartObj>
    </w:sdtPr>
    <w:sdtContent>
      <w:p w14:paraId="77CD7B74" w14:textId="0831721F" w:rsidR="005D1480" w:rsidRDefault="005D1480" w:rsidP="00F466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BB4EDE" w14:textId="77777777" w:rsidR="005D1480" w:rsidRDefault="005D1480" w:rsidP="005D14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E3910" w14:textId="77777777" w:rsidR="00B729B8" w:rsidRDefault="00B729B8" w:rsidP="005D1480">
      <w:r>
        <w:separator/>
      </w:r>
    </w:p>
  </w:footnote>
  <w:footnote w:type="continuationSeparator" w:id="0">
    <w:p w14:paraId="59C169A9" w14:textId="77777777" w:rsidR="00B729B8" w:rsidRDefault="00B729B8" w:rsidP="005D1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1B"/>
    <w:rsid w:val="00164196"/>
    <w:rsid w:val="00447613"/>
    <w:rsid w:val="00554C1B"/>
    <w:rsid w:val="005D1480"/>
    <w:rsid w:val="006378F1"/>
    <w:rsid w:val="006B55DF"/>
    <w:rsid w:val="006E6D1F"/>
    <w:rsid w:val="007A5A94"/>
    <w:rsid w:val="009B5A16"/>
    <w:rsid w:val="009D111B"/>
    <w:rsid w:val="00A871BC"/>
    <w:rsid w:val="00B729B8"/>
    <w:rsid w:val="00B90672"/>
    <w:rsid w:val="00C22298"/>
    <w:rsid w:val="00E9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C0E5F"/>
  <w14:defaultImageDpi w14:val="32767"/>
  <w15:chartTrackingRefBased/>
  <w15:docId w15:val="{D6E9734A-8B26-2D4F-A179-847D65FF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29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11B"/>
  </w:style>
  <w:style w:type="character" w:styleId="Hyperlink">
    <w:name w:val="Hyperlink"/>
    <w:basedOn w:val="DefaultParagraphFont"/>
    <w:uiPriority w:val="99"/>
    <w:semiHidden/>
    <w:unhideWhenUsed/>
    <w:rsid w:val="009B5A16"/>
    <w:rPr>
      <w:color w:val="0000FF"/>
      <w:u w:val="single"/>
    </w:rPr>
  </w:style>
  <w:style w:type="paragraph" w:styleId="Footer">
    <w:name w:val="footer"/>
    <w:basedOn w:val="Normal"/>
    <w:link w:val="FooterChar"/>
    <w:uiPriority w:val="99"/>
    <w:unhideWhenUsed/>
    <w:rsid w:val="005D1480"/>
    <w:pPr>
      <w:tabs>
        <w:tab w:val="center" w:pos="4680"/>
        <w:tab w:val="right" w:pos="9360"/>
      </w:tabs>
    </w:pPr>
  </w:style>
  <w:style w:type="character" w:customStyle="1" w:styleId="FooterChar">
    <w:name w:val="Footer Char"/>
    <w:basedOn w:val="DefaultParagraphFont"/>
    <w:link w:val="Footer"/>
    <w:uiPriority w:val="99"/>
    <w:rsid w:val="005D1480"/>
    <w:rPr>
      <w:rFonts w:ascii="Times New Roman" w:eastAsia="Times New Roman" w:hAnsi="Times New Roman" w:cs="Times New Roman"/>
    </w:rPr>
  </w:style>
  <w:style w:type="character" w:styleId="PageNumber">
    <w:name w:val="page number"/>
    <w:basedOn w:val="DefaultParagraphFont"/>
    <w:uiPriority w:val="99"/>
    <w:semiHidden/>
    <w:unhideWhenUsed/>
    <w:rsid w:val="005D1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2067">
      <w:bodyDiv w:val="1"/>
      <w:marLeft w:val="0"/>
      <w:marRight w:val="0"/>
      <w:marTop w:val="0"/>
      <w:marBottom w:val="0"/>
      <w:divBdr>
        <w:top w:val="none" w:sz="0" w:space="0" w:color="auto"/>
        <w:left w:val="none" w:sz="0" w:space="0" w:color="auto"/>
        <w:bottom w:val="none" w:sz="0" w:space="0" w:color="auto"/>
        <w:right w:val="none" w:sz="0" w:space="0" w:color="auto"/>
      </w:divBdr>
      <w:divsChild>
        <w:div w:id="201135476">
          <w:marLeft w:val="0"/>
          <w:marRight w:val="0"/>
          <w:marTop w:val="0"/>
          <w:marBottom w:val="0"/>
          <w:divBdr>
            <w:top w:val="none" w:sz="0" w:space="0" w:color="auto"/>
            <w:left w:val="none" w:sz="0" w:space="0" w:color="auto"/>
            <w:bottom w:val="none" w:sz="0" w:space="0" w:color="auto"/>
            <w:right w:val="none" w:sz="0" w:space="0" w:color="auto"/>
          </w:divBdr>
        </w:div>
      </w:divsChild>
    </w:div>
    <w:div w:id="176233638">
      <w:bodyDiv w:val="1"/>
      <w:marLeft w:val="0"/>
      <w:marRight w:val="0"/>
      <w:marTop w:val="0"/>
      <w:marBottom w:val="0"/>
      <w:divBdr>
        <w:top w:val="none" w:sz="0" w:space="0" w:color="auto"/>
        <w:left w:val="none" w:sz="0" w:space="0" w:color="auto"/>
        <w:bottom w:val="none" w:sz="0" w:space="0" w:color="auto"/>
        <w:right w:val="none" w:sz="0" w:space="0" w:color="auto"/>
      </w:divBdr>
      <w:divsChild>
        <w:div w:id="453837718">
          <w:marLeft w:val="0"/>
          <w:marRight w:val="0"/>
          <w:marTop w:val="0"/>
          <w:marBottom w:val="0"/>
          <w:divBdr>
            <w:top w:val="none" w:sz="0" w:space="0" w:color="auto"/>
            <w:left w:val="none" w:sz="0" w:space="0" w:color="auto"/>
            <w:bottom w:val="none" w:sz="0" w:space="0" w:color="auto"/>
            <w:right w:val="none" w:sz="0" w:space="0" w:color="auto"/>
          </w:divBdr>
        </w:div>
      </w:divsChild>
    </w:div>
    <w:div w:id="627973279">
      <w:bodyDiv w:val="1"/>
      <w:marLeft w:val="0"/>
      <w:marRight w:val="0"/>
      <w:marTop w:val="0"/>
      <w:marBottom w:val="0"/>
      <w:divBdr>
        <w:top w:val="none" w:sz="0" w:space="0" w:color="auto"/>
        <w:left w:val="none" w:sz="0" w:space="0" w:color="auto"/>
        <w:bottom w:val="none" w:sz="0" w:space="0" w:color="auto"/>
        <w:right w:val="none" w:sz="0" w:space="0" w:color="auto"/>
      </w:divBdr>
    </w:div>
    <w:div w:id="1388996903">
      <w:bodyDiv w:val="1"/>
      <w:marLeft w:val="0"/>
      <w:marRight w:val="0"/>
      <w:marTop w:val="0"/>
      <w:marBottom w:val="0"/>
      <w:divBdr>
        <w:top w:val="none" w:sz="0" w:space="0" w:color="auto"/>
        <w:left w:val="none" w:sz="0" w:space="0" w:color="auto"/>
        <w:bottom w:val="none" w:sz="0" w:space="0" w:color="auto"/>
        <w:right w:val="none" w:sz="0" w:space="0" w:color="auto"/>
      </w:divBdr>
      <w:divsChild>
        <w:div w:id="181600999">
          <w:marLeft w:val="0"/>
          <w:marRight w:val="0"/>
          <w:marTop w:val="0"/>
          <w:marBottom w:val="0"/>
          <w:divBdr>
            <w:top w:val="none" w:sz="0" w:space="0" w:color="auto"/>
            <w:left w:val="none" w:sz="0" w:space="0" w:color="auto"/>
            <w:bottom w:val="none" w:sz="0" w:space="0" w:color="auto"/>
            <w:right w:val="none" w:sz="0" w:space="0" w:color="auto"/>
          </w:divBdr>
          <w:divsChild>
            <w:div w:id="18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n" TargetMode="External"/><Relationship Id="rId3" Type="http://schemas.openxmlformats.org/officeDocument/2006/relationships/webSettings" Target="webSettings.xml"/><Relationship Id="rId7" Type="http://schemas.openxmlformats.org/officeDocument/2006/relationships/hyperlink" Target="https://en.wikipedia.org/wiki/Standard_devi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tatistical_dispersio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7</cp:revision>
  <dcterms:created xsi:type="dcterms:W3CDTF">2018-07-18T17:51:00Z</dcterms:created>
  <dcterms:modified xsi:type="dcterms:W3CDTF">2018-07-18T21:36:00Z</dcterms:modified>
</cp:coreProperties>
</file>