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D12E3" w14:textId="77777777" w:rsidR="00090965" w:rsidRPr="002F41BD" w:rsidRDefault="00090965" w:rsidP="00090965">
      <w:pPr>
        <w:rPr>
          <w:rFonts w:ascii="Arial" w:hAnsi="Arial" w:cs="Arial"/>
        </w:rPr>
      </w:pPr>
    </w:p>
    <w:p w14:paraId="057A5307" w14:textId="77777777" w:rsidR="00090965" w:rsidRPr="002F41BD" w:rsidRDefault="00090965" w:rsidP="0009096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KFS</w:t>
      </w:r>
      <w:r w:rsidRPr="002F41B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AS-</w:t>
      </w:r>
      <w:r w:rsidRPr="002F41BD">
        <w:rPr>
          <w:rFonts w:ascii="Arial" w:hAnsi="Arial" w:cs="Arial"/>
          <w:b/>
        </w:rPr>
        <w:t>IS SYSTEM</w:t>
      </w:r>
      <w:r>
        <w:rPr>
          <w:rFonts w:ascii="Arial" w:hAnsi="Arial" w:cs="Arial"/>
          <w:b/>
        </w:rPr>
        <w:t>:</w:t>
      </w:r>
      <w:r w:rsidRPr="002F41BD">
        <w:rPr>
          <w:rFonts w:ascii="Arial" w:hAnsi="Arial" w:cs="Arial"/>
          <w:b/>
        </w:rPr>
        <w:t xml:space="preserve"> USE CASE SUMMARY</w:t>
      </w:r>
    </w:p>
    <w:tbl>
      <w:tblPr>
        <w:tblW w:w="12932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7"/>
        <w:gridCol w:w="1620"/>
        <w:gridCol w:w="2993"/>
        <w:gridCol w:w="2430"/>
        <w:gridCol w:w="1507"/>
        <w:gridCol w:w="2183"/>
        <w:gridCol w:w="1682"/>
      </w:tblGrid>
      <w:tr w:rsidR="00090965" w:rsidRPr="002F41BD" w14:paraId="32A412D4" w14:textId="77777777" w:rsidTr="002411E2">
        <w:tc>
          <w:tcPr>
            <w:tcW w:w="517" w:type="dxa"/>
            <w:shd w:val="clear" w:color="auto" w:fill="FFFFFF" w:themeFill="background1"/>
          </w:tcPr>
          <w:p w14:paraId="40CFEEBD" w14:textId="77777777" w:rsidR="00090965" w:rsidRPr="002F41BD" w:rsidRDefault="00090965" w:rsidP="003B1CFD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F41BD">
              <w:rPr>
                <w:rFonts w:ascii="Arial" w:hAnsi="Arial" w:cs="Arial"/>
                <w:b/>
              </w:rPr>
              <w:t>Sn</w:t>
            </w:r>
          </w:p>
        </w:tc>
        <w:tc>
          <w:tcPr>
            <w:tcW w:w="1620" w:type="dxa"/>
            <w:shd w:val="clear" w:color="auto" w:fill="FFFFFF" w:themeFill="background1"/>
          </w:tcPr>
          <w:p w14:paraId="04068F2C" w14:textId="77777777" w:rsidR="00090965" w:rsidRPr="002F41BD" w:rsidRDefault="00090965" w:rsidP="003B1CFD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F41BD"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2993" w:type="dxa"/>
            <w:shd w:val="clear" w:color="auto" w:fill="FFFFFF" w:themeFill="background1"/>
          </w:tcPr>
          <w:p w14:paraId="0AAF3B8B" w14:textId="77777777" w:rsidR="00090965" w:rsidRPr="002F41BD" w:rsidRDefault="00090965" w:rsidP="003B1CFD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F41BD">
              <w:rPr>
                <w:rFonts w:ascii="Arial" w:hAnsi="Arial" w:cs="Arial"/>
                <w:b/>
              </w:rPr>
              <w:t>Purpose</w:t>
            </w:r>
          </w:p>
        </w:tc>
        <w:tc>
          <w:tcPr>
            <w:tcW w:w="2430" w:type="dxa"/>
            <w:shd w:val="clear" w:color="auto" w:fill="FFFFFF" w:themeFill="background1"/>
          </w:tcPr>
          <w:p w14:paraId="7F8BEB94" w14:textId="77777777" w:rsidR="00090965" w:rsidRPr="002F41BD" w:rsidRDefault="00090965" w:rsidP="003B1CFD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F41BD">
              <w:rPr>
                <w:rFonts w:ascii="Arial" w:hAnsi="Arial" w:cs="Arial"/>
                <w:b/>
              </w:rPr>
              <w:t>Input</w:t>
            </w:r>
          </w:p>
        </w:tc>
        <w:tc>
          <w:tcPr>
            <w:tcW w:w="1507" w:type="dxa"/>
            <w:shd w:val="clear" w:color="auto" w:fill="FFFFFF" w:themeFill="background1"/>
          </w:tcPr>
          <w:p w14:paraId="35D993CA" w14:textId="77777777" w:rsidR="00090965" w:rsidRPr="002F41BD" w:rsidRDefault="00090965" w:rsidP="003B1CFD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F41BD">
              <w:rPr>
                <w:rFonts w:ascii="Arial" w:hAnsi="Arial" w:cs="Arial"/>
                <w:b/>
              </w:rPr>
              <w:t>Source of input</w:t>
            </w:r>
          </w:p>
        </w:tc>
        <w:tc>
          <w:tcPr>
            <w:tcW w:w="2183" w:type="dxa"/>
            <w:shd w:val="clear" w:color="auto" w:fill="FFFFFF" w:themeFill="background1"/>
          </w:tcPr>
          <w:p w14:paraId="77076C25" w14:textId="77777777" w:rsidR="00090965" w:rsidRPr="002F41BD" w:rsidRDefault="00090965" w:rsidP="003B1CFD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F41BD">
              <w:rPr>
                <w:rFonts w:ascii="Arial" w:hAnsi="Arial" w:cs="Arial"/>
                <w:b/>
              </w:rPr>
              <w:t>Output</w:t>
            </w:r>
          </w:p>
        </w:tc>
        <w:tc>
          <w:tcPr>
            <w:tcW w:w="1682" w:type="dxa"/>
            <w:shd w:val="clear" w:color="auto" w:fill="FFFFFF" w:themeFill="background1"/>
          </w:tcPr>
          <w:p w14:paraId="72CCB762" w14:textId="77777777" w:rsidR="00090965" w:rsidRPr="002F41BD" w:rsidRDefault="00090965" w:rsidP="003B1CFD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F41BD">
              <w:rPr>
                <w:rFonts w:ascii="Arial" w:hAnsi="Arial" w:cs="Arial"/>
                <w:b/>
              </w:rPr>
              <w:t>Output recipient(s)</w:t>
            </w:r>
          </w:p>
        </w:tc>
      </w:tr>
      <w:tr w:rsidR="00090965" w:rsidRPr="002F41BD" w14:paraId="75F5ED98" w14:textId="77777777" w:rsidTr="002411E2">
        <w:tc>
          <w:tcPr>
            <w:tcW w:w="517" w:type="dxa"/>
            <w:shd w:val="clear" w:color="auto" w:fill="FFFFFF" w:themeFill="background1"/>
          </w:tcPr>
          <w:p w14:paraId="5B731BF7" w14:textId="77777777" w:rsidR="00090965" w:rsidRPr="002F41BD" w:rsidRDefault="00090965" w:rsidP="003B1CFD">
            <w:pPr>
              <w:spacing w:after="0" w:line="240" w:lineRule="auto"/>
              <w:rPr>
                <w:rFonts w:ascii="Arial" w:hAnsi="Arial" w:cs="Arial"/>
              </w:rPr>
            </w:pPr>
            <w:r w:rsidRPr="002F41BD">
              <w:rPr>
                <w:rFonts w:ascii="Arial" w:hAnsi="Arial" w:cs="Arial"/>
              </w:rPr>
              <w:t>01</w:t>
            </w:r>
          </w:p>
        </w:tc>
        <w:tc>
          <w:tcPr>
            <w:tcW w:w="1620" w:type="dxa"/>
            <w:shd w:val="clear" w:color="auto" w:fill="FFFFFF" w:themeFill="background1"/>
          </w:tcPr>
          <w:p w14:paraId="6A04C179" w14:textId="54C2FE24" w:rsidR="00090965" w:rsidRPr="002F41BD" w:rsidRDefault="00090965" w:rsidP="003B1CF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pplication</w:t>
            </w:r>
            <w:r>
              <w:rPr>
                <w:rFonts w:ascii="Arial" w:hAnsi="Arial" w:cs="Arial"/>
              </w:rPr>
              <w:t xml:space="preserve"> and registration</w:t>
            </w:r>
          </w:p>
        </w:tc>
        <w:tc>
          <w:tcPr>
            <w:tcW w:w="2993" w:type="dxa"/>
            <w:shd w:val="clear" w:color="auto" w:fill="FFFFFF" w:themeFill="background1"/>
          </w:tcPr>
          <w:p w14:paraId="537F2AA1" w14:textId="69EFC6EF" w:rsidR="00090965" w:rsidRPr="002F41BD" w:rsidRDefault="00090965" w:rsidP="003B1CFD">
            <w:pPr>
              <w:spacing w:after="0" w:line="240" w:lineRule="auto"/>
              <w:rPr>
                <w:rFonts w:ascii="Arial" w:hAnsi="Arial" w:cs="Arial"/>
              </w:rPr>
            </w:pPr>
            <w:r w:rsidRPr="00090965">
              <w:rPr>
                <w:rFonts w:ascii="Arial" w:hAnsi="Arial" w:cs="Arial"/>
              </w:rPr>
              <w:t>The interested member fills an application form</w:t>
            </w:r>
          </w:p>
        </w:tc>
        <w:tc>
          <w:tcPr>
            <w:tcW w:w="2430" w:type="dxa"/>
            <w:shd w:val="clear" w:color="auto" w:fill="FFFFFF" w:themeFill="background1"/>
          </w:tcPr>
          <w:p w14:paraId="50933D00" w14:textId="3B3E02FB" w:rsidR="00090965" w:rsidRPr="002F41BD" w:rsidRDefault="00090965" w:rsidP="003B1CF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Monthly contributions and savings</w:t>
            </w:r>
          </w:p>
        </w:tc>
        <w:tc>
          <w:tcPr>
            <w:tcW w:w="1507" w:type="dxa"/>
            <w:shd w:val="clear" w:color="auto" w:fill="FFFFFF" w:themeFill="background1"/>
          </w:tcPr>
          <w:p w14:paraId="3B981306" w14:textId="77777777" w:rsidR="00090965" w:rsidRPr="002F41BD" w:rsidRDefault="00090965" w:rsidP="003B1CF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Applicant</w:t>
            </w:r>
          </w:p>
        </w:tc>
        <w:tc>
          <w:tcPr>
            <w:tcW w:w="2183" w:type="dxa"/>
            <w:shd w:val="clear" w:color="auto" w:fill="FFFFFF" w:themeFill="background1"/>
          </w:tcPr>
          <w:p w14:paraId="541EA7D8" w14:textId="77777777" w:rsidR="00090965" w:rsidRPr="002F41BD" w:rsidRDefault="00090965" w:rsidP="003B1CF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Received application</w:t>
            </w:r>
          </w:p>
        </w:tc>
        <w:tc>
          <w:tcPr>
            <w:tcW w:w="1682" w:type="dxa"/>
            <w:shd w:val="clear" w:color="auto" w:fill="FFFFFF" w:themeFill="background1"/>
          </w:tcPr>
          <w:p w14:paraId="3719DB11" w14:textId="77777777" w:rsidR="00090965" w:rsidRPr="002F41BD" w:rsidRDefault="00090965" w:rsidP="003B1CF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Chief conservator of forests</w:t>
            </w:r>
          </w:p>
        </w:tc>
      </w:tr>
      <w:tr w:rsidR="00090965" w:rsidRPr="002F41BD" w14:paraId="67049182" w14:textId="77777777" w:rsidTr="002411E2">
        <w:trPr>
          <w:trHeight w:val="2672"/>
        </w:trPr>
        <w:tc>
          <w:tcPr>
            <w:tcW w:w="517" w:type="dxa"/>
            <w:shd w:val="clear" w:color="auto" w:fill="FFFFFF" w:themeFill="background1"/>
          </w:tcPr>
          <w:p w14:paraId="76A8D8ED" w14:textId="77777777" w:rsidR="00090965" w:rsidRPr="002F41BD" w:rsidRDefault="00090965" w:rsidP="003B1CFD">
            <w:pPr>
              <w:spacing w:after="0" w:line="240" w:lineRule="auto"/>
              <w:rPr>
                <w:rFonts w:ascii="Arial" w:hAnsi="Arial" w:cs="Arial"/>
              </w:rPr>
            </w:pPr>
            <w:r w:rsidRPr="002F41BD">
              <w:rPr>
                <w:rFonts w:ascii="Arial" w:hAnsi="Arial" w:cs="Arial"/>
              </w:rPr>
              <w:t>02</w:t>
            </w:r>
          </w:p>
        </w:tc>
        <w:tc>
          <w:tcPr>
            <w:tcW w:w="1620" w:type="dxa"/>
            <w:shd w:val="clear" w:color="auto" w:fill="FFFFFF" w:themeFill="background1"/>
          </w:tcPr>
          <w:p w14:paraId="4696EDEA" w14:textId="77777777" w:rsidR="00090965" w:rsidRPr="002F41BD" w:rsidRDefault="00090965" w:rsidP="003B1CF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Examine application</w:t>
            </w:r>
          </w:p>
        </w:tc>
        <w:tc>
          <w:tcPr>
            <w:tcW w:w="2993" w:type="dxa"/>
            <w:shd w:val="clear" w:color="auto" w:fill="FFFFFF" w:themeFill="background1"/>
          </w:tcPr>
          <w:p w14:paraId="2732008D" w14:textId="77777777" w:rsidR="00090965" w:rsidRPr="002F41BD" w:rsidRDefault="00090965" w:rsidP="003B1CFD">
            <w:pPr>
              <w:spacing w:after="0" w:line="240" w:lineRule="auto"/>
              <w:rPr>
                <w:rFonts w:ascii="Arial" w:hAnsi="Arial" w:cs="Arial"/>
              </w:rPr>
            </w:pPr>
            <w:r w:rsidRPr="002F41BD">
              <w:rPr>
                <w:rFonts w:ascii="Arial" w:hAnsi="Arial" w:cs="Arial"/>
              </w:rPr>
              <w:t xml:space="preserve">To ensure that the application is </w:t>
            </w: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2430" w:type="dxa"/>
            <w:shd w:val="clear" w:color="auto" w:fill="FFFFFF" w:themeFill="background1"/>
          </w:tcPr>
          <w:p w14:paraId="444BF332" w14:textId="77777777" w:rsidR="00090965" w:rsidRPr="002F41BD" w:rsidRDefault="00090965" w:rsidP="003B1CF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Received application</w:t>
            </w:r>
          </w:p>
        </w:tc>
        <w:tc>
          <w:tcPr>
            <w:tcW w:w="1507" w:type="dxa"/>
            <w:shd w:val="clear" w:color="auto" w:fill="FFFFFF" w:themeFill="background1"/>
          </w:tcPr>
          <w:p w14:paraId="30BD9411" w14:textId="726BC799" w:rsidR="00090965" w:rsidRPr="002F41BD" w:rsidRDefault="00090965" w:rsidP="003B1CF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manual file is maintained </w:t>
            </w:r>
          </w:p>
        </w:tc>
        <w:tc>
          <w:tcPr>
            <w:tcW w:w="2183" w:type="dxa"/>
            <w:shd w:val="clear" w:color="auto" w:fill="FFFFFF" w:themeFill="background1"/>
          </w:tcPr>
          <w:p w14:paraId="73E60DEA" w14:textId="77777777" w:rsidR="00090965" w:rsidRPr="002F41BD" w:rsidRDefault="00090965" w:rsidP="003B1CF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 or incomplete application status</w:t>
            </w:r>
          </w:p>
        </w:tc>
        <w:tc>
          <w:tcPr>
            <w:tcW w:w="1682" w:type="dxa"/>
            <w:shd w:val="clear" w:color="auto" w:fill="FFFFFF" w:themeFill="background1"/>
          </w:tcPr>
          <w:p w14:paraId="5BB0BD9F" w14:textId="77777777" w:rsidR="00090965" w:rsidRPr="00C81ED3" w:rsidRDefault="00090965" w:rsidP="0009096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57" w:hanging="157"/>
              <w:rPr>
                <w:rFonts w:ascii="Arial" w:hAnsi="Arial" w:cs="Arial"/>
              </w:rPr>
            </w:pPr>
            <w:r w:rsidRPr="00C81ED3">
              <w:rPr>
                <w:rFonts w:ascii="Arial" w:hAnsi="Arial" w:cs="Arial"/>
              </w:rPr>
              <w:t>Head of biodiversity</w:t>
            </w:r>
          </w:p>
          <w:p w14:paraId="26676118" w14:textId="77777777" w:rsidR="00090965" w:rsidRPr="00C81ED3" w:rsidRDefault="00090965" w:rsidP="0009096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57" w:hanging="157"/>
              <w:rPr>
                <w:rFonts w:ascii="Arial" w:hAnsi="Arial" w:cs="Arial"/>
              </w:rPr>
            </w:pPr>
            <w:r w:rsidRPr="00C81ED3">
              <w:rPr>
                <w:rFonts w:ascii="Arial" w:hAnsi="Arial" w:cs="Arial"/>
              </w:rPr>
              <w:t>Applicant</w:t>
            </w:r>
          </w:p>
        </w:tc>
      </w:tr>
      <w:tr w:rsidR="00090965" w:rsidRPr="002F41BD" w14:paraId="5C50E06D" w14:textId="77777777" w:rsidTr="002411E2">
        <w:tc>
          <w:tcPr>
            <w:tcW w:w="517" w:type="dxa"/>
            <w:shd w:val="clear" w:color="auto" w:fill="FFFFFF" w:themeFill="background1"/>
          </w:tcPr>
          <w:p w14:paraId="354F267B" w14:textId="77777777" w:rsidR="00090965" w:rsidRPr="002F41BD" w:rsidRDefault="00090965" w:rsidP="003B1CFD">
            <w:pPr>
              <w:spacing w:after="0" w:line="240" w:lineRule="auto"/>
              <w:rPr>
                <w:rFonts w:ascii="Arial" w:hAnsi="Arial" w:cs="Arial"/>
              </w:rPr>
            </w:pPr>
            <w:r w:rsidRPr="002F41BD">
              <w:rPr>
                <w:rFonts w:ascii="Arial" w:hAnsi="Arial" w:cs="Arial"/>
              </w:rPr>
              <w:t>03</w:t>
            </w:r>
          </w:p>
        </w:tc>
        <w:tc>
          <w:tcPr>
            <w:tcW w:w="1620" w:type="dxa"/>
            <w:shd w:val="clear" w:color="auto" w:fill="FFFFFF" w:themeFill="background1"/>
          </w:tcPr>
          <w:p w14:paraId="388418FF" w14:textId="197C854A" w:rsidR="00090965" w:rsidRPr="002F41BD" w:rsidRDefault="00090965" w:rsidP="003B1CF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Loan processing, disbursement and repayments</w:t>
            </w:r>
          </w:p>
        </w:tc>
        <w:tc>
          <w:tcPr>
            <w:tcW w:w="2993" w:type="dxa"/>
            <w:shd w:val="clear" w:color="auto" w:fill="FFFFFF" w:themeFill="background1"/>
          </w:tcPr>
          <w:p w14:paraId="3EBFC016" w14:textId="2B1D01F5" w:rsidR="00090965" w:rsidRPr="002F41BD" w:rsidRDefault="00090965" w:rsidP="003B1CF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applicant will fill all details in loan application form</w:t>
            </w:r>
          </w:p>
        </w:tc>
        <w:tc>
          <w:tcPr>
            <w:tcW w:w="2430" w:type="dxa"/>
            <w:shd w:val="clear" w:color="auto" w:fill="FFFFFF" w:themeFill="background1"/>
          </w:tcPr>
          <w:p w14:paraId="5D38D07A" w14:textId="77777777" w:rsidR="00090965" w:rsidRPr="002F41BD" w:rsidRDefault="00090965" w:rsidP="0009096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1" w:hanging="16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details and checklist of missing details</w:t>
            </w:r>
          </w:p>
        </w:tc>
        <w:tc>
          <w:tcPr>
            <w:tcW w:w="1507" w:type="dxa"/>
            <w:shd w:val="clear" w:color="auto" w:fill="FFFFFF" w:themeFill="background1"/>
          </w:tcPr>
          <w:p w14:paraId="67A2B2E8" w14:textId="2426E263" w:rsidR="00090965" w:rsidRPr="002F41BD" w:rsidRDefault="00090965" w:rsidP="003B1CF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loans/credit committee</w:t>
            </w:r>
          </w:p>
        </w:tc>
        <w:tc>
          <w:tcPr>
            <w:tcW w:w="2183" w:type="dxa"/>
            <w:shd w:val="clear" w:color="auto" w:fill="FFFFFF" w:themeFill="background1"/>
          </w:tcPr>
          <w:p w14:paraId="67B65F45" w14:textId="269F81DD" w:rsidR="00090965" w:rsidRPr="002F41BD" w:rsidRDefault="00090965" w:rsidP="003B1CF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cash</w:t>
            </w:r>
          </w:p>
        </w:tc>
        <w:tc>
          <w:tcPr>
            <w:tcW w:w="1682" w:type="dxa"/>
            <w:shd w:val="clear" w:color="auto" w:fill="FFFFFF" w:themeFill="background1"/>
          </w:tcPr>
          <w:p w14:paraId="5A71D6F8" w14:textId="77777777" w:rsidR="00090965" w:rsidRPr="002F41BD" w:rsidRDefault="00090965" w:rsidP="003B1CF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Applicant</w:t>
            </w:r>
          </w:p>
        </w:tc>
      </w:tr>
      <w:tr w:rsidR="00090965" w:rsidRPr="002F41BD" w14:paraId="3368F41B" w14:textId="77777777" w:rsidTr="002411E2">
        <w:tc>
          <w:tcPr>
            <w:tcW w:w="517" w:type="dxa"/>
            <w:shd w:val="clear" w:color="auto" w:fill="FFFFFF" w:themeFill="background1"/>
          </w:tcPr>
          <w:p w14:paraId="25BEAADD" w14:textId="77777777" w:rsidR="00090965" w:rsidRPr="002F41BD" w:rsidRDefault="00090965" w:rsidP="003B1CFD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2F41BD">
              <w:rPr>
                <w:rFonts w:ascii="Arial" w:hAnsi="Arial" w:cs="Arial"/>
              </w:rPr>
              <w:t>04</w:t>
            </w:r>
          </w:p>
        </w:tc>
        <w:tc>
          <w:tcPr>
            <w:tcW w:w="1620" w:type="dxa"/>
            <w:shd w:val="clear" w:color="auto" w:fill="FFFFFF" w:themeFill="background1"/>
          </w:tcPr>
          <w:p w14:paraId="1EAD9E07" w14:textId="1F726DC2" w:rsidR="00090965" w:rsidRPr="002F41BD" w:rsidRDefault="00090965" w:rsidP="003B1CFD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Dividend processing and disbursements.</w:t>
            </w:r>
          </w:p>
        </w:tc>
        <w:tc>
          <w:tcPr>
            <w:tcW w:w="2993" w:type="dxa"/>
            <w:shd w:val="clear" w:color="auto" w:fill="FFFFFF" w:themeFill="background1"/>
          </w:tcPr>
          <w:p w14:paraId="05943FCC" w14:textId="678171AD" w:rsidR="00090965" w:rsidRPr="002F41BD" w:rsidRDefault="00090965" w:rsidP="003B1CFD">
            <w:pPr>
              <w:spacing w:after="0" w:line="240" w:lineRule="auto"/>
              <w:rPr>
                <w:rFonts w:ascii="Arial" w:hAnsi="Arial" w:cs="Arial"/>
              </w:rPr>
            </w:pPr>
            <w:r w:rsidRPr="002F41BD">
              <w:rPr>
                <w:rFonts w:ascii="Arial" w:hAnsi="Arial" w:cs="Arial"/>
              </w:rPr>
              <w:t xml:space="preserve">To ensure </w:t>
            </w:r>
            <w:r w:rsidR="002411E2">
              <w:rPr>
                <w:rFonts w:ascii="Arial" w:hAnsi="Arial" w:cs="Arial"/>
              </w:rPr>
              <w:t xml:space="preserve">members benefit from </w:t>
            </w:r>
            <w:proofErr w:type="spellStart"/>
            <w:r w:rsidR="002411E2">
              <w:rPr>
                <w:rFonts w:ascii="Arial" w:hAnsi="Arial" w:cs="Arial"/>
              </w:rPr>
              <w:t>sacco</w:t>
            </w:r>
            <w:proofErr w:type="spellEnd"/>
            <w:r w:rsidR="002411E2">
              <w:rPr>
                <w:rFonts w:ascii="Arial" w:hAnsi="Arial" w:cs="Arial"/>
              </w:rPr>
              <w:t>.</w:t>
            </w:r>
          </w:p>
        </w:tc>
        <w:tc>
          <w:tcPr>
            <w:tcW w:w="2430" w:type="dxa"/>
            <w:shd w:val="clear" w:color="auto" w:fill="FFFFFF" w:themeFill="background1"/>
          </w:tcPr>
          <w:p w14:paraId="23603301" w14:textId="77777777" w:rsidR="00090965" w:rsidRPr="00E846FD" w:rsidRDefault="00090965" w:rsidP="0009096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161" w:hanging="16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Payment details</w:t>
            </w:r>
          </w:p>
          <w:p w14:paraId="3C916230" w14:textId="77777777" w:rsidR="00090965" w:rsidRPr="00E846FD" w:rsidRDefault="00090965" w:rsidP="003B1CFD">
            <w:pPr>
              <w:pStyle w:val="ListParagraph"/>
              <w:spacing w:line="240" w:lineRule="auto"/>
              <w:ind w:left="161"/>
              <w:rPr>
                <w:rFonts w:ascii="Arial" w:hAnsi="Arial" w:cs="Arial"/>
              </w:rPr>
            </w:pPr>
          </w:p>
          <w:p w14:paraId="3070A773" w14:textId="77777777" w:rsidR="00090965" w:rsidRPr="002F41BD" w:rsidRDefault="00090965" w:rsidP="003B1CFD">
            <w:pPr>
              <w:pStyle w:val="ListParagraph"/>
              <w:spacing w:after="0" w:line="240" w:lineRule="auto"/>
              <w:ind w:left="161"/>
              <w:rPr>
                <w:rFonts w:ascii="Arial" w:hAnsi="Arial" w:cs="Arial"/>
              </w:rPr>
            </w:pPr>
            <w:r w:rsidRPr="00E846F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07" w:type="dxa"/>
            <w:shd w:val="clear" w:color="auto" w:fill="FFFFFF" w:themeFill="background1"/>
          </w:tcPr>
          <w:p w14:paraId="6CD4C2B6" w14:textId="77777777" w:rsidR="00090965" w:rsidRPr="002F41BD" w:rsidRDefault="00090965" w:rsidP="003B1CFD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 w:rsidRPr="002F41BD">
              <w:rPr>
                <w:rFonts w:ascii="Arial" w:hAnsi="Arial" w:cs="Arial"/>
              </w:rPr>
              <w:t xml:space="preserve">Applicant </w:t>
            </w:r>
          </w:p>
        </w:tc>
        <w:tc>
          <w:tcPr>
            <w:tcW w:w="2183" w:type="dxa"/>
            <w:shd w:val="clear" w:color="auto" w:fill="FFFFFF" w:themeFill="background1"/>
          </w:tcPr>
          <w:p w14:paraId="393EBB73" w14:textId="77777777" w:rsidR="00090965" w:rsidRPr="002F41BD" w:rsidRDefault="00090965" w:rsidP="0009096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Payment receipt</w:t>
            </w:r>
            <w:r w:rsidRPr="002F41B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82" w:type="dxa"/>
            <w:shd w:val="clear" w:color="auto" w:fill="FFFFFF" w:themeFill="background1"/>
          </w:tcPr>
          <w:p w14:paraId="36AA0405" w14:textId="77777777" w:rsidR="00090965" w:rsidRPr="00A46931" w:rsidRDefault="00090965" w:rsidP="0009096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57" w:hanging="180"/>
              <w:jc w:val="both"/>
              <w:rPr>
                <w:rFonts w:ascii="Arial" w:hAnsi="Arial" w:cs="Arial"/>
              </w:rPr>
            </w:pPr>
            <w:r w:rsidRPr="00A46931">
              <w:rPr>
                <w:rFonts w:ascii="Arial" w:hAnsi="Arial" w:cs="Arial"/>
              </w:rPr>
              <w:t>Applicant</w:t>
            </w:r>
          </w:p>
        </w:tc>
      </w:tr>
    </w:tbl>
    <w:p w14:paraId="41655FD3" w14:textId="77777777" w:rsidR="008D50FF" w:rsidRDefault="002411E2">
      <w:bookmarkStart w:id="0" w:name="_GoBack"/>
      <w:bookmarkEnd w:id="0"/>
    </w:p>
    <w:sectPr w:rsidR="008D5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C210E"/>
    <w:multiLevelType w:val="hybridMultilevel"/>
    <w:tmpl w:val="96B87A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142591"/>
    <w:multiLevelType w:val="hybridMultilevel"/>
    <w:tmpl w:val="BDE20F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B0951EF"/>
    <w:multiLevelType w:val="hybridMultilevel"/>
    <w:tmpl w:val="F17CE8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65"/>
    <w:rsid w:val="00090965"/>
    <w:rsid w:val="002411E2"/>
    <w:rsid w:val="00847F52"/>
    <w:rsid w:val="00B0141F"/>
    <w:rsid w:val="00C36AEE"/>
    <w:rsid w:val="00DC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CBB0"/>
  <w15:chartTrackingRefBased/>
  <w15:docId w15:val="{E44DA1B0-A3A5-460A-BC79-4FA25B58A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096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965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1</cp:revision>
  <dcterms:created xsi:type="dcterms:W3CDTF">2018-02-13T02:10:00Z</dcterms:created>
  <dcterms:modified xsi:type="dcterms:W3CDTF">2018-02-13T02:35:00Z</dcterms:modified>
</cp:coreProperties>
</file>