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421AF" w14:textId="77777777" w:rsidR="006858D2" w:rsidRPr="00FF03E1" w:rsidRDefault="006858D2" w:rsidP="009E252B">
      <w:pPr>
        <w:autoSpaceDE w:val="0"/>
        <w:autoSpaceDN w:val="0"/>
        <w:adjustRightInd w:val="0"/>
        <w:spacing w:line="276" w:lineRule="auto"/>
        <w:rPr>
          <w:rFonts w:ascii="Arial" w:hAnsi="Arial" w:cs="Arial"/>
          <w:b/>
          <w:color w:val="000000"/>
        </w:rPr>
      </w:pPr>
      <w:r w:rsidRPr="00FF03E1">
        <w:rPr>
          <w:rFonts w:ascii="Arial" w:hAnsi="Arial" w:cs="Arial"/>
          <w:b/>
          <w:color w:val="000000"/>
        </w:rPr>
        <w:t xml:space="preserve">Overview: </w:t>
      </w:r>
      <w:r w:rsidRPr="00FF03E1">
        <w:rPr>
          <w:rFonts w:ascii="Arial" w:hAnsi="Arial" w:cs="Arial"/>
          <w:color w:val="000000"/>
        </w:rPr>
        <w:t>This presentation introduces the major voting G</w:t>
      </w:r>
      <w:r w:rsidR="00F734FE" w:rsidRPr="00FF03E1">
        <w:rPr>
          <w:rFonts w:ascii="Arial" w:hAnsi="Arial" w:cs="Arial"/>
          <w:color w:val="000000"/>
        </w:rPr>
        <w:t xml:space="preserve">eneral Assembly </w:t>
      </w:r>
      <w:r w:rsidRPr="00FF03E1">
        <w:rPr>
          <w:rFonts w:ascii="Arial" w:hAnsi="Arial" w:cs="Arial"/>
          <w:color w:val="000000"/>
        </w:rPr>
        <w:t>topics and their voting patterns for the past 27 years</w:t>
      </w:r>
      <w:r w:rsidR="00093922" w:rsidRPr="00FF03E1">
        <w:rPr>
          <w:rFonts w:ascii="Arial" w:hAnsi="Arial" w:cs="Arial"/>
          <w:color w:val="000000"/>
        </w:rPr>
        <w:t xml:space="preserve"> (1980-2017)</w:t>
      </w:r>
      <w:r w:rsidRPr="00FF03E1">
        <w:rPr>
          <w:rFonts w:ascii="Arial" w:hAnsi="Arial" w:cs="Arial"/>
          <w:color w:val="000000"/>
        </w:rPr>
        <w:t>, including the period of the Cold War. </w:t>
      </w:r>
    </w:p>
    <w:p w14:paraId="345CFF68" w14:textId="77777777" w:rsidR="006858D2" w:rsidRPr="00FF03E1" w:rsidRDefault="006858D2" w:rsidP="009E252B">
      <w:pPr>
        <w:autoSpaceDE w:val="0"/>
        <w:autoSpaceDN w:val="0"/>
        <w:adjustRightInd w:val="0"/>
        <w:spacing w:line="276" w:lineRule="auto"/>
        <w:rPr>
          <w:rFonts w:ascii="Arial" w:hAnsi="Arial" w:cs="Arial"/>
          <w:b/>
          <w:color w:val="000000"/>
        </w:rPr>
      </w:pPr>
    </w:p>
    <w:p w14:paraId="6EBF0189" w14:textId="77777777" w:rsidR="00093922" w:rsidRPr="00FF03E1" w:rsidRDefault="00450600" w:rsidP="009E252B">
      <w:pPr>
        <w:autoSpaceDE w:val="0"/>
        <w:autoSpaceDN w:val="0"/>
        <w:adjustRightInd w:val="0"/>
        <w:spacing w:line="276" w:lineRule="auto"/>
        <w:rPr>
          <w:rFonts w:ascii="Arial" w:hAnsi="Arial" w:cs="Arial"/>
          <w:color w:val="000000"/>
        </w:rPr>
      </w:pPr>
      <w:r w:rsidRPr="00FF03E1">
        <w:rPr>
          <w:rFonts w:ascii="Arial" w:hAnsi="Arial" w:cs="Arial"/>
          <w:b/>
          <w:color w:val="000000"/>
        </w:rPr>
        <w:t>Data</w:t>
      </w:r>
      <w:r w:rsidR="00133CB5" w:rsidRPr="00FF03E1">
        <w:rPr>
          <w:rFonts w:ascii="Arial" w:hAnsi="Arial" w:cs="Arial"/>
          <w:b/>
          <w:color w:val="000000"/>
        </w:rPr>
        <w:t>:</w:t>
      </w:r>
      <w:r w:rsidR="00133CB5" w:rsidRPr="00FF03E1">
        <w:rPr>
          <w:rFonts w:ascii="Arial" w:hAnsi="Arial" w:cs="Arial"/>
          <w:color w:val="000000"/>
        </w:rPr>
        <w:t xml:space="preserve"> </w:t>
      </w:r>
      <w:r w:rsidR="009E252B" w:rsidRPr="00FF03E1">
        <w:rPr>
          <w:rFonts w:ascii="Arial" w:hAnsi="Arial" w:cs="Arial"/>
          <w:color w:val="000000"/>
        </w:rPr>
        <w:t>3348</w:t>
      </w:r>
      <w:r w:rsidR="009E252B" w:rsidRPr="00FF03E1">
        <w:rPr>
          <w:rFonts w:ascii="Arial" w:eastAsiaTheme="minorHAnsi" w:hAnsi="Arial" w:cs="Arial"/>
        </w:rPr>
        <w:t xml:space="preserve"> </w:t>
      </w:r>
      <w:r w:rsidR="00133CB5" w:rsidRPr="00FF03E1">
        <w:rPr>
          <w:rFonts w:ascii="Arial" w:hAnsi="Arial" w:cs="Arial"/>
          <w:color w:val="000000"/>
        </w:rPr>
        <w:t xml:space="preserve"> General Assembly resolutions</w:t>
      </w:r>
      <w:r w:rsidR="002A56BA" w:rsidRPr="00FF03E1">
        <w:rPr>
          <w:rFonts w:ascii="Arial" w:hAnsi="Arial" w:cs="Arial"/>
          <w:color w:val="000000"/>
        </w:rPr>
        <w:t xml:space="preserve"> </w:t>
      </w:r>
      <w:r w:rsidR="00133CB5" w:rsidRPr="00FF03E1">
        <w:rPr>
          <w:rFonts w:ascii="Arial" w:hAnsi="Arial" w:cs="Arial"/>
          <w:color w:val="000000"/>
        </w:rPr>
        <w:t>and corresponding voting records from the period 1980-2017</w:t>
      </w:r>
      <w:r w:rsidR="009E252B" w:rsidRPr="00FF03E1">
        <w:rPr>
          <w:rFonts w:ascii="Arial" w:hAnsi="Arial" w:cs="Arial"/>
          <w:color w:val="000000"/>
        </w:rPr>
        <w:t xml:space="preserve"> were obtained </w:t>
      </w:r>
      <w:r w:rsidR="006858D2" w:rsidRPr="00FF03E1">
        <w:rPr>
          <w:rFonts w:ascii="Arial" w:hAnsi="Arial" w:cs="Arial"/>
          <w:color w:val="000000"/>
        </w:rPr>
        <w:t xml:space="preserve">from the United Nations Digital Library </w:t>
      </w:r>
      <w:r w:rsidR="00093922" w:rsidRPr="00FF03E1">
        <w:rPr>
          <w:rFonts w:ascii="Arial" w:hAnsi="Arial" w:cs="Arial"/>
          <w:color w:val="000000"/>
        </w:rPr>
        <w:t xml:space="preserve"> (</w:t>
      </w:r>
      <w:hyperlink r:id="rId6" w:history="1">
        <w:r w:rsidR="00093922" w:rsidRPr="00FF03E1">
          <w:rPr>
            <w:rStyle w:val="Hyperlink"/>
            <w:rFonts w:ascii="Arial" w:hAnsi="Arial" w:cs="Arial"/>
          </w:rPr>
          <w:t>https://digitallibrary.un.org/search?ln=en&amp;cc=Voting+Data</w:t>
        </w:r>
      </w:hyperlink>
      <w:r w:rsidR="00093922" w:rsidRPr="00FF03E1">
        <w:rPr>
          <w:rFonts w:ascii="Arial" w:hAnsi="Arial" w:cs="Arial"/>
          <w:color w:val="000000"/>
        </w:rPr>
        <w:t xml:space="preserve">) </w:t>
      </w:r>
      <w:r w:rsidR="006858D2" w:rsidRPr="00FF03E1">
        <w:rPr>
          <w:rFonts w:ascii="Arial" w:hAnsi="Arial" w:cs="Arial"/>
          <w:color w:val="000000"/>
        </w:rPr>
        <w:t xml:space="preserve">and </w:t>
      </w:r>
      <w:r w:rsidR="00F734FE" w:rsidRPr="00FF03E1">
        <w:rPr>
          <w:rFonts w:ascii="Arial" w:hAnsi="Arial" w:cs="Arial"/>
          <w:color w:val="000000"/>
        </w:rPr>
        <w:t xml:space="preserve"> </w:t>
      </w:r>
      <w:r w:rsidR="00093922" w:rsidRPr="00FF03E1">
        <w:rPr>
          <w:rFonts w:ascii="Arial" w:hAnsi="Arial" w:cs="Arial"/>
          <w:color w:val="000000"/>
        </w:rPr>
        <w:t>UN.org (</w:t>
      </w:r>
      <w:hyperlink r:id="rId7" w:history="1">
        <w:r w:rsidR="00093922" w:rsidRPr="00FF03E1">
          <w:rPr>
            <w:rStyle w:val="Hyperlink"/>
            <w:rFonts w:ascii="Arial" w:hAnsi="Arial" w:cs="Arial"/>
          </w:rPr>
          <w:t>http://www.un.org/en/sections/documents/general-assembly-resolutions/index.html</w:t>
        </w:r>
      </w:hyperlink>
      <w:r w:rsidR="00093922" w:rsidRPr="00FF03E1">
        <w:rPr>
          <w:rFonts w:ascii="Arial" w:hAnsi="Arial" w:cs="Arial"/>
          <w:color w:val="000000"/>
        </w:rPr>
        <w:t>).</w:t>
      </w:r>
    </w:p>
    <w:p w14:paraId="30AACCEC" w14:textId="77777777" w:rsidR="006858D2" w:rsidRPr="00FF03E1" w:rsidRDefault="006858D2" w:rsidP="009E252B">
      <w:pPr>
        <w:autoSpaceDE w:val="0"/>
        <w:autoSpaceDN w:val="0"/>
        <w:adjustRightInd w:val="0"/>
        <w:spacing w:line="276" w:lineRule="auto"/>
        <w:rPr>
          <w:rFonts w:ascii="Arial" w:hAnsi="Arial" w:cs="Arial"/>
          <w:color w:val="000000"/>
        </w:rPr>
      </w:pPr>
    </w:p>
    <w:p w14:paraId="1EC00F72" w14:textId="6BCD4C31" w:rsidR="002527D5" w:rsidRPr="00FF03E1" w:rsidRDefault="006858D2" w:rsidP="005B4988">
      <w:pPr>
        <w:autoSpaceDE w:val="0"/>
        <w:autoSpaceDN w:val="0"/>
        <w:adjustRightInd w:val="0"/>
        <w:spacing w:line="276" w:lineRule="auto"/>
        <w:rPr>
          <w:rFonts w:ascii="Arial" w:hAnsi="Arial" w:cs="Arial"/>
          <w:color w:val="000000"/>
        </w:rPr>
      </w:pPr>
      <w:r w:rsidRPr="00FF03E1">
        <w:rPr>
          <w:rFonts w:ascii="Arial" w:hAnsi="Arial" w:cs="Arial"/>
          <w:b/>
          <w:color w:val="000000"/>
        </w:rPr>
        <w:t>Methodology:</w:t>
      </w:r>
      <w:r w:rsidRPr="00FF03E1">
        <w:rPr>
          <w:rFonts w:ascii="Arial" w:hAnsi="Arial" w:cs="Arial"/>
          <w:color w:val="000000"/>
        </w:rPr>
        <w:t xml:space="preserve"> </w:t>
      </w:r>
      <w:r w:rsidR="00133CB5" w:rsidRPr="00FF03E1">
        <w:rPr>
          <w:rFonts w:ascii="Arial" w:hAnsi="Arial" w:cs="Arial"/>
          <w:color w:val="000000"/>
        </w:rPr>
        <w:t>After a careful analysis, the reso</w:t>
      </w:r>
      <w:r w:rsidR="009E252B" w:rsidRPr="00FF03E1">
        <w:rPr>
          <w:rFonts w:ascii="Arial" w:hAnsi="Arial" w:cs="Arial"/>
          <w:color w:val="000000"/>
        </w:rPr>
        <w:t>lutions were categorized into 6</w:t>
      </w:r>
      <w:r w:rsidRPr="00FF03E1">
        <w:rPr>
          <w:rFonts w:ascii="Arial" w:hAnsi="Arial" w:cs="Arial"/>
          <w:color w:val="000000"/>
        </w:rPr>
        <w:t>8 major</w:t>
      </w:r>
      <w:r w:rsidR="00852860" w:rsidRPr="00FF03E1">
        <w:rPr>
          <w:rFonts w:ascii="Arial" w:hAnsi="Arial" w:cs="Arial"/>
          <w:color w:val="000000"/>
        </w:rPr>
        <w:t xml:space="preserve"> topics (e.g., Nuclear Disarmament, </w:t>
      </w:r>
      <w:r w:rsidR="009E252B" w:rsidRPr="00FF03E1">
        <w:rPr>
          <w:rFonts w:ascii="Arial" w:hAnsi="Arial" w:cs="Arial"/>
          <w:color w:val="000000"/>
        </w:rPr>
        <w:t xml:space="preserve">Peace in </w:t>
      </w:r>
      <w:r w:rsidR="00852860" w:rsidRPr="00FF03E1">
        <w:rPr>
          <w:rFonts w:ascii="Arial" w:hAnsi="Arial" w:cs="Arial"/>
          <w:color w:val="000000"/>
        </w:rPr>
        <w:t xml:space="preserve">Middle East, Decolonization, Universal Human Rights, </w:t>
      </w:r>
      <w:r w:rsidR="00F734FE" w:rsidRPr="00FF03E1">
        <w:rPr>
          <w:rFonts w:ascii="Arial" w:hAnsi="Arial" w:cs="Arial"/>
          <w:color w:val="000000"/>
        </w:rPr>
        <w:t xml:space="preserve">South Africa, </w:t>
      </w:r>
      <w:r w:rsidR="00852860" w:rsidRPr="00FF03E1">
        <w:rPr>
          <w:rFonts w:ascii="Arial" w:hAnsi="Arial" w:cs="Arial"/>
          <w:color w:val="000000"/>
        </w:rPr>
        <w:t xml:space="preserve">etc.). </w:t>
      </w:r>
      <w:r w:rsidR="00F734FE" w:rsidRPr="00FF03E1">
        <w:rPr>
          <w:rFonts w:ascii="Arial" w:hAnsi="Arial" w:cs="Arial"/>
          <w:color w:val="000000"/>
        </w:rPr>
        <w:t xml:space="preserve">Specifically, the resolutions were grouped into a variety of either thematic or country-specific issues. </w:t>
      </w:r>
      <w:r w:rsidR="00423AE9" w:rsidRPr="00FF03E1">
        <w:rPr>
          <w:rFonts w:ascii="Arial" w:hAnsi="Arial" w:cs="Arial"/>
          <w:color w:val="000000"/>
        </w:rPr>
        <w:t>For example, a resolution about human rights in a particular country would be categorized as an issue pertaining to this particular country while a resolution about human rights in the world in general</w:t>
      </w:r>
      <w:r w:rsidR="0073276C" w:rsidRPr="00FF03E1">
        <w:rPr>
          <w:rFonts w:ascii="Arial" w:hAnsi="Arial" w:cs="Arial"/>
          <w:color w:val="000000"/>
        </w:rPr>
        <w:t xml:space="preserve"> or on specific </w:t>
      </w:r>
      <w:r w:rsidR="00423AE9" w:rsidRPr="00FF03E1">
        <w:rPr>
          <w:rFonts w:ascii="Arial" w:hAnsi="Arial" w:cs="Arial"/>
          <w:color w:val="000000"/>
        </w:rPr>
        <w:t xml:space="preserve">continents would be categorized as a thematic issue such as Universal Human Rights. </w:t>
      </w:r>
      <w:r w:rsidR="005B4988" w:rsidRPr="00FF03E1">
        <w:rPr>
          <w:rFonts w:ascii="Arial" w:hAnsi="Arial" w:cs="Arial"/>
          <w:color w:val="000000"/>
        </w:rPr>
        <w:t>Although General Assembly member nations might disagree on a specific wording of resolutions, they are drafted in the way that promote a peaceful resolution of all disputes, that is they support the resolutions towards international peace, cooperation, security, the protection of human rights, and international collaboration on economic, political, social, cultural, educational, environmental issues and health.  In addition, some of the resolutions discuss and approve the UN budget and funding.</w:t>
      </w:r>
      <w:r w:rsidR="005B4988" w:rsidRPr="00FF03E1">
        <w:rPr>
          <w:rFonts w:ascii="Arial" w:hAnsi="Arial" w:cs="Arial"/>
          <w:color w:val="000000"/>
        </w:rPr>
        <w:t xml:space="preserve"> </w:t>
      </w:r>
      <w:r w:rsidR="005D20BE" w:rsidRPr="00FF03E1">
        <w:rPr>
          <w:rFonts w:ascii="Arial" w:hAnsi="Arial" w:cs="Arial"/>
          <w:color w:val="000000"/>
        </w:rPr>
        <w:t xml:space="preserve">The </w:t>
      </w:r>
      <w:r w:rsidR="00F343B7" w:rsidRPr="00FF03E1">
        <w:rPr>
          <w:rFonts w:ascii="Arial" w:hAnsi="Arial" w:cs="Arial"/>
          <w:color w:val="000000"/>
        </w:rPr>
        <w:t xml:space="preserve">disagreement </w:t>
      </w:r>
      <w:r w:rsidR="005D20BE" w:rsidRPr="00FF03E1">
        <w:rPr>
          <w:rFonts w:ascii="Arial" w:hAnsi="Arial" w:cs="Arial"/>
          <w:color w:val="000000"/>
        </w:rPr>
        <w:t>between GA member nations may arise</w:t>
      </w:r>
      <w:r w:rsidR="004522B1" w:rsidRPr="00FF03E1">
        <w:rPr>
          <w:rFonts w:ascii="Arial" w:hAnsi="Arial" w:cs="Arial"/>
          <w:color w:val="000000"/>
        </w:rPr>
        <w:t xml:space="preserve">, for example, </w:t>
      </w:r>
      <w:r w:rsidR="005D20BE" w:rsidRPr="00FF03E1">
        <w:rPr>
          <w:rFonts w:ascii="Arial" w:hAnsi="Arial" w:cs="Arial"/>
          <w:color w:val="000000"/>
        </w:rPr>
        <w:t>when</w:t>
      </w:r>
      <w:r w:rsidR="00F343B7" w:rsidRPr="00FF03E1">
        <w:rPr>
          <w:rFonts w:ascii="Arial" w:hAnsi="Arial" w:cs="Arial"/>
          <w:color w:val="000000"/>
        </w:rPr>
        <w:t xml:space="preserve"> a resolution </w:t>
      </w:r>
      <w:r w:rsidR="00543DE4" w:rsidRPr="00FF03E1">
        <w:rPr>
          <w:rFonts w:ascii="Arial" w:hAnsi="Arial" w:cs="Arial"/>
          <w:color w:val="000000"/>
        </w:rPr>
        <w:t xml:space="preserve">contains </w:t>
      </w:r>
      <w:r w:rsidR="00F343B7" w:rsidRPr="00FF03E1">
        <w:rPr>
          <w:rFonts w:ascii="Arial" w:hAnsi="Arial" w:cs="Arial"/>
          <w:color w:val="000000"/>
        </w:rPr>
        <w:t xml:space="preserve">more or less urgent connotation. For instance, </w:t>
      </w:r>
      <w:r w:rsidR="005D20BE" w:rsidRPr="00FF03E1">
        <w:rPr>
          <w:rFonts w:ascii="Arial" w:hAnsi="Arial" w:cs="Arial"/>
          <w:color w:val="000000"/>
        </w:rPr>
        <w:t xml:space="preserve">"Calls upon" has a stronger emotional connotation than "Requests" and "Urges" is viewed to have even stronger emotion. </w:t>
      </w:r>
      <w:r w:rsidR="002527D5" w:rsidRPr="00FF03E1">
        <w:rPr>
          <w:rFonts w:ascii="Arial" w:hAnsi="Arial" w:cs="Arial"/>
          <w:color w:val="000000"/>
        </w:rPr>
        <w:t>In the early days of the UN all draft resolutions were put to a vote, now every draft resolution is discussed beforehand in informal consultations where some of the language is sacrificed in a spirit of compromise. </w:t>
      </w:r>
      <w:r w:rsidR="002527D5" w:rsidRPr="00FF03E1">
        <w:rPr>
          <w:rFonts w:ascii="Arial" w:hAnsi="Arial" w:cs="Arial"/>
          <w:color w:val="000000"/>
        </w:rPr>
        <w:br/>
      </w:r>
      <w:r w:rsidR="002527D5" w:rsidRPr="00FF03E1">
        <w:rPr>
          <w:rFonts w:ascii="Arial" w:hAnsi="Arial" w:cs="Arial"/>
          <w:color w:val="000000"/>
        </w:rPr>
        <w:br/>
        <w:t xml:space="preserve">The key to successful drafting of both oral proposals and/or draft resolutions is to consult widely so as to know the concerns of others before </w:t>
      </w:r>
      <w:r w:rsidR="00FF03E1" w:rsidRPr="00FF03E1">
        <w:rPr>
          <w:rFonts w:ascii="Arial" w:hAnsi="Arial" w:cs="Arial"/>
          <w:color w:val="000000"/>
        </w:rPr>
        <w:t xml:space="preserve">putting </w:t>
      </w:r>
      <w:r w:rsidR="002527D5" w:rsidRPr="00FF03E1">
        <w:rPr>
          <w:rFonts w:ascii="Arial" w:hAnsi="Arial" w:cs="Arial"/>
          <w:color w:val="000000"/>
        </w:rPr>
        <w:t>pen to paper, an</w:t>
      </w:r>
      <w:r w:rsidR="00FF03E1" w:rsidRPr="00FF03E1">
        <w:rPr>
          <w:rFonts w:ascii="Arial" w:hAnsi="Arial" w:cs="Arial"/>
          <w:color w:val="000000"/>
        </w:rPr>
        <w:t xml:space="preserve">d then to factor these into drafts </w:t>
      </w:r>
      <w:r w:rsidR="002527D5" w:rsidRPr="00FF03E1">
        <w:rPr>
          <w:rFonts w:ascii="Arial" w:hAnsi="Arial" w:cs="Arial"/>
          <w:color w:val="000000"/>
        </w:rPr>
        <w:t>so as to recruit sponsors</w:t>
      </w:r>
      <w:r w:rsidR="00FF03E1" w:rsidRPr="00FF03E1">
        <w:rPr>
          <w:rFonts w:ascii="Arial" w:hAnsi="Arial" w:cs="Arial"/>
          <w:color w:val="000000"/>
        </w:rPr>
        <w:t xml:space="preserve"> and disarm opponents. When a</w:t>
      </w:r>
      <w:r w:rsidR="002527D5" w:rsidRPr="00FF03E1">
        <w:rPr>
          <w:rFonts w:ascii="Arial" w:hAnsi="Arial" w:cs="Arial"/>
          <w:color w:val="000000"/>
        </w:rPr>
        <w:t xml:space="preserve"> draft resolution is writt</w:t>
      </w:r>
      <w:r w:rsidR="00FF03E1" w:rsidRPr="00FF03E1">
        <w:rPr>
          <w:rFonts w:ascii="Arial" w:hAnsi="Arial" w:cs="Arial"/>
          <w:color w:val="000000"/>
        </w:rPr>
        <w:t>en by one delegate, it</w:t>
      </w:r>
      <w:r w:rsidR="002527D5" w:rsidRPr="00FF03E1">
        <w:rPr>
          <w:rFonts w:ascii="Arial" w:hAnsi="Arial" w:cs="Arial"/>
          <w:color w:val="000000"/>
        </w:rPr>
        <w:t xml:space="preserve"> should </w:t>
      </w:r>
      <w:r w:rsidR="00FF03E1" w:rsidRPr="00FF03E1">
        <w:rPr>
          <w:rFonts w:ascii="Arial" w:hAnsi="Arial" w:cs="Arial"/>
          <w:color w:val="000000"/>
        </w:rPr>
        <w:t xml:space="preserve">be </w:t>
      </w:r>
      <w:r w:rsidR="002527D5" w:rsidRPr="00FF03E1">
        <w:rPr>
          <w:rFonts w:ascii="Arial" w:hAnsi="Arial" w:cs="Arial"/>
          <w:color w:val="000000"/>
        </w:rPr>
        <w:t>again consult</w:t>
      </w:r>
      <w:r w:rsidR="00FF03E1" w:rsidRPr="00FF03E1">
        <w:rPr>
          <w:rFonts w:ascii="Arial" w:hAnsi="Arial" w:cs="Arial"/>
          <w:color w:val="000000"/>
        </w:rPr>
        <w:t>ed</w:t>
      </w:r>
      <w:r w:rsidR="002527D5" w:rsidRPr="00FF03E1">
        <w:rPr>
          <w:rFonts w:ascii="Arial" w:hAnsi="Arial" w:cs="Arial"/>
          <w:color w:val="000000"/>
        </w:rPr>
        <w:t xml:space="preserve"> widely and be ready to modify it in response to the concerns of other delegations. This process will often ensure the draft’s acceptance when it is put to the committee for decision. At the very least, any points of serious disagreement will have been identified and isolated. </w:t>
      </w:r>
    </w:p>
    <w:p w14:paraId="67E46A70" w14:textId="625F692B" w:rsidR="00FF03E1" w:rsidRPr="00FF03E1" w:rsidRDefault="00FF03E1" w:rsidP="00FF03E1">
      <w:pPr>
        <w:rPr>
          <w:rFonts w:ascii="Arial" w:hAnsi="Arial" w:cs="Arial"/>
          <w:color w:val="000000"/>
        </w:rPr>
      </w:pPr>
      <w:r>
        <w:rPr>
          <w:rFonts w:ascii="Arial" w:hAnsi="Arial" w:cs="Arial"/>
          <w:color w:val="000000"/>
        </w:rPr>
        <w:lastRenderedPageBreak/>
        <w:t xml:space="preserve">193 </w:t>
      </w:r>
      <w:r w:rsidRPr="00FF03E1">
        <w:rPr>
          <w:rFonts w:ascii="Arial" w:hAnsi="Arial" w:cs="Arial"/>
          <w:color w:val="000000"/>
        </w:rPr>
        <w:t>UN Member States are represented in the General Assembly. Each Member State has one vote. Decisions on such key issues as international peace and security, admitting new members and the UN budget are decided by a two-thirds majority. Other matters are decided by simple majority. Many decisions are reached by consensus without a formal vote. </w:t>
      </w:r>
    </w:p>
    <w:p w14:paraId="28FF78E2" w14:textId="77777777" w:rsidR="00FF03E1" w:rsidRPr="00FF03E1" w:rsidRDefault="00FF03E1" w:rsidP="00FF03E1">
      <w:pPr>
        <w:rPr>
          <w:rFonts w:ascii="Arial" w:hAnsi="Arial" w:cs="Arial"/>
          <w:color w:val="000000"/>
        </w:rPr>
      </w:pPr>
    </w:p>
    <w:p w14:paraId="0AFE954C" w14:textId="40D43B9B" w:rsidR="005A4081" w:rsidRPr="00FF03E1" w:rsidRDefault="002A56BA" w:rsidP="00FF03E1">
      <w:pPr>
        <w:rPr>
          <w:rFonts w:ascii="Arial" w:hAnsi="Arial" w:cs="Arial"/>
          <w:color w:val="000000"/>
        </w:rPr>
      </w:pPr>
      <w:r w:rsidRPr="00FF03E1">
        <w:rPr>
          <w:rFonts w:ascii="Arial" w:hAnsi="Arial" w:cs="Arial"/>
          <w:color w:val="000000"/>
        </w:rPr>
        <w:t>The voting patterns</w:t>
      </w:r>
      <w:r w:rsidR="00E01744" w:rsidRPr="00FF03E1">
        <w:rPr>
          <w:rFonts w:ascii="Arial" w:hAnsi="Arial" w:cs="Arial"/>
          <w:color w:val="000000"/>
        </w:rPr>
        <w:t xml:space="preserve"> of the GA member nations were</w:t>
      </w:r>
      <w:r w:rsidRPr="00FF03E1">
        <w:rPr>
          <w:rFonts w:ascii="Arial" w:hAnsi="Arial" w:cs="Arial"/>
          <w:color w:val="000000"/>
        </w:rPr>
        <w:t xml:space="preserve"> clustered using machine learning techniques.</w:t>
      </w:r>
      <w:r w:rsidR="0073276C" w:rsidRPr="00FF03E1">
        <w:rPr>
          <w:rFonts w:ascii="Arial" w:hAnsi="Arial" w:cs="Arial"/>
          <w:color w:val="000000"/>
        </w:rPr>
        <w:t xml:space="preserve"> Prior to clustering </w:t>
      </w:r>
      <w:r w:rsidRPr="00FF03E1">
        <w:rPr>
          <w:rFonts w:ascii="Arial" w:hAnsi="Arial" w:cs="Arial"/>
          <w:color w:val="000000"/>
        </w:rPr>
        <w:t>the votes</w:t>
      </w:r>
      <w:r w:rsidR="0073276C" w:rsidRPr="00FF03E1">
        <w:rPr>
          <w:rFonts w:ascii="Arial" w:hAnsi="Arial" w:cs="Arial"/>
          <w:color w:val="000000"/>
        </w:rPr>
        <w:t xml:space="preserve"> were recoded</w:t>
      </w:r>
      <w:r w:rsidR="00555532" w:rsidRPr="00FF03E1">
        <w:rPr>
          <w:rFonts w:ascii="Arial" w:hAnsi="Arial" w:cs="Arial"/>
          <w:color w:val="000000"/>
        </w:rPr>
        <w:t xml:space="preserve"> to mathematically conceptualize them</w:t>
      </w:r>
      <w:r w:rsidR="0073276C" w:rsidRPr="00FF03E1">
        <w:rPr>
          <w:rFonts w:ascii="Arial" w:hAnsi="Arial" w:cs="Arial"/>
          <w:color w:val="000000"/>
        </w:rPr>
        <w:t>, followed by a data imputation</w:t>
      </w:r>
      <w:r w:rsidR="00AB0156" w:rsidRPr="00FF03E1">
        <w:rPr>
          <w:rFonts w:ascii="Arial" w:hAnsi="Arial" w:cs="Arial"/>
          <w:color w:val="000000"/>
        </w:rPr>
        <w:t xml:space="preserve"> (the process of replacing missing data with substituted values)</w:t>
      </w:r>
      <w:r w:rsidR="0073276C" w:rsidRPr="00FF03E1">
        <w:rPr>
          <w:rFonts w:ascii="Arial" w:hAnsi="Arial" w:cs="Arial"/>
          <w:color w:val="000000"/>
        </w:rPr>
        <w:t xml:space="preserve">. </w:t>
      </w:r>
      <w:r w:rsidR="00A329AD" w:rsidRPr="00FF03E1">
        <w:rPr>
          <w:rFonts w:ascii="Arial" w:hAnsi="Arial" w:cs="Arial"/>
          <w:color w:val="000000"/>
        </w:rPr>
        <w:t xml:space="preserve"> </w:t>
      </w:r>
      <w:r w:rsidR="006E600A" w:rsidRPr="00FF03E1">
        <w:rPr>
          <w:rFonts w:ascii="Arial" w:hAnsi="Arial" w:cs="Arial"/>
          <w:color w:val="000000"/>
        </w:rPr>
        <w:t xml:space="preserve">The missing data was </w:t>
      </w:r>
      <w:r w:rsidR="00E01744" w:rsidRPr="00FF03E1">
        <w:rPr>
          <w:rFonts w:ascii="Arial" w:hAnsi="Arial" w:cs="Arial"/>
          <w:color w:val="000000"/>
        </w:rPr>
        <w:t xml:space="preserve">at random. </w:t>
      </w:r>
      <w:r w:rsidR="00204F4F" w:rsidRPr="00FF03E1">
        <w:rPr>
          <w:rFonts w:ascii="Arial" w:hAnsi="Arial" w:cs="Arial"/>
          <w:color w:val="000000"/>
        </w:rPr>
        <w:t>Some</w:t>
      </w:r>
      <w:r w:rsidR="00E01744" w:rsidRPr="00FF03E1">
        <w:rPr>
          <w:rFonts w:ascii="Arial" w:hAnsi="Arial" w:cs="Arial"/>
          <w:color w:val="000000"/>
        </w:rPr>
        <w:t xml:space="preserve"> GA member nations were </w:t>
      </w:r>
      <w:r w:rsidR="00204F4F" w:rsidRPr="00FF03E1">
        <w:rPr>
          <w:rFonts w:ascii="Arial" w:hAnsi="Arial" w:cs="Arial"/>
          <w:color w:val="000000"/>
        </w:rPr>
        <w:t xml:space="preserve">simply </w:t>
      </w:r>
      <w:r w:rsidR="00E01744" w:rsidRPr="00FF03E1">
        <w:rPr>
          <w:rFonts w:ascii="Arial" w:hAnsi="Arial" w:cs="Arial"/>
          <w:color w:val="000000"/>
        </w:rPr>
        <w:t xml:space="preserve">absent during the voting or </w:t>
      </w:r>
      <w:r w:rsidR="00204F4F" w:rsidRPr="00FF03E1">
        <w:rPr>
          <w:rFonts w:ascii="Arial" w:hAnsi="Arial" w:cs="Arial"/>
          <w:color w:val="000000"/>
        </w:rPr>
        <w:t xml:space="preserve">new nations </w:t>
      </w:r>
      <w:r w:rsidR="00B1242B" w:rsidRPr="00FF03E1">
        <w:rPr>
          <w:rFonts w:ascii="Arial" w:hAnsi="Arial" w:cs="Arial"/>
          <w:color w:val="000000"/>
        </w:rPr>
        <w:t>would cease/</w:t>
      </w:r>
      <w:r w:rsidR="00204F4F" w:rsidRPr="00FF03E1">
        <w:rPr>
          <w:rFonts w:ascii="Arial" w:hAnsi="Arial" w:cs="Arial"/>
          <w:color w:val="000000"/>
        </w:rPr>
        <w:t xml:space="preserve">appear due to major global political changes for the period of 1980-2017 (e.g., </w:t>
      </w:r>
      <w:r w:rsidR="00555532" w:rsidRPr="00FF03E1">
        <w:rPr>
          <w:rFonts w:ascii="Arial" w:hAnsi="Arial" w:cs="Arial"/>
          <w:color w:val="000000"/>
        </w:rPr>
        <w:t>a</w:t>
      </w:r>
      <w:r w:rsidR="000E5125" w:rsidRPr="00FF03E1">
        <w:rPr>
          <w:rFonts w:ascii="Arial" w:hAnsi="Arial" w:cs="Arial"/>
          <w:color w:val="000000"/>
        </w:rPr>
        <w:t xml:space="preserve"> reorganization of a</w:t>
      </w:r>
      <w:r w:rsidR="00555532" w:rsidRPr="00FF03E1">
        <w:rPr>
          <w:rFonts w:ascii="Arial" w:hAnsi="Arial" w:cs="Arial"/>
          <w:color w:val="000000"/>
        </w:rPr>
        <w:t xml:space="preserve"> few </w:t>
      </w:r>
      <w:r w:rsidR="00204F4F" w:rsidRPr="00FF03E1">
        <w:rPr>
          <w:rFonts w:ascii="Arial" w:hAnsi="Arial" w:cs="Arial"/>
          <w:color w:val="000000"/>
        </w:rPr>
        <w:t>countries of the Soviet Block after the collapse of the Soviet Union).</w:t>
      </w:r>
      <w:r w:rsidR="00555532" w:rsidRPr="00FF03E1">
        <w:rPr>
          <w:rFonts w:ascii="Arial" w:hAnsi="Arial" w:cs="Arial"/>
          <w:color w:val="000000"/>
        </w:rPr>
        <w:t xml:space="preserve"> </w:t>
      </w:r>
    </w:p>
    <w:p w14:paraId="63B248CB" w14:textId="77777777" w:rsidR="005A4081" w:rsidRPr="00FF03E1" w:rsidRDefault="005A4081" w:rsidP="009E252B">
      <w:pPr>
        <w:autoSpaceDE w:val="0"/>
        <w:autoSpaceDN w:val="0"/>
        <w:adjustRightInd w:val="0"/>
        <w:spacing w:line="276" w:lineRule="auto"/>
        <w:rPr>
          <w:rFonts w:ascii="Arial" w:hAnsi="Arial" w:cs="Arial"/>
          <w:color w:val="000000"/>
        </w:rPr>
      </w:pPr>
    </w:p>
    <w:p w14:paraId="499F78D3" w14:textId="57186ED7" w:rsidR="001248CF" w:rsidRPr="00FF03E1" w:rsidRDefault="006E600A" w:rsidP="009E252B">
      <w:pPr>
        <w:spacing w:line="276" w:lineRule="auto"/>
        <w:rPr>
          <w:rFonts w:ascii="Arial" w:hAnsi="Arial" w:cs="Arial"/>
          <w:color w:val="000000"/>
        </w:rPr>
      </w:pPr>
      <w:r w:rsidRPr="00FF03E1">
        <w:rPr>
          <w:rFonts w:ascii="Arial" w:hAnsi="Arial" w:cs="Arial"/>
          <w:color w:val="000000"/>
        </w:rPr>
        <w:t>The</w:t>
      </w:r>
      <w:r w:rsidR="00A329AD" w:rsidRPr="00FF03E1">
        <w:rPr>
          <w:rFonts w:ascii="Arial" w:hAnsi="Arial" w:cs="Arial"/>
          <w:color w:val="000000"/>
        </w:rPr>
        <w:t xml:space="preserve"> n</w:t>
      </w:r>
      <w:r w:rsidRPr="00FF03E1">
        <w:rPr>
          <w:rFonts w:ascii="Arial" w:hAnsi="Arial" w:cs="Arial"/>
          <w:color w:val="000000"/>
        </w:rPr>
        <w:t>umerical representation of votes was averaged across the resolutions</w:t>
      </w:r>
      <w:r w:rsidR="00A329AD" w:rsidRPr="00FF03E1">
        <w:rPr>
          <w:rFonts w:ascii="Arial" w:hAnsi="Arial" w:cs="Arial"/>
          <w:color w:val="000000"/>
        </w:rPr>
        <w:t>.</w:t>
      </w:r>
      <w:r w:rsidR="000E5125" w:rsidRPr="00FF03E1">
        <w:rPr>
          <w:rFonts w:ascii="Arial" w:hAnsi="Arial" w:cs="Arial"/>
          <w:color w:val="000000"/>
        </w:rPr>
        <w:t xml:space="preserve"> </w:t>
      </w:r>
      <w:r w:rsidR="005A4081" w:rsidRPr="00FF03E1">
        <w:rPr>
          <w:rFonts w:ascii="Arial" w:hAnsi="Arial" w:cs="Arial"/>
          <w:color w:val="000000"/>
        </w:rPr>
        <w:t xml:space="preserve">This </w:t>
      </w:r>
      <w:r w:rsidR="00CF3B58" w:rsidRPr="00FF03E1">
        <w:rPr>
          <w:rFonts w:ascii="Arial" w:hAnsi="Arial" w:cs="Arial"/>
          <w:color w:val="000000"/>
        </w:rPr>
        <w:t xml:space="preserve">strategy </w:t>
      </w:r>
      <w:r w:rsidR="005A4081" w:rsidRPr="00FF03E1">
        <w:rPr>
          <w:rFonts w:ascii="Arial" w:hAnsi="Arial" w:cs="Arial"/>
          <w:color w:val="000000"/>
        </w:rPr>
        <w:t>help</w:t>
      </w:r>
      <w:r w:rsidR="00CC618B" w:rsidRPr="00FF03E1">
        <w:rPr>
          <w:rFonts w:ascii="Arial" w:hAnsi="Arial" w:cs="Arial"/>
          <w:color w:val="000000"/>
        </w:rPr>
        <w:t>ed</w:t>
      </w:r>
      <w:r w:rsidR="005A4081" w:rsidRPr="00FF03E1">
        <w:rPr>
          <w:rFonts w:ascii="Arial" w:hAnsi="Arial" w:cs="Arial"/>
          <w:color w:val="000000"/>
        </w:rPr>
        <w:t xml:space="preserve"> us to reduce </w:t>
      </w:r>
      <w:r w:rsidR="00CC618B" w:rsidRPr="00FF03E1">
        <w:rPr>
          <w:rFonts w:ascii="Arial" w:hAnsi="Arial" w:cs="Arial"/>
          <w:color w:val="000000"/>
        </w:rPr>
        <w:t xml:space="preserve">the </w:t>
      </w:r>
      <w:r w:rsidR="00CF3B58" w:rsidRPr="00FF03E1">
        <w:rPr>
          <w:rFonts w:ascii="Arial" w:hAnsi="Arial" w:cs="Arial"/>
          <w:color w:val="000000"/>
        </w:rPr>
        <w:t>data dimensionality</w:t>
      </w:r>
      <w:r w:rsidR="00CC618B" w:rsidRPr="00FF03E1">
        <w:rPr>
          <w:rFonts w:ascii="Arial" w:hAnsi="Arial" w:cs="Arial"/>
          <w:color w:val="000000"/>
        </w:rPr>
        <w:t xml:space="preserve"> and</w:t>
      </w:r>
      <w:r w:rsidR="00CF3B58" w:rsidRPr="00FF03E1">
        <w:rPr>
          <w:rFonts w:ascii="Arial" w:hAnsi="Arial" w:cs="Arial"/>
          <w:color w:val="000000"/>
        </w:rPr>
        <w:t xml:space="preserve"> the fraction of missing data</w:t>
      </w:r>
      <w:r w:rsidR="00CC618B" w:rsidRPr="00FF03E1">
        <w:rPr>
          <w:rFonts w:ascii="Arial" w:hAnsi="Arial" w:cs="Arial"/>
          <w:color w:val="000000"/>
        </w:rPr>
        <w:t xml:space="preserve">. </w:t>
      </w:r>
      <w:r w:rsidR="008465AC" w:rsidRPr="00FF03E1">
        <w:rPr>
          <w:rFonts w:ascii="Arial" w:hAnsi="Arial" w:cs="Arial"/>
          <w:color w:val="000000"/>
        </w:rPr>
        <w:t>Furthermore, to reduce th</w:t>
      </w:r>
      <w:r w:rsidR="00737805" w:rsidRPr="00FF03E1">
        <w:rPr>
          <w:rFonts w:ascii="Arial" w:hAnsi="Arial" w:cs="Arial"/>
          <w:color w:val="000000"/>
        </w:rPr>
        <w:t xml:space="preserve">e fraction of missing data </w:t>
      </w:r>
      <w:r w:rsidR="009D5EAC" w:rsidRPr="00FF03E1">
        <w:rPr>
          <w:rFonts w:ascii="Arial" w:hAnsi="Arial" w:cs="Arial"/>
          <w:color w:val="000000"/>
        </w:rPr>
        <w:t>more</w:t>
      </w:r>
      <w:r w:rsidR="00AB0156" w:rsidRPr="00FF03E1">
        <w:rPr>
          <w:rFonts w:ascii="Arial" w:hAnsi="Arial" w:cs="Arial"/>
          <w:color w:val="000000"/>
        </w:rPr>
        <w:t xml:space="preserve"> and an uncertainty that come with data imputation</w:t>
      </w:r>
      <w:r w:rsidR="009D5EAC" w:rsidRPr="00FF03E1">
        <w:rPr>
          <w:rFonts w:ascii="Arial" w:hAnsi="Arial" w:cs="Arial"/>
          <w:color w:val="000000"/>
        </w:rPr>
        <w:t xml:space="preserve">, </w:t>
      </w:r>
      <w:r w:rsidR="008465AC" w:rsidRPr="00FF03E1">
        <w:rPr>
          <w:rFonts w:ascii="Arial" w:hAnsi="Arial" w:cs="Arial"/>
          <w:color w:val="000000"/>
        </w:rPr>
        <w:t xml:space="preserve">the countries that voted on </w:t>
      </w:r>
      <w:r w:rsidRPr="00FF03E1">
        <w:rPr>
          <w:rFonts w:ascii="Arial" w:hAnsi="Arial" w:cs="Arial"/>
          <w:color w:val="000000"/>
        </w:rPr>
        <w:t>400 resolutions</w:t>
      </w:r>
      <w:r w:rsidR="008465AC" w:rsidRPr="00FF03E1">
        <w:rPr>
          <w:rFonts w:ascii="Arial" w:hAnsi="Arial" w:cs="Arial"/>
          <w:color w:val="000000"/>
        </w:rPr>
        <w:t xml:space="preserve"> or less </w:t>
      </w:r>
      <w:r w:rsidR="00737805" w:rsidRPr="00FF03E1">
        <w:rPr>
          <w:rFonts w:ascii="Arial" w:hAnsi="Arial" w:cs="Arial"/>
          <w:color w:val="000000"/>
        </w:rPr>
        <w:t xml:space="preserve">were </w:t>
      </w:r>
      <w:r w:rsidR="008465AC" w:rsidRPr="00FF03E1">
        <w:rPr>
          <w:rFonts w:ascii="Arial" w:hAnsi="Arial" w:cs="Arial"/>
          <w:color w:val="000000"/>
        </w:rPr>
        <w:t>excluded from the sample</w:t>
      </w:r>
      <w:r w:rsidR="00737805" w:rsidRPr="00FF03E1">
        <w:rPr>
          <w:rFonts w:ascii="Arial" w:hAnsi="Arial" w:cs="Arial"/>
          <w:color w:val="000000"/>
        </w:rPr>
        <w:t>, leaving total of 175 countries</w:t>
      </w:r>
      <w:r w:rsidR="000271CC" w:rsidRPr="00FF03E1">
        <w:rPr>
          <w:rFonts w:ascii="Arial" w:hAnsi="Arial" w:cs="Arial"/>
          <w:color w:val="000000"/>
        </w:rPr>
        <w:t xml:space="preserve"> for clustering</w:t>
      </w:r>
      <w:r w:rsidR="001248CF" w:rsidRPr="00FF03E1">
        <w:rPr>
          <w:rFonts w:ascii="Arial" w:hAnsi="Arial" w:cs="Arial"/>
          <w:color w:val="000000"/>
        </w:rPr>
        <w:t xml:space="preserve"> </w:t>
      </w:r>
      <w:r w:rsidR="008E46EE" w:rsidRPr="00FF03E1">
        <w:rPr>
          <w:rFonts w:ascii="Arial" w:hAnsi="Arial" w:cs="Arial"/>
          <w:color w:val="000000"/>
        </w:rPr>
        <w:t>with</w:t>
      </w:r>
      <w:r w:rsidR="001071E0" w:rsidRPr="00FF03E1">
        <w:rPr>
          <w:rFonts w:ascii="Arial" w:hAnsi="Arial" w:cs="Arial"/>
          <w:color w:val="000000"/>
        </w:rPr>
        <w:t xml:space="preserve"> only 13% of missing data</w:t>
      </w:r>
      <w:r w:rsidR="00737805" w:rsidRPr="00FF03E1">
        <w:rPr>
          <w:rFonts w:ascii="Arial" w:hAnsi="Arial" w:cs="Arial"/>
          <w:color w:val="000000"/>
        </w:rPr>
        <w:t>.</w:t>
      </w:r>
      <w:r w:rsidR="008465AC" w:rsidRPr="00FF03E1">
        <w:rPr>
          <w:rFonts w:ascii="Arial" w:hAnsi="Arial" w:cs="Arial"/>
          <w:color w:val="000000"/>
        </w:rPr>
        <w:t xml:space="preserve"> </w:t>
      </w:r>
      <w:r w:rsidR="001071E0" w:rsidRPr="00FF03E1">
        <w:rPr>
          <w:rFonts w:ascii="Arial" w:hAnsi="Arial" w:cs="Arial"/>
          <w:color w:val="000000"/>
        </w:rPr>
        <w:t xml:space="preserve">The </w:t>
      </w:r>
      <w:r w:rsidR="005B4988" w:rsidRPr="00FF03E1">
        <w:rPr>
          <w:rFonts w:ascii="Arial" w:hAnsi="Arial" w:cs="Arial"/>
          <w:color w:val="000000"/>
        </w:rPr>
        <w:t>i</w:t>
      </w:r>
      <w:r w:rsidR="001071E0" w:rsidRPr="00FF03E1">
        <w:rPr>
          <w:rFonts w:ascii="Arial" w:hAnsi="Arial" w:cs="Arial"/>
          <w:color w:val="000000"/>
        </w:rPr>
        <w:t xml:space="preserve">excluded countries were Bosnia &amp; Herzegovina, Czech Republic, Democratic Kampuchea, Eritrea, Kiribati, </w:t>
      </w:r>
      <w:r w:rsidR="007527C6" w:rsidRPr="00FF03E1">
        <w:rPr>
          <w:rFonts w:ascii="Arial" w:hAnsi="Arial" w:cs="Arial"/>
          <w:color w:val="000000"/>
        </w:rPr>
        <w:t>Kyrgyzstan</w:t>
      </w:r>
      <w:r w:rsidR="001071E0" w:rsidRPr="00FF03E1">
        <w:rPr>
          <w:rFonts w:ascii="Arial" w:hAnsi="Arial" w:cs="Arial"/>
          <w:color w:val="000000"/>
        </w:rPr>
        <w:t xml:space="preserve">, Laos, Moldova, Montenegro, Nauru, Palau, </w:t>
      </w:r>
      <w:r w:rsidR="007527C6" w:rsidRPr="00FF03E1">
        <w:rPr>
          <w:rFonts w:ascii="Arial" w:hAnsi="Arial" w:cs="Arial"/>
          <w:color w:val="000000"/>
        </w:rPr>
        <w:t>Serbia, Serbia &amp; Montenegro, South Sudan, Timor-Leste</w:t>
      </w:r>
      <w:r w:rsidR="001248CF" w:rsidRPr="00FF03E1">
        <w:rPr>
          <w:rFonts w:ascii="Arial" w:hAnsi="Arial" w:cs="Arial"/>
          <w:color w:val="000000"/>
        </w:rPr>
        <w:t xml:space="preserve">, </w:t>
      </w:r>
      <w:r w:rsidR="007527C6" w:rsidRPr="00FF03E1">
        <w:rPr>
          <w:rFonts w:ascii="Arial" w:hAnsi="Arial" w:cs="Arial"/>
          <w:color w:val="000000"/>
        </w:rPr>
        <w:t xml:space="preserve">Tuvalu, Upper Volta. </w:t>
      </w:r>
    </w:p>
    <w:p w14:paraId="05EB11C5" w14:textId="77777777" w:rsidR="001248CF" w:rsidRPr="00FF03E1" w:rsidRDefault="001248CF" w:rsidP="009E252B">
      <w:pPr>
        <w:spacing w:line="276" w:lineRule="auto"/>
        <w:rPr>
          <w:rFonts w:ascii="Arial" w:hAnsi="Arial" w:cs="Arial"/>
          <w:color w:val="000000"/>
        </w:rPr>
      </w:pPr>
    </w:p>
    <w:p w14:paraId="1D408DF2" w14:textId="354C7D86" w:rsidR="00AB0156" w:rsidRPr="00FF03E1" w:rsidRDefault="00DD0DC6" w:rsidP="009E252B">
      <w:pPr>
        <w:spacing w:line="276" w:lineRule="auto"/>
        <w:rPr>
          <w:rFonts w:ascii="Arial" w:hAnsi="Arial" w:cs="Arial"/>
          <w:color w:val="000000"/>
        </w:rPr>
      </w:pPr>
      <w:r w:rsidRPr="00FF03E1">
        <w:rPr>
          <w:rFonts w:ascii="Arial" w:hAnsi="Arial" w:cs="Arial"/>
          <w:color w:val="000000"/>
        </w:rPr>
        <w:t>Two</w:t>
      </w:r>
      <w:r w:rsidR="001248CF" w:rsidRPr="00FF03E1">
        <w:rPr>
          <w:rFonts w:ascii="Arial" w:hAnsi="Arial" w:cs="Arial"/>
          <w:color w:val="000000"/>
        </w:rPr>
        <w:t xml:space="preserve"> </w:t>
      </w:r>
      <w:r w:rsidR="009D5EAC" w:rsidRPr="00FF03E1">
        <w:rPr>
          <w:rFonts w:ascii="Arial" w:hAnsi="Arial" w:cs="Arial"/>
          <w:color w:val="000000"/>
        </w:rPr>
        <w:t>types of imputation techniques</w:t>
      </w:r>
      <w:r w:rsidR="001248CF" w:rsidRPr="00FF03E1">
        <w:rPr>
          <w:rFonts w:ascii="Arial" w:hAnsi="Arial" w:cs="Arial"/>
          <w:color w:val="000000"/>
        </w:rPr>
        <w:t xml:space="preserve"> were performed to ensure the robust r</w:t>
      </w:r>
      <w:r w:rsidR="00AB0156" w:rsidRPr="00FF03E1">
        <w:rPr>
          <w:rFonts w:ascii="Arial" w:hAnsi="Arial" w:cs="Arial"/>
          <w:color w:val="000000"/>
        </w:rPr>
        <w:t xml:space="preserve">esults: 1) </w:t>
      </w:r>
      <w:r w:rsidRPr="00FF03E1">
        <w:rPr>
          <w:rFonts w:ascii="Arial" w:hAnsi="Arial" w:cs="Arial"/>
          <w:color w:val="000000"/>
        </w:rPr>
        <w:t>mean imputation 2) median imputation. The imputations produced slightly different results. Georgia</w:t>
      </w:r>
      <w:r w:rsidR="001E098B" w:rsidRPr="00FF03E1">
        <w:rPr>
          <w:rFonts w:ascii="Arial" w:hAnsi="Arial" w:cs="Arial"/>
          <w:color w:val="000000"/>
        </w:rPr>
        <w:t xml:space="preserve"> and </w:t>
      </w:r>
      <w:r w:rsidRPr="00FF03E1">
        <w:rPr>
          <w:rFonts w:ascii="Arial" w:hAnsi="Arial" w:cs="Arial"/>
          <w:color w:val="000000"/>
        </w:rPr>
        <w:t>Ukraine</w:t>
      </w:r>
      <w:r w:rsidR="001E098B" w:rsidRPr="00FF03E1">
        <w:rPr>
          <w:rFonts w:ascii="Arial" w:hAnsi="Arial" w:cs="Arial"/>
          <w:color w:val="000000"/>
        </w:rPr>
        <w:t xml:space="preserve"> appeared in the Eastern Block cluster instead of the Western Block cluster. These variations had no impact on the</w:t>
      </w:r>
      <w:r w:rsidR="00AB0156" w:rsidRPr="00FF03E1">
        <w:rPr>
          <w:rFonts w:ascii="Arial" w:hAnsi="Arial" w:cs="Arial"/>
          <w:color w:val="000000"/>
        </w:rPr>
        <w:t xml:space="preserve"> findings overall. After imputing the data, PCA (Principle Component Analysis) was conducted to further reduce high dimensio</w:t>
      </w:r>
      <w:r w:rsidRPr="00FF03E1">
        <w:rPr>
          <w:rFonts w:ascii="Arial" w:hAnsi="Arial" w:cs="Arial"/>
          <w:color w:val="000000"/>
        </w:rPr>
        <w:t>nality of the data, producing 20</w:t>
      </w:r>
      <w:r w:rsidR="00AB0156" w:rsidRPr="00FF03E1">
        <w:rPr>
          <w:rFonts w:ascii="Arial" w:hAnsi="Arial" w:cs="Arial"/>
          <w:color w:val="000000"/>
        </w:rPr>
        <w:t xml:space="preserve"> major principle components that cumulatively explai</w:t>
      </w:r>
      <w:r w:rsidRPr="00FF03E1">
        <w:rPr>
          <w:rFonts w:ascii="Arial" w:hAnsi="Arial" w:cs="Arial"/>
          <w:color w:val="000000"/>
        </w:rPr>
        <w:t>ned 8</w:t>
      </w:r>
      <w:r w:rsidR="00AB0156" w:rsidRPr="00FF03E1">
        <w:rPr>
          <w:rFonts w:ascii="Arial" w:hAnsi="Arial" w:cs="Arial"/>
          <w:color w:val="000000"/>
        </w:rPr>
        <w:t>0.</w:t>
      </w:r>
      <w:r w:rsidR="000C7F81" w:rsidRPr="00FF03E1">
        <w:rPr>
          <w:rFonts w:ascii="Arial" w:hAnsi="Arial" w:cs="Arial"/>
          <w:color w:val="000000"/>
        </w:rPr>
        <w:t>88</w:t>
      </w:r>
      <w:r w:rsidR="00AB0156" w:rsidRPr="00FF03E1">
        <w:rPr>
          <w:rFonts w:ascii="Arial" w:hAnsi="Arial" w:cs="Arial"/>
          <w:color w:val="000000"/>
        </w:rPr>
        <w:t xml:space="preserve">% of the variance for </w:t>
      </w:r>
      <w:r w:rsidRPr="00FF03E1">
        <w:rPr>
          <w:rFonts w:ascii="Arial" w:hAnsi="Arial" w:cs="Arial"/>
          <w:color w:val="000000"/>
        </w:rPr>
        <w:t>voting patterns. PC1 explained 2</w:t>
      </w:r>
      <w:r w:rsidR="000C7F81" w:rsidRPr="00FF03E1">
        <w:rPr>
          <w:rFonts w:ascii="Arial" w:hAnsi="Arial" w:cs="Arial"/>
          <w:color w:val="000000"/>
        </w:rPr>
        <w:t>8.41</w:t>
      </w:r>
      <w:r w:rsidR="00AB0156" w:rsidRPr="00FF03E1">
        <w:rPr>
          <w:rFonts w:ascii="Arial" w:hAnsi="Arial" w:cs="Arial"/>
          <w:color w:val="000000"/>
        </w:rPr>
        <w:t xml:space="preserve">% of all </w:t>
      </w:r>
      <w:r w:rsidR="000C7F81" w:rsidRPr="00FF03E1">
        <w:rPr>
          <w:rFonts w:ascii="Arial" w:hAnsi="Arial" w:cs="Arial"/>
          <w:color w:val="000000"/>
        </w:rPr>
        <w:t>voting patterns</w:t>
      </w:r>
      <w:r w:rsidR="00AB0156" w:rsidRPr="00FF03E1">
        <w:rPr>
          <w:rFonts w:ascii="Arial" w:hAnsi="Arial" w:cs="Arial"/>
          <w:color w:val="000000"/>
        </w:rPr>
        <w:t xml:space="preserve"> while PC1 and P</w:t>
      </w:r>
      <w:r w:rsidRPr="00FF03E1">
        <w:rPr>
          <w:rFonts w:ascii="Arial" w:hAnsi="Arial" w:cs="Arial"/>
          <w:color w:val="000000"/>
        </w:rPr>
        <w:t>C2 together explained 3</w:t>
      </w:r>
      <w:r w:rsidR="000C7F81" w:rsidRPr="00FF03E1">
        <w:rPr>
          <w:rFonts w:ascii="Arial" w:hAnsi="Arial" w:cs="Arial"/>
          <w:color w:val="000000"/>
        </w:rPr>
        <w:t>1.15</w:t>
      </w:r>
      <w:r w:rsidR="00AB0156" w:rsidRPr="00FF03E1">
        <w:rPr>
          <w:rFonts w:ascii="Arial" w:hAnsi="Arial" w:cs="Arial"/>
          <w:color w:val="000000"/>
        </w:rPr>
        <w:t xml:space="preserve">% of all </w:t>
      </w:r>
      <w:r w:rsidR="000C7F81" w:rsidRPr="00FF03E1">
        <w:rPr>
          <w:rFonts w:ascii="Arial" w:hAnsi="Arial" w:cs="Arial"/>
          <w:color w:val="000000"/>
        </w:rPr>
        <w:t>voting patterns</w:t>
      </w:r>
      <w:r w:rsidR="00AB0156" w:rsidRPr="00FF03E1">
        <w:rPr>
          <w:rFonts w:ascii="Arial" w:hAnsi="Arial" w:cs="Arial"/>
          <w:color w:val="000000"/>
        </w:rPr>
        <w:t>.</w:t>
      </w:r>
      <w:r w:rsidR="000C7F81" w:rsidRPr="00FF03E1">
        <w:rPr>
          <w:rFonts w:ascii="Arial" w:hAnsi="Arial" w:cs="Arial"/>
          <w:color w:val="000000"/>
        </w:rPr>
        <w:t xml:space="preserve"> S</w:t>
      </w:r>
      <w:r w:rsidRPr="00FF03E1">
        <w:rPr>
          <w:rFonts w:ascii="Arial" w:hAnsi="Arial" w:cs="Arial"/>
          <w:color w:val="000000"/>
        </w:rPr>
        <w:t>everal hierarchical</w:t>
      </w:r>
      <w:r w:rsidR="000C7F81" w:rsidRPr="00FF03E1">
        <w:rPr>
          <w:rFonts w:ascii="Arial" w:hAnsi="Arial" w:cs="Arial"/>
          <w:color w:val="000000"/>
        </w:rPr>
        <w:t xml:space="preserve"> clustering analyses with a various number of clusters on were conducted. </w:t>
      </w:r>
      <w:r w:rsidR="00FB75E2">
        <w:rPr>
          <w:rFonts w:ascii="Arial" w:hAnsi="Arial" w:cs="Arial"/>
          <w:color w:val="000000"/>
        </w:rPr>
        <w:t>Five clusters were chosen</w:t>
      </w:r>
      <w:r w:rsidR="00217268" w:rsidRPr="00FF03E1">
        <w:rPr>
          <w:rFonts w:ascii="Arial" w:hAnsi="Arial" w:cs="Arial"/>
          <w:color w:val="000000"/>
        </w:rPr>
        <w:t xml:space="preserve">. </w:t>
      </w:r>
      <w:r w:rsidR="000C7F81" w:rsidRPr="00FF03E1">
        <w:rPr>
          <w:rFonts w:ascii="Arial" w:hAnsi="Arial" w:cs="Arial"/>
          <w:color w:val="000000"/>
        </w:rPr>
        <w:t xml:space="preserve">The graph representing the five major voting camps </w:t>
      </w:r>
      <w:r w:rsidR="00217268" w:rsidRPr="00FF03E1">
        <w:rPr>
          <w:rFonts w:ascii="Arial" w:hAnsi="Arial" w:cs="Arial"/>
          <w:color w:val="000000"/>
        </w:rPr>
        <w:t>is the final</w:t>
      </w:r>
      <w:r w:rsidR="000C7F81" w:rsidRPr="00FF03E1">
        <w:rPr>
          <w:rFonts w:ascii="Arial" w:hAnsi="Arial" w:cs="Arial"/>
          <w:color w:val="000000"/>
        </w:rPr>
        <w:t xml:space="preserve"> </w:t>
      </w:r>
      <w:r w:rsidRPr="00FF03E1">
        <w:rPr>
          <w:rFonts w:ascii="Arial" w:hAnsi="Arial" w:cs="Arial"/>
          <w:color w:val="000000"/>
        </w:rPr>
        <w:t>hierarchical</w:t>
      </w:r>
      <w:r w:rsidR="000C7F81" w:rsidRPr="00FF03E1">
        <w:rPr>
          <w:rFonts w:ascii="Arial" w:hAnsi="Arial" w:cs="Arial"/>
          <w:color w:val="000000"/>
        </w:rPr>
        <w:t xml:space="preserve"> </w:t>
      </w:r>
      <w:r w:rsidR="00217268" w:rsidRPr="00FF03E1">
        <w:rPr>
          <w:rFonts w:ascii="Arial" w:hAnsi="Arial" w:cs="Arial"/>
          <w:color w:val="000000"/>
        </w:rPr>
        <w:t>analysis</w:t>
      </w:r>
      <w:r w:rsidR="000C7F81" w:rsidRPr="00FF03E1">
        <w:rPr>
          <w:rFonts w:ascii="Arial" w:hAnsi="Arial" w:cs="Arial"/>
          <w:color w:val="000000"/>
        </w:rPr>
        <w:t xml:space="preserve"> plotte</w:t>
      </w:r>
      <w:r w:rsidR="00217268" w:rsidRPr="00FF03E1">
        <w:rPr>
          <w:rFonts w:ascii="Arial" w:hAnsi="Arial" w:cs="Arial"/>
          <w:color w:val="000000"/>
        </w:rPr>
        <w:t>d in principle component space of PC1 vs. PC2</w:t>
      </w:r>
      <w:r w:rsidR="000C7F81" w:rsidRPr="00FF03E1">
        <w:rPr>
          <w:rFonts w:ascii="Arial" w:hAnsi="Arial" w:cs="Arial"/>
          <w:color w:val="000000"/>
        </w:rPr>
        <w:t>.</w:t>
      </w:r>
      <w:r w:rsidR="00C17CF9">
        <w:rPr>
          <w:rFonts w:ascii="Arial" w:hAnsi="Arial" w:cs="Arial"/>
          <w:color w:val="000000"/>
        </w:rPr>
        <w:t xml:space="preserve"> Finally, we averaged the </w:t>
      </w:r>
      <w:r w:rsidR="00217268" w:rsidRPr="00FF03E1">
        <w:rPr>
          <w:rFonts w:ascii="Arial" w:hAnsi="Arial" w:cs="Arial"/>
          <w:color w:val="000000"/>
        </w:rPr>
        <w:t>votes</w:t>
      </w:r>
      <w:r w:rsidR="004053EA" w:rsidRPr="00FF03E1">
        <w:rPr>
          <w:rFonts w:ascii="Arial" w:hAnsi="Arial" w:cs="Arial"/>
          <w:color w:val="000000"/>
        </w:rPr>
        <w:t xml:space="preserve"> </w:t>
      </w:r>
      <w:r w:rsidR="00217268" w:rsidRPr="00FF03E1">
        <w:rPr>
          <w:rFonts w:ascii="Arial" w:hAnsi="Arial" w:cs="Arial"/>
          <w:color w:val="000000"/>
        </w:rPr>
        <w:t>across the clusters</w:t>
      </w:r>
      <w:r w:rsidR="004053EA" w:rsidRPr="00FF03E1">
        <w:rPr>
          <w:rFonts w:ascii="Arial" w:hAnsi="Arial" w:cs="Arial"/>
          <w:color w:val="000000"/>
        </w:rPr>
        <w:t xml:space="preserve"> </w:t>
      </w:r>
      <w:r w:rsidR="00217268" w:rsidRPr="00FF03E1">
        <w:rPr>
          <w:rFonts w:ascii="Arial" w:hAnsi="Arial" w:cs="Arial"/>
          <w:color w:val="000000"/>
        </w:rPr>
        <w:t>and presented the results on the heatmap.</w:t>
      </w:r>
      <w:r w:rsidR="004053EA" w:rsidRPr="00FF03E1">
        <w:rPr>
          <w:rFonts w:ascii="Arial" w:hAnsi="Arial" w:cs="Arial"/>
          <w:color w:val="000000"/>
        </w:rPr>
        <w:t xml:space="preserve"> </w:t>
      </w:r>
    </w:p>
    <w:p w14:paraId="2D17CF01" w14:textId="77777777" w:rsidR="00FB75E2" w:rsidRDefault="00FB75E2" w:rsidP="009E252B">
      <w:pPr>
        <w:spacing w:line="276" w:lineRule="auto"/>
        <w:rPr>
          <w:rFonts w:ascii="Arial" w:hAnsi="Arial" w:cs="Arial"/>
          <w:color w:val="000000"/>
        </w:rPr>
      </w:pPr>
    </w:p>
    <w:p w14:paraId="184DC4D7" w14:textId="2F5A6F9F" w:rsidR="00217268" w:rsidRPr="00FB75E2" w:rsidRDefault="00217268" w:rsidP="009E252B">
      <w:pPr>
        <w:spacing w:line="276" w:lineRule="auto"/>
        <w:rPr>
          <w:rFonts w:ascii="Arial" w:hAnsi="Arial" w:cs="Arial"/>
          <w:color w:val="000000"/>
        </w:rPr>
      </w:pPr>
      <w:r w:rsidRPr="00FB75E2">
        <w:rPr>
          <w:rFonts w:ascii="Arial" w:hAnsi="Arial" w:cs="Arial"/>
          <w:color w:val="000000"/>
        </w:rPr>
        <w:t xml:space="preserve">Similar procedure was conducted to investigate a voting pattern across the years. </w:t>
      </w:r>
      <w:r w:rsidR="00A7163F" w:rsidRPr="00FB75E2">
        <w:rPr>
          <w:rFonts w:ascii="Arial" w:hAnsi="Arial" w:cs="Arial"/>
          <w:color w:val="000000"/>
        </w:rPr>
        <w:t xml:space="preserve">We </w:t>
      </w:r>
      <w:r w:rsidRPr="00FB75E2">
        <w:rPr>
          <w:rFonts w:ascii="Arial" w:hAnsi="Arial" w:cs="Arial"/>
          <w:color w:val="000000"/>
        </w:rPr>
        <w:t>were interested in whether the voting pattern</w:t>
      </w:r>
      <w:r w:rsidR="00A7163F" w:rsidRPr="00FB75E2">
        <w:rPr>
          <w:rFonts w:ascii="Arial" w:hAnsi="Arial" w:cs="Arial"/>
          <w:color w:val="000000"/>
        </w:rPr>
        <w:t xml:space="preserve"> across nations </w:t>
      </w:r>
      <w:r w:rsidRPr="00FB75E2">
        <w:rPr>
          <w:rFonts w:ascii="Arial" w:hAnsi="Arial" w:cs="Arial"/>
          <w:color w:val="000000"/>
        </w:rPr>
        <w:t xml:space="preserve">changed after collapse of the Soviet Union on the major ongoing topics (aka, categories). </w:t>
      </w:r>
      <w:r w:rsidR="00FB75E2">
        <w:rPr>
          <w:rFonts w:ascii="Arial" w:hAnsi="Arial" w:cs="Arial"/>
          <w:color w:val="000000"/>
        </w:rPr>
        <w:t>Specifically, we divided the</w:t>
      </w:r>
      <w:r w:rsidR="00A7163F" w:rsidRPr="00FB75E2">
        <w:rPr>
          <w:rFonts w:ascii="Arial" w:hAnsi="Arial" w:cs="Arial"/>
          <w:color w:val="000000"/>
        </w:rPr>
        <w:t xml:space="preserve"> </w:t>
      </w:r>
      <w:r w:rsidR="00FB75E2">
        <w:rPr>
          <w:rFonts w:ascii="Arial" w:hAnsi="Arial" w:cs="Arial"/>
          <w:color w:val="000000"/>
        </w:rPr>
        <w:t xml:space="preserve">data into two groups: 1) data from 1980 through 1990, and 2) data from 1991 through 2017. </w:t>
      </w:r>
      <w:r w:rsidR="00FB75E2">
        <w:rPr>
          <w:rFonts w:ascii="Arial" w:hAnsi="Arial" w:cs="Arial"/>
          <w:color w:val="000000"/>
        </w:rPr>
        <w:lastRenderedPageBreak/>
        <w:t xml:space="preserve">Again, we repeated the same process above for each data sample. </w:t>
      </w:r>
      <w:r w:rsidR="00FB75E2" w:rsidRPr="00FF03E1">
        <w:rPr>
          <w:rFonts w:ascii="Arial" w:hAnsi="Arial" w:cs="Arial"/>
          <w:color w:val="000000"/>
        </w:rPr>
        <w:t>After imputing the data, PCA (Principle Component Analysis) was conducted to reduce high dimensio</w:t>
      </w:r>
      <w:r w:rsidR="00FB75E2">
        <w:rPr>
          <w:rFonts w:ascii="Arial" w:hAnsi="Arial" w:cs="Arial"/>
          <w:color w:val="000000"/>
        </w:rPr>
        <w:t>nality of the data, producing 25</w:t>
      </w:r>
      <w:r w:rsidR="00FB75E2" w:rsidRPr="00FF03E1">
        <w:rPr>
          <w:rFonts w:ascii="Arial" w:hAnsi="Arial" w:cs="Arial"/>
          <w:color w:val="000000"/>
        </w:rPr>
        <w:t xml:space="preserve"> major principle components that cumulatively explained 8</w:t>
      </w:r>
      <w:r w:rsidR="00FB75E2">
        <w:rPr>
          <w:rFonts w:ascii="Arial" w:hAnsi="Arial" w:cs="Arial"/>
          <w:color w:val="000000"/>
        </w:rPr>
        <w:t>5</w:t>
      </w:r>
      <w:r w:rsidR="00FB75E2" w:rsidRPr="00FF03E1">
        <w:rPr>
          <w:rFonts w:ascii="Arial" w:hAnsi="Arial" w:cs="Arial"/>
          <w:color w:val="000000"/>
        </w:rPr>
        <w:t>.88% of the variance for voting patterns</w:t>
      </w:r>
      <w:r w:rsidR="00FB75E2">
        <w:rPr>
          <w:rFonts w:ascii="Arial" w:hAnsi="Arial" w:cs="Arial"/>
          <w:color w:val="000000"/>
        </w:rPr>
        <w:t xml:space="preserve"> for the first sample and 30 major principle components for the second sample, respectively. PC1 explained 16</w:t>
      </w:r>
      <w:r w:rsidR="00FB75E2" w:rsidRPr="00FF03E1">
        <w:rPr>
          <w:rFonts w:ascii="Arial" w:hAnsi="Arial" w:cs="Arial"/>
          <w:color w:val="000000"/>
        </w:rPr>
        <w:t>.41% of all voting patterns while PC1 and PC2 to</w:t>
      </w:r>
      <w:r w:rsidR="00FB75E2">
        <w:rPr>
          <w:rFonts w:ascii="Arial" w:hAnsi="Arial" w:cs="Arial"/>
          <w:color w:val="000000"/>
        </w:rPr>
        <w:t>gether explained 38</w:t>
      </w:r>
      <w:r w:rsidR="00FB75E2" w:rsidRPr="00FF03E1">
        <w:rPr>
          <w:rFonts w:ascii="Arial" w:hAnsi="Arial" w:cs="Arial"/>
          <w:color w:val="000000"/>
        </w:rPr>
        <w:t>.15%</w:t>
      </w:r>
      <w:r w:rsidR="00FB75E2">
        <w:rPr>
          <w:rFonts w:ascii="Arial" w:hAnsi="Arial" w:cs="Arial"/>
          <w:color w:val="000000"/>
        </w:rPr>
        <w:t xml:space="preserve"> for the first data sample and PC1 explained 10</w:t>
      </w:r>
      <w:r w:rsidR="00FB75E2" w:rsidRPr="00FF03E1">
        <w:rPr>
          <w:rFonts w:ascii="Arial" w:hAnsi="Arial" w:cs="Arial"/>
          <w:color w:val="000000"/>
        </w:rPr>
        <w:t>.41% of all voting patterns while PC1 and PC2 to</w:t>
      </w:r>
      <w:r w:rsidR="00FB75E2">
        <w:rPr>
          <w:rFonts w:ascii="Arial" w:hAnsi="Arial" w:cs="Arial"/>
          <w:color w:val="000000"/>
        </w:rPr>
        <w:t>gether explained 43</w:t>
      </w:r>
      <w:r w:rsidR="00FB75E2" w:rsidRPr="00FF03E1">
        <w:rPr>
          <w:rFonts w:ascii="Arial" w:hAnsi="Arial" w:cs="Arial"/>
          <w:color w:val="000000"/>
        </w:rPr>
        <w:t>.15%</w:t>
      </w:r>
      <w:r w:rsidR="00FB75E2">
        <w:rPr>
          <w:rFonts w:ascii="Arial" w:hAnsi="Arial" w:cs="Arial"/>
          <w:color w:val="000000"/>
        </w:rPr>
        <w:t xml:space="preserve"> for the second sample. Then, we conducted s</w:t>
      </w:r>
      <w:r w:rsidR="00FB75E2" w:rsidRPr="00FF03E1">
        <w:rPr>
          <w:rFonts w:ascii="Arial" w:hAnsi="Arial" w:cs="Arial"/>
          <w:color w:val="000000"/>
        </w:rPr>
        <w:t>everal hierarchical clustering analyses with a various number of clusters</w:t>
      </w:r>
      <w:r w:rsidR="00537631">
        <w:rPr>
          <w:rFonts w:ascii="Arial" w:hAnsi="Arial" w:cs="Arial"/>
          <w:color w:val="000000"/>
        </w:rPr>
        <w:t>. Two and thre</w:t>
      </w:r>
      <w:r w:rsidR="00FB75E2">
        <w:rPr>
          <w:rFonts w:ascii="Arial" w:hAnsi="Arial" w:cs="Arial"/>
          <w:color w:val="000000"/>
        </w:rPr>
        <w:t xml:space="preserve">e </w:t>
      </w:r>
      <w:r w:rsidR="00FB75E2">
        <w:rPr>
          <w:rFonts w:ascii="Arial" w:hAnsi="Arial" w:cs="Arial"/>
          <w:color w:val="000000"/>
        </w:rPr>
        <w:t>clusters were chosen</w:t>
      </w:r>
      <w:r w:rsidR="00FB75E2">
        <w:rPr>
          <w:rFonts w:ascii="Arial" w:hAnsi="Arial" w:cs="Arial"/>
          <w:color w:val="000000"/>
        </w:rPr>
        <w:t>, respectively</w:t>
      </w:r>
      <w:r w:rsidR="00FB75E2" w:rsidRPr="00FF03E1">
        <w:rPr>
          <w:rFonts w:ascii="Arial" w:hAnsi="Arial" w:cs="Arial"/>
          <w:color w:val="000000"/>
        </w:rPr>
        <w:t>. The graph</w:t>
      </w:r>
      <w:r w:rsidR="00C17CF9">
        <w:rPr>
          <w:rFonts w:ascii="Arial" w:hAnsi="Arial" w:cs="Arial"/>
          <w:color w:val="000000"/>
        </w:rPr>
        <w:t>s</w:t>
      </w:r>
      <w:r w:rsidR="00FB75E2" w:rsidRPr="00FF03E1">
        <w:rPr>
          <w:rFonts w:ascii="Arial" w:hAnsi="Arial" w:cs="Arial"/>
          <w:color w:val="000000"/>
        </w:rPr>
        <w:t xml:space="preserve"> representing </w:t>
      </w:r>
      <w:r w:rsidR="00C17CF9">
        <w:rPr>
          <w:rFonts w:ascii="Arial" w:hAnsi="Arial" w:cs="Arial"/>
          <w:color w:val="000000"/>
        </w:rPr>
        <w:t>the voting</w:t>
      </w:r>
      <w:r w:rsidR="00537631">
        <w:rPr>
          <w:rFonts w:ascii="Arial" w:hAnsi="Arial" w:cs="Arial"/>
          <w:color w:val="000000"/>
        </w:rPr>
        <w:t xml:space="preserve"> patern</w:t>
      </w:r>
      <w:r w:rsidR="00C17CF9">
        <w:rPr>
          <w:rFonts w:ascii="Arial" w:hAnsi="Arial" w:cs="Arial"/>
          <w:color w:val="000000"/>
        </w:rPr>
        <w:t xml:space="preserve"> from 1980 through1990 and from 1991 through 2017 </w:t>
      </w:r>
      <w:r w:rsidR="00537631">
        <w:rPr>
          <w:rFonts w:ascii="Arial" w:hAnsi="Arial" w:cs="Arial"/>
          <w:color w:val="000000"/>
        </w:rPr>
        <w:t>are</w:t>
      </w:r>
      <w:r w:rsidR="00FB75E2" w:rsidRPr="00FF03E1">
        <w:rPr>
          <w:rFonts w:ascii="Arial" w:hAnsi="Arial" w:cs="Arial"/>
          <w:color w:val="000000"/>
        </w:rPr>
        <w:t xml:space="preserve"> plotted in principle component space of PC1 vs. PC2. Finally, votes across the clusters</w:t>
      </w:r>
      <w:r w:rsidR="00537631">
        <w:rPr>
          <w:rFonts w:ascii="Arial" w:hAnsi="Arial" w:cs="Arial"/>
          <w:color w:val="000000"/>
        </w:rPr>
        <w:t xml:space="preserve"> were averaged</w:t>
      </w:r>
      <w:r w:rsidR="00FB75E2" w:rsidRPr="00FF03E1">
        <w:rPr>
          <w:rFonts w:ascii="Arial" w:hAnsi="Arial" w:cs="Arial"/>
          <w:color w:val="000000"/>
        </w:rPr>
        <w:t xml:space="preserve"> and pres</w:t>
      </w:r>
      <w:r w:rsidR="00537631">
        <w:rPr>
          <w:rFonts w:ascii="Arial" w:hAnsi="Arial" w:cs="Arial"/>
          <w:color w:val="000000"/>
        </w:rPr>
        <w:t>ented the results on the bar chart</w:t>
      </w:r>
      <w:bookmarkStart w:id="0" w:name="_GoBack"/>
      <w:bookmarkEnd w:id="0"/>
      <w:r w:rsidR="00FB75E2" w:rsidRPr="00FF03E1">
        <w:rPr>
          <w:rFonts w:ascii="Arial" w:hAnsi="Arial" w:cs="Arial"/>
          <w:color w:val="000000"/>
        </w:rPr>
        <w:t>.</w:t>
      </w:r>
    </w:p>
    <w:p w14:paraId="40C8486E" w14:textId="77777777" w:rsidR="00047E94" w:rsidRPr="00217268" w:rsidRDefault="00047E94" w:rsidP="009E252B">
      <w:pPr>
        <w:spacing w:line="276" w:lineRule="auto"/>
        <w:rPr>
          <w:rFonts w:ascii="Calibri" w:hAnsi="Calibri" w:cs="Calibri"/>
          <w:color w:val="000000"/>
        </w:rPr>
      </w:pPr>
    </w:p>
    <w:p w14:paraId="7A85330F" w14:textId="77777777" w:rsidR="00AB0156" w:rsidRDefault="00AB0156" w:rsidP="009D5EAC">
      <w:pPr>
        <w:rPr>
          <w:rFonts w:ascii="Calibri" w:hAnsi="Calibri" w:cs="Calibri"/>
          <w:color w:val="000000"/>
        </w:rPr>
      </w:pPr>
    </w:p>
    <w:p w14:paraId="6304C72D" w14:textId="77777777" w:rsidR="001E098B" w:rsidRDefault="001E098B" w:rsidP="009D5EAC">
      <w:pPr>
        <w:rPr>
          <w:rFonts w:ascii="Calibri" w:hAnsi="Calibri" w:cs="Calibri"/>
          <w:color w:val="000000"/>
        </w:rPr>
      </w:pPr>
    </w:p>
    <w:p w14:paraId="4959E596" w14:textId="77777777" w:rsidR="001E098B" w:rsidRDefault="001E098B" w:rsidP="009D5EAC">
      <w:pPr>
        <w:rPr>
          <w:rFonts w:ascii="Calibri" w:hAnsi="Calibri" w:cs="Calibri"/>
          <w:color w:val="000000"/>
        </w:rPr>
      </w:pPr>
    </w:p>
    <w:p w14:paraId="18C975F9" w14:textId="77777777" w:rsidR="001E098B" w:rsidRDefault="001E098B" w:rsidP="009D5EAC">
      <w:pPr>
        <w:rPr>
          <w:rFonts w:ascii="Calibri" w:hAnsi="Calibri" w:cs="Calibri"/>
          <w:color w:val="000000"/>
        </w:rPr>
      </w:pPr>
    </w:p>
    <w:p w14:paraId="03BF9A11" w14:textId="77777777" w:rsidR="001E098B" w:rsidRDefault="001E098B" w:rsidP="009D5EAC">
      <w:pPr>
        <w:rPr>
          <w:rFonts w:ascii="Calibri" w:hAnsi="Calibri" w:cs="Calibri"/>
          <w:color w:val="000000"/>
        </w:rPr>
      </w:pPr>
    </w:p>
    <w:p w14:paraId="68863206" w14:textId="77777777" w:rsidR="001248CF" w:rsidRDefault="001248CF" w:rsidP="009D5EAC">
      <w:pPr>
        <w:rPr>
          <w:rFonts w:ascii="Calibri" w:hAnsi="Calibri" w:cs="Calibri"/>
          <w:color w:val="000000"/>
        </w:rPr>
      </w:pPr>
    </w:p>
    <w:p w14:paraId="7F3A04B1" w14:textId="77777777" w:rsidR="001248CF" w:rsidRDefault="001248CF" w:rsidP="009D5EAC">
      <w:pPr>
        <w:rPr>
          <w:rFonts w:ascii="Calibri" w:hAnsi="Calibri" w:cs="Calibri"/>
          <w:color w:val="000000"/>
        </w:rPr>
      </w:pPr>
    </w:p>
    <w:p w14:paraId="484E792B" w14:textId="77777777" w:rsidR="0063741E" w:rsidRDefault="0063741E"/>
    <w:sectPr w:rsidR="0063741E" w:rsidSect="001248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83B"/>
    <w:multiLevelType w:val="multilevel"/>
    <w:tmpl w:val="C73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E6B9A"/>
    <w:multiLevelType w:val="multilevel"/>
    <w:tmpl w:val="636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6B"/>
    <w:rsid w:val="000271CC"/>
    <w:rsid w:val="00047E94"/>
    <w:rsid w:val="00077B30"/>
    <w:rsid w:val="00093922"/>
    <w:rsid w:val="000C7F81"/>
    <w:rsid w:val="000E5125"/>
    <w:rsid w:val="001071E0"/>
    <w:rsid w:val="001248CF"/>
    <w:rsid w:val="00133CB5"/>
    <w:rsid w:val="001E098B"/>
    <w:rsid w:val="00204F4F"/>
    <w:rsid w:val="00210619"/>
    <w:rsid w:val="00210930"/>
    <w:rsid w:val="00217268"/>
    <w:rsid w:val="002504EE"/>
    <w:rsid w:val="002527D5"/>
    <w:rsid w:val="002A56BA"/>
    <w:rsid w:val="002D40E0"/>
    <w:rsid w:val="003311A9"/>
    <w:rsid w:val="003672D0"/>
    <w:rsid w:val="00385DBC"/>
    <w:rsid w:val="003D636B"/>
    <w:rsid w:val="003E2115"/>
    <w:rsid w:val="003F47BD"/>
    <w:rsid w:val="004053EA"/>
    <w:rsid w:val="00423AE9"/>
    <w:rsid w:val="00450600"/>
    <w:rsid w:val="004522B1"/>
    <w:rsid w:val="00537631"/>
    <w:rsid w:val="00543DE4"/>
    <w:rsid w:val="00550D7D"/>
    <w:rsid w:val="00552446"/>
    <w:rsid w:val="00555532"/>
    <w:rsid w:val="005A4081"/>
    <w:rsid w:val="005B4988"/>
    <w:rsid w:val="005C4F28"/>
    <w:rsid w:val="005D20BE"/>
    <w:rsid w:val="00636186"/>
    <w:rsid w:val="0063741E"/>
    <w:rsid w:val="006858D2"/>
    <w:rsid w:val="006E600A"/>
    <w:rsid w:val="0073276C"/>
    <w:rsid w:val="00737805"/>
    <w:rsid w:val="007527C6"/>
    <w:rsid w:val="008465AC"/>
    <w:rsid w:val="00852860"/>
    <w:rsid w:val="00864E77"/>
    <w:rsid w:val="008A0C0E"/>
    <w:rsid w:val="008E46EE"/>
    <w:rsid w:val="009A1E3D"/>
    <w:rsid w:val="009D5EAC"/>
    <w:rsid w:val="009E252B"/>
    <w:rsid w:val="00A034F7"/>
    <w:rsid w:val="00A20DB3"/>
    <w:rsid w:val="00A329AD"/>
    <w:rsid w:val="00A7163F"/>
    <w:rsid w:val="00AB0156"/>
    <w:rsid w:val="00B1242B"/>
    <w:rsid w:val="00B42F9E"/>
    <w:rsid w:val="00B5058D"/>
    <w:rsid w:val="00BB6584"/>
    <w:rsid w:val="00C17CF9"/>
    <w:rsid w:val="00C60526"/>
    <w:rsid w:val="00CC618B"/>
    <w:rsid w:val="00CF3B58"/>
    <w:rsid w:val="00D366E1"/>
    <w:rsid w:val="00DD0DC6"/>
    <w:rsid w:val="00E01744"/>
    <w:rsid w:val="00F343B7"/>
    <w:rsid w:val="00F40598"/>
    <w:rsid w:val="00F734FE"/>
    <w:rsid w:val="00FB75E2"/>
    <w:rsid w:val="00FD02AE"/>
    <w:rsid w:val="00FF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E1F50"/>
  <w14:defaultImageDpi w14:val="32767"/>
  <w15:chartTrackingRefBased/>
  <w15:docId w15:val="{A50276EE-835B-E34D-BF54-9DB133A2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01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922"/>
    <w:rPr>
      <w:color w:val="0563C1" w:themeColor="hyperlink"/>
      <w:u w:val="single"/>
    </w:rPr>
  </w:style>
  <w:style w:type="character" w:customStyle="1" w:styleId="UnresolvedMention">
    <w:name w:val="Unresolved Mention"/>
    <w:basedOn w:val="DefaultParagraphFont"/>
    <w:uiPriority w:val="99"/>
    <w:rsid w:val="00093922"/>
    <w:rPr>
      <w:color w:val="808080"/>
      <w:shd w:val="clear" w:color="auto" w:fill="E6E6E6"/>
    </w:rPr>
  </w:style>
  <w:style w:type="paragraph" w:styleId="NormalWeb">
    <w:name w:val="Normal (Web)"/>
    <w:basedOn w:val="Normal"/>
    <w:uiPriority w:val="99"/>
    <w:semiHidden/>
    <w:unhideWhenUsed/>
    <w:rsid w:val="00093922"/>
    <w:pPr>
      <w:spacing w:before="100" w:beforeAutospacing="1" w:after="100" w:afterAutospacing="1"/>
    </w:pPr>
  </w:style>
  <w:style w:type="paragraph" w:styleId="ListParagraph">
    <w:name w:val="List Paragraph"/>
    <w:basedOn w:val="Normal"/>
    <w:uiPriority w:val="34"/>
    <w:qFormat/>
    <w:rsid w:val="00F734FE"/>
    <w:pPr>
      <w:ind w:left="720"/>
      <w:contextualSpacing/>
    </w:pPr>
  </w:style>
  <w:style w:type="character" w:styleId="FollowedHyperlink">
    <w:name w:val="FollowedHyperlink"/>
    <w:basedOn w:val="DefaultParagraphFont"/>
    <w:uiPriority w:val="99"/>
    <w:semiHidden/>
    <w:unhideWhenUsed/>
    <w:rsid w:val="00385DBC"/>
    <w:rPr>
      <w:color w:val="954F72" w:themeColor="followedHyperlink"/>
      <w:u w:val="single"/>
    </w:rPr>
  </w:style>
  <w:style w:type="character" w:styleId="Emphasis">
    <w:name w:val="Emphasis"/>
    <w:basedOn w:val="DefaultParagraphFont"/>
    <w:uiPriority w:val="20"/>
    <w:qFormat/>
    <w:rsid w:val="00385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1089">
      <w:bodyDiv w:val="1"/>
      <w:marLeft w:val="0"/>
      <w:marRight w:val="0"/>
      <w:marTop w:val="0"/>
      <w:marBottom w:val="0"/>
      <w:divBdr>
        <w:top w:val="none" w:sz="0" w:space="0" w:color="auto"/>
        <w:left w:val="none" w:sz="0" w:space="0" w:color="auto"/>
        <w:bottom w:val="none" w:sz="0" w:space="0" w:color="auto"/>
        <w:right w:val="none" w:sz="0" w:space="0" w:color="auto"/>
      </w:divBdr>
    </w:div>
    <w:div w:id="165825786">
      <w:bodyDiv w:val="1"/>
      <w:marLeft w:val="0"/>
      <w:marRight w:val="0"/>
      <w:marTop w:val="0"/>
      <w:marBottom w:val="0"/>
      <w:divBdr>
        <w:top w:val="none" w:sz="0" w:space="0" w:color="auto"/>
        <w:left w:val="none" w:sz="0" w:space="0" w:color="auto"/>
        <w:bottom w:val="none" w:sz="0" w:space="0" w:color="auto"/>
        <w:right w:val="none" w:sz="0" w:space="0" w:color="auto"/>
      </w:divBdr>
    </w:div>
    <w:div w:id="224605329">
      <w:bodyDiv w:val="1"/>
      <w:marLeft w:val="0"/>
      <w:marRight w:val="0"/>
      <w:marTop w:val="0"/>
      <w:marBottom w:val="0"/>
      <w:divBdr>
        <w:top w:val="none" w:sz="0" w:space="0" w:color="auto"/>
        <w:left w:val="none" w:sz="0" w:space="0" w:color="auto"/>
        <w:bottom w:val="none" w:sz="0" w:space="0" w:color="auto"/>
        <w:right w:val="none" w:sz="0" w:space="0" w:color="auto"/>
      </w:divBdr>
    </w:div>
    <w:div w:id="340162135">
      <w:bodyDiv w:val="1"/>
      <w:marLeft w:val="0"/>
      <w:marRight w:val="0"/>
      <w:marTop w:val="0"/>
      <w:marBottom w:val="0"/>
      <w:divBdr>
        <w:top w:val="none" w:sz="0" w:space="0" w:color="auto"/>
        <w:left w:val="none" w:sz="0" w:space="0" w:color="auto"/>
        <w:bottom w:val="none" w:sz="0" w:space="0" w:color="auto"/>
        <w:right w:val="none" w:sz="0" w:space="0" w:color="auto"/>
      </w:divBdr>
    </w:div>
    <w:div w:id="364138870">
      <w:bodyDiv w:val="1"/>
      <w:marLeft w:val="0"/>
      <w:marRight w:val="0"/>
      <w:marTop w:val="0"/>
      <w:marBottom w:val="0"/>
      <w:divBdr>
        <w:top w:val="none" w:sz="0" w:space="0" w:color="auto"/>
        <w:left w:val="none" w:sz="0" w:space="0" w:color="auto"/>
        <w:bottom w:val="none" w:sz="0" w:space="0" w:color="auto"/>
        <w:right w:val="none" w:sz="0" w:space="0" w:color="auto"/>
      </w:divBdr>
    </w:div>
    <w:div w:id="538474049">
      <w:bodyDiv w:val="1"/>
      <w:marLeft w:val="0"/>
      <w:marRight w:val="0"/>
      <w:marTop w:val="0"/>
      <w:marBottom w:val="0"/>
      <w:divBdr>
        <w:top w:val="none" w:sz="0" w:space="0" w:color="auto"/>
        <w:left w:val="none" w:sz="0" w:space="0" w:color="auto"/>
        <w:bottom w:val="none" w:sz="0" w:space="0" w:color="auto"/>
        <w:right w:val="none" w:sz="0" w:space="0" w:color="auto"/>
      </w:divBdr>
    </w:div>
    <w:div w:id="642394925">
      <w:bodyDiv w:val="1"/>
      <w:marLeft w:val="0"/>
      <w:marRight w:val="0"/>
      <w:marTop w:val="0"/>
      <w:marBottom w:val="0"/>
      <w:divBdr>
        <w:top w:val="none" w:sz="0" w:space="0" w:color="auto"/>
        <w:left w:val="none" w:sz="0" w:space="0" w:color="auto"/>
        <w:bottom w:val="none" w:sz="0" w:space="0" w:color="auto"/>
        <w:right w:val="none" w:sz="0" w:space="0" w:color="auto"/>
      </w:divBdr>
    </w:div>
    <w:div w:id="687832564">
      <w:bodyDiv w:val="1"/>
      <w:marLeft w:val="0"/>
      <w:marRight w:val="0"/>
      <w:marTop w:val="0"/>
      <w:marBottom w:val="0"/>
      <w:divBdr>
        <w:top w:val="none" w:sz="0" w:space="0" w:color="auto"/>
        <w:left w:val="none" w:sz="0" w:space="0" w:color="auto"/>
        <w:bottom w:val="none" w:sz="0" w:space="0" w:color="auto"/>
        <w:right w:val="none" w:sz="0" w:space="0" w:color="auto"/>
      </w:divBdr>
    </w:div>
    <w:div w:id="746001372">
      <w:bodyDiv w:val="1"/>
      <w:marLeft w:val="0"/>
      <w:marRight w:val="0"/>
      <w:marTop w:val="0"/>
      <w:marBottom w:val="0"/>
      <w:divBdr>
        <w:top w:val="none" w:sz="0" w:space="0" w:color="auto"/>
        <w:left w:val="none" w:sz="0" w:space="0" w:color="auto"/>
        <w:bottom w:val="none" w:sz="0" w:space="0" w:color="auto"/>
        <w:right w:val="none" w:sz="0" w:space="0" w:color="auto"/>
      </w:divBdr>
    </w:div>
    <w:div w:id="806894865">
      <w:bodyDiv w:val="1"/>
      <w:marLeft w:val="0"/>
      <w:marRight w:val="0"/>
      <w:marTop w:val="0"/>
      <w:marBottom w:val="0"/>
      <w:divBdr>
        <w:top w:val="none" w:sz="0" w:space="0" w:color="auto"/>
        <w:left w:val="none" w:sz="0" w:space="0" w:color="auto"/>
        <w:bottom w:val="none" w:sz="0" w:space="0" w:color="auto"/>
        <w:right w:val="none" w:sz="0" w:space="0" w:color="auto"/>
      </w:divBdr>
    </w:div>
    <w:div w:id="1172531912">
      <w:bodyDiv w:val="1"/>
      <w:marLeft w:val="0"/>
      <w:marRight w:val="0"/>
      <w:marTop w:val="0"/>
      <w:marBottom w:val="0"/>
      <w:divBdr>
        <w:top w:val="none" w:sz="0" w:space="0" w:color="auto"/>
        <w:left w:val="none" w:sz="0" w:space="0" w:color="auto"/>
        <w:bottom w:val="none" w:sz="0" w:space="0" w:color="auto"/>
        <w:right w:val="none" w:sz="0" w:space="0" w:color="auto"/>
      </w:divBdr>
    </w:div>
    <w:div w:id="1221095413">
      <w:bodyDiv w:val="1"/>
      <w:marLeft w:val="0"/>
      <w:marRight w:val="0"/>
      <w:marTop w:val="0"/>
      <w:marBottom w:val="0"/>
      <w:divBdr>
        <w:top w:val="none" w:sz="0" w:space="0" w:color="auto"/>
        <w:left w:val="none" w:sz="0" w:space="0" w:color="auto"/>
        <w:bottom w:val="none" w:sz="0" w:space="0" w:color="auto"/>
        <w:right w:val="none" w:sz="0" w:space="0" w:color="auto"/>
      </w:divBdr>
    </w:div>
    <w:div w:id="1366562907">
      <w:bodyDiv w:val="1"/>
      <w:marLeft w:val="0"/>
      <w:marRight w:val="0"/>
      <w:marTop w:val="0"/>
      <w:marBottom w:val="0"/>
      <w:divBdr>
        <w:top w:val="none" w:sz="0" w:space="0" w:color="auto"/>
        <w:left w:val="none" w:sz="0" w:space="0" w:color="auto"/>
        <w:bottom w:val="none" w:sz="0" w:space="0" w:color="auto"/>
        <w:right w:val="none" w:sz="0" w:space="0" w:color="auto"/>
      </w:divBdr>
    </w:div>
    <w:div w:id="1533419339">
      <w:bodyDiv w:val="1"/>
      <w:marLeft w:val="0"/>
      <w:marRight w:val="0"/>
      <w:marTop w:val="0"/>
      <w:marBottom w:val="0"/>
      <w:divBdr>
        <w:top w:val="none" w:sz="0" w:space="0" w:color="auto"/>
        <w:left w:val="none" w:sz="0" w:space="0" w:color="auto"/>
        <w:bottom w:val="none" w:sz="0" w:space="0" w:color="auto"/>
        <w:right w:val="none" w:sz="0" w:space="0" w:color="auto"/>
      </w:divBdr>
    </w:div>
    <w:div w:id="1614480181">
      <w:bodyDiv w:val="1"/>
      <w:marLeft w:val="0"/>
      <w:marRight w:val="0"/>
      <w:marTop w:val="0"/>
      <w:marBottom w:val="0"/>
      <w:divBdr>
        <w:top w:val="none" w:sz="0" w:space="0" w:color="auto"/>
        <w:left w:val="none" w:sz="0" w:space="0" w:color="auto"/>
        <w:bottom w:val="none" w:sz="0" w:space="0" w:color="auto"/>
        <w:right w:val="none" w:sz="0" w:space="0" w:color="auto"/>
      </w:divBdr>
    </w:div>
    <w:div w:id="1639995151">
      <w:bodyDiv w:val="1"/>
      <w:marLeft w:val="0"/>
      <w:marRight w:val="0"/>
      <w:marTop w:val="0"/>
      <w:marBottom w:val="0"/>
      <w:divBdr>
        <w:top w:val="none" w:sz="0" w:space="0" w:color="auto"/>
        <w:left w:val="none" w:sz="0" w:space="0" w:color="auto"/>
        <w:bottom w:val="none" w:sz="0" w:space="0" w:color="auto"/>
        <w:right w:val="none" w:sz="0" w:space="0" w:color="auto"/>
      </w:divBdr>
    </w:div>
    <w:div w:id="1856767451">
      <w:bodyDiv w:val="1"/>
      <w:marLeft w:val="0"/>
      <w:marRight w:val="0"/>
      <w:marTop w:val="0"/>
      <w:marBottom w:val="0"/>
      <w:divBdr>
        <w:top w:val="none" w:sz="0" w:space="0" w:color="auto"/>
        <w:left w:val="none" w:sz="0" w:space="0" w:color="auto"/>
        <w:bottom w:val="none" w:sz="0" w:space="0" w:color="auto"/>
        <w:right w:val="none" w:sz="0" w:space="0" w:color="auto"/>
      </w:divBdr>
    </w:div>
    <w:div w:id="21152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igitallibrary.un.org/search?ln=en&amp;cc=Voting+Data" TargetMode="External"/><Relationship Id="rId7" Type="http://schemas.openxmlformats.org/officeDocument/2006/relationships/hyperlink" Target="http://www.un.org/en/sections/documents/general-assembly-resolutions/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2A7C-FEBA-C340-B488-3CDEBF89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1021</Words>
  <Characters>5824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Drus</dc:creator>
  <cp:keywords/>
  <dc:description/>
  <cp:lastModifiedBy>Marina Drus</cp:lastModifiedBy>
  <cp:revision>3</cp:revision>
  <dcterms:created xsi:type="dcterms:W3CDTF">2018-04-29T18:12:00Z</dcterms:created>
  <dcterms:modified xsi:type="dcterms:W3CDTF">2018-04-29T18:13:00Z</dcterms:modified>
</cp:coreProperties>
</file>