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Predicting the best Neighbourhood for me to settle down in Toronto as an African</w: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Osuolale Emmanuel</w: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May 12, 2020</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1.Introduction</w:t>
      </w:r>
    </w:p>
    <w:p>
      <w:pPr>
        <w:spacing w:before="0" w:after="160" w:line="259"/>
        <w:ind w:right="0" w:left="0" w:firstLine="0"/>
        <w:jc w:val="left"/>
        <w:rPr>
          <w:rFonts w:ascii="SwissReSans" w:hAnsi="SwissReSans" w:cs="SwissReSans" w:eastAsia="SwissReSans"/>
          <w:color w:val="auto"/>
          <w:spacing w:val="0"/>
          <w:position w:val="0"/>
          <w:sz w:val="22"/>
          <w:shd w:fill="auto" w:val="clear"/>
        </w:rPr>
      </w:pPr>
    </w:p>
    <w:p>
      <w:pPr>
        <w:keepNext w:val="true"/>
        <w:keepLines w:val="true"/>
        <w:numPr>
          <w:ilvl w:val="0"/>
          <w:numId w:val="4"/>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Background</w:t>
      </w:r>
    </w:p>
    <w:p>
      <w:pPr>
        <w:spacing w:before="0" w:after="160" w:line="259"/>
        <w:ind w:right="0" w:left="360" w:firstLine="0"/>
        <w:jc w:val="left"/>
        <w:rPr>
          <w:rFonts w:ascii="SwissReSans" w:hAnsi="SwissReSans" w:cs="SwissReSans" w:eastAsia="SwissReSans"/>
          <w:color w:val="auto"/>
          <w:spacing w:val="0"/>
          <w:position w:val="0"/>
          <w:sz w:val="22"/>
          <w:shd w:fill="auto" w:val="clear"/>
        </w:rPr>
      </w:pPr>
      <w:r>
        <w:rPr>
          <w:rFonts w:ascii="SwissReSans" w:hAnsi="SwissReSans" w:cs="SwissReSans" w:eastAsia="SwissReSans"/>
          <w:color w:val="auto"/>
          <w:spacing w:val="0"/>
          <w:position w:val="0"/>
          <w:sz w:val="22"/>
          <w:shd w:fill="auto" w:val="clear"/>
        </w:rPr>
        <w:t xml:space="preserve">Sometimes the opportunity you are looking for may be beyond your grip and sometimes you have to go to other countries to find them, Toronto offers such opportunities that seems beyond my grisp in Nigeria</w:t>
      </w:r>
    </w:p>
    <w:p>
      <w:pPr>
        <w:spacing w:before="0" w:after="160" w:line="259"/>
        <w:ind w:right="0" w:left="360" w:firstLine="0"/>
        <w:jc w:val="left"/>
        <w:rPr>
          <w:rFonts w:ascii="Calibri Light" w:hAnsi="Calibri Light" w:cs="Calibri Light" w:eastAsia="Calibri Light"/>
          <w:color w:val="1F3763"/>
          <w:spacing w:val="0"/>
          <w:position w:val="0"/>
          <w:sz w:val="24"/>
          <w:shd w:fill="auto" w:val="clear"/>
        </w:rPr>
      </w:pPr>
      <w:r>
        <w:rPr>
          <w:rFonts w:ascii="SwissReSans" w:hAnsi="SwissReSans" w:cs="SwissReSans" w:eastAsia="SwissReSans"/>
          <w:color w:val="auto"/>
          <w:spacing w:val="0"/>
          <w:position w:val="0"/>
          <w:sz w:val="22"/>
          <w:shd w:fill="auto" w:val="clear"/>
        </w:rPr>
        <w:t xml:space="preserve">They offer a great community of Data Scientist and a diverse culture that welcomes immigrant. </w:t>
      </w:r>
    </w:p>
    <w:p>
      <w:pPr>
        <w:keepNext w:val="true"/>
        <w:keepLines w:val="true"/>
        <w:numPr>
          <w:ilvl w:val="0"/>
          <w:numId w:val="6"/>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Problem</w:t>
      </w:r>
    </w:p>
    <w:p>
      <w:pPr>
        <w:spacing w:before="0" w:after="160" w:line="259"/>
        <w:ind w:right="0" w:left="360" w:firstLine="0"/>
        <w:jc w:val="left"/>
        <w:rPr>
          <w:rFonts w:ascii="SwissReSans" w:hAnsi="SwissReSans" w:cs="SwissReSans" w:eastAsia="SwissReSans"/>
          <w:color w:val="auto"/>
          <w:spacing w:val="0"/>
          <w:position w:val="0"/>
          <w:sz w:val="22"/>
          <w:shd w:fill="auto" w:val="clear"/>
        </w:rPr>
      </w:pPr>
      <w:r>
        <w:rPr>
          <w:rFonts w:ascii="SwissReSans" w:hAnsi="SwissReSans" w:cs="SwissReSans" w:eastAsia="SwissReSans"/>
          <w:color w:val="auto"/>
          <w:spacing w:val="0"/>
          <w:position w:val="0"/>
          <w:sz w:val="22"/>
          <w:shd w:fill="auto" w:val="clear"/>
        </w:rPr>
        <w:t xml:space="preserve">However it is hard to know the best place to settle in Toronto that offers a similar culture to where you are coming from, especially when you don't know anybody there</w:t>
      </w:r>
    </w:p>
    <w:p>
      <w:pPr>
        <w:spacing w:before="0" w:after="160" w:line="259"/>
        <w:ind w:right="0" w:left="360" w:firstLine="0"/>
        <w:jc w:val="left"/>
        <w:rPr>
          <w:rFonts w:ascii="SwissReSans" w:hAnsi="SwissReSans" w:cs="SwissReSans" w:eastAsia="SwissReSans"/>
          <w:color w:val="auto"/>
          <w:spacing w:val="0"/>
          <w:position w:val="0"/>
          <w:sz w:val="22"/>
          <w:shd w:fill="auto" w:val="clear"/>
        </w:rPr>
      </w:pPr>
      <w:r>
        <w:rPr>
          <w:rFonts w:ascii="SwissReSans" w:hAnsi="SwissReSans" w:cs="SwissReSans" w:eastAsia="SwissReSans"/>
          <w:color w:val="auto"/>
          <w:spacing w:val="0"/>
          <w:position w:val="0"/>
          <w:sz w:val="22"/>
          <w:shd w:fill="auto" w:val="clear"/>
        </w:rPr>
        <w:t xml:space="preserve">The information online is really vague.</w:t>
      </w:r>
    </w:p>
    <w:p>
      <w:pPr>
        <w:keepNext w:val="true"/>
        <w:keepLines w:val="true"/>
        <w:numPr>
          <w:ilvl w:val="0"/>
          <w:numId w:val="8"/>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Interest</w:t>
      </w:r>
    </w:p>
    <w:p>
      <w:pPr>
        <w:spacing w:before="0" w:after="160" w:line="259"/>
        <w:ind w:right="0" w:left="360" w:firstLine="0"/>
        <w:jc w:val="left"/>
        <w:rPr>
          <w:rFonts w:ascii="SwissReSans" w:hAnsi="SwissReSans" w:cs="SwissReSans" w:eastAsia="SwissReSans"/>
          <w:color w:val="auto"/>
          <w:spacing w:val="0"/>
          <w:position w:val="0"/>
          <w:sz w:val="22"/>
          <w:shd w:fill="auto" w:val="clear"/>
        </w:rPr>
      </w:pPr>
      <w:r>
        <w:rPr>
          <w:rFonts w:ascii="SwissReSans" w:hAnsi="SwissReSans" w:cs="SwissReSans" w:eastAsia="SwissReSans"/>
          <w:color w:val="auto"/>
          <w:spacing w:val="0"/>
          <w:position w:val="0"/>
          <w:sz w:val="22"/>
          <w:shd w:fill="auto" w:val="clear"/>
        </w:rPr>
        <w:t xml:space="preserve">I have been offered an opportunity to start working as a data scientist is Toronto and would want to understand the best place for me to stay in Toronto, that as i said offer a similar culture and similar kind of people, this would be done by finding out the neighbourhood that offer similar food, with what i eat back in Africa, this would be done by finding out the neighbourhood with the best African Restaurant.</w:t>
      </w:r>
    </w:p>
    <w:p>
      <w:pPr>
        <w:spacing w:before="0" w:after="160" w:line="259"/>
        <w:ind w:right="0" w:left="360" w:firstLine="0"/>
        <w:jc w:val="left"/>
        <w:rPr>
          <w:rFonts w:ascii="SwissReSans" w:hAnsi="SwissReSans" w:cs="SwissReSans" w:eastAsia="SwissReSans"/>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Data</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2.1 Data Sources</w:t>
      </w:r>
    </w:p>
    <w:p>
      <w:pPr>
        <w:spacing w:before="0" w:after="160" w:line="259"/>
        <w:ind w:right="0" w:left="0" w:firstLine="0"/>
        <w:jc w:val="left"/>
        <w:rPr>
          <w:rFonts w:ascii="SwissReSans" w:hAnsi="SwissReSans" w:cs="SwissReSans" w:eastAsia="SwissReSans"/>
          <w:color w:val="auto"/>
          <w:spacing w:val="0"/>
          <w:position w:val="0"/>
          <w:sz w:val="22"/>
          <w:shd w:fill="auto" w:val="clear"/>
        </w:rPr>
      </w:pPr>
      <w:r>
        <w:rPr>
          <w:rFonts w:ascii="SwissReSans" w:hAnsi="SwissReSans" w:cs="SwissReSans" w:eastAsia="SwissReSans"/>
          <w:color w:val="auto"/>
          <w:spacing w:val="0"/>
          <w:position w:val="0"/>
          <w:sz w:val="22"/>
          <w:shd w:fill="auto" w:val="clear"/>
        </w:rPr>
        <w:tab/>
        <w:t xml:space="preserve">The sources of Data here would be Foursquare and Wikipedia page that shows the postal code of different neighbourhood in Toronto, Canada.</w:t>
      </w:r>
    </w:p>
    <w:p>
      <w:pPr>
        <w:spacing w:before="0" w:after="160" w:line="259"/>
        <w:ind w:right="0" w:left="0" w:firstLine="0"/>
        <w:jc w:val="left"/>
        <w:rPr>
          <w:rFonts w:ascii="SwissReSans" w:hAnsi="SwissReSans" w:cs="SwissReSans" w:eastAsia="SwissReSans"/>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2.2 Data Cleaning</w:t>
      </w:r>
    </w:p>
    <w:p>
      <w:pPr>
        <w:spacing w:before="0" w:after="160" w:line="259"/>
        <w:ind w:right="0" w:left="0" w:firstLine="0"/>
        <w:jc w:val="left"/>
        <w:rPr>
          <w:rFonts w:ascii="SwissReSans" w:hAnsi="SwissReSans" w:cs="SwissReSans" w:eastAsia="SwissReSans"/>
          <w:color w:val="auto"/>
          <w:spacing w:val="0"/>
          <w:position w:val="0"/>
          <w:sz w:val="22"/>
          <w:shd w:fill="auto" w:val="clear"/>
        </w:rPr>
      </w:pPr>
      <w:r>
        <w:rPr>
          <w:rFonts w:ascii="SwissReSans" w:hAnsi="SwissReSans" w:cs="SwissReSans" w:eastAsia="SwissReSans"/>
          <w:color w:val="auto"/>
          <w:spacing w:val="0"/>
          <w:position w:val="0"/>
          <w:sz w:val="22"/>
          <w:shd w:fill="auto" w:val="clear"/>
        </w:rPr>
        <w:tab/>
        <w:t xml:space="preserve">Data scraped from  site, and the table is cleaned, after mapping latitude and longitude from Foursquare data, we will able to find the different places in Toronto and the restuarants there and their rating, we would rely heavily on Data from Foursquare for this, Then we would create clusters that offer something similar</w:t>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