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5645" w14:textId="3B6F6BAD" w:rsidR="00631F71" w:rsidRDefault="00F46146">
      <w:r>
        <w:t xml:space="preserve">I need to add backtesting session times that are different from live GMT session times. The main issue is that the tick history has broker market watch timestamps that do not align with GMT time. GMT time only works when live trading. For backtesting we need or own market watch times. Can you add session times that are only valid when backtesting in the strategy tester? You need to make absolutely sure that by no means the EA uses the backtesting times when live trading. Live trading only uses GMT session times. To do this we will need to hard code the DST shifts which I will provide below. </w:t>
      </w:r>
    </w:p>
    <w:p w14:paraId="7CC48F77" w14:textId="2152786B" w:rsidR="00F46146" w:rsidRDefault="00F46146">
      <w:r>
        <w:t>As an example for the back test session it would look like:</w:t>
      </w:r>
    </w:p>
    <w:p w14:paraId="4C7A2FA0" w14:textId="5F6035BF" w:rsidR="00F46146" w:rsidRDefault="00F46146">
      <w:r>
        <w:t>For DST: London session time from 9:00 until 12:00, New Youk from 15:00 until 19:00</w:t>
      </w:r>
    </w:p>
    <w:p w14:paraId="074F45AA" w14:textId="07B2E800" w:rsidR="00F46146" w:rsidRDefault="00F46146">
      <w:r>
        <w:t xml:space="preserve">No DST: London session time from 8:00 until 11:00, New York from 14:00 until 18:00 </w:t>
      </w:r>
    </w:p>
    <w:p w14:paraId="0CE86826" w14:textId="61BA733F" w:rsidR="00F46146" w:rsidRDefault="00F46146">
      <w:r>
        <w:t xml:space="preserve">DST Times: </w:t>
      </w:r>
    </w:p>
    <w:p w14:paraId="08C005BA" w14:textId="77777777" w:rsidR="00F46146" w:rsidRDefault="00F46146" w:rsidP="00F46146">
      <w:r>
        <w:t>| Year | DST Starts (Second Sunday in March) | DST Ends (First Sunday in November) |</w:t>
      </w:r>
    </w:p>
    <w:p w14:paraId="49A86206" w14:textId="77777777" w:rsidR="00F46146" w:rsidRDefault="00F46146" w:rsidP="00F46146">
      <w:r>
        <w:t>|------|-------------------------------------|-------------------------------------|</w:t>
      </w:r>
    </w:p>
    <w:p w14:paraId="5BC55586" w14:textId="77777777" w:rsidR="00F46146" w:rsidRDefault="00F46146" w:rsidP="00F46146">
      <w:r>
        <w:t>| 2015 | March 8, 2015                       | November 1, 2015                    |</w:t>
      </w:r>
    </w:p>
    <w:p w14:paraId="3C6ECB40" w14:textId="77777777" w:rsidR="00F46146" w:rsidRDefault="00F46146" w:rsidP="00F46146">
      <w:r>
        <w:t>| 2016 | March 13, 2016                      | November 6, 2016                    |</w:t>
      </w:r>
    </w:p>
    <w:p w14:paraId="01781A5D" w14:textId="77777777" w:rsidR="00F46146" w:rsidRDefault="00F46146" w:rsidP="00F46146">
      <w:r>
        <w:t>| 2017 | March 12, 2017                      | November 5, 2017                    |</w:t>
      </w:r>
    </w:p>
    <w:p w14:paraId="77981987" w14:textId="77777777" w:rsidR="00F46146" w:rsidRDefault="00F46146" w:rsidP="00F46146">
      <w:r>
        <w:t>| 2018 | March 11, 2018                      | November 4, 2018                    |</w:t>
      </w:r>
    </w:p>
    <w:p w14:paraId="211855A5" w14:textId="77777777" w:rsidR="00F46146" w:rsidRDefault="00F46146" w:rsidP="00F46146">
      <w:r>
        <w:t>| 2019 | March 10, 2019                      | November 3, 2019                    |</w:t>
      </w:r>
    </w:p>
    <w:p w14:paraId="3D9A54DD" w14:textId="77777777" w:rsidR="00F46146" w:rsidRDefault="00F46146" w:rsidP="00F46146">
      <w:r>
        <w:t>| 2020 | March 8, 2020                       | November 1, 2020                    |</w:t>
      </w:r>
    </w:p>
    <w:p w14:paraId="64B6656B" w14:textId="77777777" w:rsidR="00F46146" w:rsidRDefault="00F46146" w:rsidP="00F46146">
      <w:r>
        <w:t>| 2021 | March 14, 2021                      | November 7, 2021                    |</w:t>
      </w:r>
    </w:p>
    <w:p w14:paraId="445DB07C" w14:textId="77777777" w:rsidR="00F46146" w:rsidRDefault="00F46146" w:rsidP="00F46146">
      <w:r>
        <w:t>| 2022 | March 13, 2022                      | November 6, 2022                    |</w:t>
      </w:r>
    </w:p>
    <w:p w14:paraId="59484D20" w14:textId="77777777" w:rsidR="00F46146" w:rsidRDefault="00F46146" w:rsidP="00F46146">
      <w:r>
        <w:t>| 2023 | March 12, 2023                      | November 5, 2023                    |</w:t>
      </w:r>
    </w:p>
    <w:p w14:paraId="45C3BAC9" w14:textId="77777777" w:rsidR="00F46146" w:rsidRDefault="00F46146" w:rsidP="00F46146">
      <w:r>
        <w:t>| 2024 | March 10, 2024                      | November 3, 2024                    |</w:t>
      </w:r>
    </w:p>
    <w:p w14:paraId="00E19C05" w14:textId="77777777" w:rsidR="00F46146" w:rsidRDefault="00F46146" w:rsidP="00F46146">
      <w:r>
        <w:t>| 2025 | March 9, 2025                       | November 2, 2025                    |</w:t>
      </w:r>
    </w:p>
    <w:p w14:paraId="735A693E" w14:textId="6A2B2DFA" w:rsidR="00F46146" w:rsidRDefault="00F46146" w:rsidP="00F46146">
      <w:r>
        <w:t>| 2026 | March 8, 2026                       | November 1, 2026                    |</w:t>
      </w:r>
    </w:p>
    <w:sectPr w:rsidR="00F46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146"/>
    <w:rsid w:val="00313A58"/>
    <w:rsid w:val="00631F71"/>
    <w:rsid w:val="0076122A"/>
    <w:rsid w:val="00774734"/>
    <w:rsid w:val="00C82316"/>
    <w:rsid w:val="00CA758D"/>
    <w:rsid w:val="00E107D1"/>
    <w:rsid w:val="00F46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6E77"/>
  <w15:chartTrackingRefBased/>
  <w15:docId w15:val="{E8B062F0-26BE-4AEC-84FD-12F10B0C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146"/>
    <w:rPr>
      <w:rFonts w:eastAsiaTheme="majorEastAsia" w:cstheme="majorBidi"/>
      <w:color w:val="272727" w:themeColor="text1" w:themeTint="D8"/>
    </w:rPr>
  </w:style>
  <w:style w:type="paragraph" w:styleId="Title">
    <w:name w:val="Title"/>
    <w:basedOn w:val="Normal"/>
    <w:next w:val="Normal"/>
    <w:link w:val="TitleChar"/>
    <w:uiPriority w:val="10"/>
    <w:qFormat/>
    <w:rsid w:val="00F46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146"/>
    <w:pPr>
      <w:spacing w:before="160"/>
      <w:jc w:val="center"/>
    </w:pPr>
    <w:rPr>
      <w:i/>
      <w:iCs/>
      <w:color w:val="404040" w:themeColor="text1" w:themeTint="BF"/>
    </w:rPr>
  </w:style>
  <w:style w:type="character" w:customStyle="1" w:styleId="QuoteChar">
    <w:name w:val="Quote Char"/>
    <w:basedOn w:val="DefaultParagraphFont"/>
    <w:link w:val="Quote"/>
    <w:uiPriority w:val="29"/>
    <w:rsid w:val="00F46146"/>
    <w:rPr>
      <w:i/>
      <w:iCs/>
      <w:color w:val="404040" w:themeColor="text1" w:themeTint="BF"/>
    </w:rPr>
  </w:style>
  <w:style w:type="paragraph" w:styleId="ListParagraph">
    <w:name w:val="List Paragraph"/>
    <w:basedOn w:val="Normal"/>
    <w:uiPriority w:val="34"/>
    <w:qFormat/>
    <w:rsid w:val="00F46146"/>
    <w:pPr>
      <w:ind w:left="720"/>
      <w:contextualSpacing/>
    </w:pPr>
  </w:style>
  <w:style w:type="character" w:styleId="IntenseEmphasis">
    <w:name w:val="Intense Emphasis"/>
    <w:basedOn w:val="DefaultParagraphFont"/>
    <w:uiPriority w:val="21"/>
    <w:qFormat/>
    <w:rsid w:val="00F46146"/>
    <w:rPr>
      <w:i/>
      <w:iCs/>
      <w:color w:val="0F4761" w:themeColor="accent1" w:themeShade="BF"/>
    </w:rPr>
  </w:style>
  <w:style w:type="paragraph" w:styleId="IntenseQuote">
    <w:name w:val="Intense Quote"/>
    <w:basedOn w:val="Normal"/>
    <w:next w:val="Normal"/>
    <w:link w:val="IntenseQuoteChar"/>
    <w:uiPriority w:val="30"/>
    <w:qFormat/>
    <w:rsid w:val="00F46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146"/>
    <w:rPr>
      <w:i/>
      <w:iCs/>
      <w:color w:val="0F4761" w:themeColor="accent1" w:themeShade="BF"/>
    </w:rPr>
  </w:style>
  <w:style w:type="character" w:styleId="IntenseReference">
    <w:name w:val="Intense Reference"/>
    <w:basedOn w:val="DefaultParagraphFont"/>
    <w:uiPriority w:val="32"/>
    <w:qFormat/>
    <w:rsid w:val="00F46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Marks</dc:creator>
  <cp:keywords/>
  <dc:description/>
  <cp:lastModifiedBy>Dustin Marks</cp:lastModifiedBy>
  <cp:revision>1</cp:revision>
  <dcterms:created xsi:type="dcterms:W3CDTF">2025-08-15T01:33:00Z</dcterms:created>
  <dcterms:modified xsi:type="dcterms:W3CDTF">2025-08-17T15:28:00Z</dcterms:modified>
</cp:coreProperties>
</file>