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A1A0" w14:textId="77777777" w:rsidR="00A16EF9" w:rsidRDefault="00A16EF9" w:rsidP="00A16EF9">
      <w:pPr>
        <w:jc w:val="center"/>
      </w:pPr>
      <w:r>
        <w:rPr>
          <w:noProof/>
        </w:rPr>
        <w:drawing>
          <wp:anchor distT="0" distB="0" distL="114300" distR="114300" simplePos="0" relativeHeight="251660288" behindDoc="0" locked="0" layoutInCell="1" allowOverlap="1" wp14:anchorId="2768A47E" wp14:editId="747B37C8">
            <wp:simplePos x="0" y="0"/>
            <wp:positionH relativeFrom="column">
              <wp:posOffset>4017010</wp:posOffset>
            </wp:positionH>
            <wp:positionV relativeFrom="paragraph">
              <wp:posOffset>0</wp:posOffset>
            </wp:positionV>
            <wp:extent cx="1636395" cy="1488440"/>
            <wp:effectExtent l="0" t="0" r="0" b="101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ecLogo.png"/>
                    <pic:cNvPicPr/>
                  </pic:nvPicPr>
                  <pic:blipFill>
                    <a:blip r:embed="rId4">
                      <a:extLst>
                        <a:ext uri="{28A0092B-C50C-407E-A947-70E740481C1C}">
                          <a14:useLocalDpi xmlns:a14="http://schemas.microsoft.com/office/drawing/2010/main" val="0"/>
                        </a:ext>
                      </a:extLst>
                    </a:blip>
                    <a:stretch>
                      <a:fillRect/>
                    </a:stretch>
                  </pic:blipFill>
                  <pic:spPr>
                    <a:xfrm>
                      <a:off x="0" y="0"/>
                      <a:ext cx="1636395" cy="1488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617F4D5" wp14:editId="50186EE9">
            <wp:simplePos x="0" y="0"/>
            <wp:positionH relativeFrom="column">
              <wp:posOffset>38100</wp:posOffset>
            </wp:positionH>
            <wp:positionV relativeFrom="paragraph">
              <wp:posOffset>215900</wp:posOffset>
            </wp:positionV>
            <wp:extent cx="3138805" cy="701040"/>
            <wp:effectExtent l="0" t="0" r="10795"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pol.png"/>
                    <pic:cNvPicPr/>
                  </pic:nvPicPr>
                  <pic:blipFill>
                    <a:blip r:embed="rId5">
                      <a:extLst>
                        <a:ext uri="{28A0092B-C50C-407E-A947-70E740481C1C}">
                          <a14:useLocalDpi xmlns:a14="http://schemas.microsoft.com/office/drawing/2010/main" val="0"/>
                        </a:ext>
                      </a:extLst>
                    </a:blip>
                    <a:stretch>
                      <a:fillRect/>
                    </a:stretch>
                  </pic:blipFill>
                  <pic:spPr>
                    <a:xfrm>
                      <a:off x="0" y="0"/>
                      <a:ext cx="3138805" cy="70104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4B71D69" w14:textId="77777777" w:rsidR="00A16EF9" w:rsidRDefault="00A16EF9" w:rsidP="00A16EF9">
      <w:pPr>
        <w:jc w:val="center"/>
      </w:pPr>
    </w:p>
    <w:p w14:paraId="2FF03E61" w14:textId="77777777" w:rsidR="00A16EF9" w:rsidRDefault="00A16EF9" w:rsidP="00A16EF9">
      <w:pPr>
        <w:jc w:val="center"/>
      </w:pPr>
    </w:p>
    <w:p w14:paraId="2E95E52F" w14:textId="77777777" w:rsidR="00A16EF9" w:rsidRDefault="00A16EF9" w:rsidP="00A16EF9">
      <w:pPr>
        <w:jc w:val="center"/>
      </w:pPr>
    </w:p>
    <w:p w14:paraId="4785FCAA" w14:textId="77777777" w:rsidR="00A16EF9" w:rsidRPr="00732FDE" w:rsidRDefault="00A16EF9" w:rsidP="00A16EF9">
      <w:pPr>
        <w:jc w:val="center"/>
        <w:rPr>
          <w:b/>
          <w:sz w:val="40"/>
        </w:rPr>
      </w:pPr>
      <w:r w:rsidRPr="00732FDE">
        <w:rPr>
          <w:b/>
          <w:sz w:val="40"/>
        </w:rPr>
        <w:t>ESCUELA SUPERIOR POLITÉCNICA DEL LITORAL (ESPOL)</w:t>
      </w:r>
    </w:p>
    <w:p w14:paraId="7A3ACF42" w14:textId="77777777" w:rsidR="00A16EF9" w:rsidRPr="00732FDE" w:rsidRDefault="00A16EF9" w:rsidP="00A16EF9">
      <w:pPr>
        <w:jc w:val="center"/>
        <w:rPr>
          <w:b/>
          <w:sz w:val="40"/>
        </w:rPr>
      </w:pPr>
    </w:p>
    <w:p w14:paraId="3D2E1E73" w14:textId="77777777" w:rsidR="00A16EF9" w:rsidRPr="00732FDE" w:rsidRDefault="00A16EF9" w:rsidP="00A16EF9">
      <w:pPr>
        <w:jc w:val="center"/>
        <w:rPr>
          <w:b/>
          <w:sz w:val="40"/>
        </w:rPr>
      </w:pPr>
      <w:r w:rsidRPr="00732FDE">
        <w:rPr>
          <w:b/>
          <w:sz w:val="40"/>
        </w:rPr>
        <w:t>FACULTAD DE INGENIERÍA EN ELECTRICIDAD Y COMPUTACIÓN</w:t>
      </w:r>
    </w:p>
    <w:p w14:paraId="2D52E4D7" w14:textId="77777777" w:rsidR="00A16EF9" w:rsidRPr="00732FDE" w:rsidRDefault="00A16EF9" w:rsidP="00A16EF9">
      <w:pPr>
        <w:jc w:val="center"/>
        <w:rPr>
          <w:b/>
          <w:sz w:val="40"/>
        </w:rPr>
      </w:pPr>
      <w:r>
        <w:rPr>
          <w:b/>
          <w:sz w:val="40"/>
        </w:rPr>
        <w:t>MODELO LÓGICO</w:t>
      </w:r>
    </w:p>
    <w:p w14:paraId="6021D562" w14:textId="77777777" w:rsidR="00A16EF9" w:rsidRPr="00732FDE" w:rsidRDefault="00A16EF9" w:rsidP="00A16EF9">
      <w:pPr>
        <w:rPr>
          <w:b/>
          <w:sz w:val="40"/>
        </w:rPr>
      </w:pPr>
    </w:p>
    <w:p w14:paraId="0D04032C" w14:textId="77777777" w:rsidR="00A16EF9" w:rsidRPr="00732FDE" w:rsidRDefault="00A16EF9" w:rsidP="00A16EF9">
      <w:pPr>
        <w:jc w:val="center"/>
        <w:rPr>
          <w:b/>
          <w:sz w:val="40"/>
        </w:rPr>
      </w:pPr>
      <w:r w:rsidRPr="00732FDE">
        <w:rPr>
          <w:b/>
          <w:sz w:val="40"/>
        </w:rPr>
        <w:t>DESARROLLO DE APLICACIONES WEB</w:t>
      </w:r>
    </w:p>
    <w:p w14:paraId="6DFA580B" w14:textId="77777777" w:rsidR="00A16EF9" w:rsidRDefault="00A16EF9" w:rsidP="00A16EF9">
      <w:pPr>
        <w:jc w:val="center"/>
        <w:rPr>
          <w:b/>
          <w:sz w:val="40"/>
        </w:rPr>
      </w:pPr>
      <w:r w:rsidRPr="00732FDE">
        <w:rPr>
          <w:b/>
          <w:sz w:val="40"/>
        </w:rPr>
        <w:t>(CCPG1010)</w:t>
      </w:r>
    </w:p>
    <w:p w14:paraId="38108C84" w14:textId="77777777" w:rsidR="0087174D" w:rsidRDefault="0087174D" w:rsidP="00A16EF9">
      <w:pPr>
        <w:jc w:val="center"/>
        <w:rPr>
          <w:b/>
          <w:sz w:val="40"/>
        </w:rPr>
      </w:pPr>
      <w:r>
        <w:rPr>
          <w:b/>
          <w:sz w:val="40"/>
        </w:rPr>
        <w:t>GRUPO 8</w:t>
      </w:r>
    </w:p>
    <w:p w14:paraId="6DEB7ACB" w14:textId="77777777" w:rsidR="0087174D" w:rsidRDefault="0087174D" w:rsidP="00A16EF9">
      <w:pPr>
        <w:jc w:val="center"/>
        <w:rPr>
          <w:b/>
          <w:sz w:val="40"/>
        </w:rPr>
      </w:pPr>
    </w:p>
    <w:p w14:paraId="7DD2AB96" w14:textId="77777777" w:rsidR="00A16EF9" w:rsidRPr="00732FDE" w:rsidRDefault="00A16EF9" w:rsidP="00A16EF9">
      <w:pPr>
        <w:jc w:val="center"/>
        <w:rPr>
          <w:b/>
          <w:sz w:val="40"/>
        </w:rPr>
      </w:pPr>
      <w:r w:rsidRPr="00732FDE">
        <w:rPr>
          <w:b/>
          <w:sz w:val="40"/>
        </w:rPr>
        <w:t>TÉRMINO ACADÉMICO</w:t>
      </w:r>
    </w:p>
    <w:p w14:paraId="160DA4C9" w14:textId="77777777" w:rsidR="00A16EF9" w:rsidRDefault="00A16EF9" w:rsidP="00A16EF9">
      <w:pPr>
        <w:jc w:val="center"/>
        <w:rPr>
          <w:b/>
          <w:sz w:val="40"/>
        </w:rPr>
      </w:pPr>
      <w:r w:rsidRPr="00732FDE">
        <w:rPr>
          <w:b/>
          <w:sz w:val="40"/>
        </w:rPr>
        <w:t xml:space="preserve">2019 </w:t>
      </w:r>
      <w:r>
        <w:rPr>
          <w:b/>
          <w:sz w:val="40"/>
        </w:rPr>
        <w:t>–</w:t>
      </w:r>
      <w:r w:rsidRPr="00732FDE">
        <w:rPr>
          <w:b/>
          <w:sz w:val="40"/>
        </w:rPr>
        <w:t xml:space="preserve"> II</w:t>
      </w:r>
    </w:p>
    <w:p w14:paraId="24778046" w14:textId="77777777" w:rsidR="00A16EF9" w:rsidRDefault="00A16EF9">
      <w:r>
        <w:br w:type="page"/>
      </w:r>
    </w:p>
    <w:p w14:paraId="1780BB53" w14:textId="77777777" w:rsidR="00A16EF9" w:rsidRPr="00A16EF9" w:rsidRDefault="00A16EF9" w:rsidP="00A16EF9">
      <w:pPr>
        <w:jc w:val="center"/>
        <w:rPr>
          <w:rFonts w:ascii="Arial" w:hAnsi="Arial" w:cs="Arial"/>
          <w:b/>
          <w:bCs/>
          <w:sz w:val="32"/>
          <w:szCs w:val="18"/>
        </w:rPr>
      </w:pPr>
      <w:r w:rsidRPr="00A16EF9">
        <w:rPr>
          <w:rFonts w:ascii="Arial" w:hAnsi="Arial" w:cs="Arial"/>
          <w:b/>
          <w:bCs/>
          <w:sz w:val="32"/>
          <w:szCs w:val="18"/>
        </w:rPr>
        <w:lastRenderedPageBreak/>
        <w:t>DESCRIPCIÓN</w:t>
      </w:r>
    </w:p>
    <w:p w14:paraId="409F13FA" w14:textId="77777777" w:rsidR="00A16EF9" w:rsidRPr="00A16EF9" w:rsidRDefault="00A16EF9" w:rsidP="00A16EF9">
      <w:pPr>
        <w:jc w:val="both"/>
        <w:rPr>
          <w:rFonts w:ascii="Arial" w:hAnsi="Arial" w:cs="Arial"/>
          <w:sz w:val="28"/>
          <w:szCs w:val="16"/>
        </w:rPr>
      </w:pPr>
      <w:r w:rsidRPr="00A16EF9">
        <w:rPr>
          <w:rFonts w:ascii="Arial" w:hAnsi="Arial" w:cs="Arial"/>
          <w:sz w:val="28"/>
          <w:szCs w:val="16"/>
        </w:rPr>
        <w:t xml:space="preserve">Tía S.A es un </w:t>
      </w:r>
      <w:proofErr w:type="spellStart"/>
      <w:r w:rsidRPr="00A16EF9">
        <w:rPr>
          <w:rFonts w:ascii="Arial" w:hAnsi="Arial" w:cs="Arial"/>
          <w:sz w:val="28"/>
          <w:szCs w:val="16"/>
        </w:rPr>
        <w:t>retail</w:t>
      </w:r>
      <w:proofErr w:type="spellEnd"/>
      <w:r w:rsidRPr="00A16EF9">
        <w:rPr>
          <w:rFonts w:ascii="Arial" w:hAnsi="Arial" w:cs="Arial"/>
          <w:sz w:val="28"/>
          <w:szCs w:val="16"/>
        </w:rPr>
        <w:t xml:space="preserve"> muy conocido y usado por personas de nivel económico medio bajo, el cual cuenta con más de 300 localidades distribuidas en las distintas regiones del país para ofrecer sus servicios a sus clientes. </w:t>
      </w:r>
    </w:p>
    <w:p w14:paraId="31CE39D5" w14:textId="77777777" w:rsidR="00A16EF9" w:rsidRPr="00A16EF9" w:rsidRDefault="00A16EF9" w:rsidP="00A16EF9">
      <w:pPr>
        <w:jc w:val="both"/>
        <w:rPr>
          <w:rFonts w:ascii="Arial" w:hAnsi="Arial" w:cs="Arial"/>
          <w:sz w:val="28"/>
          <w:szCs w:val="16"/>
        </w:rPr>
      </w:pPr>
      <w:r w:rsidRPr="00A16EF9">
        <w:rPr>
          <w:rFonts w:ascii="Arial" w:hAnsi="Arial" w:cs="Arial"/>
          <w:sz w:val="28"/>
          <w:szCs w:val="16"/>
        </w:rPr>
        <w:t xml:space="preserve">Debido al constante crecimiento de la empresa el departamento de marketing creo “tarjeta Más” como programa de fidelización masiva para sus clientes. Este consiste en la acumulación de puntos los cuales podrán ser utilizados para canjear premios los cuales en su mayoría forman parte de la línea de productos de marca propia. </w:t>
      </w:r>
    </w:p>
    <w:p w14:paraId="4F8D7C51" w14:textId="77777777" w:rsidR="00A16EF9" w:rsidRPr="00A16EF9" w:rsidRDefault="00A16EF9" w:rsidP="00A16EF9">
      <w:pPr>
        <w:jc w:val="both"/>
        <w:rPr>
          <w:rFonts w:ascii="Arial" w:hAnsi="Arial" w:cs="Arial"/>
          <w:sz w:val="28"/>
          <w:szCs w:val="16"/>
        </w:rPr>
      </w:pPr>
      <w:r w:rsidRPr="00A16EF9">
        <w:rPr>
          <w:rFonts w:ascii="Arial" w:hAnsi="Arial" w:cs="Arial"/>
          <w:sz w:val="28"/>
          <w:szCs w:val="16"/>
        </w:rPr>
        <w:t>Adicionalmente se adiciono la opción de poder canjear puntos por dinero en forma de tarjetas de regalo, con la finalidad de poder usarlos como método de pago dentro de sus tiendas.</w:t>
      </w:r>
    </w:p>
    <w:p w14:paraId="01E70466" w14:textId="77777777" w:rsidR="00A16EF9" w:rsidRPr="00A16EF9" w:rsidRDefault="00A16EF9" w:rsidP="00A16EF9">
      <w:pPr>
        <w:jc w:val="both"/>
        <w:rPr>
          <w:rFonts w:ascii="Arial" w:hAnsi="Arial" w:cs="Arial"/>
          <w:sz w:val="28"/>
          <w:szCs w:val="16"/>
        </w:rPr>
      </w:pPr>
    </w:p>
    <w:p w14:paraId="16A06FC9" w14:textId="7E4AD35C" w:rsidR="00A16EF9" w:rsidRPr="00A16EF9" w:rsidRDefault="00A16EF9" w:rsidP="00A16EF9">
      <w:pPr>
        <w:jc w:val="both"/>
        <w:rPr>
          <w:rFonts w:ascii="Arial" w:hAnsi="Arial" w:cs="Arial"/>
          <w:sz w:val="28"/>
          <w:szCs w:val="16"/>
        </w:rPr>
      </w:pPr>
      <w:r w:rsidRPr="00A16EF9">
        <w:rPr>
          <w:rFonts w:ascii="Arial" w:hAnsi="Arial" w:cs="Arial"/>
          <w:sz w:val="28"/>
          <w:szCs w:val="16"/>
        </w:rPr>
        <w:t xml:space="preserve">En la actualidad uno de los problemas que tiene el programa de fidelización es que los clientes no cuentan con una forma eficiente de conocer la cantidad de puntos acumulados, opciones de premios a canjear en base a su número de puntos y valor en dólares a canjear para poder realizar compras además de opciones para actualización de datos, consulta de catálogos y productos de oferta </w:t>
      </w:r>
      <w:r w:rsidR="007A5275" w:rsidRPr="00A16EF9">
        <w:rPr>
          <w:rFonts w:ascii="Arial" w:hAnsi="Arial" w:cs="Arial"/>
          <w:sz w:val="28"/>
          <w:szCs w:val="16"/>
        </w:rPr>
        <w:t>de acuerdo con</w:t>
      </w:r>
      <w:r w:rsidRPr="00A16EF9">
        <w:rPr>
          <w:rFonts w:ascii="Arial" w:hAnsi="Arial" w:cs="Arial"/>
          <w:sz w:val="28"/>
          <w:szCs w:val="16"/>
        </w:rPr>
        <w:t xml:space="preserve"> </w:t>
      </w:r>
      <w:bookmarkStart w:id="0" w:name="_GoBack"/>
      <w:bookmarkEnd w:id="0"/>
      <w:r w:rsidRPr="00A16EF9">
        <w:rPr>
          <w:rFonts w:ascii="Arial" w:hAnsi="Arial" w:cs="Arial"/>
          <w:sz w:val="28"/>
          <w:szCs w:val="16"/>
        </w:rPr>
        <w:t>la temporada en la que se encuentre.</w:t>
      </w:r>
    </w:p>
    <w:p w14:paraId="23ED2460" w14:textId="77777777" w:rsidR="00A16EF9" w:rsidRPr="00A16EF9" w:rsidRDefault="00A16EF9" w:rsidP="00A16EF9">
      <w:pPr>
        <w:jc w:val="both"/>
        <w:rPr>
          <w:rFonts w:ascii="Arial" w:hAnsi="Arial" w:cs="Arial"/>
          <w:sz w:val="28"/>
          <w:szCs w:val="16"/>
        </w:rPr>
      </w:pPr>
      <w:r w:rsidRPr="00A16EF9">
        <w:rPr>
          <w:rFonts w:ascii="Arial" w:hAnsi="Arial" w:cs="Arial"/>
          <w:sz w:val="28"/>
          <w:szCs w:val="16"/>
        </w:rPr>
        <w:t>Otro gran problema que se presenta es que los clientes no pueden saber si su tarjeta fue dada de alta de forma correcta y ya está activada para poder ser utilizada en los puntos de venta.</w:t>
      </w:r>
    </w:p>
    <w:p w14:paraId="5B9943C0" w14:textId="77777777" w:rsidR="00A16EF9" w:rsidRPr="00A16EF9" w:rsidRDefault="00A16EF9" w:rsidP="00A16EF9">
      <w:pPr>
        <w:jc w:val="both"/>
        <w:rPr>
          <w:rFonts w:ascii="Arial" w:hAnsi="Arial" w:cs="Arial"/>
          <w:sz w:val="28"/>
          <w:szCs w:val="16"/>
        </w:rPr>
      </w:pPr>
    </w:p>
    <w:p w14:paraId="21C90487" w14:textId="77777777" w:rsidR="00A16EF9" w:rsidRPr="00A16EF9" w:rsidRDefault="00A16EF9" w:rsidP="00A16EF9">
      <w:pPr>
        <w:jc w:val="both"/>
        <w:rPr>
          <w:rFonts w:ascii="Arial" w:hAnsi="Arial" w:cs="Arial"/>
          <w:sz w:val="28"/>
          <w:szCs w:val="16"/>
        </w:rPr>
      </w:pPr>
      <w:r w:rsidRPr="00A16EF9">
        <w:rPr>
          <w:rFonts w:ascii="Arial" w:hAnsi="Arial" w:cs="Arial"/>
          <w:sz w:val="28"/>
          <w:szCs w:val="16"/>
        </w:rPr>
        <w:t xml:space="preserve">Como solución a la problemática se propuso crear un consultor interactivo por medio de ordenadores táctiles especiales para el área de </w:t>
      </w:r>
      <w:proofErr w:type="spellStart"/>
      <w:r w:rsidRPr="00A16EF9">
        <w:rPr>
          <w:rFonts w:ascii="Arial" w:hAnsi="Arial" w:cs="Arial"/>
          <w:sz w:val="28"/>
          <w:szCs w:val="16"/>
        </w:rPr>
        <w:t>Retail</w:t>
      </w:r>
      <w:proofErr w:type="spellEnd"/>
      <w:r w:rsidRPr="00A16EF9">
        <w:rPr>
          <w:rFonts w:ascii="Arial" w:hAnsi="Arial" w:cs="Arial"/>
          <w:sz w:val="28"/>
          <w:szCs w:val="16"/>
        </w:rPr>
        <w:t xml:space="preserve">, el cual será colocado en cada uno de los locales a nivel país. </w:t>
      </w:r>
    </w:p>
    <w:p w14:paraId="37BF7879" w14:textId="77777777" w:rsidR="00A16EF9" w:rsidRPr="00A16EF9" w:rsidRDefault="00A16EF9" w:rsidP="00A16EF9">
      <w:pPr>
        <w:jc w:val="both"/>
        <w:rPr>
          <w:rFonts w:ascii="Arial" w:hAnsi="Arial" w:cs="Arial"/>
          <w:sz w:val="28"/>
          <w:szCs w:val="16"/>
        </w:rPr>
      </w:pPr>
    </w:p>
    <w:p w14:paraId="477D9418" w14:textId="77777777" w:rsidR="00A16EF9" w:rsidRPr="00A16EF9" w:rsidRDefault="00A16EF9" w:rsidP="00A16EF9">
      <w:pPr>
        <w:jc w:val="both"/>
        <w:rPr>
          <w:rFonts w:ascii="Arial" w:hAnsi="Arial" w:cs="Arial"/>
          <w:sz w:val="28"/>
          <w:szCs w:val="16"/>
        </w:rPr>
      </w:pPr>
      <w:r w:rsidRPr="00A16EF9">
        <w:rPr>
          <w:rFonts w:ascii="Arial" w:hAnsi="Arial" w:cs="Arial"/>
          <w:sz w:val="28"/>
          <w:szCs w:val="16"/>
        </w:rPr>
        <w:t xml:space="preserve">La aplicación en su totalidad deberá de ser desarrollado con tecnologías web por motivos de eficiencia a la hora de realizar el </w:t>
      </w:r>
      <w:proofErr w:type="spellStart"/>
      <w:r w:rsidRPr="00A16EF9">
        <w:rPr>
          <w:rFonts w:ascii="Arial" w:hAnsi="Arial" w:cs="Arial"/>
          <w:sz w:val="28"/>
          <w:szCs w:val="16"/>
        </w:rPr>
        <w:t>deployment</w:t>
      </w:r>
      <w:proofErr w:type="spellEnd"/>
      <w:r w:rsidRPr="00A16EF9">
        <w:rPr>
          <w:rFonts w:ascii="Arial" w:hAnsi="Arial" w:cs="Arial"/>
          <w:sz w:val="28"/>
          <w:szCs w:val="16"/>
        </w:rPr>
        <w:t xml:space="preserve"> remoto a nivel país. Además, este será agregado a las principales plataformas de la empresa y aplicaciones móviles con la finalidad de poder ofrecer un servicio más robusto.</w:t>
      </w:r>
    </w:p>
    <w:p w14:paraId="37A74A44" w14:textId="77777777" w:rsidR="00921A4C" w:rsidRDefault="00921A4C"/>
    <w:p w14:paraId="27D8DB9C" w14:textId="77777777" w:rsidR="00E34A71" w:rsidRDefault="00E34A71">
      <w:pPr>
        <w:sectPr w:rsidR="00E34A71">
          <w:pgSz w:w="11906" w:h="16838"/>
          <w:pgMar w:top="1440" w:right="1440" w:bottom="1440" w:left="1440" w:header="708" w:footer="708" w:gutter="0"/>
          <w:cols w:space="708"/>
          <w:docGrid w:linePitch="360"/>
        </w:sectPr>
      </w:pPr>
    </w:p>
    <w:p w14:paraId="456DBF65" w14:textId="77777777" w:rsidR="00E34A71" w:rsidRPr="00E34A71" w:rsidRDefault="00E34A71">
      <w:pPr>
        <w:rPr>
          <w:rFonts w:ascii="Arial" w:hAnsi="Arial" w:cs="Arial"/>
          <w:b/>
          <w:bCs/>
          <w:sz w:val="24"/>
          <w:szCs w:val="24"/>
        </w:rPr>
      </w:pPr>
      <w:r w:rsidRPr="00E34A71">
        <w:rPr>
          <w:rFonts w:ascii="Arial" w:hAnsi="Arial" w:cs="Arial"/>
          <w:b/>
          <w:bCs/>
          <w:sz w:val="24"/>
          <w:szCs w:val="24"/>
        </w:rPr>
        <w:lastRenderedPageBreak/>
        <w:t>MODELO LÓGICO</w:t>
      </w:r>
    </w:p>
    <w:p w14:paraId="1E5469B9" w14:textId="77777777" w:rsidR="00E34A71" w:rsidRDefault="00A61E66">
      <w:r w:rsidRPr="00A61E66">
        <w:rPr>
          <w:noProof/>
        </w:rPr>
        <w:drawing>
          <wp:inline distT="0" distB="0" distL="0" distR="0" wp14:anchorId="5463D130" wp14:editId="145CF189">
            <wp:extent cx="8863330" cy="51746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5174615"/>
                    </a:xfrm>
                    <a:prstGeom prst="rect">
                      <a:avLst/>
                    </a:prstGeom>
                  </pic:spPr>
                </pic:pic>
              </a:graphicData>
            </a:graphic>
          </wp:inline>
        </w:drawing>
      </w:r>
    </w:p>
    <w:sectPr w:rsidR="00E34A71" w:rsidSect="00E34A71">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F9"/>
    <w:rsid w:val="007A5275"/>
    <w:rsid w:val="0087174D"/>
    <w:rsid w:val="00921A4C"/>
    <w:rsid w:val="00A16EF9"/>
    <w:rsid w:val="00A61E66"/>
    <w:rsid w:val="00E34A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AD76"/>
  <w15:chartTrackingRefBased/>
  <w15:docId w15:val="{09BDB13E-EF0D-4FE4-89B3-031775FF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324</Words>
  <Characters>1788</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Dayse Joselyne Maroto Lema</dc:creator>
  <cp:keywords/>
  <dc:description/>
  <cp:lastModifiedBy>Dayse Joselyne Maroto Lema</cp:lastModifiedBy>
  <cp:revision>5</cp:revision>
  <dcterms:created xsi:type="dcterms:W3CDTF">2019-12-23T15:17:00Z</dcterms:created>
  <dcterms:modified xsi:type="dcterms:W3CDTF">2019-12-23T15:27:00Z</dcterms:modified>
</cp:coreProperties>
</file>