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603C9" w14:textId="77777777" w:rsidR="007E57A6" w:rsidRDefault="007E57A6">
      <w:pPr>
        <w:spacing w:after="1600"/>
      </w:pPr>
    </w:p>
    <w:p w14:paraId="287C21EB" w14:textId="77777777" w:rsidR="007E57A6" w:rsidRPr="00400A77" w:rsidRDefault="00000000">
      <w:pPr>
        <w:spacing w:after="60"/>
        <w:jc w:val="center"/>
        <w:rPr>
          <w:lang w:val="en-US"/>
        </w:rPr>
      </w:pPr>
      <w:r w:rsidRPr="00400A77">
        <w:rPr>
          <w:b/>
          <w:bCs/>
          <w:color w:val="1B3A6B"/>
          <w:sz w:val="112"/>
          <w:szCs w:val="112"/>
          <w:lang w:val="en-US"/>
        </w:rPr>
        <w:t>MARY</w:t>
      </w:r>
    </w:p>
    <w:p w14:paraId="3D2DFD6D" w14:textId="77777777" w:rsidR="007E57A6" w:rsidRPr="00400A77" w:rsidRDefault="00000000">
      <w:pPr>
        <w:spacing w:after="420"/>
        <w:jc w:val="center"/>
        <w:rPr>
          <w:lang w:val="en-US"/>
        </w:rPr>
      </w:pPr>
      <w:r w:rsidRPr="00400A77">
        <w:rPr>
          <w:b/>
          <w:bCs/>
          <w:color w:val="2E5FA3"/>
          <w:spacing w:val="60"/>
          <w:sz w:val="20"/>
          <w:szCs w:val="20"/>
          <w:lang w:val="en-US"/>
        </w:rPr>
        <w:t>MANAGEMENT  AND  RESOURCES  YIELD</w:t>
      </w:r>
    </w:p>
    <w:p w14:paraId="28601C43" w14:textId="77777777" w:rsidR="007E57A6" w:rsidRPr="00400A77" w:rsidRDefault="007E57A6">
      <w:pPr>
        <w:pBdr>
          <w:bottom w:val="single" w:sz="12" w:space="0" w:color="1A9E5C"/>
        </w:pBdr>
        <w:spacing w:after="380"/>
        <w:jc w:val="center"/>
        <w:rPr>
          <w:lang w:val="en-US"/>
        </w:rPr>
      </w:pPr>
    </w:p>
    <w:p w14:paraId="0A28EBC4" w14:textId="77777777" w:rsidR="007E57A6" w:rsidRPr="00400A77" w:rsidRDefault="00000000">
      <w:pPr>
        <w:spacing w:after="140"/>
        <w:jc w:val="center"/>
        <w:rPr>
          <w:lang w:val="en-US"/>
        </w:rPr>
      </w:pPr>
      <w:r w:rsidRPr="00400A77">
        <w:rPr>
          <w:b/>
          <w:bCs/>
          <w:sz w:val="56"/>
          <w:szCs w:val="56"/>
          <w:lang w:val="en-US"/>
        </w:rPr>
        <w:t>User Manual</w:t>
      </w:r>
    </w:p>
    <w:p w14:paraId="5EE9853C" w14:textId="77777777" w:rsidR="007E57A6" w:rsidRPr="00400A77" w:rsidRDefault="00000000">
      <w:pPr>
        <w:spacing w:after="1400"/>
        <w:jc w:val="center"/>
        <w:rPr>
          <w:lang w:val="en-US"/>
        </w:rPr>
      </w:pPr>
      <w:r w:rsidRPr="00400A77">
        <w:rPr>
          <w:color w:val="4B5563"/>
          <w:sz w:val="24"/>
          <w:szCs w:val="24"/>
          <w:lang w:val="en-US"/>
        </w:rPr>
        <w:t>Construction ERP — complete guide for every role</w:t>
      </w:r>
    </w:p>
    <w:tbl>
      <w:tblPr>
        <w:tblW w:w="9360" w:type="dxa"/>
        <w:tblBorders>
          <w:top w:val="single" w:sz="2" w:space="0" w:color="C9D4E4"/>
          <w:left w:val="single" w:sz="2" w:space="0" w:color="C9D4E4"/>
          <w:bottom w:val="single" w:sz="2" w:space="0" w:color="C9D4E4"/>
          <w:right w:val="single" w:sz="2" w:space="0" w:color="C9D4E4"/>
        </w:tblBorders>
        <w:tblCellMar>
          <w:left w:w="10" w:type="dxa"/>
          <w:right w:w="10" w:type="dxa"/>
        </w:tblCellMar>
        <w:tblLook w:val="0000" w:firstRow="0" w:lastRow="0" w:firstColumn="0" w:lastColumn="0" w:noHBand="0" w:noVBand="0"/>
      </w:tblPr>
      <w:tblGrid>
        <w:gridCol w:w="9360"/>
      </w:tblGrid>
      <w:tr w:rsidR="007E57A6" w:rsidRPr="00400A77" w14:paraId="48C428EC" w14:textId="77777777">
        <w:tblPrEx>
          <w:tblCellMar>
            <w:top w:w="0" w:type="dxa"/>
            <w:bottom w:w="0" w:type="dxa"/>
          </w:tblCellMar>
        </w:tblPrEx>
        <w:tc>
          <w:tcPr>
            <w:tcW w:w="9360" w:type="dxa"/>
            <w:shd w:val="clear" w:color="auto" w:fill="EEF2F7"/>
            <w:tcMar>
              <w:top w:w="240" w:type="dxa"/>
              <w:left w:w="300" w:type="dxa"/>
              <w:bottom w:w="240" w:type="dxa"/>
              <w:right w:w="300" w:type="dxa"/>
            </w:tcMar>
          </w:tcPr>
          <w:p w14:paraId="3FA93021" w14:textId="77777777" w:rsidR="007E57A6" w:rsidRPr="00400A77" w:rsidRDefault="00000000">
            <w:pPr>
              <w:spacing w:after="80"/>
              <w:jc w:val="center"/>
              <w:rPr>
                <w:lang w:val="en-US"/>
              </w:rPr>
            </w:pPr>
            <w:r w:rsidRPr="00400A77">
              <w:rPr>
                <w:b/>
                <w:bCs/>
                <w:color w:val="1B3A6B"/>
                <w:sz w:val="24"/>
                <w:szCs w:val="24"/>
                <w:lang w:val="en-US"/>
              </w:rPr>
              <w:t>Marquez Project Solutions LLC</w:t>
            </w:r>
          </w:p>
          <w:p w14:paraId="58A839F4" w14:textId="77777777" w:rsidR="007E57A6" w:rsidRPr="00400A77" w:rsidRDefault="00000000">
            <w:pPr>
              <w:jc w:val="center"/>
              <w:rPr>
                <w:lang w:val="en-US"/>
              </w:rPr>
            </w:pPr>
            <w:r w:rsidRPr="00400A77">
              <w:rPr>
                <w:color w:val="4B5563"/>
                <w:sz w:val="19"/>
                <w:szCs w:val="19"/>
                <w:lang w:val="en-US"/>
              </w:rPr>
              <w:t>www.marquezprojectsolutions.com</w:t>
            </w:r>
          </w:p>
        </w:tc>
      </w:tr>
    </w:tbl>
    <w:p w14:paraId="2862B310" w14:textId="77777777" w:rsidR="007E57A6" w:rsidRPr="00400A77" w:rsidRDefault="00000000">
      <w:pPr>
        <w:rPr>
          <w:lang w:val="en-US"/>
        </w:rPr>
      </w:pPr>
      <w:r w:rsidRPr="00400A77">
        <w:rPr>
          <w:lang w:val="en-US"/>
        </w:rPr>
        <w:br w:type="page"/>
      </w:r>
    </w:p>
    <w:p w14:paraId="6D7C31AB" w14:textId="77777777" w:rsidR="007E57A6" w:rsidRDefault="00000000">
      <w:pPr>
        <w:spacing w:after="260"/>
      </w:pPr>
      <w:proofErr w:type="spellStart"/>
      <w:r>
        <w:rPr>
          <w:b/>
          <w:bCs/>
          <w:color w:val="1B3A6B"/>
          <w:sz w:val="40"/>
          <w:szCs w:val="40"/>
        </w:rPr>
        <w:lastRenderedPageBreak/>
        <w:t>Contents</w:t>
      </w:r>
      <w:proofErr w:type="spellEnd"/>
    </w:p>
    <w:sdt>
      <w:sdtPr>
        <w:alias w:val="Contents"/>
        <w:id w:val="-1396109882"/>
      </w:sdtPr>
      <w:sdtContent>
        <w:p w14:paraId="508A6A8D" w14:textId="77777777" w:rsidR="00400A77" w:rsidRDefault="00000000">
          <w:pPr>
            <w:pStyle w:val="TDC1"/>
            <w:tabs>
              <w:tab w:val="right" w:leader="dot" w:pos="9350"/>
            </w:tabs>
            <w:rPr>
              <w:noProof/>
            </w:rPr>
          </w:pPr>
          <w:r>
            <w:fldChar w:fldCharType="begin"/>
          </w:r>
          <w:r>
            <w:instrText>TOC \h \o "1-3"</w:instrText>
          </w:r>
          <w:r>
            <w:fldChar w:fldCharType="separate"/>
          </w:r>
          <w:hyperlink w:anchor="_Toc241868242" w:history="1">
            <w:r w:rsidR="00400A77" w:rsidRPr="00881FA1">
              <w:rPr>
                <w:rStyle w:val="Hipervnculo"/>
                <w:noProof/>
              </w:rPr>
              <w:t>1. Welcome to MARY</w:t>
            </w:r>
            <w:r w:rsidR="00400A77">
              <w:rPr>
                <w:noProof/>
              </w:rPr>
              <w:tab/>
            </w:r>
            <w:r w:rsidR="00400A77">
              <w:rPr>
                <w:noProof/>
              </w:rPr>
              <w:fldChar w:fldCharType="begin"/>
            </w:r>
            <w:r w:rsidR="00400A77">
              <w:rPr>
                <w:noProof/>
              </w:rPr>
              <w:instrText xml:space="preserve"> PAGEREF _Toc241868242 \h </w:instrText>
            </w:r>
            <w:r w:rsidR="00400A77">
              <w:rPr>
                <w:noProof/>
              </w:rPr>
            </w:r>
            <w:r w:rsidR="00400A77">
              <w:rPr>
                <w:noProof/>
              </w:rPr>
              <w:fldChar w:fldCharType="separate"/>
            </w:r>
            <w:r w:rsidR="00400A77">
              <w:rPr>
                <w:noProof/>
              </w:rPr>
              <w:t>5</w:t>
            </w:r>
            <w:r w:rsidR="00400A77">
              <w:rPr>
                <w:noProof/>
              </w:rPr>
              <w:fldChar w:fldCharType="end"/>
            </w:r>
          </w:hyperlink>
        </w:p>
        <w:p w14:paraId="69267FC2" w14:textId="77777777" w:rsidR="00400A77" w:rsidRDefault="00400A77">
          <w:pPr>
            <w:pStyle w:val="TDC2"/>
            <w:tabs>
              <w:tab w:val="right" w:leader="dot" w:pos="9350"/>
            </w:tabs>
            <w:rPr>
              <w:noProof/>
            </w:rPr>
          </w:pPr>
          <w:hyperlink w:anchor="_Toc241868243" w:history="1">
            <w:r w:rsidRPr="00881FA1">
              <w:rPr>
                <w:rStyle w:val="Hipervnculo"/>
                <w:noProof/>
              </w:rPr>
              <w:t>1.1 What this manual covers</w:t>
            </w:r>
            <w:r>
              <w:rPr>
                <w:noProof/>
              </w:rPr>
              <w:tab/>
            </w:r>
            <w:r>
              <w:rPr>
                <w:noProof/>
              </w:rPr>
              <w:fldChar w:fldCharType="begin"/>
            </w:r>
            <w:r>
              <w:rPr>
                <w:noProof/>
              </w:rPr>
              <w:instrText xml:space="preserve"> PAGEREF _Toc241868243 \h </w:instrText>
            </w:r>
            <w:r>
              <w:rPr>
                <w:noProof/>
              </w:rPr>
            </w:r>
            <w:r>
              <w:rPr>
                <w:noProof/>
              </w:rPr>
              <w:fldChar w:fldCharType="separate"/>
            </w:r>
            <w:r>
              <w:rPr>
                <w:noProof/>
              </w:rPr>
              <w:t>5</w:t>
            </w:r>
            <w:r>
              <w:rPr>
                <w:noProof/>
              </w:rPr>
              <w:fldChar w:fldCharType="end"/>
            </w:r>
          </w:hyperlink>
        </w:p>
        <w:p w14:paraId="05001BD5" w14:textId="77777777" w:rsidR="00400A77" w:rsidRDefault="00400A77">
          <w:pPr>
            <w:pStyle w:val="TDC2"/>
            <w:tabs>
              <w:tab w:val="right" w:leader="dot" w:pos="9350"/>
            </w:tabs>
            <w:rPr>
              <w:noProof/>
            </w:rPr>
          </w:pPr>
          <w:hyperlink w:anchor="_Toc241868244" w:history="1">
            <w:r w:rsidRPr="00881FA1">
              <w:rPr>
                <w:rStyle w:val="Hipervnculo"/>
                <w:noProof/>
              </w:rPr>
              <w:t>1.2 The idea behind MARY</w:t>
            </w:r>
            <w:r>
              <w:rPr>
                <w:noProof/>
              </w:rPr>
              <w:tab/>
            </w:r>
            <w:r>
              <w:rPr>
                <w:noProof/>
              </w:rPr>
              <w:fldChar w:fldCharType="begin"/>
            </w:r>
            <w:r>
              <w:rPr>
                <w:noProof/>
              </w:rPr>
              <w:instrText xml:space="preserve"> PAGEREF _Toc241868244 \h </w:instrText>
            </w:r>
            <w:r>
              <w:rPr>
                <w:noProof/>
              </w:rPr>
            </w:r>
            <w:r>
              <w:rPr>
                <w:noProof/>
              </w:rPr>
              <w:fldChar w:fldCharType="separate"/>
            </w:r>
            <w:r>
              <w:rPr>
                <w:noProof/>
              </w:rPr>
              <w:t>5</w:t>
            </w:r>
            <w:r>
              <w:rPr>
                <w:noProof/>
              </w:rPr>
              <w:fldChar w:fldCharType="end"/>
            </w:r>
          </w:hyperlink>
        </w:p>
        <w:p w14:paraId="7038727F" w14:textId="77777777" w:rsidR="00400A77" w:rsidRDefault="00400A77">
          <w:pPr>
            <w:pStyle w:val="TDC2"/>
            <w:tabs>
              <w:tab w:val="right" w:leader="dot" w:pos="9350"/>
            </w:tabs>
            <w:rPr>
              <w:noProof/>
            </w:rPr>
          </w:pPr>
          <w:hyperlink w:anchor="_Toc241868245" w:history="1">
            <w:r w:rsidRPr="00881FA1">
              <w:rPr>
                <w:rStyle w:val="Hipervnculo"/>
                <w:noProof/>
              </w:rPr>
              <w:t>1.3 Two languages, one system</w:t>
            </w:r>
            <w:r>
              <w:rPr>
                <w:noProof/>
              </w:rPr>
              <w:tab/>
            </w:r>
            <w:r>
              <w:rPr>
                <w:noProof/>
              </w:rPr>
              <w:fldChar w:fldCharType="begin"/>
            </w:r>
            <w:r>
              <w:rPr>
                <w:noProof/>
              </w:rPr>
              <w:instrText xml:space="preserve"> PAGEREF _Toc241868245 \h </w:instrText>
            </w:r>
            <w:r>
              <w:rPr>
                <w:noProof/>
              </w:rPr>
            </w:r>
            <w:r>
              <w:rPr>
                <w:noProof/>
              </w:rPr>
              <w:fldChar w:fldCharType="separate"/>
            </w:r>
            <w:r>
              <w:rPr>
                <w:noProof/>
              </w:rPr>
              <w:t>6</w:t>
            </w:r>
            <w:r>
              <w:rPr>
                <w:noProof/>
              </w:rPr>
              <w:fldChar w:fldCharType="end"/>
            </w:r>
          </w:hyperlink>
        </w:p>
        <w:p w14:paraId="408D7436" w14:textId="77777777" w:rsidR="00400A77" w:rsidRDefault="00400A77">
          <w:pPr>
            <w:pStyle w:val="TDC1"/>
            <w:tabs>
              <w:tab w:val="right" w:leader="dot" w:pos="9350"/>
            </w:tabs>
            <w:rPr>
              <w:noProof/>
            </w:rPr>
          </w:pPr>
          <w:hyperlink w:anchor="_Toc241868246" w:history="1">
            <w:r w:rsidRPr="00881FA1">
              <w:rPr>
                <w:rStyle w:val="Hipervnculo"/>
                <w:noProof/>
              </w:rPr>
              <w:t>2. Getting started</w:t>
            </w:r>
            <w:r>
              <w:rPr>
                <w:noProof/>
              </w:rPr>
              <w:tab/>
            </w:r>
            <w:r>
              <w:rPr>
                <w:noProof/>
              </w:rPr>
              <w:fldChar w:fldCharType="begin"/>
            </w:r>
            <w:r>
              <w:rPr>
                <w:noProof/>
              </w:rPr>
              <w:instrText xml:space="preserve"> PAGEREF _Toc241868246 \h </w:instrText>
            </w:r>
            <w:r>
              <w:rPr>
                <w:noProof/>
              </w:rPr>
            </w:r>
            <w:r>
              <w:rPr>
                <w:noProof/>
              </w:rPr>
              <w:fldChar w:fldCharType="separate"/>
            </w:r>
            <w:r>
              <w:rPr>
                <w:noProof/>
              </w:rPr>
              <w:t>7</w:t>
            </w:r>
            <w:r>
              <w:rPr>
                <w:noProof/>
              </w:rPr>
              <w:fldChar w:fldCharType="end"/>
            </w:r>
          </w:hyperlink>
        </w:p>
        <w:p w14:paraId="0DB0220C" w14:textId="77777777" w:rsidR="00400A77" w:rsidRDefault="00400A77">
          <w:pPr>
            <w:pStyle w:val="TDC2"/>
            <w:tabs>
              <w:tab w:val="right" w:leader="dot" w:pos="9350"/>
            </w:tabs>
            <w:rPr>
              <w:noProof/>
            </w:rPr>
          </w:pPr>
          <w:hyperlink w:anchor="_Toc241868247" w:history="1">
            <w:r w:rsidRPr="00881FA1">
              <w:rPr>
                <w:rStyle w:val="Hipervnculo"/>
                <w:noProof/>
              </w:rPr>
              <w:t>2.1 Signing in</w:t>
            </w:r>
            <w:r>
              <w:rPr>
                <w:noProof/>
              </w:rPr>
              <w:tab/>
            </w:r>
            <w:r>
              <w:rPr>
                <w:noProof/>
              </w:rPr>
              <w:fldChar w:fldCharType="begin"/>
            </w:r>
            <w:r>
              <w:rPr>
                <w:noProof/>
              </w:rPr>
              <w:instrText xml:space="preserve"> PAGEREF _Toc241868247 \h </w:instrText>
            </w:r>
            <w:r>
              <w:rPr>
                <w:noProof/>
              </w:rPr>
            </w:r>
            <w:r>
              <w:rPr>
                <w:noProof/>
              </w:rPr>
              <w:fldChar w:fldCharType="separate"/>
            </w:r>
            <w:r>
              <w:rPr>
                <w:noProof/>
              </w:rPr>
              <w:t>7</w:t>
            </w:r>
            <w:r>
              <w:rPr>
                <w:noProof/>
              </w:rPr>
              <w:fldChar w:fldCharType="end"/>
            </w:r>
          </w:hyperlink>
        </w:p>
        <w:p w14:paraId="3916E573" w14:textId="77777777" w:rsidR="00400A77" w:rsidRDefault="00400A77">
          <w:pPr>
            <w:pStyle w:val="TDC2"/>
            <w:tabs>
              <w:tab w:val="right" w:leader="dot" w:pos="9350"/>
            </w:tabs>
            <w:rPr>
              <w:noProof/>
            </w:rPr>
          </w:pPr>
          <w:hyperlink w:anchor="_Toc241868248" w:history="1">
            <w:r w:rsidRPr="00881FA1">
              <w:rPr>
                <w:rStyle w:val="Hipervnculo"/>
                <w:noProof/>
              </w:rPr>
              <w:t>2.2 The first time you sign in</w:t>
            </w:r>
            <w:r>
              <w:rPr>
                <w:noProof/>
              </w:rPr>
              <w:tab/>
            </w:r>
            <w:r>
              <w:rPr>
                <w:noProof/>
              </w:rPr>
              <w:fldChar w:fldCharType="begin"/>
            </w:r>
            <w:r>
              <w:rPr>
                <w:noProof/>
              </w:rPr>
              <w:instrText xml:space="preserve"> PAGEREF _Toc241868248 \h </w:instrText>
            </w:r>
            <w:r>
              <w:rPr>
                <w:noProof/>
              </w:rPr>
            </w:r>
            <w:r>
              <w:rPr>
                <w:noProof/>
              </w:rPr>
              <w:fldChar w:fldCharType="separate"/>
            </w:r>
            <w:r>
              <w:rPr>
                <w:noProof/>
              </w:rPr>
              <w:t>7</w:t>
            </w:r>
            <w:r>
              <w:rPr>
                <w:noProof/>
              </w:rPr>
              <w:fldChar w:fldCharType="end"/>
            </w:r>
          </w:hyperlink>
        </w:p>
        <w:p w14:paraId="3E6D445E" w14:textId="77777777" w:rsidR="00400A77" w:rsidRDefault="00400A77">
          <w:pPr>
            <w:pStyle w:val="TDC2"/>
            <w:tabs>
              <w:tab w:val="right" w:leader="dot" w:pos="9350"/>
            </w:tabs>
            <w:rPr>
              <w:noProof/>
            </w:rPr>
          </w:pPr>
          <w:hyperlink w:anchor="_Toc241868249" w:history="1">
            <w:r w:rsidRPr="00881FA1">
              <w:rPr>
                <w:rStyle w:val="Hipervnculo"/>
                <w:noProof/>
              </w:rPr>
              <w:t>2.3 The screen at a glance</w:t>
            </w:r>
            <w:r>
              <w:rPr>
                <w:noProof/>
              </w:rPr>
              <w:tab/>
            </w:r>
            <w:r>
              <w:rPr>
                <w:noProof/>
              </w:rPr>
              <w:fldChar w:fldCharType="begin"/>
            </w:r>
            <w:r>
              <w:rPr>
                <w:noProof/>
              </w:rPr>
              <w:instrText xml:space="preserve"> PAGEREF _Toc241868249 \h </w:instrText>
            </w:r>
            <w:r>
              <w:rPr>
                <w:noProof/>
              </w:rPr>
            </w:r>
            <w:r>
              <w:rPr>
                <w:noProof/>
              </w:rPr>
              <w:fldChar w:fldCharType="separate"/>
            </w:r>
            <w:r>
              <w:rPr>
                <w:noProof/>
              </w:rPr>
              <w:t>8</w:t>
            </w:r>
            <w:r>
              <w:rPr>
                <w:noProof/>
              </w:rPr>
              <w:fldChar w:fldCharType="end"/>
            </w:r>
          </w:hyperlink>
        </w:p>
        <w:p w14:paraId="00E4B0F4" w14:textId="77777777" w:rsidR="00400A77" w:rsidRDefault="00400A77">
          <w:pPr>
            <w:pStyle w:val="TDC3"/>
            <w:tabs>
              <w:tab w:val="right" w:leader="dot" w:pos="9350"/>
            </w:tabs>
            <w:rPr>
              <w:noProof/>
            </w:rPr>
          </w:pPr>
          <w:hyperlink w:anchor="_Toc241868250" w:history="1">
            <w:r w:rsidRPr="00881FA1">
              <w:rPr>
                <w:rStyle w:val="Hipervnculo"/>
                <w:noProof/>
              </w:rPr>
              <w:t>The sidebar</w:t>
            </w:r>
            <w:r>
              <w:rPr>
                <w:noProof/>
              </w:rPr>
              <w:tab/>
            </w:r>
            <w:r>
              <w:rPr>
                <w:noProof/>
              </w:rPr>
              <w:fldChar w:fldCharType="begin"/>
            </w:r>
            <w:r>
              <w:rPr>
                <w:noProof/>
              </w:rPr>
              <w:instrText xml:space="preserve"> PAGEREF _Toc241868250 \h </w:instrText>
            </w:r>
            <w:r>
              <w:rPr>
                <w:noProof/>
              </w:rPr>
            </w:r>
            <w:r>
              <w:rPr>
                <w:noProof/>
              </w:rPr>
              <w:fldChar w:fldCharType="separate"/>
            </w:r>
            <w:r>
              <w:rPr>
                <w:noProof/>
              </w:rPr>
              <w:t>8</w:t>
            </w:r>
            <w:r>
              <w:rPr>
                <w:noProof/>
              </w:rPr>
              <w:fldChar w:fldCharType="end"/>
            </w:r>
          </w:hyperlink>
        </w:p>
        <w:p w14:paraId="60653C35" w14:textId="77777777" w:rsidR="00400A77" w:rsidRDefault="00400A77">
          <w:pPr>
            <w:pStyle w:val="TDC3"/>
            <w:tabs>
              <w:tab w:val="right" w:leader="dot" w:pos="9350"/>
            </w:tabs>
            <w:rPr>
              <w:noProof/>
            </w:rPr>
          </w:pPr>
          <w:hyperlink w:anchor="_Toc241868251" w:history="1">
            <w:r w:rsidRPr="00881FA1">
              <w:rPr>
                <w:rStyle w:val="Hipervnculo"/>
                <w:noProof/>
              </w:rPr>
              <w:t>The header</w:t>
            </w:r>
            <w:r>
              <w:rPr>
                <w:noProof/>
              </w:rPr>
              <w:tab/>
            </w:r>
            <w:r>
              <w:rPr>
                <w:noProof/>
              </w:rPr>
              <w:fldChar w:fldCharType="begin"/>
            </w:r>
            <w:r>
              <w:rPr>
                <w:noProof/>
              </w:rPr>
              <w:instrText xml:space="preserve"> PAGEREF _Toc241868251 \h </w:instrText>
            </w:r>
            <w:r>
              <w:rPr>
                <w:noProof/>
              </w:rPr>
            </w:r>
            <w:r>
              <w:rPr>
                <w:noProof/>
              </w:rPr>
              <w:fldChar w:fldCharType="separate"/>
            </w:r>
            <w:r>
              <w:rPr>
                <w:noProof/>
              </w:rPr>
              <w:t>9</w:t>
            </w:r>
            <w:r>
              <w:rPr>
                <w:noProof/>
              </w:rPr>
              <w:fldChar w:fldCharType="end"/>
            </w:r>
          </w:hyperlink>
        </w:p>
        <w:p w14:paraId="26C3A69B" w14:textId="77777777" w:rsidR="00400A77" w:rsidRDefault="00400A77">
          <w:pPr>
            <w:pStyle w:val="TDC2"/>
            <w:tabs>
              <w:tab w:val="right" w:leader="dot" w:pos="9350"/>
            </w:tabs>
            <w:rPr>
              <w:noProof/>
            </w:rPr>
          </w:pPr>
          <w:hyperlink w:anchor="_Toc241868252" w:history="1">
            <w:r w:rsidRPr="00881FA1">
              <w:rPr>
                <w:rStyle w:val="Hipervnculo"/>
                <w:noProof/>
              </w:rPr>
              <w:t>2.4 Notifications</w:t>
            </w:r>
            <w:r>
              <w:rPr>
                <w:noProof/>
              </w:rPr>
              <w:tab/>
            </w:r>
            <w:r>
              <w:rPr>
                <w:noProof/>
              </w:rPr>
              <w:fldChar w:fldCharType="begin"/>
            </w:r>
            <w:r>
              <w:rPr>
                <w:noProof/>
              </w:rPr>
              <w:instrText xml:space="preserve"> PAGEREF _Toc241868252 \h </w:instrText>
            </w:r>
            <w:r>
              <w:rPr>
                <w:noProof/>
              </w:rPr>
            </w:r>
            <w:r>
              <w:rPr>
                <w:noProof/>
              </w:rPr>
              <w:fldChar w:fldCharType="separate"/>
            </w:r>
            <w:r>
              <w:rPr>
                <w:noProof/>
              </w:rPr>
              <w:t>9</w:t>
            </w:r>
            <w:r>
              <w:rPr>
                <w:noProof/>
              </w:rPr>
              <w:fldChar w:fldCharType="end"/>
            </w:r>
          </w:hyperlink>
        </w:p>
        <w:p w14:paraId="3ADB5616" w14:textId="77777777" w:rsidR="00400A77" w:rsidRDefault="00400A77">
          <w:pPr>
            <w:pStyle w:val="TDC2"/>
            <w:tabs>
              <w:tab w:val="right" w:leader="dot" w:pos="9350"/>
            </w:tabs>
            <w:rPr>
              <w:noProof/>
            </w:rPr>
          </w:pPr>
          <w:hyperlink w:anchor="_Toc241868253" w:history="1">
            <w:r w:rsidRPr="00881FA1">
              <w:rPr>
                <w:rStyle w:val="Hipervnculo"/>
                <w:noProof/>
              </w:rPr>
              <w:t>2.5 Changing your language</w:t>
            </w:r>
            <w:r>
              <w:rPr>
                <w:noProof/>
              </w:rPr>
              <w:tab/>
            </w:r>
            <w:r>
              <w:rPr>
                <w:noProof/>
              </w:rPr>
              <w:fldChar w:fldCharType="begin"/>
            </w:r>
            <w:r>
              <w:rPr>
                <w:noProof/>
              </w:rPr>
              <w:instrText xml:space="preserve"> PAGEREF _Toc241868253 \h </w:instrText>
            </w:r>
            <w:r>
              <w:rPr>
                <w:noProof/>
              </w:rPr>
            </w:r>
            <w:r>
              <w:rPr>
                <w:noProof/>
              </w:rPr>
              <w:fldChar w:fldCharType="separate"/>
            </w:r>
            <w:r>
              <w:rPr>
                <w:noProof/>
              </w:rPr>
              <w:t>10</w:t>
            </w:r>
            <w:r>
              <w:rPr>
                <w:noProof/>
              </w:rPr>
              <w:fldChar w:fldCharType="end"/>
            </w:r>
          </w:hyperlink>
        </w:p>
        <w:p w14:paraId="0B82524D" w14:textId="77777777" w:rsidR="00400A77" w:rsidRDefault="00400A77">
          <w:pPr>
            <w:pStyle w:val="TDC2"/>
            <w:tabs>
              <w:tab w:val="right" w:leader="dot" w:pos="9350"/>
            </w:tabs>
            <w:rPr>
              <w:noProof/>
            </w:rPr>
          </w:pPr>
          <w:hyperlink w:anchor="_Toc241868254" w:history="1">
            <w:r w:rsidRPr="00881FA1">
              <w:rPr>
                <w:rStyle w:val="Hipervnculo"/>
                <w:noProof/>
              </w:rPr>
              <w:t>2.6 Light and dark mode</w:t>
            </w:r>
            <w:r>
              <w:rPr>
                <w:noProof/>
              </w:rPr>
              <w:tab/>
            </w:r>
            <w:r>
              <w:rPr>
                <w:noProof/>
              </w:rPr>
              <w:fldChar w:fldCharType="begin"/>
            </w:r>
            <w:r>
              <w:rPr>
                <w:noProof/>
              </w:rPr>
              <w:instrText xml:space="preserve"> PAGEREF _Toc241868254 \h </w:instrText>
            </w:r>
            <w:r>
              <w:rPr>
                <w:noProof/>
              </w:rPr>
            </w:r>
            <w:r>
              <w:rPr>
                <w:noProof/>
              </w:rPr>
              <w:fldChar w:fldCharType="separate"/>
            </w:r>
            <w:r>
              <w:rPr>
                <w:noProof/>
              </w:rPr>
              <w:t>10</w:t>
            </w:r>
            <w:r>
              <w:rPr>
                <w:noProof/>
              </w:rPr>
              <w:fldChar w:fldCharType="end"/>
            </w:r>
          </w:hyperlink>
        </w:p>
        <w:p w14:paraId="219C1251" w14:textId="77777777" w:rsidR="00400A77" w:rsidRDefault="00400A77">
          <w:pPr>
            <w:pStyle w:val="TDC1"/>
            <w:tabs>
              <w:tab w:val="right" w:leader="dot" w:pos="9350"/>
            </w:tabs>
            <w:rPr>
              <w:noProof/>
            </w:rPr>
          </w:pPr>
          <w:hyperlink w:anchor="_Toc241868255" w:history="1">
            <w:r w:rsidRPr="00881FA1">
              <w:rPr>
                <w:rStyle w:val="Hipervnculo"/>
                <w:noProof/>
              </w:rPr>
              <w:t>3. Roles and permissions</w:t>
            </w:r>
            <w:r>
              <w:rPr>
                <w:noProof/>
              </w:rPr>
              <w:tab/>
            </w:r>
            <w:r>
              <w:rPr>
                <w:noProof/>
              </w:rPr>
              <w:fldChar w:fldCharType="begin"/>
            </w:r>
            <w:r>
              <w:rPr>
                <w:noProof/>
              </w:rPr>
              <w:instrText xml:space="preserve"> PAGEREF _Toc241868255 \h </w:instrText>
            </w:r>
            <w:r>
              <w:rPr>
                <w:noProof/>
              </w:rPr>
            </w:r>
            <w:r>
              <w:rPr>
                <w:noProof/>
              </w:rPr>
              <w:fldChar w:fldCharType="separate"/>
            </w:r>
            <w:r>
              <w:rPr>
                <w:noProof/>
              </w:rPr>
              <w:t>11</w:t>
            </w:r>
            <w:r>
              <w:rPr>
                <w:noProof/>
              </w:rPr>
              <w:fldChar w:fldCharType="end"/>
            </w:r>
          </w:hyperlink>
        </w:p>
        <w:p w14:paraId="7B7765B2" w14:textId="77777777" w:rsidR="00400A77" w:rsidRDefault="00400A77">
          <w:pPr>
            <w:pStyle w:val="TDC2"/>
            <w:tabs>
              <w:tab w:val="right" w:leader="dot" w:pos="9350"/>
            </w:tabs>
            <w:rPr>
              <w:noProof/>
            </w:rPr>
          </w:pPr>
          <w:hyperlink w:anchor="_Toc241868256" w:history="1">
            <w:r w:rsidRPr="00881FA1">
              <w:rPr>
                <w:rStyle w:val="Hipervnculo"/>
                <w:noProof/>
              </w:rPr>
              <w:t>3.1 The roles</w:t>
            </w:r>
            <w:r>
              <w:rPr>
                <w:noProof/>
              </w:rPr>
              <w:tab/>
            </w:r>
            <w:r>
              <w:rPr>
                <w:noProof/>
              </w:rPr>
              <w:fldChar w:fldCharType="begin"/>
            </w:r>
            <w:r>
              <w:rPr>
                <w:noProof/>
              </w:rPr>
              <w:instrText xml:space="preserve"> PAGEREF _Toc241868256 \h </w:instrText>
            </w:r>
            <w:r>
              <w:rPr>
                <w:noProof/>
              </w:rPr>
            </w:r>
            <w:r>
              <w:rPr>
                <w:noProof/>
              </w:rPr>
              <w:fldChar w:fldCharType="separate"/>
            </w:r>
            <w:r>
              <w:rPr>
                <w:noProof/>
              </w:rPr>
              <w:t>11</w:t>
            </w:r>
            <w:r>
              <w:rPr>
                <w:noProof/>
              </w:rPr>
              <w:fldChar w:fldCharType="end"/>
            </w:r>
          </w:hyperlink>
        </w:p>
        <w:p w14:paraId="2E854750" w14:textId="77777777" w:rsidR="00400A77" w:rsidRDefault="00400A77">
          <w:pPr>
            <w:pStyle w:val="TDC2"/>
            <w:tabs>
              <w:tab w:val="right" w:leader="dot" w:pos="9350"/>
            </w:tabs>
            <w:rPr>
              <w:noProof/>
            </w:rPr>
          </w:pPr>
          <w:hyperlink w:anchor="_Toc241868257" w:history="1">
            <w:r w:rsidRPr="00881FA1">
              <w:rPr>
                <w:rStyle w:val="Hipervnculo"/>
                <w:noProof/>
              </w:rPr>
              <w:t>3.2 What each role can open</w:t>
            </w:r>
            <w:r>
              <w:rPr>
                <w:noProof/>
              </w:rPr>
              <w:tab/>
            </w:r>
            <w:r>
              <w:rPr>
                <w:noProof/>
              </w:rPr>
              <w:fldChar w:fldCharType="begin"/>
            </w:r>
            <w:r>
              <w:rPr>
                <w:noProof/>
              </w:rPr>
              <w:instrText xml:space="preserve"> PAGEREF _Toc241868257 \h </w:instrText>
            </w:r>
            <w:r>
              <w:rPr>
                <w:noProof/>
              </w:rPr>
            </w:r>
            <w:r>
              <w:rPr>
                <w:noProof/>
              </w:rPr>
              <w:fldChar w:fldCharType="separate"/>
            </w:r>
            <w:r>
              <w:rPr>
                <w:noProof/>
              </w:rPr>
              <w:t>11</w:t>
            </w:r>
            <w:r>
              <w:rPr>
                <w:noProof/>
              </w:rPr>
              <w:fldChar w:fldCharType="end"/>
            </w:r>
          </w:hyperlink>
        </w:p>
        <w:p w14:paraId="4A0DA666" w14:textId="77777777" w:rsidR="00400A77" w:rsidRDefault="00400A77">
          <w:pPr>
            <w:pStyle w:val="TDC1"/>
            <w:tabs>
              <w:tab w:val="right" w:leader="dot" w:pos="9350"/>
            </w:tabs>
            <w:rPr>
              <w:noProof/>
            </w:rPr>
          </w:pPr>
          <w:hyperlink w:anchor="_Toc241868258" w:history="1">
            <w:r w:rsidRPr="00881FA1">
              <w:rPr>
                <w:rStyle w:val="Hipervnculo"/>
                <w:noProof/>
              </w:rPr>
              <w:t>4. Projects</w:t>
            </w:r>
            <w:r>
              <w:rPr>
                <w:noProof/>
              </w:rPr>
              <w:tab/>
            </w:r>
            <w:r>
              <w:rPr>
                <w:noProof/>
              </w:rPr>
              <w:fldChar w:fldCharType="begin"/>
            </w:r>
            <w:r>
              <w:rPr>
                <w:noProof/>
              </w:rPr>
              <w:instrText xml:space="preserve"> PAGEREF _Toc241868258 \h </w:instrText>
            </w:r>
            <w:r>
              <w:rPr>
                <w:noProof/>
              </w:rPr>
            </w:r>
            <w:r>
              <w:rPr>
                <w:noProof/>
              </w:rPr>
              <w:fldChar w:fldCharType="separate"/>
            </w:r>
            <w:r>
              <w:rPr>
                <w:noProof/>
              </w:rPr>
              <w:t>13</w:t>
            </w:r>
            <w:r>
              <w:rPr>
                <w:noProof/>
              </w:rPr>
              <w:fldChar w:fldCharType="end"/>
            </w:r>
          </w:hyperlink>
        </w:p>
        <w:p w14:paraId="08B564D5" w14:textId="77777777" w:rsidR="00400A77" w:rsidRDefault="00400A77">
          <w:pPr>
            <w:pStyle w:val="TDC2"/>
            <w:tabs>
              <w:tab w:val="right" w:leader="dot" w:pos="9350"/>
            </w:tabs>
            <w:rPr>
              <w:noProof/>
            </w:rPr>
          </w:pPr>
          <w:hyperlink w:anchor="_Toc241868259" w:history="1">
            <w:r w:rsidRPr="00881FA1">
              <w:rPr>
                <w:rStyle w:val="Hipervnculo"/>
                <w:noProof/>
              </w:rPr>
              <w:t>4.1 Creating a project</w:t>
            </w:r>
            <w:r>
              <w:rPr>
                <w:noProof/>
              </w:rPr>
              <w:tab/>
            </w:r>
            <w:r>
              <w:rPr>
                <w:noProof/>
              </w:rPr>
              <w:fldChar w:fldCharType="begin"/>
            </w:r>
            <w:r>
              <w:rPr>
                <w:noProof/>
              </w:rPr>
              <w:instrText xml:space="preserve"> PAGEREF _Toc241868259 \h </w:instrText>
            </w:r>
            <w:r>
              <w:rPr>
                <w:noProof/>
              </w:rPr>
            </w:r>
            <w:r>
              <w:rPr>
                <w:noProof/>
              </w:rPr>
              <w:fldChar w:fldCharType="separate"/>
            </w:r>
            <w:r>
              <w:rPr>
                <w:noProof/>
              </w:rPr>
              <w:t>13</w:t>
            </w:r>
            <w:r>
              <w:rPr>
                <w:noProof/>
              </w:rPr>
              <w:fldChar w:fldCharType="end"/>
            </w:r>
          </w:hyperlink>
        </w:p>
        <w:p w14:paraId="31EA07B0" w14:textId="77777777" w:rsidR="00400A77" w:rsidRDefault="00400A77">
          <w:pPr>
            <w:pStyle w:val="TDC3"/>
            <w:tabs>
              <w:tab w:val="right" w:leader="dot" w:pos="9350"/>
            </w:tabs>
            <w:rPr>
              <w:noProof/>
            </w:rPr>
          </w:pPr>
          <w:hyperlink w:anchor="_Toc241868260" w:history="1">
            <w:r w:rsidRPr="00881FA1">
              <w:rPr>
                <w:rStyle w:val="Hipervnculo"/>
                <w:noProof/>
              </w:rPr>
              <w:t>The fields</w:t>
            </w:r>
            <w:r>
              <w:rPr>
                <w:noProof/>
              </w:rPr>
              <w:tab/>
            </w:r>
            <w:r>
              <w:rPr>
                <w:noProof/>
              </w:rPr>
              <w:fldChar w:fldCharType="begin"/>
            </w:r>
            <w:r>
              <w:rPr>
                <w:noProof/>
              </w:rPr>
              <w:instrText xml:space="preserve"> PAGEREF _Toc241868260 \h </w:instrText>
            </w:r>
            <w:r>
              <w:rPr>
                <w:noProof/>
              </w:rPr>
            </w:r>
            <w:r>
              <w:rPr>
                <w:noProof/>
              </w:rPr>
              <w:fldChar w:fldCharType="separate"/>
            </w:r>
            <w:r>
              <w:rPr>
                <w:noProof/>
              </w:rPr>
              <w:t>14</w:t>
            </w:r>
            <w:r>
              <w:rPr>
                <w:noProof/>
              </w:rPr>
              <w:fldChar w:fldCharType="end"/>
            </w:r>
          </w:hyperlink>
        </w:p>
        <w:p w14:paraId="7A35A946" w14:textId="77777777" w:rsidR="00400A77" w:rsidRDefault="00400A77">
          <w:pPr>
            <w:pStyle w:val="TDC2"/>
            <w:tabs>
              <w:tab w:val="right" w:leader="dot" w:pos="9350"/>
            </w:tabs>
            <w:rPr>
              <w:noProof/>
            </w:rPr>
          </w:pPr>
          <w:hyperlink w:anchor="_Toc241868261" w:history="1">
            <w:r w:rsidRPr="00881FA1">
              <w:rPr>
                <w:rStyle w:val="Hipervnculo"/>
                <w:noProof/>
              </w:rPr>
              <w:t>4.2 Project statuses</w:t>
            </w:r>
            <w:r>
              <w:rPr>
                <w:noProof/>
              </w:rPr>
              <w:tab/>
            </w:r>
            <w:r>
              <w:rPr>
                <w:noProof/>
              </w:rPr>
              <w:fldChar w:fldCharType="begin"/>
            </w:r>
            <w:r>
              <w:rPr>
                <w:noProof/>
              </w:rPr>
              <w:instrText xml:space="preserve"> PAGEREF _Toc241868261 \h </w:instrText>
            </w:r>
            <w:r>
              <w:rPr>
                <w:noProof/>
              </w:rPr>
            </w:r>
            <w:r>
              <w:rPr>
                <w:noProof/>
              </w:rPr>
              <w:fldChar w:fldCharType="separate"/>
            </w:r>
            <w:r>
              <w:rPr>
                <w:noProof/>
              </w:rPr>
              <w:t>15</w:t>
            </w:r>
            <w:r>
              <w:rPr>
                <w:noProof/>
              </w:rPr>
              <w:fldChar w:fldCharType="end"/>
            </w:r>
          </w:hyperlink>
        </w:p>
        <w:p w14:paraId="77ABE76D" w14:textId="77777777" w:rsidR="00400A77" w:rsidRDefault="00400A77">
          <w:pPr>
            <w:pStyle w:val="TDC2"/>
            <w:tabs>
              <w:tab w:val="right" w:leader="dot" w:pos="9350"/>
            </w:tabs>
            <w:rPr>
              <w:noProof/>
            </w:rPr>
          </w:pPr>
          <w:hyperlink w:anchor="_Toc241868262" w:history="1">
            <w:r w:rsidRPr="00881FA1">
              <w:rPr>
                <w:rStyle w:val="Hipervnculo"/>
                <w:noProof/>
              </w:rPr>
              <w:t>4.3 Opening a project</w:t>
            </w:r>
            <w:r>
              <w:rPr>
                <w:noProof/>
              </w:rPr>
              <w:tab/>
            </w:r>
            <w:r>
              <w:rPr>
                <w:noProof/>
              </w:rPr>
              <w:fldChar w:fldCharType="begin"/>
            </w:r>
            <w:r>
              <w:rPr>
                <w:noProof/>
              </w:rPr>
              <w:instrText xml:space="preserve"> PAGEREF _Toc241868262 \h </w:instrText>
            </w:r>
            <w:r>
              <w:rPr>
                <w:noProof/>
              </w:rPr>
            </w:r>
            <w:r>
              <w:rPr>
                <w:noProof/>
              </w:rPr>
              <w:fldChar w:fldCharType="separate"/>
            </w:r>
            <w:r>
              <w:rPr>
                <w:noProof/>
              </w:rPr>
              <w:t>15</w:t>
            </w:r>
            <w:r>
              <w:rPr>
                <w:noProof/>
              </w:rPr>
              <w:fldChar w:fldCharType="end"/>
            </w:r>
          </w:hyperlink>
        </w:p>
        <w:p w14:paraId="18DA2A53" w14:textId="77777777" w:rsidR="00400A77" w:rsidRDefault="00400A77">
          <w:pPr>
            <w:pStyle w:val="TDC2"/>
            <w:tabs>
              <w:tab w:val="right" w:leader="dot" w:pos="9350"/>
            </w:tabs>
            <w:rPr>
              <w:noProof/>
            </w:rPr>
          </w:pPr>
          <w:hyperlink w:anchor="_Toc241868263" w:history="1">
            <w:r w:rsidRPr="00881FA1">
              <w:rPr>
                <w:rStyle w:val="Hipervnculo"/>
                <w:noProof/>
              </w:rPr>
              <w:t>4.4 Deleting a project</w:t>
            </w:r>
            <w:r>
              <w:rPr>
                <w:noProof/>
              </w:rPr>
              <w:tab/>
            </w:r>
            <w:r>
              <w:rPr>
                <w:noProof/>
              </w:rPr>
              <w:fldChar w:fldCharType="begin"/>
            </w:r>
            <w:r>
              <w:rPr>
                <w:noProof/>
              </w:rPr>
              <w:instrText xml:space="preserve"> PAGEREF _Toc241868263 \h </w:instrText>
            </w:r>
            <w:r>
              <w:rPr>
                <w:noProof/>
              </w:rPr>
            </w:r>
            <w:r>
              <w:rPr>
                <w:noProof/>
              </w:rPr>
              <w:fldChar w:fldCharType="separate"/>
            </w:r>
            <w:r>
              <w:rPr>
                <w:noProof/>
              </w:rPr>
              <w:t>15</w:t>
            </w:r>
            <w:r>
              <w:rPr>
                <w:noProof/>
              </w:rPr>
              <w:fldChar w:fldCharType="end"/>
            </w:r>
          </w:hyperlink>
        </w:p>
        <w:p w14:paraId="04967105" w14:textId="77777777" w:rsidR="00400A77" w:rsidRDefault="00400A77">
          <w:pPr>
            <w:pStyle w:val="TDC1"/>
            <w:tabs>
              <w:tab w:val="right" w:leader="dot" w:pos="9350"/>
            </w:tabs>
            <w:rPr>
              <w:noProof/>
            </w:rPr>
          </w:pPr>
          <w:hyperlink w:anchor="_Toc241868264" w:history="1">
            <w:r w:rsidRPr="00881FA1">
              <w:rPr>
                <w:rStyle w:val="Hipervnculo"/>
                <w:noProof/>
              </w:rPr>
              <w:t>5. Budget</w:t>
            </w:r>
            <w:r>
              <w:rPr>
                <w:noProof/>
              </w:rPr>
              <w:tab/>
            </w:r>
            <w:r>
              <w:rPr>
                <w:noProof/>
              </w:rPr>
              <w:fldChar w:fldCharType="begin"/>
            </w:r>
            <w:r>
              <w:rPr>
                <w:noProof/>
              </w:rPr>
              <w:instrText xml:space="preserve"> PAGEREF _Toc241868264 \h </w:instrText>
            </w:r>
            <w:r>
              <w:rPr>
                <w:noProof/>
              </w:rPr>
            </w:r>
            <w:r>
              <w:rPr>
                <w:noProof/>
              </w:rPr>
              <w:fldChar w:fldCharType="separate"/>
            </w:r>
            <w:r>
              <w:rPr>
                <w:noProof/>
              </w:rPr>
              <w:t>16</w:t>
            </w:r>
            <w:r>
              <w:rPr>
                <w:noProof/>
              </w:rPr>
              <w:fldChar w:fldCharType="end"/>
            </w:r>
          </w:hyperlink>
        </w:p>
        <w:p w14:paraId="1A7A8F81" w14:textId="77777777" w:rsidR="00400A77" w:rsidRDefault="00400A77">
          <w:pPr>
            <w:pStyle w:val="TDC2"/>
            <w:tabs>
              <w:tab w:val="right" w:leader="dot" w:pos="9350"/>
            </w:tabs>
            <w:rPr>
              <w:noProof/>
            </w:rPr>
          </w:pPr>
          <w:hyperlink w:anchor="_Toc241868265" w:history="1">
            <w:r w:rsidRPr="00881FA1">
              <w:rPr>
                <w:rStyle w:val="Hipervnculo"/>
                <w:noProof/>
              </w:rPr>
              <w:t>5.1 How a budget is structured</w:t>
            </w:r>
            <w:r>
              <w:rPr>
                <w:noProof/>
              </w:rPr>
              <w:tab/>
            </w:r>
            <w:r>
              <w:rPr>
                <w:noProof/>
              </w:rPr>
              <w:fldChar w:fldCharType="begin"/>
            </w:r>
            <w:r>
              <w:rPr>
                <w:noProof/>
              </w:rPr>
              <w:instrText xml:space="preserve"> PAGEREF _Toc241868265 \h </w:instrText>
            </w:r>
            <w:r>
              <w:rPr>
                <w:noProof/>
              </w:rPr>
            </w:r>
            <w:r>
              <w:rPr>
                <w:noProof/>
              </w:rPr>
              <w:fldChar w:fldCharType="separate"/>
            </w:r>
            <w:r>
              <w:rPr>
                <w:noProof/>
              </w:rPr>
              <w:t>16</w:t>
            </w:r>
            <w:r>
              <w:rPr>
                <w:noProof/>
              </w:rPr>
              <w:fldChar w:fldCharType="end"/>
            </w:r>
          </w:hyperlink>
        </w:p>
        <w:p w14:paraId="6AE014AA" w14:textId="77777777" w:rsidR="00400A77" w:rsidRDefault="00400A77">
          <w:pPr>
            <w:pStyle w:val="TDC2"/>
            <w:tabs>
              <w:tab w:val="right" w:leader="dot" w:pos="9350"/>
            </w:tabs>
            <w:rPr>
              <w:noProof/>
            </w:rPr>
          </w:pPr>
          <w:hyperlink w:anchor="_Toc241868266" w:history="1">
            <w:r w:rsidRPr="00881FA1">
              <w:rPr>
                <w:rStyle w:val="Hipervnculo"/>
                <w:noProof/>
              </w:rPr>
              <w:t>5.2 Adding budget lines</w:t>
            </w:r>
            <w:r>
              <w:rPr>
                <w:noProof/>
              </w:rPr>
              <w:tab/>
            </w:r>
            <w:r>
              <w:rPr>
                <w:noProof/>
              </w:rPr>
              <w:fldChar w:fldCharType="begin"/>
            </w:r>
            <w:r>
              <w:rPr>
                <w:noProof/>
              </w:rPr>
              <w:instrText xml:space="preserve"> PAGEREF _Toc241868266 \h </w:instrText>
            </w:r>
            <w:r>
              <w:rPr>
                <w:noProof/>
              </w:rPr>
            </w:r>
            <w:r>
              <w:rPr>
                <w:noProof/>
              </w:rPr>
              <w:fldChar w:fldCharType="separate"/>
            </w:r>
            <w:r>
              <w:rPr>
                <w:noProof/>
              </w:rPr>
              <w:t>16</w:t>
            </w:r>
            <w:r>
              <w:rPr>
                <w:noProof/>
              </w:rPr>
              <w:fldChar w:fldCharType="end"/>
            </w:r>
          </w:hyperlink>
        </w:p>
        <w:p w14:paraId="31859E91" w14:textId="77777777" w:rsidR="00400A77" w:rsidRDefault="00400A77">
          <w:pPr>
            <w:pStyle w:val="TDC2"/>
            <w:tabs>
              <w:tab w:val="right" w:leader="dot" w:pos="9350"/>
            </w:tabs>
            <w:rPr>
              <w:noProof/>
            </w:rPr>
          </w:pPr>
          <w:hyperlink w:anchor="_Toc241868267" w:history="1">
            <w:r w:rsidRPr="00881FA1">
              <w:rPr>
                <w:rStyle w:val="Hipervnculo"/>
                <w:noProof/>
              </w:rPr>
              <w:t>5.3 The three cost components</w:t>
            </w:r>
            <w:r>
              <w:rPr>
                <w:noProof/>
              </w:rPr>
              <w:tab/>
            </w:r>
            <w:r>
              <w:rPr>
                <w:noProof/>
              </w:rPr>
              <w:fldChar w:fldCharType="begin"/>
            </w:r>
            <w:r>
              <w:rPr>
                <w:noProof/>
              </w:rPr>
              <w:instrText xml:space="preserve"> PAGEREF _Toc241868267 \h </w:instrText>
            </w:r>
            <w:r>
              <w:rPr>
                <w:noProof/>
              </w:rPr>
            </w:r>
            <w:r>
              <w:rPr>
                <w:noProof/>
              </w:rPr>
              <w:fldChar w:fldCharType="separate"/>
            </w:r>
            <w:r>
              <w:rPr>
                <w:noProof/>
              </w:rPr>
              <w:t>16</w:t>
            </w:r>
            <w:r>
              <w:rPr>
                <w:noProof/>
              </w:rPr>
              <w:fldChar w:fldCharType="end"/>
            </w:r>
          </w:hyperlink>
        </w:p>
        <w:p w14:paraId="6E20EE39" w14:textId="77777777" w:rsidR="00400A77" w:rsidRDefault="00400A77">
          <w:pPr>
            <w:pStyle w:val="TDC2"/>
            <w:tabs>
              <w:tab w:val="right" w:leader="dot" w:pos="9350"/>
            </w:tabs>
            <w:rPr>
              <w:noProof/>
            </w:rPr>
          </w:pPr>
          <w:hyperlink w:anchor="_Toc241868268" w:history="1">
            <w:r w:rsidRPr="00881FA1">
              <w:rPr>
                <w:rStyle w:val="Hipervnculo"/>
                <w:noProof/>
              </w:rPr>
              <w:t>5.4 Indirect cost</w:t>
            </w:r>
            <w:r>
              <w:rPr>
                <w:noProof/>
              </w:rPr>
              <w:tab/>
            </w:r>
            <w:r>
              <w:rPr>
                <w:noProof/>
              </w:rPr>
              <w:fldChar w:fldCharType="begin"/>
            </w:r>
            <w:r>
              <w:rPr>
                <w:noProof/>
              </w:rPr>
              <w:instrText xml:space="preserve"> PAGEREF _Toc241868268 \h </w:instrText>
            </w:r>
            <w:r>
              <w:rPr>
                <w:noProof/>
              </w:rPr>
            </w:r>
            <w:r>
              <w:rPr>
                <w:noProof/>
              </w:rPr>
              <w:fldChar w:fldCharType="separate"/>
            </w:r>
            <w:r>
              <w:rPr>
                <w:noProof/>
              </w:rPr>
              <w:t>17</w:t>
            </w:r>
            <w:r>
              <w:rPr>
                <w:noProof/>
              </w:rPr>
              <w:fldChar w:fldCharType="end"/>
            </w:r>
          </w:hyperlink>
        </w:p>
        <w:p w14:paraId="006000D7" w14:textId="77777777" w:rsidR="00400A77" w:rsidRDefault="00400A77">
          <w:pPr>
            <w:pStyle w:val="TDC2"/>
            <w:tabs>
              <w:tab w:val="right" w:leader="dot" w:pos="9350"/>
            </w:tabs>
            <w:rPr>
              <w:noProof/>
            </w:rPr>
          </w:pPr>
          <w:hyperlink w:anchor="_Toc241868269" w:history="1">
            <w:r w:rsidRPr="00881FA1">
              <w:rPr>
                <w:rStyle w:val="Hipervnculo"/>
                <w:noProof/>
              </w:rPr>
              <w:t>5.5 The budget summary</w:t>
            </w:r>
            <w:r>
              <w:rPr>
                <w:noProof/>
              </w:rPr>
              <w:tab/>
            </w:r>
            <w:r>
              <w:rPr>
                <w:noProof/>
              </w:rPr>
              <w:fldChar w:fldCharType="begin"/>
            </w:r>
            <w:r>
              <w:rPr>
                <w:noProof/>
              </w:rPr>
              <w:instrText xml:space="preserve"> PAGEREF _Toc241868269 \h </w:instrText>
            </w:r>
            <w:r>
              <w:rPr>
                <w:noProof/>
              </w:rPr>
            </w:r>
            <w:r>
              <w:rPr>
                <w:noProof/>
              </w:rPr>
              <w:fldChar w:fldCharType="separate"/>
            </w:r>
            <w:r>
              <w:rPr>
                <w:noProof/>
              </w:rPr>
              <w:t>17</w:t>
            </w:r>
            <w:r>
              <w:rPr>
                <w:noProof/>
              </w:rPr>
              <w:fldChar w:fldCharType="end"/>
            </w:r>
          </w:hyperlink>
        </w:p>
        <w:p w14:paraId="7E0CDC98" w14:textId="77777777" w:rsidR="00400A77" w:rsidRDefault="00400A77">
          <w:pPr>
            <w:pStyle w:val="TDC2"/>
            <w:tabs>
              <w:tab w:val="right" w:leader="dot" w:pos="9350"/>
            </w:tabs>
            <w:rPr>
              <w:noProof/>
            </w:rPr>
          </w:pPr>
          <w:hyperlink w:anchor="_Toc241868270" w:history="1">
            <w:r w:rsidRPr="00881FA1">
              <w:rPr>
                <w:rStyle w:val="Hipervnculo"/>
                <w:noProof/>
              </w:rPr>
              <w:t>5.6 Importing a budget from Excel</w:t>
            </w:r>
            <w:r>
              <w:rPr>
                <w:noProof/>
              </w:rPr>
              <w:tab/>
            </w:r>
            <w:r>
              <w:rPr>
                <w:noProof/>
              </w:rPr>
              <w:fldChar w:fldCharType="begin"/>
            </w:r>
            <w:r>
              <w:rPr>
                <w:noProof/>
              </w:rPr>
              <w:instrText xml:space="preserve"> PAGEREF _Toc241868270 \h </w:instrText>
            </w:r>
            <w:r>
              <w:rPr>
                <w:noProof/>
              </w:rPr>
            </w:r>
            <w:r>
              <w:rPr>
                <w:noProof/>
              </w:rPr>
              <w:fldChar w:fldCharType="separate"/>
            </w:r>
            <w:r>
              <w:rPr>
                <w:noProof/>
              </w:rPr>
              <w:t>18</w:t>
            </w:r>
            <w:r>
              <w:rPr>
                <w:noProof/>
              </w:rPr>
              <w:fldChar w:fldCharType="end"/>
            </w:r>
          </w:hyperlink>
        </w:p>
        <w:p w14:paraId="4E779EAB" w14:textId="77777777" w:rsidR="00400A77" w:rsidRDefault="00400A77">
          <w:pPr>
            <w:pStyle w:val="TDC1"/>
            <w:tabs>
              <w:tab w:val="right" w:leader="dot" w:pos="9350"/>
            </w:tabs>
            <w:rPr>
              <w:noProof/>
            </w:rPr>
          </w:pPr>
          <w:hyperlink w:anchor="_Toc241868271" w:history="1">
            <w:r w:rsidRPr="00881FA1">
              <w:rPr>
                <w:rStyle w:val="Hipervnculo"/>
                <w:noProof/>
              </w:rPr>
              <w:t>6. Budgeted Materials</w:t>
            </w:r>
            <w:r>
              <w:rPr>
                <w:noProof/>
              </w:rPr>
              <w:tab/>
            </w:r>
            <w:r>
              <w:rPr>
                <w:noProof/>
              </w:rPr>
              <w:fldChar w:fldCharType="begin"/>
            </w:r>
            <w:r>
              <w:rPr>
                <w:noProof/>
              </w:rPr>
              <w:instrText xml:space="preserve"> PAGEREF _Toc241868271 \h </w:instrText>
            </w:r>
            <w:r>
              <w:rPr>
                <w:noProof/>
              </w:rPr>
            </w:r>
            <w:r>
              <w:rPr>
                <w:noProof/>
              </w:rPr>
              <w:fldChar w:fldCharType="separate"/>
            </w:r>
            <w:r>
              <w:rPr>
                <w:noProof/>
              </w:rPr>
              <w:t>19</w:t>
            </w:r>
            <w:r>
              <w:rPr>
                <w:noProof/>
              </w:rPr>
              <w:fldChar w:fldCharType="end"/>
            </w:r>
          </w:hyperlink>
        </w:p>
        <w:p w14:paraId="5E0EDA1D" w14:textId="77777777" w:rsidR="00400A77" w:rsidRDefault="00400A77">
          <w:pPr>
            <w:pStyle w:val="TDC2"/>
            <w:tabs>
              <w:tab w:val="right" w:leader="dot" w:pos="9350"/>
            </w:tabs>
            <w:rPr>
              <w:noProof/>
            </w:rPr>
          </w:pPr>
          <w:hyperlink w:anchor="_Toc241868272" w:history="1">
            <w:r w:rsidRPr="00881FA1">
              <w:rPr>
                <w:rStyle w:val="Hipervnculo"/>
                <w:noProof/>
              </w:rPr>
              <w:t>6.1 Adding a budgeted material</w:t>
            </w:r>
            <w:r>
              <w:rPr>
                <w:noProof/>
              </w:rPr>
              <w:tab/>
            </w:r>
            <w:r>
              <w:rPr>
                <w:noProof/>
              </w:rPr>
              <w:fldChar w:fldCharType="begin"/>
            </w:r>
            <w:r>
              <w:rPr>
                <w:noProof/>
              </w:rPr>
              <w:instrText xml:space="preserve"> PAGEREF _Toc241868272 \h </w:instrText>
            </w:r>
            <w:r>
              <w:rPr>
                <w:noProof/>
              </w:rPr>
            </w:r>
            <w:r>
              <w:rPr>
                <w:noProof/>
              </w:rPr>
              <w:fldChar w:fldCharType="separate"/>
            </w:r>
            <w:r>
              <w:rPr>
                <w:noProof/>
              </w:rPr>
              <w:t>19</w:t>
            </w:r>
            <w:r>
              <w:rPr>
                <w:noProof/>
              </w:rPr>
              <w:fldChar w:fldCharType="end"/>
            </w:r>
          </w:hyperlink>
        </w:p>
        <w:p w14:paraId="7AD27C20" w14:textId="77777777" w:rsidR="00400A77" w:rsidRDefault="00400A77">
          <w:pPr>
            <w:pStyle w:val="TDC2"/>
            <w:tabs>
              <w:tab w:val="right" w:leader="dot" w:pos="9350"/>
            </w:tabs>
            <w:rPr>
              <w:noProof/>
            </w:rPr>
          </w:pPr>
          <w:hyperlink w:anchor="_Toc241868273" w:history="1">
            <w:r w:rsidRPr="00881FA1">
              <w:rPr>
                <w:rStyle w:val="Hipervnculo"/>
                <w:noProof/>
              </w:rPr>
              <w:t>6.2 Reading the columns</w:t>
            </w:r>
            <w:r>
              <w:rPr>
                <w:noProof/>
              </w:rPr>
              <w:tab/>
            </w:r>
            <w:r>
              <w:rPr>
                <w:noProof/>
              </w:rPr>
              <w:fldChar w:fldCharType="begin"/>
            </w:r>
            <w:r>
              <w:rPr>
                <w:noProof/>
              </w:rPr>
              <w:instrText xml:space="preserve"> PAGEREF _Toc241868273 \h </w:instrText>
            </w:r>
            <w:r>
              <w:rPr>
                <w:noProof/>
              </w:rPr>
            </w:r>
            <w:r>
              <w:rPr>
                <w:noProof/>
              </w:rPr>
              <w:fldChar w:fldCharType="separate"/>
            </w:r>
            <w:r>
              <w:rPr>
                <w:noProof/>
              </w:rPr>
              <w:t>19</w:t>
            </w:r>
            <w:r>
              <w:rPr>
                <w:noProof/>
              </w:rPr>
              <w:fldChar w:fldCharType="end"/>
            </w:r>
          </w:hyperlink>
        </w:p>
        <w:p w14:paraId="77F0BF8C" w14:textId="77777777" w:rsidR="00400A77" w:rsidRDefault="00400A77">
          <w:pPr>
            <w:pStyle w:val="TDC1"/>
            <w:tabs>
              <w:tab w:val="right" w:leader="dot" w:pos="9350"/>
            </w:tabs>
            <w:rPr>
              <w:noProof/>
            </w:rPr>
          </w:pPr>
          <w:hyperlink w:anchor="_Toc241868274" w:history="1">
            <w:r w:rsidRPr="00881FA1">
              <w:rPr>
                <w:rStyle w:val="Hipervnculo"/>
                <w:noProof/>
              </w:rPr>
              <w:t>7. Purchases</w:t>
            </w:r>
            <w:r>
              <w:rPr>
                <w:noProof/>
              </w:rPr>
              <w:tab/>
            </w:r>
            <w:r>
              <w:rPr>
                <w:noProof/>
              </w:rPr>
              <w:fldChar w:fldCharType="begin"/>
            </w:r>
            <w:r>
              <w:rPr>
                <w:noProof/>
              </w:rPr>
              <w:instrText xml:space="preserve"> PAGEREF _Toc241868274 \h </w:instrText>
            </w:r>
            <w:r>
              <w:rPr>
                <w:noProof/>
              </w:rPr>
            </w:r>
            <w:r>
              <w:rPr>
                <w:noProof/>
              </w:rPr>
              <w:fldChar w:fldCharType="separate"/>
            </w:r>
            <w:r>
              <w:rPr>
                <w:noProof/>
              </w:rPr>
              <w:t>21</w:t>
            </w:r>
            <w:r>
              <w:rPr>
                <w:noProof/>
              </w:rPr>
              <w:fldChar w:fldCharType="end"/>
            </w:r>
          </w:hyperlink>
        </w:p>
        <w:p w14:paraId="69F15BA9" w14:textId="77777777" w:rsidR="00400A77" w:rsidRDefault="00400A77">
          <w:pPr>
            <w:pStyle w:val="TDC2"/>
            <w:tabs>
              <w:tab w:val="right" w:leader="dot" w:pos="9350"/>
            </w:tabs>
            <w:rPr>
              <w:noProof/>
            </w:rPr>
          </w:pPr>
          <w:hyperlink w:anchor="_Toc241868275" w:history="1">
            <w:r w:rsidRPr="00881FA1">
              <w:rPr>
                <w:rStyle w:val="Hipervnculo"/>
                <w:noProof/>
              </w:rPr>
              <w:t>7.1 How the flow works</w:t>
            </w:r>
            <w:r>
              <w:rPr>
                <w:noProof/>
              </w:rPr>
              <w:tab/>
            </w:r>
            <w:r>
              <w:rPr>
                <w:noProof/>
              </w:rPr>
              <w:fldChar w:fldCharType="begin"/>
            </w:r>
            <w:r>
              <w:rPr>
                <w:noProof/>
              </w:rPr>
              <w:instrText xml:space="preserve"> PAGEREF _Toc241868275 \h </w:instrText>
            </w:r>
            <w:r>
              <w:rPr>
                <w:noProof/>
              </w:rPr>
            </w:r>
            <w:r>
              <w:rPr>
                <w:noProof/>
              </w:rPr>
              <w:fldChar w:fldCharType="separate"/>
            </w:r>
            <w:r>
              <w:rPr>
                <w:noProof/>
              </w:rPr>
              <w:t>21</w:t>
            </w:r>
            <w:r>
              <w:rPr>
                <w:noProof/>
              </w:rPr>
              <w:fldChar w:fldCharType="end"/>
            </w:r>
          </w:hyperlink>
        </w:p>
        <w:p w14:paraId="6B5661B2" w14:textId="77777777" w:rsidR="00400A77" w:rsidRDefault="00400A77">
          <w:pPr>
            <w:pStyle w:val="TDC2"/>
            <w:tabs>
              <w:tab w:val="right" w:leader="dot" w:pos="9350"/>
            </w:tabs>
            <w:rPr>
              <w:noProof/>
            </w:rPr>
          </w:pPr>
          <w:hyperlink w:anchor="_Toc241868276" w:history="1">
            <w:r w:rsidRPr="00881FA1">
              <w:rPr>
                <w:rStyle w:val="Hipervnculo"/>
                <w:noProof/>
              </w:rPr>
              <w:t>7.2 Raising a purchase request</w:t>
            </w:r>
            <w:r>
              <w:rPr>
                <w:noProof/>
              </w:rPr>
              <w:tab/>
            </w:r>
            <w:r>
              <w:rPr>
                <w:noProof/>
              </w:rPr>
              <w:fldChar w:fldCharType="begin"/>
            </w:r>
            <w:r>
              <w:rPr>
                <w:noProof/>
              </w:rPr>
              <w:instrText xml:space="preserve"> PAGEREF _Toc241868276 \h </w:instrText>
            </w:r>
            <w:r>
              <w:rPr>
                <w:noProof/>
              </w:rPr>
            </w:r>
            <w:r>
              <w:rPr>
                <w:noProof/>
              </w:rPr>
              <w:fldChar w:fldCharType="separate"/>
            </w:r>
            <w:r>
              <w:rPr>
                <w:noProof/>
              </w:rPr>
              <w:t>21</w:t>
            </w:r>
            <w:r>
              <w:rPr>
                <w:noProof/>
              </w:rPr>
              <w:fldChar w:fldCharType="end"/>
            </w:r>
          </w:hyperlink>
        </w:p>
        <w:p w14:paraId="6BEEDACE" w14:textId="77777777" w:rsidR="00400A77" w:rsidRDefault="00400A77">
          <w:pPr>
            <w:pStyle w:val="TDC2"/>
            <w:tabs>
              <w:tab w:val="right" w:leader="dot" w:pos="9350"/>
            </w:tabs>
            <w:rPr>
              <w:noProof/>
            </w:rPr>
          </w:pPr>
          <w:hyperlink w:anchor="_Toc241868277" w:history="1">
            <w:r w:rsidRPr="00881FA1">
              <w:rPr>
                <w:rStyle w:val="Hipervnculo"/>
                <w:noProof/>
              </w:rPr>
              <w:t>7.3 Request statuses</w:t>
            </w:r>
            <w:r>
              <w:rPr>
                <w:noProof/>
              </w:rPr>
              <w:tab/>
            </w:r>
            <w:r>
              <w:rPr>
                <w:noProof/>
              </w:rPr>
              <w:fldChar w:fldCharType="begin"/>
            </w:r>
            <w:r>
              <w:rPr>
                <w:noProof/>
              </w:rPr>
              <w:instrText xml:space="preserve"> PAGEREF _Toc241868277 \h </w:instrText>
            </w:r>
            <w:r>
              <w:rPr>
                <w:noProof/>
              </w:rPr>
            </w:r>
            <w:r>
              <w:rPr>
                <w:noProof/>
              </w:rPr>
              <w:fldChar w:fldCharType="separate"/>
            </w:r>
            <w:r>
              <w:rPr>
                <w:noProof/>
              </w:rPr>
              <w:t>22</w:t>
            </w:r>
            <w:r>
              <w:rPr>
                <w:noProof/>
              </w:rPr>
              <w:fldChar w:fldCharType="end"/>
            </w:r>
          </w:hyperlink>
        </w:p>
        <w:p w14:paraId="454CF577" w14:textId="77777777" w:rsidR="00400A77" w:rsidRDefault="00400A77">
          <w:pPr>
            <w:pStyle w:val="TDC2"/>
            <w:tabs>
              <w:tab w:val="right" w:leader="dot" w:pos="9350"/>
            </w:tabs>
            <w:rPr>
              <w:noProof/>
            </w:rPr>
          </w:pPr>
          <w:hyperlink w:anchor="_Toc241868278" w:history="1">
            <w:r w:rsidRPr="00881FA1">
              <w:rPr>
                <w:rStyle w:val="Hipervnculo"/>
                <w:noProof/>
              </w:rPr>
              <w:t>7.4 Creating and approving a purchase order</w:t>
            </w:r>
            <w:r>
              <w:rPr>
                <w:noProof/>
              </w:rPr>
              <w:tab/>
            </w:r>
            <w:r>
              <w:rPr>
                <w:noProof/>
              </w:rPr>
              <w:fldChar w:fldCharType="begin"/>
            </w:r>
            <w:r>
              <w:rPr>
                <w:noProof/>
              </w:rPr>
              <w:instrText xml:space="preserve"> PAGEREF _Toc241868278 \h </w:instrText>
            </w:r>
            <w:r>
              <w:rPr>
                <w:noProof/>
              </w:rPr>
            </w:r>
            <w:r>
              <w:rPr>
                <w:noProof/>
              </w:rPr>
              <w:fldChar w:fldCharType="separate"/>
            </w:r>
            <w:r>
              <w:rPr>
                <w:noProof/>
              </w:rPr>
              <w:t>23</w:t>
            </w:r>
            <w:r>
              <w:rPr>
                <w:noProof/>
              </w:rPr>
              <w:fldChar w:fldCharType="end"/>
            </w:r>
          </w:hyperlink>
        </w:p>
        <w:p w14:paraId="3471ADF9" w14:textId="77777777" w:rsidR="00400A77" w:rsidRDefault="00400A77">
          <w:pPr>
            <w:pStyle w:val="TDC2"/>
            <w:tabs>
              <w:tab w:val="right" w:leader="dot" w:pos="9350"/>
            </w:tabs>
            <w:rPr>
              <w:noProof/>
            </w:rPr>
          </w:pPr>
          <w:hyperlink w:anchor="_Toc241868279" w:history="1">
            <w:r w:rsidRPr="00881FA1">
              <w:rPr>
                <w:rStyle w:val="Hipervnculo"/>
                <w:noProof/>
              </w:rPr>
              <w:t>7.5 Printing</w:t>
            </w:r>
            <w:r>
              <w:rPr>
                <w:noProof/>
              </w:rPr>
              <w:tab/>
            </w:r>
            <w:r>
              <w:rPr>
                <w:noProof/>
              </w:rPr>
              <w:fldChar w:fldCharType="begin"/>
            </w:r>
            <w:r>
              <w:rPr>
                <w:noProof/>
              </w:rPr>
              <w:instrText xml:space="preserve"> PAGEREF _Toc241868279 \h </w:instrText>
            </w:r>
            <w:r>
              <w:rPr>
                <w:noProof/>
              </w:rPr>
            </w:r>
            <w:r>
              <w:rPr>
                <w:noProof/>
              </w:rPr>
              <w:fldChar w:fldCharType="separate"/>
            </w:r>
            <w:r>
              <w:rPr>
                <w:noProof/>
              </w:rPr>
              <w:t>23</w:t>
            </w:r>
            <w:r>
              <w:rPr>
                <w:noProof/>
              </w:rPr>
              <w:fldChar w:fldCharType="end"/>
            </w:r>
          </w:hyperlink>
        </w:p>
        <w:p w14:paraId="082BF7D6" w14:textId="77777777" w:rsidR="00400A77" w:rsidRDefault="00400A77">
          <w:pPr>
            <w:pStyle w:val="TDC1"/>
            <w:tabs>
              <w:tab w:val="right" w:leader="dot" w:pos="9350"/>
            </w:tabs>
            <w:rPr>
              <w:noProof/>
            </w:rPr>
          </w:pPr>
          <w:hyperlink w:anchor="_Toc241868280" w:history="1">
            <w:r w:rsidRPr="00881FA1">
              <w:rPr>
                <w:rStyle w:val="Hipervnculo"/>
                <w:noProof/>
              </w:rPr>
              <w:t>8. Inventory</w:t>
            </w:r>
            <w:r>
              <w:rPr>
                <w:noProof/>
              </w:rPr>
              <w:tab/>
            </w:r>
            <w:r>
              <w:rPr>
                <w:noProof/>
              </w:rPr>
              <w:fldChar w:fldCharType="begin"/>
            </w:r>
            <w:r>
              <w:rPr>
                <w:noProof/>
              </w:rPr>
              <w:instrText xml:space="preserve"> PAGEREF _Toc241868280 \h </w:instrText>
            </w:r>
            <w:r>
              <w:rPr>
                <w:noProof/>
              </w:rPr>
            </w:r>
            <w:r>
              <w:rPr>
                <w:noProof/>
              </w:rPr>
              <w:fldChar w:fldCharType="separate"/>
            </w:r>
            <w:r>
              <w:rPr>
                <w:noProof/>
              </w:rPr>
              <w:t>25</w:t>
            </w:r>
            <w:r>
              <w:rPr>
                <w:noProof/>
              </w:rPr>
              <w:fldChar w:fldCharType="end"/>
            </w:r>
          </w:hyperlink>
        </w:p>
        <w:p w14:paraId="19CF8012" w14:textId="77777777" w:rsidR="00400A77" w:rsidRDefault="00400A77">
          <w:pPr>
            <w:pStyle w:val="TDC2"/>
            <w:tabs>
              <w:tab w:val="right" w:leader="dot" w:pos="9350"/>
            </w:tabs>
            <w:rPr>
              <w:noProof/>
            </w:rPr>
          </w:pPr>
          <w:hyperlink w:anchor="_Toc241868281" w:history="1">
            <w:r w:rsidRPr="00881FA1">
              <w:rPr>
                <w:rStyle w:val="Hipervnculo"/>
                <w:noProof/>
              </w:rPr>
              <w:t>8.1 Catalog</w:t>
            </w:r>
            <w:r>
              <w:rPr>
                <w:noProof/>
              </w:rPr>
              <w:tab/>
            </w:r>
            <w:r>
              <w:rPr>
                <w:noProof/>
              </w:rPr>
              <w:fldChar w:fldCharType="begin"/>
            </w:r>
            <w:r>
              <w:rPr>
                <w:noProof/>
              </w:rPr>
              <w:instrText xml:space="preserve"> PAGEREF _Toc241868281 \h </w:instrText>
            </w:r>
            <w:r>
              <w:rPr>
                <w:noProof/>
              </w:rPr>
            </w:r>
            <w:r>
              <w:rPr>
                <w:noProof/>
              </w:rPr>
              <w:fldChar w:fldCharType="separate"/>
            </w:r>
            <w:r>
              <w:rPr>
                <w:noProof/>
              </w:rPr>
              <w:t>25</w:t>
            </w:r>
            <w:r>
              <w:rPr>
                <w:noProof/>
              </w:rPr>
              <w:fldChar w:fldCharType="end"/>
            </w:r>
          </w:hyperlink>
        </w:p>
        <w:p w14:paraId="4870F646" w14:textId="77777777" w:rsidR="00400A77" w:rsidRDefault="00400A77">
          <w:pPr>
            <w:pStyle w:val="TDC2"/>
            <w:tabs>
              <w:tab w:val="right" w:leader="dot" w:pos="9350"/>
            </w:tabs>
            <w:rPr>
              <w:noProof/>
            </w:rPr>
          </w:pPr>
          <w:hyperlink w:anchor="_Toc241868282" w:history="1">
            <w:r w:rsidRPr="00881FA1">
              <w:rPr>
                <w:rStyle w:val="Hipervnculo"/>
                <w:noProof/>
              </w:rPr>
              <w:t>8.2 Entries — receiving material</w:t>
            </w:r>
            <w:r>
              <w:rPr>
                <w:noProof/>
              </w:rPr>
              <w:tab/>
            </w:r>
            <w:r>
              <w:rPr>
                <w:noProof/>
              </w:rPr>
              <w:fldChar w:fldCharType="begin"/>
            </w:r>
            <w:r>
              <w:rPr>
                <w:noProof/>
              </w:rPr>
              <w:instrText xml:space="preserve"> PAGEREF _Toc241868282 \h </w:instrText>
            </w:r>
            <w:r>
              <w:rPr>
                <w:noProof/>
              </w:rPr>
            </w:r>
            <w:r>
              <w:rPr>
                <w:noProof/>
              </w:rPr>
              <w:fldChar w:fldCharType="separate"/>
            </w:r>
            <w:r>
              <w:rPr>
                <w:noProof/>
              </w:rPr>
              <w:t>25</w:t>
            </w:r>
            <w:r>
              <w:rPr>
                <w:noProof/>
              </w:rPr>
              <w:fldChar w:fldCharType="end"/>
            </w:r>
          </w:hyperlink>
        </w:p>
        <w:p w14:paraId="30A4BD10" w14:textId="77777777" w:rsidR="00400A77" w:rsidRDefault="00400A77">
          <w:pPr>
            <w:pStyle w:val="TDC2"/>
            <w:tabs>
              <w:tab w:val="right" w:leader="dot" w:pos="9350"/>
            </w:tabs>
            <w:rPr>
              <w:noProof/>
            </w:rPr>
          </w:pPr>
          <w:hyperlink w:anchor="_Toc241868283" w:history="1">
            <w:r w:rsidRPr="00881FA1">
              <w:rPr>
                <w:rStyle w:val="Hipervnculo"/>
                <w:noProof/>
              </w:rPr>
              <w:t>8.3 Exits — issuing material</w:t>
            </w:r>
            <w:r>
              <w:rPr>
                <w:noProof/>
              </w:rPr>
              <w:tab/>
            </w:r>
            <w:r>
              <w:rPr>
                <w:noProof/>
              </w:rPr>
              <w:fldChar w:fldCharType="begin"/>
            </w:r>
            <w:r>
              <w:rPr>
                <w:noProof/>
              </w:rPr>
              <w:instrText xml:space="preserve"> PAGEREF _Toc241868283 \h </w:instrText>
            </w:r>
            <w:r>
              <w:rPr>
                <w:noProof/>
              </w:rPr>
            </w:r>
            <w:r>
              <w:rPr>
                <w:noProof/>
              </w:rPr>
              <w:fldChar w:fldCharType="separate"/>
            </w:r>
            <w:r>
              <w:rPr>
                <w:noProof/>
              </w:rPr>
              <w:t>26</w:t>
            </w:r>
            <w:r>
              <w:rPr>
                <w:noProof/>
              </w:rPr>
              <w:fldChar w:fldCharType="end"/>
            </w:r>
          </w:hyperlink>
        </w:p>
        <w:p w14:paraId="3AF5DC4A" w14:textId="77777777" w:rsidR="00400A77" w:rsidRDefault="00400A77">
          <w:pPr>
            <w:pStyle w:val="TDC2"/>
            <w:tabs>
              <w:tab w:val="right" w:leader="dot" w:pos="9350"/>
            </w:tabs>
            <w:rPr>
              <w:noProof/>
            </w:rPr>
          </w:pPr>
          <w:hyperlink w:anchor="_Toc241868284" w:history="1">
            <w:r w:rsidRPr="00881FA1">
              <w:rPr>
                <w:rStyle w:val="Hipervnculo"/>
                <w:noProof/>
              </w:rPr>
              <w:t>8.4 Movements</w:t>
            </w:r>
            <w:r>
              <w:rPr>
                <w:noProof/>
              </w:rPr>
              <w:tab/>
            </w:r>
            <w:r>
              <w:rPr>
                <w:noProof/>
              </w:rPr>
              <w:fldChar w:fldCharType="begin"/>
            </w:r>
            <w:r>
              <w:rPr>
                <w:noProof/>
              </w:rPr>
              <w:instrText xml:space="preserve"> PAGEREF _Toc241868284 \h </w:instrText>
            </w:r>
            <w:r>
              <w:rPr>
                <w:noProof/>
              </w:rPr>
            </w:r>
            <w:r>
              <w:rPr>
                <w:noProof/>
              </w:rPr>
              <w:fldChar w:fldCharType="separate"/>
            </w:r>
            <w:r>
              <w:rPr>
                <w:noProof/>
              </w:rPr>
              <w:t>27</w:t>
            </w:r>
            <w:r>
              <w:rPr>
                <w:noProof/>
              </w:rPr>
              <w:fldChar w:fldCharType="end"/>
            </w:r>
          </w:hyperlink>
        </w:p>
        <w:p w14:paraId="0510D5AF" w14:textId="77777777" w:rsidR="00400A77" w:rsidRDefault="00400A77">
          <w:pPr>
            <w:pStyle w:val="TDC2"/>
            <w:tabs>
              <w:tab w:val="right" w:leader="dot" w:pos="9350"/>
            </w:tabs>
            <w:rPr>
              <w:noProof/>
            </w:rPr>
          </w:pPr>
          <w:hyperlink w:anchor="_Toc241868285" w:history="1">
            <w:r w:rsidRPr="00881FA1">
              <w:rPr>
                <w:rStyle w:val="Hipervnculo"/>
                <w:noProof/>
              </w:rPr>
              <w:t>8.5 Correcting a mistake</w:t>
            </w:r>
            <w:r>
              <w:rPr>
                <w:noProof/>
              </w:rPr>
              <w:tab/>
            </w:r>
            <w:r>
              <w:rPr>
                <w:noProof/>
              </w:rPr>
              <w:fldChar w:fldCharType="begin"/>
            </w:r>
            <w:r>
              <w:rPr>
                <w:noProof/>
              </w:rPr>
              <w:instrText xml:space="preserve"> PAGEREF _Toc241868285 \h </w:instrText>
            </w:r>
            <w:r>
              <w:rPr>
                <w:noProof/>
              </w:rPr>
            </w:r>
            <w:r>
              <w:rPr>
                <w:noProof/>
              </w:rPr>
              <w:fldChar w:fldCharType="separate"/>
            </w:r>
            <w:r>
              <w:rPr>
                <w:noProof/>
              </w:rPr>
              <w:t>28</w:t>
            </w:r>
            <w:r>
              <w:rPr>
                <w:noProof/>
              </w:rPr>
              <w:fldChar w:fldCharType="end"/>
            </w:r>
          </w:hyperlink>
        </w:p>
        <w:p w14:paraId="71E24308" w14:textId="77777777" w:rsidR="00400A77" w:rsidRDefault="00400A77">
          <w:pPr>
            <w:pStyle w:val="TDC1"/>
            <w:tabs>
              <w:tab w:val="right" w:leader="dot" w:pos="9350"/>
            </w:tabs>
            <w:rPr>
              <w:noProof/>
            </w:rPr>
          </w:pPr>
          <w:hyperlink w:anchor="_Toc241868286" w:history="1">
            <w:r w:rsidRPr="00881FA1">
              <w:rPr>
                <w:rStyle w:val="Hipervnculo"/>
                <w:noProof/>
              </w:rPr>
              <w:t>9. Change Orders</w:t>
            </w:r>
            <w:r>
              <w:rPr>
                <w:noProof/>
              </w:rPr>
              <w:tab/>
            </w:r>
            <w:r>
              <w:rPr>
                <w:noProof/>
              </w:rPr>
              <w:fldChar w:fldCharType="begin"/>
            </w:r>
            <w:r>
              <w:rPr>
                <w:noProof/>
              </w:rPr>
              <w:instrText xml:space="preserve"> PAGEREF _Toc241868286 \h </w:instrText>
            </w:r>
            <w:r>
              <w:rPr>
                <w:noProof/>
              </w:rPr>
            </w:r>
            <w:r>
              <w:rPr>
                <w:noProof/>
              </w:rPr>
              <w:fldChar w:fldCharType="separate"/>
            </w:r>
            <w:r>
              <w:rPr>
                <w:noProof/>
              </w:rPr>
              <w:t>29</w:t>
            </w:r>
            <w:r>
              <w:rPr>
                <w:noProof/>
              </w:rPr>
              <w:fldChar w:fldCharType="end"/>
            </w:r>
          </w:hyperlink>
        </w:p>
        <w:p w14:paraId="10328D69" w14:textId="77777777" w:rsidR="00400A77" w:rsidRDefault="00400A77">
          <w:pPr>
            <w:pStyle w:val="TDC2"/>
            <w:tabs>
              <w:tab w:val="right" w:leader="dot" w:pos="9350"/>
            </w:tabs>
            <w:rPr>
              <w:noProof/>
            </w:rPr>
          </w:pPr>
          <w:hyperlink w:anchor="_Toc241868287" w:history="1">
            <w:r w:rsidRPr="00881FA1">
              <w:rPr>
                <w:rStyle w:val="Hipervnculo"/>
                <w:noProof/>
              </w:rPr>
              <w:t>9.1 Raising a change order</w:t>
            </w:r>
            <w:r>
              <w:rPr>
                <w:noProof/>
              </w:rPr>
              <w:tab/>
            </w:r>
            <w:r>
              <w:rPr>
                <w:noProof/>
              </w:rPr>
              <w:fldChar w:fldCharType="begin"/>
            </w:r>
            <w:r>
              <w:rPr>
                <w:noProof/>
              </w:rPr>
              <w:instrText xml:space="preserve"> PAGEREF _Toc241868287 \h </w:instrText>
            </w:r>
            <w:r>
              <w:rPr>
                <w:noProof/>
              </w:rPr>
            </w:r>
            <w:r>
              <w:rPr>
                <w:noProof/>
              </w:rPr>
              <w:fldChar w:fldCharType="separate"/>
            </w:r>
            <w:r>
              <w:rPr>
                <w:noProof/>
              </w:rPr>
              <w:t>29</w:t>
            </w:r>
            <w:r>
              <w:rPr>
                <w:noProof/>
              </w:rPr>
              <w:fldChar w:fldCharType="end"/>
            </w:r>
          </w:hyperlink>
        </w:p>
        <w:p w14:paraId="7E67A03A" w14:textId="77777777" w:rsidR="00400A77" w:rsidRDefault="00400A77">
          <w:pPr>
            <w:pStyle w:val="TDC3"/>
            <w:tabs>
              <w:tab w:val="right" w:leader="dot" w:pos="9350"/>
            </w:tabs>
            <w:rPr>
              <w:noProof/>
            </w:rPr>
          </w:pPr>
          <w:hyperlink w:anchor="_Toc241868288" w:history="1">
            <w:r w:rsidRPr="00881FA1">
              <w:rPr>
                <w:rStyle w:val="Hipervnculo"/>
                <w:noProof/>
              </w:rPr>
              <w:t>Two kinds of change line</w:t>
            </w:r>
            <w:r>
              <w:rPr>
                <w:noProof/>
              </w:rPr>
              <w:tab/>
            </w:r>
            <w:r>
              <w:rPr>
                <w:noProof/>
              </w:rPr>
              <w:fldChar w:fldCharType="begin"/>
            </w:r>
            <w:r>
              <w:rPr>
                <w:noProof/>
              </w:rPr>
              <w:instrText xml:space="preserve"> PAGEREF _Toc241868288 \h </w:instrText>
            </w:r>
            <w:r>
              <w:rPr>
                <w:noProof/>
              </w:rPr>
            </w:r>
            <w:r>
              <w:rPr>
                <w:noProof/>
              </w:rPr>
              <w:fldChar w:fldCharType="separate"/>
            </w:r>
            <w:r>
              <w:rPr>
                <w:noProof/>
              </w:rPr>
              <w:t>29</w:t>
            </w:r>
            <w:r>
              <w:rPr>
                <w:noProof/>
              </w:rPr>
              <w:fldChar w:fldCharType="end"/>
            </w:r>
          </w:hyperlink>
        </w:p>
        <w:p w14:paraId="687ABBEA" w14:textId="77777777" w:rsidR="00400A77" w:rsidRDefault="00400A77">
          <w:pPr>
            <w:pStyle w:val="TDC2"/>
            <w:tabs>
              <w:tab w:val="right" w:leader="dot" w:pos="9350"/>
            </w:tabs>
            <w:rPr>
              <w:noProof/>
            </w:rPr>
          </w:pPr>
          <w:hyperlink w:anchor="_Toc241868289" w:history="1">
            <w:r w:rsidRPr="00881FA1">
              <w:rPr>
                <w:rStyle w:val="Hipervnculo"/>
                <w:noProof/>
              </w:rPr>
              <w:t>9.2 The approval path</w:t>
            </w:r>
            <w:r>
              <w:rPr>
                <w:noProof/>
              </w:rPr>
              <w:tab/>
            </w:r>
            <w:r>
              <w:rPr>
                <w:noProof/>
              </w:rPr>
              <w:fldChar w:fldCharType="begin"/>
            </w:r>
            <w:r>
              <w:rPr>
                <w:noProof/>
              </w:rPr>
              <w:instrText xml:space="preserve"> PAGEREF _Toc241868289 \h </w:instrText>
            </w:r>
            <w:r>
              <w:rPr>
                <w:noProof/>
              </w:rPr>
            </w:r>
            <w:r>
              <w:rPr>
                <w:noProof/>
              </w:rPr>
              <w:fldChar w:fldCharType="separate"/>
            </w:r>
            <w:r>
              <w:rPr>
                <w:noProof/>
              </w:rPr>
              <w:t>30</w:t>
            </w:r>
            <w:r>
              <w:rPr>
                <w:noProof/>
              </w:rPr>
              <w:fldChar w:fldCharType="end"/>
            </w:r>
          </w:hyperlink>
        </w:p>
        <w:p w14:paraId="4788011C" w14:textId="77777777" w:rsidR="00400A77" w:rsidRDefault="00400A77">
          <w:pPr>
            <w:pStyle w:val="TDC1"/>
            <w:tabs>
              <w:tab w:val="right" w:leader="dot" w:pos="9350"/>
            </w:tabs>
            <w:rPr>
              <w:noProof/>
            </w:rPr>
          </w:pPr>
          <w:hyperlink w:anchor="_Toc241868290" w:history="1">
            <w:r w:rsidRPr="00881FA1">
              <w:rPr>
                <w:rStyle w:val="Hipervnculo"/>
                <w:noProof/>
              </w:rPr>
              <w:t>10. Valuations</w:t>
            </w:r>
            <w:r>
              <w:rPr>
                <w:noProof/>
              </w:rPr>
              <w:tab/>
            </w:r>
            <w:r>
              <w:rPr>
                <w:noProof/>
              </w:rPr>
              <w:fldChar w:fldCharType="begin"/>
            </w:r>
            <w:r>
              <w:rPr>
                <w:noProof/>
              </w:rPr>
              <w:instrText xml:space="preserve"> PAGEREF _Toc241868290 \h </w:instrText>
            </w:r>
            <w:r>
              <w:rPr>
                <w:noProof/>
              </w:rPr>
            </w:r>
            <w:r>
              <w:rPr>
                <w:noProof/>
              </w:rPr>
              <w:fldChar w:fldCharType="separate"/>
            </w:r>
            <w:r>
              <w:rPr>
                <w:noProof/>
              </w:rPr>
              <w:t>31</w:t>
            </w:r>
            <w:r>
              <w:rPr>
                <w:noProof/>
              </w:rPr>
              <w:fldChar w:fldCharType="end"/>
            </w:r>
          </w:hyperlink>
        </w:p>
        <w:p w14:paraId="479F67BD" w14:textId="77777777" w:rsidR="00400A77" w:rsidRDefault="00400A77">
          <w:pPr>
            <w:pStyle w:val="TDC2"/>
            <w:tabs>
              <w:tab w:val="right" w:leader="dot" w:pos="9350"/>
            </w:tabs>
            <w:rPr>
              <w:noProof/>
            </w:rPr>
          </w:pPr>
          <w:hyperlink w:anchor="_Toc241868291" w:history="1">
            <w:r w:rsidRPr="00881FA1">
              <w:rPr>
                <w:rStyle w:val="Hipervnculo"/>
                <w:noProof/>
              </w:rPr>
              <w:t>10.1 Creating a valuation</w:t>
            </w:r>
            <w:r>
              <w:rPr>
                <w:noProof/>
              </w:rPr>
              <w:tab/>
            </w:r>
            <w:r>
              <w:rPr>
                <w:noProof/>
              </w:rPr>
              <w:fldChar w:fldCharType="begin"/>
            </w:r>
            <w:r>
              <w:rPr>
                <w:noProof/>
              </w:rPr>
              <w:instrText xml:space="preserve"> PAGEREF _Toc241868291 \h </w:instrText>
            </w:r>
            <w:r>
              <w:rPr>
                <w:noProof/>
              </w:rPr>
            </w:r>
            <w:r>
              <w:rPr>
                <w:noProof/>
              </w:rPr>
              <w:fldChar w:fldCharType="separate"/>
            </w:r>
            <w:r>
              <w:rPr>
                <w:noProof/>
              </w:rPr>
              <w:t>31</w:t>
            </w:r>
            <w:r>
              <w:rPr>
                <w:noProof/>
              </w:rPr>
              <w:fldChar w:fldCharType="end"/>
            </w:r>
          </w:hyperlink>
        </w:p>
        <w:p w14:paraId="495B8BF6" w14:textId="77777777" w:rsidR="00400A77" w:rsidRDefault="00400A77">
          <w:pPr>
            <w:pStyle w:val="TDC2"/>
            <w:tabs>
              <w:tab w:val="right" w:leader="dot" w:pos="9350"/>
            </w:tabs>
            <w:rPr>
              <w:noProof/>
            </w:rPr>
          </w:pPr>
          <w:hyperlink w:anchor="_Toc241868292" w:history="1">
            <w:r w:rsidRPr="00881FA1">
              <w:rPr>
                <w:rStyle w:val="Hipervnculo"/>
                <w:noProof/>
              </w:rPr>
              <w:t>10.2 Reading a valuation</w:t>
            </w:r>
            <w:r>
              <w:rPr>
                <w:noProof/>
              </w:rPr>
              <w:tab/>
            </w:r>
            <w:r>
              <w:rPr>
                <w:noProof/>
              </w:rPr>
              <w:fldChar w:fldCharType="begin"/>
            </w:r>
            <w:r>
              <w:rPr>
                <w:noProof/>
              </w:rPr>
              <w:instrText xml:space="preserve"> PAGEREF _Toc241868292 \h </w:instrText>
            </w:r>
            <w:r>
              <w:rPr>
                <w:noProof/>
              </w:rPr>
            </w:r>
            <w:r>
              <w:rPr>
                <w:noProof/>
              </w:rPr>
              <w:fldChar w:fldCharType="separate"/>
            </w:r>
            <w:r>
              <w:rPr>
                <w:noProof/>
              </w:rPr>
              <w:t>32</w:t>
            </w:r>
            <w:r>
              <w:rPr>
                <w:noProof/>
              </w:rPr>
              <w:fldChar w:fldCharType="end"/>
            </w:r>
          </w:hyperlink>
        </w:p>
        <w:p w14:paraId="58152F16" w14:textId="77777777" w:rsidR="00400A77" w:rsidRDefault="00400A77">
          <w:pPr>
            <w:pStyle w:val="TDC2"/>
            <w:tabs>
              <w:tab w:val="right" w:leader="dot" w:pos="9350"/>
            </w:tabs>
            <w:rPr>
              <w:noProof/>
            </w:rPr>
          </w:pPr>
          <w:hyperlink w:anchor="_Toc241868293" w:history="1">
            <w:r w:rsidRPr="00881FA1">
              <w:rPr>
                <w:rStyle w:val="Hipervnculo"/>
                <w:noProof/>
              </w:rPr>
              <w:t>10.3 How the money is built up</w:t>
            </w:r>
            <w:r>
              <w:rPr>
                <w:noProof/>
              </w:rPr>
              <w:tab/>
            </w:r>
            <w:r>
              <w:rPr>
                <w:noProof/>
              </w:rPr>
              <w:fldChar w:fldCharType="begin"/>
            </w:r>
            <w:r>
              <w:rPr>
                <w:noProof/>
              </w:rPr>
              <w:instrText xml:space="preserve"> PAGEREF _Toc241868293 \h </w:instrText>
            </w:r>
            <w:r>
              <w:rPr>
                <w:noProof/>
              </w:rPr>
            </w:r>
            <w:r>
              <w:rPr>
                <w:noProof/>
              </w:rPr>
              <w:fldChar w:fldCharType="separate"/>
            </w:r>
            <w:r>
              <w:rPr>
                <w:noProof/>
              </w:rPr>
              <w:t>32</w:t>
            </w:r>
            <w:r>
              <w:rPr>
                <w:noProof/>
              </w:rPr>
              <w:fldChar w:fldCharType="end"/>
            </w:r>
          </w:hyperlink>
        </w:p>
        <w:p w14:paraId="3FBC4D36" w14:textId="77777777" w:rsidR="00400A77" w:rsidRDefault="00400A77">
          <w:pPr>
            <w:pStyle w:val="TDC1"/>
            <w:tabs>
              <w:tab w:val="right" w:leader="dot" w:pos="9350"/>
            </w:tabs>
            <w:rPr>
              <w:noProof/>
            </w:rPr>
          </w:pPr>
          <w:hyperlink w:anchor="_Toc241868294" w:history="1">
            <w:r w:rsidRPr="00881FA1">
              <w:rPr>
                <w:rStyle w:val="Hipervnculo"/>
                <w:noProof/>
              </w:rPr>
              <w:t>11. Financial</w:t>
            </w:r>
            <w:r>
              <w:rPr>
                <w:noProof/>
              </w:rPr>
              <w:tab/>
            </w:r>
            <w:r>
              <w:rPr>
                <w:noProof/>
              </w:rPr>
              <w:fldChar w:fldCharType="begin"/>
            </w:r>
            <w:r>
              <w:rPr>
                <w:noProof/>
              </w:rPr>
              <w:instrText xml:space="preserve"> PAGEREF _Toc241868294 \h </w:instrText>
            </w:r>
            <w:r>
              <w:rPr>
                <w:noProof/>
              </w:rPr>
            </w:r>
            <w:r>
              <w:rPr>
                <w:noProof/>
              </w:rPr>
              <w:fldChar w:fldCharType="separate"/>
            </w:r>
            <w:r>
              <w:rPr>
                <w:noProof/>
              </w:rPr>
              <w:t>34</w:t>
            </w:r>
            <w:r>
              <w:rPr>
                <w:noProof/>
              </w:rPr>
              <w:fldChar w:fldCharType="end"/>
            </w:r>
          </w:hyperlink>
        </w:p>
        <w:p w14:paraId="35EAF1E0" w14:textId="77777777" w:rsidR="00400A77" w:rsidRDefault="00400A77">
          <w:pPr>
            <w:pStyle w:val="TDC2"/>
            <w:tabs>
              <w:tab w:val="right" w:leader="dot" w:pos="9350"/>
            </w:tabs>
            <w:rPr>
              <w:noProof/>
            </w:rPr>
          </w:pPr>
          <w:hyperlink w:anchor="_Toc241868295" w:history="1">
            <w:r w:rsidRPr="00881FA1">
              <w:rPr>
                <w:rStyle w:val="Hipervnculo"/>
                <w:noProof/>
              </w:rPr>
              <w:t>11.1 Contingencies</w:t>
            </w:r>
            <w:r>
              <w:rPr>
                <w:noProof/>
              </w:rPr>
              <w:tab/>
            </w:r>
            <w:r>
              <w:rPr>
                <w:noProof/>
              </w:rPr>
              <w:fldChar w:fldCharType="begin"/>
            </w:r>
            <w:r>
              <w:rPr>
                <w:noProof/>
              </w:rPr>
              <w:instrText xml:space="preserve"> PAGEREF _Toc241868295 \h </w:instrText>
            </w:r>
            <w:r>
              <w:rPr>
                <w:noProof/>
              </w:rPr>
            </w:r>
            <w:r>
              <w:rPr>
                <w:noProof/>
              </w:rPr>
              <w:fldChar w:fldCharType="separate"/>
            </w:r>
            <w:r>
              <w:rPr>
                <w:noProof/>
              </w:rPr>
              <w:t>34</w:t>
            </w:r>
            <w:r>
              <w:rPr>
                <w:noProof/>
              </w:rPr>
              <w:fldChar w:fldCharType="end"/>
            </w:r>
          </w:hyperlink>
        </w:p>
        <w:p w14:paraId="114DEF60" w14:textId="77777777" w:rsidR="00400A77" w:rsidRDefault="00400A77">
          <w:pPr>
            <w:pStyle w:val="TDC2"/>
            <w:tabs>
              <w:tab w:val="right" w:leader="dot" w:pos="9350"/>
            </w:tabs>
            <w:rPr>
              <w:noProof/>
            </w:rPr>
          </w:pPr>
          <w:hyperlink w:anchor="_Toc241868296" w:history="1">
            <w:r w:rsidRPr="00881FA1">
              <w:rPr>
                <w:rStyle w:val="Hipervnculo"/>
                <w:noProof/>
              </w:rPr>
              <w:t>11.2 Payroll</w:t>
            </w:r>
            <w:r>
              <w:rPr>
                <w:noProof/>
              </w:rPr>
              <w:tab/>
            </w:r>
            <w:r>
              <w:rPr>
                <w:noProof/>
              </w:rPr>
              <w:fldChar w:fldCharType="begin"/>
            </w:r>
            <w:r>
              <w:rPr>
                <w:noProof/>
              </w:rPr>
              <w:instrText xml:space="preserve"> PAGEREF _Toc241868296 \h </w:instrText>
            </w:r>
            <w:r>
              <w:rPr>
                <w:noProof/>
              </w:rPr>
            </w:r>
            <w:r>
              <w:rPr>
                <w:noProof/>
              </w:rPr>
              <w:fldChar w:fldCharType="separate"/>
            </w:r>
            <w:r>
              <w:rPr>
                <w:noProof/>
              </w:rPr>
              <w:t>34</w:t>
            </w:r>
            <w:r>
              <w:rPr>
                <w:noProof/>
              </w:rPr>
              <w:fldChar w:fldCharType="end"/>
            </w:r>
          </w:hyperlink>
        </w:p>
        <w:p w14:paraId="75E4F6E9" w14:textId="77777777" w:rsidR="00400A77" w:rsidRDefault="00400A77">
          <w:pPr>
            <w:pStyle w:val="TDC2"/>
            <w:tabs>
              <w:tab w:val="right" w:leader="dot" w:pos="9350"/>
            </w:tabs>
            <w:rPr>
              <w:noProof/>
            </w:rPr>
          </w:pPr>
          <w:hyperlink w:anchor="_Toc241868297" w:history="1">
            <w:r w:rsidRPr="00881FA1">
              <w:rPr>
                <w:rStyle w:val="Hipervnculo"/>
                <w:noProof/>
              </w:rPr>
              <w:t>11.3 Subcontracts</w:t>
            </w:r>
            <w:r>
              <w:rPr>
                <w:noProof/>
              </w:rPr>
              <w:tab/>
            </w:r>
            <w:r>
              <w:rPr>
                <w:noProof/>
              </w:rPr>
              <w:fldChar w:fldCharType="begin"/>
            </w:r>
            <w:r>
              <w:rPr>
                <w:noProof/>
              </w:rPr>
              <w:instrText xml:space="preserve"> PAGEREF _Toc241868297 \h </w:instrText>
            </w:r>
            <w:r>
              <w:rPr>
                <w:noProof/>
              </w:rPr>
            </w:r>
            <w:r>
              <w:rPr>
                <w:noProof/>
              </w:rPr>
              <w:fldChar w:fldCharType="separate"/>
            </w:r>
            <w:r>
              <w:rPr>
                <w:noProof/>
              </w:rPr>
              <w:t>35</w:t>
            </w:r>
            <w:r>
              <w:rPr>
                <w:noProof/>
              </w:rPr>
              <w:fldChar w:fldCharType="end"/>
            </w:r>
          </w:hyperlink>
        </w:p>
        <w:p w14:paraId="6BE13BF5" w14:textId="77777777" w:rsidR="00400A77" w:rsidRDefault="00400A77">
          <w:pPr>
            <w:pStyle w:val="TDC3"/>
            <w:tabs>
              <w:tab w:val="right" w:leader="dot" w:pos="9350"/>
            </w:tabs>
            <w:rPr>
              <w:noProof/>
            </w:rPr>
          </w:pPr>
          <w:hyperlink w:anchor="_Toc241868298" w:history="1">
            <w:r w:rsidRPr="00881FA1">
              <w:rPr>
                <w:rStyle w:val="Hipervnculo"/>
                <w:noProof/>
              </w:rPr>
              <w:t>Setting up a contract</w:t>
            </w:r>
            <w:r>
              <w:rPr>
                <w:noProof/>
              </w:rPr>
              <w:tab/>
            </w:r>
            <w:r>
              <w:rPr>
                <w:noProof/>
              </w:rPr>
              <w:fldChar w:fldCharType="begin"/>
            </w:r>
            <w:r>
              <w:rPr>
                <w:noProof/>
              </w:rPr>
              <w:instrText xml:space="preserve"> PAGEREF _Toc241868298 \h </w:instrText>
            </w:r>
            <w:r>
              <w:rPr>
                <w:noProof/>
              </w:rPr>
            </w:r>
            <w:r>
              <w:rPr>
                <w:noProof/>
              </w:rPr>
              <w:fldChar w:fldCharType="separate"/>
            </w:r>
            <w:r>
              <w:rPr>
                <w:noProof/>
              </w:rPr>
              <w:t>36</w:t>
            </w:r>
            <w:r>
              <w:rPr>
                <w:noProof/>
              </w:rPr>
              <w:fldChar w:fldCharType="end"/>
            </w:r>
          </w:hyperlink>
        </w:p>
        <w:p w14:paraId="3AC614D3" w14:textId="77777777" w:rsidR="00400A77" w:rsidRDefault="00400A77">
          <w:pPr>
            <w:pStyle w:val="TDC3"/>
            <w:tabs>
              <w:tab w:val="right" w:leader="dot" w:pos="9350"/>
            </w:tabs>
            <w:rPr>
              <w:noProof/>
            </w:rPr>
          </w:pPr>
          <w:hyperlink w:anchor="_Toc241868299" w:history="1">
            <w:r w:rsidRPr="00881FA1">
              <w:rPr>
                <w:rStyle w:val="Hipervnculo"/>
                <w:noProof/>
              </w:rPr>
              <w:t>Subcontractor valuations</w:t>
            </w:r>
            <w:r>
              <w:rPr>
                <w:noProof/>
              </w:rPr>
              <w:tab/>
            </w:r>
            <w:r>
              <w:rPr>
                <w:noProof/>
              </w:rPr>
              <w:fldChar w:fldCharType="begin"/>
            </w:r>
            <w:r>
              <w:rPr>
                <w:noProof/>
              </w:rPr>
              <w:instrText xml:space="preserve"> PAGEREF _Toc241868299 \h </w:instrText>
            </w:r>
            <w:r>
              <w:rPr>
                <w:noProof/>
              </w:rPr>
            </w:r>
            <w:r>
              <w:rPr>
                <w:noProof/>
              </w:rPr>
              <w:fldChar w:fldCharType="separate"/>
            </w:r>
            <w:r>
              <w:rPr>
                <w:noProof/>
              </w:rPr>
              <w:t>36</w:t>
            </w:r>
            <w:r>
              <w:rPr>
                <w:noProof/>
              </w:rPr>
              <w:fldChar w:fldCharType="end"/>
            </w:r>
          </w:hyperlink>
        </w:p>
        <w:p w14:paraId="5C19AF01" w14:textId="77777777" w:rsidR="00400A77" w:rsidRDefault="00400A77">
          <w:pPr>
            <w:pStyle w:val="TDC3"/>
            <w:tabs>
              <w:tab w:val="right" w:leader="dot" w:pos="9350"/>
            </w:tabs>
            <w:rPr>
              <w:noProof/>
            </w:rPr>
          </w:pPr>
          <w:hyperlink w:anchor="_Toc241868300" w:history="1">
            <w:r w:rsidRPr="00881FA1">
              <w:rPr>
                <w:rStyle w:val="Hipervnculo"/>
                <w:noProof/>
              </w:rPr>
              <w:t>Retention and payment orders</w:t>
            </w:r>
            <w:r>
              <w:rPr>
                <w:noProof/>
              </w:rPr>
              <w:tab/>
            </w:r>
            <w:r>
              <w:rPr>
                <w:noProof/>
              </w:rPr>
              <w:fldChar w:fldCharType="begin"/>
            </w:r>
            <w:r>
              <w:rPr>
                <w:noProof/>
              </w:rPr>
              <w:instrText xml:space="preserve"> PAGEREF _Toc241868300 \h </w:instrText>
            </w:r>
            <w:r>
              <w:rPr>
                <w:noProof/>
              </w:rPr>
            </w:r>
            <w:r>
              <w:rPr>
                <w:noProof/>
              </w:rPr>
              <w:fldChar w:fldCharType="separate"/>
            </w:r>
            <w:r>
              <w:rPr>
                <w:noProof/>
              </w:rPr>
              <w:t>36</w:t>
            </w:r>
            <w:r>
              <w:rPr>
                <w:noProof/>
              </w:rPr>
              <w:fldChar w:fldCharType="end"/>
            </w:r>
          </w:hyperlink>
        </w:p>
        <w:p w14:paraId="605B96B9" w14:textId="77777777" w:rsidR="00400A77" w:rsidRDefault="00400A77">
          <w:pPr>
            <w:pStyle w:val="TDC2"/>
            <w:tabs>
              <w:tab w:val="right" w:leader="dot" w:pos="9350"/>
            </w:tabs>
            <w:rPr>
              <w:noProof/>
            </w:rPr>
          </w:pPr>
          <w:hyperlink w:anchor="_Toc241868301" w:history="1">
            <w:r w:rsidRPr="00881FA1">
              <w:rPr>
                <w:rStyle w:val="Hipervnculo"/>
                <w:noProof/>
              </w:rPr>
              <w:t>11.4 Equipment</w:t>
            </w:r>
            <w:r>
              <w:rPr>
                <w:noProof/>
              </w:rPr>
              <w:tab/>
            </w:r>
            <w:r>
              <w:rPr>
                <w:noProof/>
              </w:rPr>
              <w:fldChar w:fldCharType="begin"/>
            </w:r>
            <w:r>
              <w:rPr>
                <w:noProof/>
              </w:rPr>
              <w:instrText xml:space="preserve"> PAGEREF _Toc241868301 \h </w:instrText>
            </w:r>
            <w:r>
              <w:rPr>
                <w:noProof/>
              </w:rPr>
            </w:r>
            <w:r>
              <w:rPr>
                <w:noProof/>
              </w:rPr>
              <w:fldChar w:fldCharType="separate"/>
            </w:r>
            <w:r>
              <w:rPr>
                <w:noProof/>
              </w:rPr>
              <w:t>36</w:t>
            </w:r>
            <w:r>
              <w:rPr>
                <w:noProof/>
              </w:rPr>
              <w:fldChar w:fldCharType="end"/>
            </w:r>
          </w:hyperlink>
        </w:p>
        <w:p w14:paraId="34B21D7C" w14:textId="77777777" w:rsidR="00400A77" w:rsidRDefault="00400A77">
          <w:pPr>
            <w:pStyle w:val="TDC2"/>
            <w:tabs>
              <w:tab w:val="right" w:leader="dot" w:pos="9350"/>
            </w:tabs>
            <w:rPr>
              <w:noProof/>
            </w:rPr>
          </w:pPr>
          <w:hyperlink w:anchor="_Toc241868302" w:history="1">
            <w:r w:rsidRPr="00881FA1">
              <w:rPr>
                <w:rStyle w:val="Hipervnculo"/>
                <w:noProof/>
              </w:rPr>
              <w:t>11.5 Administration</w:t>
            </w:r>
            <w:r>
              <w:rPr>
                <w:noProof/>
              </w:rPr>
              <w:tab/>
            </w:r>
            <w:r>
              <w:rPr>
                <w:noProof/>
              </w:rPr>
              <w:fldChar w:fldCharType="begin"/>
            </w:r>
            <w:r>
              <w:rPr>
                <w:noProof/>
              </w:rPr>
              <w:instrText xml:space="preserve"> PAGEREF _Toc241868302 \h </w:instrText>
            </w:r>
            <w:r>
              <w:rPr>
                <w:noProof/>
              </w:rPr>
            </w:r>
            <w:r>
              <w:rPr>
                <w:noProof/>
              </w:rPr>
              <w:fldChar w:fldCharType="separate"/>
            </w:r>
            <w:r>
              <w:rPr>
                <w:noProof/>
              </w:rPr>
              <w:t>37</w:t>
            </w:r>
            <w:r>
              <w:rPr>
                <w:noProof/>
              </w:rPr>
              <w:fldChar w:fldCharType="end"/>
            </w:r>
          </w:hyperlink>
        </w:p>
        <w:p w14:paraId="3021F590" w14:textId="77777777" w:rsidR="00400A77" w:rsidRDefault="00400A77">
          <w:pPr>
            <w:pStyle w:val="TDC2"/>
            <w:tabs>
              <w:tab w:val="right" w:leader="dot" w:pos="9350"/>
            </w:tabs>
            <w:rPr>
              <w:noProof/>
            </w:rPr>
          </w:pPr>
          <w:hyperlink w:anchor="_Toc241868303" w:history="1">
            <w:r w:rsidRPr="00881FA1">
              <w:rPr>
                <w:rStyle w:val="Hipervnculo"/>
                <w:noProof/>
              </w:rPr>
              <w:t>11.6 Petty Cash</w:t>
            </w:r>
            <w:r>
              <w:rPr>
                <w:noProof/>
              </w:rPr>
              <w:tab/>
            </w:r>
            <w:r>
              <w:rPr>
                <w:noProof/>
              </w:rPr>
              <w:fldChar w:fldCharType="begin"/>
            </w:r>
            <w:r>
              <w:rPr>
                <w:noProof/>
              </w:rPr>
              <w:instrText xml:space="preserve"> PAGEREF _Toc241868303 \h </w:instrText>
            </w:r>
            <w:r>
              <w:rPr>
                <w:noProof/>
              </w:rPr>
            </w:r>
            <w:r>
              <w:rPr>
                <w:noProof/>
              </w:rPr>
              <w:fldChar w:fldCharType="separate"/>
            </w:r>
            <w:r>
              <w:rPr>
                <w:noProof/>
              </w:rPr>
              <w:t>38</w:t>
            </w:r>
            <w:r>
              <w:rPr>
                <w:noProof/>
              </w:rPr>
              <w:fldChar w:fldCharType="end"/>
            </w:r>
          </w:hyperlink>
        </w:p>
        <w:p w14:paraId="21D67526" w14:textId="77777777" w:rsidR="00400A77" w:rsidRDefault="00400A77">
          <w:pPr>
            <w:pStyle w:val="TDC3"/>
            <w:tabs>
              <w:tab w:val="right" w:leader="dot" w:pos="9350"/>
            </w:tabs>
            <w:rPr>
              <w:noProof/>
            </w:rPr>
          </w:pPr>
          <w:hyperlink w:anchor="_Toc241868304" w:history="1">
            <w:r w:rsidRPr="00881FA1">
              <w:rPr>
                <w:rStyle w:val="Hipervnculo"/>
                <w:noProof/>
              </w:rPr>
              <w:t>Opening a fund</w:t>
            </w:r>
            <w:r>
              <w:rPr>
                <w:noProof/>
              </w:rPr>
              <w:tab/>
            </w:r>
            <w:r>
              <w:rPr>
                <w:noProof/>
              </w:rPr>
              <w:fldChar w:fldCharType="begin"/>
            </w:r>
            <w:r>
              <w:rPr>
                <w:noProof/>
              </w:rPr>
              <w:instrText xml:space="preserve"> PAGEREF _Toc241868304 \h </w:instrText>
            </w:r>
            <w:r>
              <w:rPr>
                <w:noProof/>
              </w:rPr>
            </w:r>
            <w:r>
              <w:rPr>
                <w:noProof/>
              </w:rPr>
              <w:fldChar w:fldCharType="separate"/>
            </w:r>
            <w:r>
              <w:rPr>
                <w:noProof/>
              </w:rPr>
              <w:t>38</w:t>
            </w:r>
            <w:r>
              <w:rPr>
                <w:noProof/>
              </w:rPr>
              <w:fldChar w:fldCharType="end"/>
            </w:r>
          </w:hyperlink>
        </w:p>
        <w:p w14:paraId="3B58F27F" w14:textId="77777777" w:rsidR="00400A77" w:rsidRDefault="00400A77">
          <w:pPr>
            <w:pStyle w:val="TDC3"/>
            <w:tabs>
              <w:tab w:val="right" w:leader="dot" w:pos="9350"/>
            </w:tabs>
            <w:rPr>
              <w:noProof/>
            </w:rPr>
          </w:pPr>
          <w:hyperlink w:anchor="_Toc241868305" w:history="1">
            <w:r w:rsidRPr="00881FA1">
              <w:rPr>
                <w:rStyle w:val="Hipervnculo"/>
                <w:noProof/>
              </w:rPr>
              <w:t>Recording expenses</w:t>
            </w:r>
            <w:r>
              <w:rPr>
                <w:noProof/>
              </w:rPr>
              <w:tab/>
            </w:r>
            <w:r>
              <w:rPr>
                <w:noProof/>
              </w:rPr>
              <w:fldChar w:fldCharType="begin"/>
            </w:r>
            <w:r>
              <w:rPr>
                <w:noProof/>
              </w:rPr>
              <w:instrText xml:space="preserve"> PAGEREF _Toc241868305 \h </w:instrText>
            </w:r>
            <w:r>
              <w:rPr>
                <w:noProof/>
              </w:rPr>
            </w:r>
            <w:r>
              <w:rPr>
                <w:noProof/>
              </w:rPr>
              <w:fldChar w:fldCharType="separate"/>
            </w:r>
            <w:r>
              <w:rPr>
                <w:noProof/>
              </w:rPr>
              <w:t>39</w:t>
            </w:r>
            <w:r>
              <w:rPr>
                <w:noProof/>
              </w:rPr>
              <w:fldChar w:fldCharType="end"/>
            </w:r>
          </w:hyperlink>
        </w:p>
        <w:p w14:paraId="5E5BB4BF" w14:textId="77777777" w:rsidR="00400A77" w:rsidRDefault="00400A77">
          <w:pPr>
            <w:pStyle w:val="TDC3"/>
            <w:tabs>
              <w:tab w:val="right" w:leader="dot" w:pos="9350"/>
            </w:tabs>
            <w:rPr>
              <w:noProof/>
            </w:rPr>
          </w:pPr>
          <w:hyperlink w:anchor="_Toc241868306" w:history="1">
            <w:r w:rsidRPr="00881FA1">
              <w:rPr>
                <w:rStyle w:val="Hipervnculo"/>
                <w:noProof/>
              </w:rPr>
              <w:t>Settling and closing</w:t>
            </w:r>
            <w:r>
              <w:rPr>
                <w:noProof/>
              </w:rPr>
              <w:tab/>
            </w:r>
            <w:r>
              <w:rPr>
                <w:noProof/>
              </w:rPr>
              <w:fldChar w:fldCharType="begin"/>
            </w:r>
            <w:r>
              <w:rPr>
                <w:noProof/>
              </w:rPr>
              <w:instrText xml:space="preserve"> PAGEREF _Toc241868306 \h </w:instrText>
            </w:r>
            <w:r>
              <w:rPr>
                <w:noProof/>
              </w:rPr>
            </w:r>
            <w:r>
              <w:rPr>
                <w:noProof/>
              </w:rPr>
              <w:fldChar w:fldCharType="separate"/>
            </w:r>
            <w:r>
              <w:rPr>
                <w:noProof/>
              </w:rPr>
              <w:t>39</w:t>
            </w:r>
            <w:r>
              <w:rPr>
                <w:noProof/>
              </w:rPr>
              <w:fldChar w:fldCharType="end"/>
            </w:r>
          </w:hyperlink>
        </w:p>
        <w:p w14:paraId="7F31EF94" w14:textId="77777777" w:rsidR="00400A77" w:rsidRDefault="00400A77">
          <w:pPr>
            <w:pStyle w:val="TDC1"/>
            <w:tabs>
              <w:tab w:val="right" w:leader="dot" w:pos="9350"/>
            </w:tabs>
            <w:rPr>
              <w:noProof/>
            </w:rPr>
          </w:pPr>
          <w:hyperlink w:anchor="_Toc241868307" w:history="1">
            <w:r w:rsidRPr="00881FA1">
              <w:rPr>
                <w:rStyle w:val="Hipervnculo"/>
                <w:noProof/>
              </w:rPr>
              <w:t>12. S Curve</w:t>
            </w:r>
            <w:r>
              <w:rPr>
                <w:noProof/>
              </w:rPr>
              <w:tab/>
            </w:r>
            <w:r>
              <w:rPr>
                <w:noProof/>
              </w:rPr>
              <w:fldChar w:fldCharType="begin"/>
            </w:r>
            <w:r>
              <w:rPr>
                <w:noProof/>
              </w:rPr>
              <w:instrText xml:space="preserve"> PAGEREF _Toc241868307 \h </w:instrText>
            </w:r>
            <w:r>
              <w:rPr>
                <w:noProof/>
              </w:rPr>
            </w:r>
            <w:r>
              <w:rPr>
                <w:noProof/>
              </w:rPr>
              <w:fldChar w:fldCharType="separate"/>
            </w:r>
            <w:r>
              <w:rPr>
                <w:noProof/>
              </w:rPr>
              <w:t>40</w:t>
            </w:r>
            <w:r>
              <w:rPr>
                <w:noProof/>
              </w:rPr>
              <w:fldChar w:fldCharType="end"/>
            </w:r>
          </w:hyperlink>
        </w:p>
        <w:p w14:paraId="39C10C0F" w14:textId="77777777" w:rsidR="00400A77" w:rsidRDefault="00400A77">
          <w:pPr>
            <w:pStyle w:val="TDC2"/>
            <w:tabs>
              <w:tab w:val="right" w:leader="dot" w:pos="9350"/>
            </w:tabs>
            <w:rPr>
              <w:noProof/>
            </w:rPr>
          </w:pPr>
          <w:hyperlink w:anchor="_Toc241868308" w:history="1">
            <w:r w:rsidRPr="00881FA1">
              <w:rPr>
                <w:rStyle w:val="Hipervnculo"/>
                <w:noProof/>
              </w:rPr>
              <w:t>12.1 Reading the chart</w:t>
            </w:r>
            <w:r>
              <w:rPr>
                <w:noProof/>
              </w:rPr>
              <w:tab/>
            </w:r>
            <w:r>
              <w:rPr>
                <w:noProof/>
              </w:rPr>
              <w:fldChar w:fldCharType="begin"/>
            </w:r>
            <w:r>
              <w:rPr>
                <w:noProof/>
              </w:rPr>
              <w:instrText xml:space="preserve"> PAGEREF _Toc241868308 \h </w:instrText>
            </w:r>
            <w:r>
              <w:rPr>
                <w:noProof/>
              </w:rPr>
            </w:r>
            <w:r>
              <w:rPr>
                <w:noProof/>
              </w:rPr>
              <w:fldChar w:fldCharType="separate"/>
            </w:r>
            <w:r>
              <w:rPr>
                <w:noProof/>
              </w:rPr>
              <w:t>40</w:t>
            </w:r>
            <w:r>
              <w:rPr>
                <w:noProof/>
              </w:rPr>
              <w:fldChar w:fldCharType="end"/>
            </w:r>
          </w:hyperlink>
        </w:p>
        <w:p w14:paraId="3DF868B3" w14:textId="77777777" w:rsidR="00400A77" w:rsidRDefault="00400A77">
          <w:pPr>
            <w:pStyle w:val="TDC2"/>
            <w:tabs>
              <w:tab w:val="right" w:leader="dot" w:pos="9350"/>
            </w:tabs>
            <w:rPr>
              <w:noProof/>
            </w:rPr>
          </w:pPr>
          <w:hyperlink w:anchor="_Toc241868309" w:history="1">
            <w:r w:rsidRPr="00881FA1">
              <w:rPr>
                <w:rStyle w:val="Hipervnculo"/>
                <w:noProof/>
              </w:rPr>
              <w:t>12.2 Deviations by activity</w:t>
            </w:r>
            <w:r>
              <w:rPr>
                <w:noProof/>
              </w:rPr>
              <w:tab/>
            </w:r>
            <w:r>
              <w:rPr>
                <w:noProof/>
              </w:rPr>
              <w:fldChar w:fldCharType="begin"/>
            </w:r>
            <w:r>
              <w:rPr>
                <w:noProof/>
              </w:rPr>
              <w:instrText xml:space="preserve"> PAGEREF _Toc241868309 \h </w:instrText>
            </w:r>
            <w:r>
              <w:rPr>
                <w:noProof/>
              </w:rPr>
            </w:r>
            <w:r>
              <w:rPr>
                <w:noProof/>
              </w:rPr>
              <w:fldChar w:fldCharType="separate"/>
            </w:r>
            <w:r>
              <w:rPr>
                <w:noProof/>
              </w:rPr>
              <w:t>40</w:t>
            </w:r>
            <w:r>
              <w:rPr>
                <w:noProof/>
              </w:rPr>
              <w:fldChar w:fldCharType="end"/>
            </w:r>
          </w:hyperlink>
        </w:p>
        <w:p w14:paraId="7DD57F47" w14:textId="77777777" w:rsidR="00400A77" w:rsidRDefault="00400A77">
          <w:pPr>
            <w:pStyle w:val="TDC1"/>
            <w:tabs>
              <w:tab w:val="right" w:leader="dot" w:pos="9350"/>
            </w:tabs>
            <w:rPr>
              <w:noProof/>
            </w:rPr>
          </w:pPr>
          <w:hyperlink w:anchor="_Toc241868310" w:history="1">
            <w:r w:rsidRPr="00881FA1">
              <w:rPr>
                <w:rStyle w:val="Hipervnculo"/>
                <w:noProof/>
              </w:rPr>
              <w:t>13. Reports</w:t>
            </w:r>
            <w:r>
              <w:rPr>
                <w:noProof/>
              </w:rPr>
              <w:tab/>
            </w:r>
            <w:r>
              <w:rPr>
                <w:noProof/>
              </w:rPr>
              <w:fldChar w:fldCharType="begin"/>
            </w:r>
            <w:r>
              <w:rPr>
                <w:noProof/>
              </w:rPr>
              <w:instrText xml:space="preserve"> PAGEREF _Toc241868310 \h </w:instrText>
            </w:r>
            <w:r>
              <w:rPr>
                <w:noProof/>
              </w:rPr>
            </w:r>
            <w:r>
              <w:rPr>
                <w:noProof/>
              </w:rPr>
              <w:fldChar w:fldCharType="separate"/>
            </w:r>
            <w:r>
              <w:rPr>
                <w:noProof/>
              </w:rPr>
              <w:t>42</w:t>
            </w:r>
            <w:r>
              <w:rPr>
                <w:noProof/>
              </w:rPr>
              <w:fldChar w:fldCharType="end"/>
            </w:r>
          </w:hyperlink>
        </w:p>
        <w:p w14:paraId="0280C859" w14:textId="77777777" w:rsidR="00400A77" w:rsidRDefault="00400A77">
          <w:pPr>
            <w:pStyle w:val="TDC2"/>
            <w:tabs>
              <w:tab w:val="right" w:leader="dot" w:pos="9350"/>
            </w:tabs>
            <w:rPr>
              <w:noProof/>
            </w:rPr>
          </w:pPr>
          <w:hyperlink w:anchor="_Toc241868311" w:history="1">
            <w:r w:rsidRPr="00881FA1">
              <w:rPr>
                <w:rStyle w:val="Hipervnculo"/>
                <w:noProof/>
              </w:rPr>
              <w:t>13.1 The four reports</w:t>
            </w:r>
            <w:r>
              <w:rPr>
                <w:noProof/>
              </w:rPr>
              <w:tab/>
            </w:r>
            <w:r>
              <w:rPr>
                <w:noProof/>
              </w:rPr>
              <w:fldChar w:fldCharType="begin"/>
            </w:r>
            <w:r>
              <w:rPr>
                <w:noProof/>
              </w:rPr>
              <w:instrText xml:space="preserve"> PAGEREF _Toc241868311 \h </w:instrText>
            </w:r>
            <w:r>
              <w:rPr>
                <w:noProof/>
              </w:rPr>
            </w:r>
            <w:r>
              <w:rPr>
                <w:noProof/>
              </w:rPr>
              <w:fldChar w:fldCharType="separate"/>
            </w:r>
            <w:r>
              <w:rPr>
                <w:noProof/>
              </w:rPr>
              <w:t>42</w:t>
            </w:r>
            <w:r>
              <w:rPr>
                <w:noProof/>
              </w:rPr>
              <w:fldChar w:fldCharType="end"/>
            </w:r>
          </w:hyperlink>
        </w:p>
        <w:p w14:paraId="2192B40F" w14:textId="77777777" w:rsidR="00400A77" w:rsidRDefault="00400A77">
          <w:pPr>
            <w:pStyle w:val="TDC2"/>
            <w:tabs>
              <w:tab w:val="right" w:leader="dot" w:pos="9350"/>
            </w:tabs>
            <w:rPr>
              <w:noProof/>
            </w:rPr>
          </w:pPr>
          <w:hyperlink w:anchor="_Toc241868312" w:history="1">
            <w:r w:rsidRPr="00881FA1">
              <w:rPr>
                <w:rStyle w:val="Hipervnculo"/>
                <w:noProof/>
              </w:rPr>
              <w:t>13.2 About the Excel files</w:t>
            </w:r>
            <w:r>
              <w:rPr>
                <w:noProof/>
              </w:rPr>
              <w:tab/>
            </w:r>
            <w:r>
              <w:rPr>
                <w:noProof/>
              </w:rPr>
              <w:fldChar w:fldCharType="begin"/>
            </w:r>
            <w:r>
              <w:rPr>
                <w:noProof/>
              </w:rPr>
              <w:instrText xml:space="preserve"> PAGEREF _Toc241868312 \h </w:instrText>
            </w:r>
            <w:r>
              <w:rPr>
                <w:noProof/>
              </w:rPr>
            </w:r>
            <w:r>
              <w:rPr>
                <w:noProof/>
              </w:rPr>
              <w:fldChar w:fldCharType="separate"/>
            </w:r>
            <w:r>
              <w:rPr>
                <w:noProof/>
              </w:rPr>
              <w:t>44</w:t>
            </w:r>
            <w:r>
              <w:rPr>
                <w:noProof/>
              </w:rPr>
              <w:fldChar w:fldCharType="end"/>
            </w:r>
          </w:hyperlink>
        </w:p>
        <w:p w14:paraId="14125FFF" w14:textId="77777777" w:rsidR="00400A77" w:rsidRDefault="00400A77">
          <w:pPr>
            <w:pStyle w:val="TDC1"/>
            <w:tabs>
              <w:tab w:val="right" w:leader="dot" w:pos="9350"/>
            </w:tabs>
            <w:rPr>
              <w:noProof/>
            </w:rPr>
          </w:pPr>
          <w:hyperlink w:anchor="_Toc241868313" w:history="1">
            <w:r w:rsidRPr="00881FA1">
              <w:rPr>
                <w:rStyle w:val="Hipervnculo"/>
                <w:noProof/>
              </w:rPr>
              <w:t>14. Chat</w:t>
            </w:r>
            <w:r>
              <w:rPr>
                <w:noProof/>
              </w:rPr>
              <w:tab/>
            </w:r>
            <w:r>
              <w:rPr>
                <w:noProof/>
              </w:rPr>
              <w:fldChar w:fldCharType="begin"/>
            </w:r>
            <w:r>
              <w:rPr>
                <w:noProof/>
              </w:rPr>
              <w:instrText xml:space="preserve"> PAGEREF _Toc241868313 \h </w:instrText>
            </w:r>
            <w:r>
              <w:rPr>
                <w:noProof/>
              </w:rPr>
            </w:r>
            <w:r>
              <w:rPr>
                <w:noProof/>
              </w:rPr>
              <w:fldChar w:fldCharType="separate"/>
            </w:r>
            <w:r>
              <w:rPr>
                <w:noProof/>
              </w:rPr>
              <w:t>45</w:t>
            </w:r>
            <w:r>
              <w:rPr>
                <w:noProof/>
              </w:rPr>
              <w:fldChar w:fldCharType="end"/>
            </w:r>
          </w:hyperlink>
        </w:p>
        <w:p w14:paraId="1FF97B20" w14:textId="77777777" w:rsidR="00400A77" w:rsidRDefault="00400A77">
          <w:pPr>
            <w:pStyle w:val="TDC1"/>
            <w:tabs>
              <w:tab w:val="right" w:leader="dot" w:pos="9350"/>
            </w:tabs>
            <w:rPr>
              <w:noProof/>
            </w:rPr>
          </w:pPr>
          <w:hyperlink w:anchor="_Toc241868314" w:history="1">
            <w:r w:rsidRPr="00881FA1">
              <w:rPr>
                <w:rStyle w:val="Hipervnculo"/>
                <w:noProof/>
              </w:rPr>
              <w:t>15. Settings</w:t>
            </w:r>
            <w:r>
              <w:rPr>
                <w:noProof/>
              </w:rPr>
              <w:tab/>
            </w:r>
            <w:r>
              <w:rPr>
                <w:noProof/>
              </w:rPr>
              <w:fldChar w:fldCharType="begin"/>
            </w:r>
            <w:r>
              <w:rPr>
                <w:noProof/>
              </w:rPr>
              <w:instrText xml:space="preserve"> PAGEREF _Toc241868314 \h </w:instrText>
            </w:r>
            <w:r>
              <w:rPr>
                <w:noProof/>
              </w:rPr>
            </w:r>
            <w:r>
              <w:rPr>
                <w:noProof/>
              </w:rPr>
              <w:fldChar w:fldCharType="separate"/>
            </w:r>
            <w:r>
              <w:rPr>
                <w:noProof/>
              </w:rPr>
              <w:t>46</w:t>
            </w:r>
            <w:r>
              <w:rPr>
                <w:noProof/>
              </w:rPr>
              <w:fldChar w:fldCharType="end"/>
            </w:r>
          </w:hyperlink>
        </w:p>
        <w:p w14:paraId="40F54B06" w14:textId="77777777" w:rsidR="00400A77" w:rsidRDefault="00400A77">
          <w:pPr>
            <w:pStyle w:val="TDC2"/>
            <w:tabs>
              <w:tab w:val="right" w:leader="dot" w:pos="9350"/>
            </w:tabs>
            <w:rPr>
              <w:noProof/>
            </w:rPr>
          </w:pPr>
          <w:hyperlink w:anchor="_Toc241868315" w:history="1">
            <w:r w:rsidRPr="00881FA1">
              <w:rPr>
                <w:rStyle w:val="Hipervnculo"/>
                <w:noProof/>
              </w:rPr>
              <w:t>15.1 Company users</w:t>
            </w:r>
            <w:r>
              <w:rPr>
                <w:noProof/>
              </w:rPr>
              <w:tab/>
            </w:r>
            <w:r>
              <w:rPr>
                <w:noProof/>
              </w:rPr>
              <w:fldChar w:fldCharType="begin"/>
            </w:r>
            <w:r>
              <w:rPr>
                <w:noProof/>
              </w:rPr>
              <w:instrText xml:space="preserve"> PAGEREF _Toc241868315 \h </w:instrText>
            </w:r>
            <w:r>
              <w:rPr>
                <w:noProof/>
              </w:rPr>
            </w:r>
            <w:r>
              <w:rPr>
                <w:noProof/>
              </w:rPr>
              <w:fldChar w:fldCharType="separate"/>
            </w:r>
            <w:r>
              <w:rPr>
                <w:noProof/>
              </w:rPr>
              <w:t>46</w:t>
            </w:r>
            <w:r>
              <w:rPr>
                <w:noProof/>
              </w:rPr>
              <w:fldChar w:fldCharType="end"/>
            </w:r>
          </w:hyperlink>
        </w:p>
        <w:p w14:paraId="1D4BFB33" w14:textId="77777777" w:rsidR="00400A77" w:rsidRDefault="00400A77">
          <w:pPr>
            <w:pStyle w:val="TDC3"/>
            <w:tabs>
              <w:tab w:val="right" w:leader="dot" w:pos="9350"/>
            </w:tabs>
            <w:rPr>
              <w:noProof/>
            </w:rPr>
          </w:pPr>
          <w:hyperlink w:anchor="_Toc241868316" w:history="1">
            <w:r w:rsidRPr="00881FA1">
              <w:rPr>
                <w:rStyle w:val="Hipervnculo"/>
                <w:noProof/>
              </w:rPr>
              <w:t>Adding someone</w:t>
            </w:r>
            <w:r>
              <w:rPr>
                <w:noProof/>
              </w:rPr>
              <w:tab/>
            </w:r>
            <w:r>
              <w:rPr>
                <w:noProof/>
              </w:rPr>
              <w:fldChar w:fldCharType="begin"/>
            </w:r>
            <w:r>
              <w:rPr>
                <w:noProof/>
              </w:rPr>
              <w:instrText xml:space="preserve"> PAGEREF _Toc241868316 \h </w:instrText>
            </w:r>
            <w:r>
              <w:rPr>
                <w:noProof/>
              </w:rPr>
            </w:r>
            <w:r>
              <w:rPr>
                <w:noProof/>
              </w:rPr>
              <w:fldChar w:fldCharType="separate"/>
            </w:r>
            <w:r>
              <w:rPr>
                <w:noProof/>
              </w:rPr>
              <w:t>46</w:t>
            </w:r>
            <w:r>
              <w:rPr>
                <w:noProof/>
              </w:rPr>
              <w:fldChar w:fldCharType="end"/>
            </w:r>
          </w:hyperlink>
        </w:p>
        <w:p w14:paraId="06F09B16" w14:textId="77777777" w:rsidR="00400A77" w:rsidRDefault="00400A77">
          <w:pPr>
            <w:pStyle w:val="TDC3"/>
            <w:tabs>
              <w:tab w:val="right" w:leader="dot" w:pos="9350"/>
            </w:tabs>
            <w:rPr>
              <w:noProof/>
            </w:rPr>
          </w:pPr>
          <w:hyperlink w:anchor="_Toc241868317" w:history="1">
            <w:r w:rsidRPr="00881FA1">
              <w:rPr>
                <w:rStyle w:val="Hipervnculo"/>
                <w:noProof/>
              </w:rPr>
              <w:t>Editing, permissions and deactivating</w:t>
            </w:r>
            <w:r>
              <w:rPr>
                <w:noProof/>
              </w:rPr>
              <w:tab/>
            </w:r>
            <w:r>
              <w:rPr>
                <w:noProof/>
              </w:rPr>
              <w:fldChar w:fldCharType="begin"/>
            </w:r>
            <w:r>
              <w:rPr>
                <w:noProof/>
              </w:rPr>
              <w:instrText xml:space="preserve"> PAGEREF _Toc241868317 \h </w:instrText>
            </w:r>
            <w:r>
              <w:rPr>
                <w:noProof/>
              </w:rPr>
            </w:r>
            <w:r>
              <w:rPr>
                <w:noProof/>
              </w:rPr>
              <w:fldChar w:fldCharType="separate"/>
            </w:r>
            <w:r>
              <w:rPr>
                <w:noProof/>
              </w:rPr>
              <w:t>46</w:t>
            </w:r>
            <w:r>
              <w:rPr>
                <w:noProof/>
              </w:rPr>
              <w:fldChar w:fldCharType="end"/>
            </w:r>
          </w:hyperlink>
        </w:p>
        <w:p w14:paraId="577A6060" w14:textId="77777777" w:rsidR="00400A77" w:rsidRDefault="00400A77">
          <w:pPr>
            <w:pStyle w:val="TDC2"/>
            <w:tabs>
              <w:tab w:val="right" w:leader="dot" w:pos="9350"/>
            </w:tabs>
            <w:rPr>
              <w:noProof/>
            </w:rPr>
          </w:pPr>
          <w:hyperlink w:anchor="_Toc241868318" w:history="1">
            <w:r w:rsidRPr="00881FA1">
              <w:rPr>
                <w:rStyle w:val="Hipervnculo"/>
                <w:noProof/>
              </w:rPr>
              <w:t>15.2 Deletion requests</w:t>
            </w:r>
            <w:r>
              <w:rPr>
                <w:noProof/>
              </w:rPr>
              <w:tab/>
            </w:r>
            <w:r>
              <w:rPr>
                <w:noProof/>
              </w:rPr>
              <w:fldChar w:fldCharType="begin"/>
            </w:r>
            <w:r>
              <w:rPr>
                <w:noProof/>
              </w:rPr>
              <w:instrText xml:space="preserve"> PAGEREF _Toc241868318 \h </w:instrText>
            </w:r>
            <w:r>
              <w:rPr>
                <w:noProof/>
              </w:rPr>
            </w:r>
            <w:r>
              <w:rPr>
                <w:noProof/>
              </w:rPr>
              <w:fldChar w:fldCharType="separate"/>
            </w:r>
            <w:r>
              <w:rPr>
                <w:noProof/>
              </w:rPr>
              <w:t>47</w:t>
            </w:r>
            <w:r>
              <w:rPr>
                <w:noProof/>
              </w:rPr>
              <w:fldChar w:fldCharType="end"/>
            </w:r>
          </w:hyperlink>
        </w:p>
        <w:p w14:paraId="0CD0245C" w14:textId="77777777" w:rsidR="00400A77" w:rsidRDefault="00400A77">
          <w:pPr>
            <w:pStyle w:val="TDC2"/>
            <w:tabs>
              <w:tab w:val="right" w:leader="dot" w:pos="9350"/>
            </w:tabs>
            <w:rPr>
              <w:noProof/>
            </w:rPr>
          </w:pPr>
          <w:hyperlink w:anchor="_Toc241868319" w:history="1">
            <w:r w:rsidRPr="00881FA1">
              <w:rPr>
                <w:rStyle w:val="Hipervnculo"/>
                <w:noProof/>
              </w:rPr>
              <w:t>15.3 My account</w:t>
            </w:r>
            <w:r>
              <w:rPr>
                <w:noProof/>
              </w:rPr>
              <w:tab/>
            </w:r>
            <w:r>
              <w:rPr>
                <w:noProof/>
              </w:rPr>
              <w:fldChar w:fldCharType="begin"/>
            </w:r>
            <w:r>
              <w:rPr>
                <w:noProof/>
              </w:rPr>
              <w:instrText xml:space="preserve"> PAGEREF _Toc241868319 \h </w:instrText>
            </w:r>
            <w:r>
              <w:rPr>
                <w:noProof/>
              </w:rPr>
            </w:r>
            <w:r>
              <w:rPr>
                <w:noProof/>
              </w:rPr>
              <w:fldChar w:fldCharType="separate"/>
            </w:r>
            <w:r>
              <w:rPr>
                <w:noProof/>
              </w:rPr>
              <w:t>47</w:t>
            </w:r>
            <w:r>
              <w:rPr>
                <w:noProof/>
              </w:rPr>
              <w:fldChar w:fldCharType="end"/>
            </w:r>
          </w:hyperlink>
        </w:p>
        <w:p w14:paraId="280F9CF6" w14:textId="77777777" w:rsidR="00400A77" w:rsidRDefault="00400A77">
          <w:pPr>
            <w:pStyle w:val="TDC2"/>
            <w:tabs>
              <w:tab w:val="right" w:leader="dot" w:pos="9350"/>
            </w:tabs>
            <w:rPr>
              <w:noProof/>
            </w:rPr>
          </w:pPr>
          <w:hyperlink w:anchor="_Toc241868320" w:history="1">
            <w:r w:rsidRPr="00881FA1">
              <w:rPr>
                <w:rStyle w:val="Hipervnculo"/>
                <w:noProof/>
              </w:rPr>
              <w:t>15.4 Subscription</w:t>
            </w:r>
            <w:r>
              <w:rPr>
                <w:noProof/>
              </w:rPr>
              <w:tab/>
            </w:r>
            <w:r>
              <w:rPr>
                <w:noProof/>
              </w:rPr>
              <w:fldChar w:fldCharType="begin"/>
            </w:r>
            <w:r>
              <w:rPr>
                <w:noProof/>
              </w:rPr>
              <w:instrText xml:space="preserve"> PAGEREF _Toc241868320 \h </w:instrText>
            </w:r>
            <w:r>
              <w:rPr>
                <w:noProof/>
              </w:rPr>
            </w:r>
            <w:r>
              <w:rPr>
                <w:noProof/>
              </w:rPr>
              <w:fldChar w:fldCharType="separate"/>
            </w:r>
            <w:r>
              <w:rPr>
                <w:noProof/>
              </w:rPr>
              <w:t>48</w:t>
            </w:r>
            <w:r>
              <w:rPr>
                <w:noProof/>
              </w:rPr>
              <w:fldChar w:fldCharType="end"/>
            </w:r>
          </w:hyperlink>
        </w:p>
        <w:p w14:paraId="7A056467" w14:textId="77777777" w:rsidR="00400A77" w:rsidRDefault="00400A77">
          <w:pPr>
            <w:pStyle w:val="TDC1"/>
            <w:tabs>
              <w:tab w:val="right" w:leader="dot" w:pos="9350"/>
            </w:tabs>
            <w:rPr>
              <w:noProof/>
            </w:rPr>
          </w:pPr>
          <w:hyperlink w:anchor="_Toc241868321" w:history="1">
            <w:r w:rsidRPr="00881FA1">
              <w:rPr>
                <w:rStyle w:val="Hipervnculo"/>
                <w:noProof/>
              </w:rPr>
              <w:t>16. Audit Log</w:t>
            </w:r>
            <w:r>
              <w:rPr>
                <w:noProof/>
              </w:rPr>
              <w:tab/>
            </w:r>
            <w:r>
              <w:rPr>
                <w:noProof/>
              </w:rPr>
              <w:fldChar w:fldCharType="begin"/>
            </w:r>
            <w:r>
              <w:rPr>
                <w:noProof/>
              </w:rPr>
              <w:instrText xml:space="preserve"> PAGEREF _Toc241868321 \h </w:instrText>
            </w:r>
            <w:r>
              <w:rPr>
                <w:noProof/>
              </w:rPr>
            </w:r>
            <w:r>
              <w:rPr>
                <w:noProof/>
              </w:rPr>
              <w:fldChar w:fldCharType="separate"/>
            </w:r>
            <w:r>
              <w:rPr>
                <w:noProof/>
              </w:rPr>
              <w:t>50</w:t>
            </w:r>
            <w:r>
              <w:rPr>
                <w:noProof/>
              </w:rPr>
              <w:fldChar w:fldCharType="end"/>
            </w:r>
          </w:hyperlink>
        </w:p>
        <w:p w14:paraId="3BE9B7DB" w14:textId="77777777" w:rsidR="00400A77" w:rsidRDefault="00400A77">
          <w:pPr>
            <w:pStyle w:val="TDC1"/>
            <w:tabs>
              <w:tab w:val="right" w:leader="dot" w:pos="9350"/>
            </w:tabs>
            <w:rPr>
              <w:noProof/>
            </w:rPr>
          </w:pPr>
          <w:hyperlink w:anchor="_Toc241868322" w:history="1">
            <w:r w:rsidRPr="00881FA1">
              <w:rPr>
                <w:rStyle w:val="Hipervnculo"/>
                <w:noProof/>
              </w:rPr>
              <w:t>17. Everyday workflows</w:t>
            </w:r>
            <w:r>
              <w:rPr>
                <w:noProof/>
              </w:rPr>
              <w:tab/>
            </w:r>
            <w:r>
              <w:rPr>
                <w:noProof/>
              </w:rPr>
              <w:fldChar w:fldCharType="begin"/>
            </w:r>
            <w:r>
              <w:rPr>
                <w:noProof/>
              </w:rPr>
              <w:instrText xml:space="preserve"> PAGEREF _Toc241868322 \h </w:instrText>
            </w:r>
            <w:r>
              <w:rPr>
                <w:noProof/>
              </w:rPr>
            </w:r>
            <w:r>
              <w:rPr>
                <w:noProof/>
              </w:rPr>
              <w:fldChar w:fldCharType="separate"/>
            </w:r>
            <w:r>
              <w:rPr>
                <w:noProof/>
              </w:rPr>
              <w:t>51</w:t>
            </w:r>
            <w:r>
              <w:rPr>
                <w:noProof/>
              </w:rPr>
              <w:fldChar w:fldCharType="end"/>
            </w:r>
          </w:hyperlink>
        </w:p>
        <w:p w14:paraId="103F30E4" w14:textId="77777777" w:rsidR="00400A77" w:rsidRDefault="00400A77">
          <w:pPr>
            <w:pStyle w:val="TDC2"/>
            <w:tabs>
              <w:tab w:val="right" w:leader="dot" w:pos="9350"/>
            </w:tabs>
            <w:rPr>
              <w:noProof/>
            </w:rPr>
          </w:pPr>
          <w:hyperlink w:anchor="_Toc241868323" w:history="1">
            <w:r w:rsidRPr="00881FA1">
              <w:rPr>
                <w:rStyle w:val="Hipervnculo"/>
                <w:noProof/>
              </w:rPr>
              <w:t>17.1 Starting a new project (Administrator or Coordinator)</w:t>
            </w:r>
            <w:r>
              <w:rPr>
                <w:noProof/>
              </w:rPr>
              <w:tab/>
            </w:r>
            <w:r>
              <w:rPr>
                <w:noProof/>
              </w:rPr>
              <w:fldChar w:fldCharType="begin"/>
            </w:r>
            <w:r>
              <w:rPr>
                <w:noProof/>
              </w:rPr>
              <w:instrText xml:space="preserve"> PAGEREF _Toc241868323 \h </w:instrText>
            </w:r>
            <w:r>
              <w:rPr>
                <w:noProof/>
              </w:rPr>
            </w:r>
            <w:r>
              <w:rPr>
                <w:noProof/>
              </w:rPr>
              <w:fldChar w:fldCharType="separate"/>
            </w:r>
            <w:r>
              <w:rPr>
                <w:noProof/>
              </w:rPr>
              <w:t>51</w:t>
            </w:r>
            <w:r>
              <w:rPr>
                <w:noProof/>
              </w:rPr>
              <w:fldChar w:fldCharType="end"/>
            </w:r>
          </w:hyperlink>
        </w:p>
        <w:p w14:paraId="6343569E" w14:textId="77777777" w:rsidR="00400A77" w:rsidRDefault="00400A77">
          <w:pPr>
            <w:pStyle w:val="TDC2"/>
            <w:tabs>
              <w:tab w:val="right" w:leader="dot" w:pos="9350"/>
            </w:tabs>
            <w:rPr>
              <w:noProof/>
            </w:rPr>
          </w:pPr>
          <w:hyperlink w:anchor="_Toc241868324" w:history="1">
            <w:r w:rsidRPr="00881FA1">
              <w:rPr>
                <w:rStyle w:val="Hipervnculo"/>
                <w:noProof/>
              </w:rPr>
              <w:t>17.2 Getting material to the crew (Site Supervisor → Warehouse Manager)</w:t>
            </w:r>
            <w:r>
              <w:rPr>
                <w:noProof/>
              </w:rPr>
              <w:tab/>
            </w:r>
            <w:r>
              <w:rPr>
                <w:noProof/>
              </w:rPr>
              <w:fldChar w:fldCharType="begin"/>
            </w:r>
            <w:r>
              <w:rPr>
                <w:noProof/>
              </w:rPr>
              <w:instrText xml:space="preserve"> PAGEREF _Toc241868324 \h </w:instrText>
            </w:r>
            <w:r>
              <w:rPr>
                <w:noProof/>
              </w:rPr>
            </w:r>
            <w:r>
              <w:rPr>
                <w:noProof/>
              </w:rPr>
              <w:fldChar w:fldCharType="separate"/>
            </w:r>
            <w:r>
              <w:rPr>
                <w:noProof/>
              </w:rPr>
              <w:t>51</w:t>
            </w:r>
            <w:r>
              <w:rPr>
                <w:noProof/>
              </w:rPr>
              <w:fldChar w:fldCharType="end"/>
            </w:r>
          </w:hyperlink>
        </w:p>
        <w:p w14:paraId="295EE9A8" w14:textId="77777777" w:rsidR="00400A77" w:rsidRDefault="00400A77">
          <w:pPr>
            <w:pStyle w:val="TDC2"/>
            <w:tabs>
              <w:tab w:val="right" w:leader="dot" w:pos="9350"/>
            </w:tabs>
            <w:rPr>
              <w:noProof/>
            </w:rPr>
          </w:pPr>
          <w:hyperlink w:anchor="_Toc241868325" w:history="1">
            <w:r w:rsidRPr="00881FA1">
              <w:rPr>
                <w:rStyle w:val="Hipervnculo"/>
                <w:noProof/>
              </w:rPr>
              <w:t>17.3 Closing the month (Accountant)</w:t>
            </w:r>
            <w:r>
              <w:rPr>
                <w:noProof/>
              </w:rPr>
              <w:tab/>
            </w:r>
            <w:r>
              <w:rPr>
                <w:noProof/>
              </w:rPr>
              <w:fldChar w:fldCharType="begin"/>
            </w:r>
            <w:r>
              <w:rPr>
                <w:noProof/>
              </w:rPr>
              <w:instrText xml:space="preserve"> PAGEREF _Toc241868325 \h </w:instrText>
            </w:r>
            <w:r>
              <w:rPr>
                <w:noProof/>
              </w:rPr>
            </w:r>
            <w:r>
              <w:rPr>
                <w:noProof/>
              </w:rPr>
              <w:fldChar w:fldCharType="separate"/>
            </w:r>
            <w:r>
              <w:rPr>
                <w:noProof/>
              </w:rPr>
              <w:t>51</w:t>
            </w:r>
            <w:r>
              <w:rPr>
                <w:noProof/>
              </w:rPr>
              <w:fldChar w:fldCharType="end"/>
            </w:r>
          </w:hyperlink>
        </w:p>
        <w:p w14:paraId="393687FB" w14:textId="77777777" w:rsidR="00400A77" w:rsidRDefault="00400A77">
          <w:pPr>
            <w:pStyle w:val="TDC2"/>
            <w:tabs>
              <w:tab w:val="right" w:leader="dot" w:pos="9350"/>
            </w:tabs>
            <w:rPr>
              <w:noProof/>
            </w:rPr>
          </w:pPr>
          <w:hyperlink w:anchor="_Toc241868326" w:history="1">
            <w:r w:rsidRPr="00881FA1">
              <w:rPr>
                <w:rStyle w:val="Hipervnculo"/>
                <w:noProof/>
              </w:rPr>
              <w:t>17.4 Billing the owner (Manager or Administrator)</w:t>
            </w:r>
            <w:r>
              <w:rPr>
                <w:noProof/>
              </w:rPr>
              <w:tab/>
            </w:r>
            <w:r>
              <w:rPr>
                <w:noProof/>
              </w:rPr>
              <w:fldChar w:fldCharType="begin"/>
            </w:r>
            <w:r>
              <w:rPr>
                <w:noProof/>
              </w:rPr>
              <w:instrText xml:space="preserve"> PAGEREF _Toc241868326 \h </w:instrText>
            </w:r>
            <w:r>
              <w:rPr>
                <w:noProof/>
              </w:rPr>
            </w:r>
            <w:r>
              <w:rPr>
                <w:noProof/>
              </w:rPr>
              <w:fldChar w:fldCharType="separate"/>
            </w:r>
            <w:r>
              <w:rPr>
                <w:noProof/>
              </w:rPr>
              <w:t>52</w:t>
            </w:r>
            <w:r>
              <w:rPr>
                <w:noProof/>
              </w:rPr>
              <w:fldChar w:fldCharType="end"/>
            </w:r>
          </w:hyperlink>
        </w:p>
        <w:p w14:paraId="7C0B79A1" w14:textId="77777777" w:rsidR="00400A77" w:rsidRDefault="00400A77">
          <w:pPr>
            <w:pStyle w:val="TDC2"/>
            <w:tabs>
              <w:tab w:val="right" w:leader="dot" w:pos="9350"/>
            </w:tabs>
            <w:rPr>
              <w:noProof/>
            </w:rPr>
          </w:pPr>
          <w:hyperlink w:anchor="_Toc241868327" w:history="1">
            <w:r w:rsidRPr="00881FA1">
              <w:rPr>
                <w:rStyle w:val="Hipervnculo"/>
                <w:noProof/>
              </w:rPr>
              <w:t>17.5 Handling a scope change (Manager or Coordinator)</w:t>
            </w:r>
            <w:r>
              <w:rPr>
                <w:noProof/>
              </w:rPr>
              <w:tab/>
            </w:r>
            <w:r>
              <w:rPr>
                <w:noProof/>
              </w:rPr>
              <w:fldChar w:fldCharType="begin"/>
            </w:r>
            <w:r>
              <w:rPr>
                <w:noProof/>
              </w:rPr>
              <w:instrText xml:space="preserve"> PAGEREF _Toc241868327 \h </w:instrText>
            </w:r>
            <w:r>
              <w:rPr>
                <w:noProof/>
              </w:rPr>
            </w:r>
            <w:r>
              <w:rPr>
                <w:noProof/>
              </w:rPr>
              <w:fldChar w:fldCharType="separate"/>
            </w:r>
            <w:r>
              <w:rPr>
                <w:noProof/>
              </w:rPr>
              <w:t>52</w:t>
            </w:r>
            <w:r>
              <w:rPr>
                <w:noProof/>
              </w:rPr>
              <w:fldChar w:fldCharType="end"/>
            </w:r>
          </w:hyperlink>
        </w:p>
        <w:p w14:paraId="5F460056" w14:textId="77777777" w:rsidR="00400A77" w:rsidRDefault="00400A77">
          <w:pPr>
            <w:pStyle w:val="TDC1"/>
            <w:tabs>
              <w:tab w:val="right" w:leader="dot" w:pos="9350"/>
            </w:tabs>
            <w:rPr>
              <w:noProof/>
            </w:rPr>
          </w:pPr>
          <w:hyperlink w:anchor="_Toc241868328" w:history="1">
            <w:r w:rsidRPr="00881FA1">
              <w:rPr>
                <w:rStyle w:val="Hipervnculo"/>
                <w:noProof/>
              </w:rPr>
              <w:t>18. Troubleshooting</w:t>
            </w:r>
            <w:r>
              <w:rPr>
                <w:noProof/>
              </w:rPr>
              <w:tab/>
            </w:r>
            <w:r>
              <w:rPr>
                <w:noProof/>
              </w:rPr>
              <w:fldChar w:fldCharType="begin"/>
            </w:r>
            <w:r>
              <w:rPr>
                <w:noProof/>
              </w:rPr>
              <w:instrText xml:space="preserve"> PAGEREF _Toc241868328 \h </w:instrText>
            </w:r>
            <w:r>
              <w:rPr>
                <w:noProof/>
              </w:rPr>
            </w:r>
            <w:r>
              <w:rPr>
                <w:noProof/>
              </w:rPr>
              <w:fldChar w:fldCharType="separate"/>
            </w:r>
            <w:r>
              <w:rPr>
                <w:noProof/>
              </w:rPr>
              <w:t>53</w:t>
            </w:r>
            <w:r>
              <w:rPr>
                <w:noProof/>
              </w:rPr>
              <w:fldChar w:fldCharType="end"/>
            </w:r>
          </w:hyperlink>
        </w:p>
        <w:p w14:paraId="1B87BDFC" w14:textId="77777777" w:rsidR="00400A77" w:rsidRDefault="00400A77">
          <w:pPr>
            <w:pStyle w:val="TDC2"/>
            <w:tabs>
              <w:tab w:val="right" w:leader="dot" w:pos="9350"/>
            </w:tabs>
            <w:rPr>
              <w:noProof/>
            </w:rPr>
          </w:pPr>
          <w:hyperlink w:anchor="_Toc241868329" w:history="1">
            <w:r w:rsidRPr="00881FA1">
              <w:rPr>
                <w:rStyle w:val="Hipervnculo"/>
                <w:noProof/>
              </w:rPr>
              <w:t>18.1 Common questions</w:t>
            </w:r>
            <w:r>
              <w:rPr>
                <w:noProof/>
              </w:rPr>
              <w:tab/>
            </w:r>
            <w:r>
              <w:rPr>
                <w:noProof/>
              </w:rPr>
              <w:fldChar w:fldCharType="begin"/>
            </w:r>
            <w:r>
              <w:rPr>
                <w:noProof/>
              </w:rPr>
              <w:instrText xml:space="preserve"> PAGEREF _Toc241868329 \h </w:instrText>
            </w:r>
            <w:r>
              <w:rPr>
                <w:noProof/>
              </w:rPr>
            </w:r>
            <w:r>
              <w:rPr>
                <w:noProof/>
              </w:rPr>
              <w:fldChar w:fldCharType="separate"/>
            </w:r>
            <w:r>
              <w:rPr>
                <w:noProof/>
              </w:rPr>
              <w:t>53</w:t>
            </w:r>
            <w:r>
              <w:rPr>
                <w:noProof/>
              </w:rPr>
              <w:fldChar w:fldCharType="end"/>
            </w:r>
          </w:hyperlink>
        </w:p>
        <w:p w14:paraId="41901EC0" w14:textId="77777777" w:rsidR="00400A77" w:rsidRDefault="00400A77">
          <w:pPr>
            <w:pStyle w:val="TDC2"/>
            <w:tabs>
              <w:tab w:val="right" w:leader="dot" w:pos="9350"/>
            </w:tabs>
            <w:rPr>
              <w:noProof/>
            </w:rPr>
          </w:pPr>
          <w:hyperlink w:anchor="_Toc241868330" w:history="1">
            <w:r w:rsidRPr="00881FA1">
              <w:rPr>
                <w:rStyle w:val="Hipervnculo"/>
                <w:noProof/>
              </w:rPr>
              <w:t>18.2 Good habits</w:t>
            </w:r>
            <w:r>
              <w:rPr>
                <w:noProof/>
              </w:rPr>
              <w:tab/>
            </w:r>
            <w:r>
              <w:rPr>
                <w:noProof/>
              </w:rPr>
              <w:fldChar w:fldCharType="begin"/>
            </w:r>
            <w:r>
              <w:rPr>
                <w:noProof/>
              </w:rPr>
              <w:instrText xml:space="preserve"> PAGEREF _Toc241868330 \h </w:instrText>
            </w:r>
            <w:r>
              <w:rPr>
                <w:noProof/>
              </w:rPr>
            </w:r>
            <w:r>
              <w:rPr>
                <w:noProof/>
              </w:rPr>
              <w:fldChar w:fldCharType="separate"/>
            </w:r>
            <w:r>
              <w:rPr>
                <w:noProof/>
              </w:rPr>
              <w:t>53</w:t>
            </w:r>
            <w:r>
              <w:rPr>
                <w:noProof/>
              </w:rPr>
              <w:fldChar w:fldCharType="end"/>
            </w:r>
          </w:hyperlink>
        </w:p>
        <w:p w14:paraId="50F87A0D" w14:textId="77777777" w:rsidR="00400A77" w:rsidRDefault="00400A77">
          <w:pPr>
            <w:pStyle w:val="TDC1"/>
            <w:tabs>
              <w:tab w:val="right" w:leader="dot" w:pos="9350"/>
            </w:tabs>
            <w:rPr>
              <w:noProof/>
            </w:rPr>
          </w:pPr>
          <w:hyperlink w:anchor="_Toc241868331" w:history="1">
            <w:r w:rsidRPr="00881FA1">
              <w:rPr>
                <w:rStyle w:val="Hipervnculo"/>
                <w:noProof/>
              </w:rPr>
              <w:t>19. Glossary</w:t>
            </w:r>
            <w:r>
              <w:rPr>
                <w:noProof/>
              </w:rPr>
              <w:tab/>
            </w:r>
            <w:r>
              <w:rPr>
                <w:noProof/>
              </w:rPr>
              <w:fldChar w:fldCharType="begin"/>
            </w:r>
            <w:r>
              <w:rPr>
                <w:noProof/>
              </w:rPr>
              <w:instrText xml:space="preserve"> PAGEREF _Toc241868331 \h </w:instrText>
            </w:r>
            <w:r>
              <w:rPr>
                <w:noProof/>
              </w:rPr>
            </w:r>
            <w:r>
              <w:rPr>
                <w:noProof/>
              </w:rPr>
              <w:fldChar w:fldCharType="separate"/>
            </w:r>
            <w:r>
              <w:rPr>
                <w:noProof/>
              </w:rPr>
              <w:t>54</w:t>
            </w:r>
            <w:r>
              <w:rPr>
                <w:noProof/>
              </w:rPr>
              <w:fldChar w:fldCharType="end"/>
            </w:r>
          </w:hyperlink>
        </w:p>
        <w:p w14:paraId="676F1771" w14:textId="77777777" w:rsidR="007E57A6" w:rsidRDefault="00000000">
          <w:r>
            <w:fldChar w:fldCharType="end"/>
          </w:r>
        </w:p>
      </w:sdtContent>
    </w:sdt>
    <w:p w14:paraId="2BE33846" w14:textId="77777777" w:rsidR="007E57A6" w:rsidRDefault="007E57A6">
      <w:pPr>
        <w:spacing w:before="360"/>
      </w:pPr>
    </w:p>
    <w:p w14:paraId="319A2C35" w14:textId="77777777" w:rsidR="007E57A6" w:rsidRPr="00400A77" w:rsidRDefault="00000000">
      <w:pPr>
        <w:rPr>
          <w:lang w:val="en-US"/>
        </w:rPr>
      </w:pPr>
      <w:r w:rsidRPr="00400A77">
        <w:rPr>
          <w:lang w:val="en-US"/>
        </w:rPr>
        <w:br w:type="page"/>
      </w:r>
    </w:p>
    <w:p w14:paraId="029EB5B7" w14:textId="77777777" w:rsidR="007E57A6" w:rsidRPr="00400A77" w:rsidRDefault="007E57A6">
      <w:pPr>
        <w:rPr>
          <w:lang w:val="en-US"/>
        </w:rPr>
        <w:sectPr w:rsidR="007E57A6" w:rsidRPr="00400A77">
          <w:pgSz w:w="12240" w:h="15840"/>
          <w:pgMar w:top="1440" w:right="1440" w:bottom="1440" w:left="1440" w:header="708" w:footer="708" w:gutter="0"/>
          <w:cols w:space="720"/>
          <w:docGrid w:linePitch="360"/>
        </w:sectPr>
      </w:pPr>
    </w:p>
    <w:p w14:paraId="1DADD366" w14:textId="77777777" w:rsidR="007E57A6" w:rsidRPr="00400A77" w:rsidRDefault="00000000">
      <w:pPr>
        <w:pStyle w:val="Ttulo1"/>
        <w:rPr>
          <w:lang w:val="en-US"/>
        </w:rPr>
      </w:pPr>
      <w:bookmarkStart w:id="0" w:name="_Toc241868242"/>
      <w:r w:rsidRPr="00400A77">
        <w:rPr>
          <w:lang w:val="en-US"/>
        </w:rPr>
        <w:lastRenderedPageBreak/>
        <w:t>1. Welcome to MARY</w:t>
      </w:r>
      <w:bookmarkEnd w:id="0"/>
    </w:p>
    <w:p w14:paraId="3093A016" w14:textId="77777777" w:rsidR="007E57A6" w:rsidRPr="00400A77" w:rsidRDefault="00000000">
      <w:pPr>
        <w:spacing w:after="140" w:line="276" w:lineRule="auto"/>
        <w:rPr>
          <w:lang w:val="en-US"/>
        </w:rPr>
      </w:pPr>
      <w:r w:rsidRPr="00400A77">
        <w:rPr>
          <w:lang w:val="en-US"/>
        </w:rPr>
        <w:t>MARY is the system your company uses to run construction projects — from the first budget line to the last invoice to the owner. Everything your team records in the field flows into the same place, so the budget, the warehouse, the purchase orders and the financial reports always agree with each other.</w:t>
      </w:r>
    </w:p>
    <w:p w14:paraId="2A714708" w14:textId="77777777" w:rsidR="007E57A6" w:rsidRPr="00400A77" w:rsidRDefault="00000000">
      <w:pPr>
        <w:spacing w:after="140" w:line="276" w:lineRule="auto"/>
        <w:rPr>
          <w:lang w:val="en-US"/>
        </w:rPr>
      </w:pPr>
      <w:r w:rsidRPr="00400A77">
        <w:rPr>
          <w:lang w:val="en-US"/>
        </w:rPr>
        <w:t>The name stands for Management And Resources Yield.</w:t>
      </w:r>
    </w:p>
    <w:p w14:paraId="56BECBFB" w14:textId="77777777" w:rsidR="007E57A6" w:rsidRPr="00400A77" w:rsidRDefault="00000000">
      <w:pPr>
        <w:pStyle w:val="Ttulo2"/>
        <w:rPr>
          <w:lang w:val="en-US"/>
        </w:rPr>
      </w:pPr>
      <w:bookmarkStart w:id="1" w:name="_Toc241868243"/>
      <w:r w:rsidRPr="00400A77">
        <w:rPr>
          <w:lang w:val="en-US"/>
        </w:rPr>
        <w:t>1.1 What this manual covers</w:t>
      </w:r>
      <w:bookmarkEnd w:id="1"/>
    </w:p>
    <w:p w14:paraId="70A4405C" w14:textId="77777777" w:rsidR="007E57A6" w:rsidRPr="00400A77" w:rsidRDefault="00000000">
      <w:pPr>
        <w:spacing w:after="140" w:line="276" w:lineRule="auto"/>
        <w:rPr>
          <w:lang w:val="en-US"/>
        </w:rPr>
      </w:pPr>
      <w:r w:rsidRPr="00400A77">
        <w:rPr>
          <w:lang w:val="en-US"/>
        </w:rPr>
        <w:t>This manual walks through every screen in MARY, in the order you are most likely to use them. It is written for everyone on the project team, so some chapters will not apply to your role — the system only shows you the modules your role is allowed to open. Chapter 3 explains which role sees what.</w:t>
      </w:r>
    </w:p>
    <w:p w14:paraId="68460401" w14:textId="77777777" w:rsidR="007E57A6" w:rsidRPr="00400A77" w:rsidRDefault="00000000">
      <w:pPr>
        <w:spacing w:after="140" w:line="276" w:lineRule="auto"/>
        <w:rPr>
          <w:lang w:val="en-US"/>
        </w:rPr>
      </w:pPr>
      <w:r w:rsidRPr="00400A77">
        <w:rPr>
          <w:lang w:val="en-US"/>
        </w:rPr>
        <w:t>Every screenshot in this manual was taken from a working MARY account with sample project data, so what you see here is what you will see on your own screen.</w:t>
      </w:r>
    </w:p>
    <w:p w14:paraId="61147A7F" w14:textId="77777777" w:rsidR="007E57A6" w:rsidRPr="00400A77" w:rsidRDefault="00000000">
      <w:pPr>
        <w:pStyle w:val="Ttulo2"/>
        <w:rPr>
          <w:lang w:val="en-US"/>
        </w:rPr>
      </w:pPr>
      <w:bookmarkStart w:id="2" w:name="_Toc241868244"/>
      <w:r w:rsidRPr="00400A77">
        <w:rPr>
          <w:lang w:val="en-US"/>
        </w:rPr>
        <w:t>1.2 The idea behind MARY</w:t>
      </w:r>
      <w:bookmarkEnd w:id="2"/>
    </w:p>
    <w:p w14:paraId="69AC35B2" w14:textId="77777777" w:rsidR="007E57A6" w:rsidRPr="00400A77" w:rsidRDefault="00000000">
      <w:pPr>
        <w:spacing w:after="140" w:line="276" w:lineRule="auto"/>
        <w:rPr>
          <w:lang w:val="en-US"/>
        </w:rPr>
      </w:pPr>
      <w:r w:rsidRPr="00400A77">
        <w:rPr>
          <w:lang w:val="en-US"/>
        </w:rPr>
        <w:t>Most construction companies keep the budget in one spreadsheet, the warehouse in another, purchase orders in a folder, and the real cost in the accountant's head until month-end. MARY replaces that with a single chain where each step feeds the next:</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310"/>
        <w:gridCol w:w="5242"/>
        <w:gridCol w:w="2808"/>
      </w:tblGrid>
      <w:tr w:rsidR="007E57A6" w14:paraId="3387AD4A" w14:textId="77777777">
        <w:tblPrEx>
          <w:tblCellMar>
            <w:top w:w="0" w:type="dxa"/>
            <w:bottom w:w="0" w:type="dxa"/>
          </w:tblCellMar>
        </w:tblPrEx>
        <w:trPr>
          <w:tblHeader/>
        </w:trPr>
        <w:tc>
          <w:tcPr>
            <w:tcW w:w="1310" w:type="dxa"/>
            <w:shd w:val="clear" w:color="auto" w:fill="1B3A6B"/>
            <w:tcMar>
              <w:top w:w="90" w:type="dxa"/>
              <w:left w:w="120" w:type="dxa"/>
              <w:bottom w:w="90" w:type="dxa"/>
              <w:right w:w="120" w:type="dxa"/>
            </w:tcMar>
            <w:vAlign w:val="center"/>
          </w:tcPr>
          <w:p w14:paraId="0E94EC85" w14:textId="77777777" w:rsidR="007E57A6" w:rsidRDefault="00000000">
            <w:r>
              <w:rPr>
                <w:b/>
                <w:bCs/>
                <w:color w:val="FFFFFF"/>
                <w:sz w:val="18"/>
                <w:szCs w:val="18"/>
              </w:rPr>
              <w:t>Step</w:t>
            </w:r>
          </w:p>
        </w:tc>
        <w:tc>
          <w:tcPr>
            <w:tcW w:w="5242" w:type="dxa"/>
            <w:shd w:val="clear" w:color="auto" w:fill="1B3A6B"/>
            <w:tcMar>
              <w:top w:w="90" w:type="dxa"/>
              <w:left w:w="120" w:type="dxa"/>
              <w:bottom w:w="90" w:type="dxa"/>
              <w:right w:w="120" w:type="dxa"/>
            </w:tcMar>
            <w:vAlign w:val="center"/>
          </w:tcPr>
          <w:p w14:paraId="024271A7"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happens</w:t>
            </w:r>
            <w:proofErr w:type="spellEnd"/>
          </w:p>
        </w:tc>
        <w:tc>
          <w:tcPr>
            <w:tcW w:w="2808" w:type="dxa"/>
            <w:shd w:val="clear" w:color="auto" w:fill="1B3A6B"/>
            <w:tcMar>
              <w:top w:w="90" w:type="dxa"/>
              <w:left w:w="120" w:type="dxa"/>
              <w:bottom w:w="90" w:type="dxa"/>
              <w:right w:w="120" w:type="dxa"/>
            </w:tcMar>
            <w:vAlign w:val="center"/>
          </w:tcPr>
          <w:p w14:paraId="4A0EC425" w14:textId="77777777" w:rsidR="007E57A6" w:rsidRDefault="00000000">
            <w:proofErr w:type="spellStart"/>
            <w:r>
              <w:rPr>
                <w:b/>
                <w:bCs/>
                <w:color w:val="FFFFFF"/>
                <w:sz w:val="18"/>
                <w:szCs w:val="18"/>
              </w:rPr>
              <w:t>Where</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lives</w:t>
            </w:r>
            <w:proofErr w:type="spellEnd"/>
          </w:p>
        </w:tc>
      </w:tr>
      <w:tr w:rsidR="007E57A6" w14:paraId="2BFC181F" w14:textId="77777777">
        <w:tblPrEx>
          <w:tblCellMar>
            <w:top w:w="0" w:type="dxa"/>
            <w:bottom w:w="0" w:type="dxa"/>
          </w:tblCellMar>
        </w:tblPrEx>
        <w:tc>
          <w:tcPr>
            <w:tcW w:w="1310" w:type="dxa"/>
            <w:shd w:val="clear" w:color="auto" w:fill="FFFFFF"/>
            <w:tcMar>
              <w:top w:w="80" w:type="dxa"/>
              <w:left w:w="120" w:type="dxa"/>
              <w:bottom w:w="80" w:type="dxa"/>
              <w:right w:w="120" w:type="dxa"/>
            </w:tcMar>
            <w:vAlign w:val="center"/>
          </w:tcPr>
          <w:p w14:paraId="770FC54C" w14:textId="77777777" w:rsidR="007E57A6" w:rsidRDefault="00000000">
            <w:pPr>
              <w:spacing w:line="264" w:lineRule="auto"/>
            </w:pPr>
            <w:r>
              <w:rPr>
                <w:sz w:val="18"/>
                <w:szCs w:val="18"/>
              </w:rPr>
              <w:t>1. Plan</w:t>
            </w:r>
          </w:p>
        </w:tc>
        <w:tc>
          <w:tcPr>
            <w:tcW w:w="5242" w:type="dxa"/>
            <w:shd w:val="clear" w:color="auto" w:fill="FFFFFF"/>
            <w:tcMar>
              <w:top w:w="80" w:type="dxa"/>
              <w:left w:w="120" w:type="dxa"/>
              <w:bottom w:w="80" w:type="dxa"/>
              <w:right w:w="120" w:type="dxa"/>
            </w:tcMar>
            <w:vAlign w:val="center"/>
          </w:tcPr>
          <w:p w14:paraId="3310F783" w14:textId="77777777" w:rsidR="007E57A6" w:rsidRPr="00400A77" w:rsidRDefault="00000000">
            <w:pPr>
              <w:spacing w:line="264" w:lineRule="auto"/>
              <w:rPr>
                <w:lang w:val="en-US"/>
              </w:rPr>
            </w:pPr>
            <w:r w:rsidRPr="00400A77">
              <w:rPr>
                <w:sz w:val="18"/>
                <w:szCs w:val="18"/>
                <w:lang w:val="en-US"/>
              </w:rPr>
              <w:t>You break the job into stages, sub-stages and activities, and price each activity.</w:t>
            </w:r>
          </w:p>
        </w:tc>
        <w:tc>
          <w:tcPr>
            <w:tcW w:w="2808" w:type="dxa"/>
            <w:shd w:val="clear" w:color="auto" w:fill="FFFFFF"/>
            <w:tcMar>
              <w:top w:w="80" w:type="dxa"/>
              <w:left w:w="120" w:type="dxa"/>
              <w:bottom w:w="80" w:type="dxa"/>
              <w:right w:w="120" w:type="dxa"/>
            </w:tcMar>
            <w:vAlign w:val="center"/>
          </w:tcPr>
          <w:p w14:paraId="2CF41CA8" w14:textId="77777777" w:rsidR="007E57A6" w:rsidRDefault="00000000">
            <w:pPr>
              <w:spacing w:line="264" w:lineRule="auto"/>
            </w:pPr>
            <w:r>
              <w:rPr>
                <w:b/>
                <w:bCs/>
                <w:sz w:val="18"/>
                <w:szCs w:val="18"/>
              </w:rPr>
              <w:t>Budget</w:t>
            </w:r>
          </w:p>
        </w:tc>
      </w:tr>
      <w:tr w:rsidR="007E57A6" w14:paraId="76C54486" w14:textId="77777777">
        <w:tblPrEx>
          <w:tblCellMar>
            <w:top w:w="0" w:type="dxa"/>
            <w:bottom w:w="0" w:type="dxa"/>
          </w:tblCellMar>
        </w:tblPrEx>
        <w:tc>
          <w:tcPr>
            <w:tcW w:w="1310" w:type="dxa"/>
            <w:shd w:val="clear" w:color="auto" w:fill="F7F9FC"/>
            <w:tcMar>
              <w:top w:w="80" w:type="dxa"/>
              <w:left w:w="120" w:type="dxa"/>
              <w:bottom w:w="80" w:type="dxa"/>
              <w:right w:w="120" w:type="dxa"/>
            </w:tcMar>
            <w:vAlign w:val="center"/>
          </w:tcPr>
          <w:p w14:paraId="013634DB" w14:textId="77777777" w:rsidR="007E57A6" w:rsidRDefault="00000000">
            <w:pPr>
              <w:spacing w:line="264" w:lineRule="auto"/>
            </w:pPr>
            <w:r>
              <w:rPr>
                <w:sz w:val="18"/>
                <w:szCs w:val="18"/>
              </w:rPr>
              <w:t xml:space="preserve">2. </w:t>
            </w:r>
            <w:proofErr w:type="spellStart"/>
            <w:r>
              <w:rPr>
                <w:sz w:val="18"/>
                <w:szCs w:val="18"/>
              </w:rPr>
              <w:t>Forecast</w:t>
            </w:r>
            <w:proofErr w:type="spellEnd"/>
            <w:r>
              <w:rPr>
                <w:sz w:val="18"/>
                <w:szCs w:val="18"/>
              </w:rPr>
              <w:t xml:space="preserve"> </w:t>
            </w:r>
            <w:proofErr w:type="spellStart"/>
            <w:r>
              <w:rPr>
                <w:sz w:val="18"/>
                <w:szCs w:val="18"/>
              </w:rPr>
              <w:t>materials</w:t>
            </w:r>
            <w:proofErr w:type="spellEnd"/>
          </w:p>
        </w:tc>
        <w:tc>
          <w:tcPr>
            <w:tcW w:w="5242" w:type="dxa"/>
            <w:shd w:val="clear" w:color="auto" w:fill="F7F9FC"/>
            <w:tcMar>
              <w:top w:w="80" w:type="dxa"/>
              <w:left w:w="120" w:type="dxa"/>
              <w:bottom w:w="80" w:type="dxa"/>
              <w:right w:w="120" w:type="dxa"/>
            </w:tcMar>
            <w:vAlign w:val="center"/>
          </w:tcPr>
          <w:p w14:paraId="17967600" w14:textId="77777777" w:rsidR="007E57A6" w:rsidRPr="00400A77" w:rsidRDefault="00000000">
            <w:pPr>
              <w:spacing w:line="264" w:lineRule="auto"/>
              <w:rPr>
                <w:lang w:val="en-US"/>
              </w:rPr>
            </w:pPr>
            <w:r w:rsidRPr="00400A77">
              <w:rPr>
                <w:sz w:val="18"/>
                <w:szCs w:val="18"/>
                <w:lang w:val="en-US"/>
              </w:rPr>
              <w:t>You say how much of each material each activity should consume.</w:t>
            </w:r>
          </w:p>
        </w:tc>
        <w:tc>
          <w:tcPr>
            <w:tcW w:w="2808" w:type="dxa"/>
            <w:shd w:val="clear" w:color="auto" w:fill="F7F9FC"/>
            <w:tcMar>
              <w:top w:w="80" w:type="dxa"/>
              <w:left w:w="120" w:type="dxa"/>
              <w:bottom w:w="80" w:type="dxa"/>
              <w:right w:w="120" w:type="dxa"/>
            </w:tcMar>
            <w:vAlign w:val="center"/>
          </w:tcPr>
          <w:p w14:paraId="02399993" w14:textId="77777777" w:rsidR="007E57A6" w:rsidRDefault="00000000">
            <w:pPr>
              <w:spacing w:line="264" w:lineRule="auto"/>
            </w:pPr>
            <w:proofErr w:type="spellStart"/>
            <w:r>
              <w:rPr>
                <w:b/>
                <w:bCs/>
                <w:sz w:val="18"/>
                <w:szCs w:val="18"/>
              </w:rPr>
              <w:t>Budgeted</w:t>
            </w:r>
            <w:proofErr w:type="spellEnd"/>
            <w:r>
              <w:rPr>
                <w:b/>
                <w:bCs/>
                <w:sz w:val="18"/>
                <w:szCs w:val="18"/>
              </w:rPr>
              <w:t xml:space="preserve"> </w:t>
            </w:r>
            <w:proofErr w:type="spellStart"/>
            <w:r>
              <w:rPr>
                <w:b/>
                <w:bCs/>
                <w:sz w:val="18"/>
                <w:szCs w:val="18"/>
              </w:rPr>
              <w:t>Materials</w:t>
            </w:r>
            <w:proofErr w:type="spellEnd"/>
          </w:p>
        </w:tc>
      </w:tr>
      <w:tr w:rsidR="007E57A6" w14:paraId="0892C95E" w14:textId="77777777">
        <w:tblPrEx>
          <w:tblCellMar>
            <w:top w:w="0" w:type="dxa"/>
            <w:bottom w:w="0" w:type="dxa"/>
          </w:tblCellMar>
        </w:tblPrEx>
        <w:tc>
          <w:tcPr>
            <w:tcW w:w="1310" w:type="dxa"/>
            <w:shd w:val="clear" w:color="auto" w:fill="FFFFFF"/>
            <w:tcMar>
              <w:top w:w="80" w:type="dxa"/>
              <w:left w:w="120" w:type="dxa"/>
              <w:bottom w:w="80" w:type="dxa"/>
              <w:right w:w="120" w:type="dxa"/>
            </w:tcMar>
            <w:vAlign w:val="center"/>
          </w:tcPr>
          <w:p w14:paraId="08E2C002" w14:textId="77777777" w:rsidR="007E57A6" w:rsidRDefault="00000000">
            <w:pPr>
              <w:spacing w:line="264" w:lineRule="auto"/>
            </w:pPr>
            <w:r>
              <w:rPr>
                <w:sz w:val="18"/>
                <w:szCs w:val="18"/>
              </w:rPr>
              <w:t>3. Ask</w:t>
            </w:r>
          </w:p>
        </w:tc>
        <w:tc>
          <w:tcPr>
            <w:tcW w:w="5242" w:type="dxa"/>
            <w:shd w:val="clear" w:color="auto" w:fill="FFFFFF"/>
            <w:tcMar>
              <w:top w:w="80" w:type="dxa"/>
              <w:left w:w="120" w:type="dxa"/>
              <w:bottom w:w="80" w:type="dxa"/>
              <w:right w:w="120" w:type="dxa"/>
            </w:tcMar>
            <w:vAlign w:val="center"/>
          </w:tcPr>
          <w:p w14:paraId="7DECCE23" w14:textId="77777777" w:rsidR="007E57A6" w:rsidRPr="00400A77" w:rsidRDefault="00000000">
            <w:pPr>
              <w:spacing w:line="264" w:lineRule="auto"/>
              <w:rPr>
                <w:lang w:val="en-US"/>
              </w:rPr>
            </w:pPr>
            <w:r w:rsidRPr="00400A77">
              <w:rPr>
                <w:sz w:val="18"/>
                <w:szCs w:val="18"/>
                <w:lang w:val="en-US"/>
              </w:rPr>
              <w:t>The field asks for material against a specific activity.</w:t>
            </w:r>
          </w:p>
        </w:tc>
        <w:tc>
          <w:tcPr>
            <w:tcW w:w="2808" w:type="dxa"/>
            <w:shd w:val="clear" w:color="auto" w:fill="FFFFFF"/>
            <w:tcMar>
              <w:top w:w="80" w:type="dxa"/>
              <w:left w:w="120" w:type="dxa"/>
              <w:bottom w:w="80" w:type="dxa"/>
              <w:right w:w="120" w:type="dxa"/>
            </w:tcMar>
            <w:vAlign w:val="center"/>
          </w:tcPr>
          <w:p w14:paraId="00AD0483" w14:textId="77777777" w:rsidR="007E57A6" w:rsidRDefault="00000000">
            <w:pPr>
              <w:spacing w:line="264" w:lineRule="auto"/>
            </w:pPr>
            <w:proofErr w:type="spellStart"/>
            <w:r>
              <w:rPr>
                <w:b/>
                <w:bCs/>
                <w:sz w:val="18"/>
                <w:szCs w:val="18"/>
              </w:rPr>
              <w:t>Purchases</w:t>
            </w:r>
            <w:proofErr w:type="spellEnd"/>
            <w:r>
              <w:rPr>
                <w:b/>
                <w:bCs/>
                <w:sz w:val="18"/>
                <w:szCs w:val="18"/>
              </w:rPr>
              <w:t xml:space="preserve"> → </w:t>
            </w:r>
            <w:proofErr w:type="spellStart"/>
            <w:r>
              <w:rPr>
                <w:b/>
                <w:bCs/>
                <w:sz w:val="18"/>
                <w:szCs w:val="18"/>
              </w:rPr>
              <w:t>Requests</w:t>
            </w:r>
            <w:proofErr w:type="spellEnd"/>
          </w:p>
        </w:tc>
      </w:tr>
      <w:tr w:rsidR="007E57A6" w14:paraId="2B6C3F45" w14:textId="77777777">
        <w:tblPrEx>
          <w:tblCellMar>
            <w:top w:w="0" w:type="dxa"/>
            <w:bottom w:w="0" w:type="dxa"/>
          </w:tblCellMar>
        </w:tblPrEx>
        <w:tc>
          <w:tcPr>
            <w:tcW w:w="1310" w:type="dxa"/>
            <w:shd w:val="clear" w:color="auto" w:fill="F7F9FC"/>
            <w:tcMar>
              <w:top w:w="80" w:type="dxa"/>
              <w:left w:w="120" w:type="dxa"/>
              <w:bottom w:w="80" w:type="dxa"/>
              <w:right w:w="120" w:type="dxa"/>
            </w:tcMar>
            <w:vAlign w:val="center"/>
          </w:tcPr>
          <w:p w14:paraId="0243E256" w14:textId="77777777" w:rsidR="007E57A6" w:rsidRDefault="00000000">
            <w:pPr>
              <w:spacing w:line="264" w:lineRule="auto"/>
            </w:pPr>
            <w:r>
              <w:rPr>
                <w:sz w:val="18"/>
                <w:szCs w:val="18"/>
              </w:rPr>
              <w:t xml:space="preserve">4. </w:t>
            </w:r>
            <w:proofErr w:type="spellStart"/>
            <w:r>
              <w:rPr>
                <w:sz w:val="18"/>
                <w:szCs w:val="18"/>
              </w:rPr>
              <w:t>Buy</w:t>
            </w:r>
            <w:proofErr w:type="spellEnd"/>
            <w:r>
              <w:rPr>
                <w:sz w:val="18"/>
                <w:szCs w:val="18"/>
              </w:rPr>
              <w:t xml:space="preserve"> </w:t>
            </w:r>
            <w:proofErr w:type="spellStart"/>
            <w:r>
              <w:rPr>
                <w:sz w:val="18"/>
                <w:szCs w:val="18"/>
              </w:rPr>
              <w:t>or</w:t>
            </w:r>
            <w:proofErr w:type="spellEnd"/>
            <w:r>
              <w:rPr>
                <w:sz w:val="18"/>
                <w:szCs w:val="18"/>
              </w:rPr>
              <w:t xml:space="preserve"> </w:t>
            </w:r>
            <w:proofErr w:type="spellStart"/>
            <w:r>
              <w:rPr>
                <w:sz w:val="18"/>
                <w:szCs w:val="18"/>
              </w:rPr>
              <w:t>issue</w:t>
            </w:r>
            <w:proofErr w:type="spellEnd"/>
          </w:p>
        </w:tc>
        <w:tc>
          <w:tcPr>
            <w:tcW w:w="5242" w:type="dxa"/>
            <w:shd w:val="clear" w:color="auto" w:fill="F7F9FC"/>
            <w:tcMar>
              <w:top w:w="80" w:type="dxa"/>
              <w:left w:w="120" w:type="dxa"/>
              <w:bottom w:w="80" w:type="dxa"/>
              <w:right w:w="120" w:type="dxa"/>
            </w:tcMar>
            <w:vAlign w:val="center"/>
          </w:tcPr>
          <w:p w14:paraId="014EAB4A" w14:textId="77777777" w:rsidR="007E57A6" w:rsidRPr="00400A77" w:rsidRDefault="00000000">
            <w:pPr>
              <w:spacing w:line="264" w:lineRule="auto"/>
              <w:rPr>
                <w:lang w:val="en-US"/>
              </w:rPr>
            </w:pPr>
            <w:r w:rsidRPr="00400A77">
              <w:rPr>
                <w:sz w:val="18"/>
                <w:szCs w:val="18"/>
                <w:lang w:val="en-US"/>
              </w:rPr>
              <w:t>MARY checks the warehouse. What is in stock is issued; what is missing becomes a purchase order.</w:t>
            </w:r>
          </w:p>
        </w:tc>
        <w:tc>
          <w:tcPr>
            <w:tcW w:w="2808" w:type="dxa"/>
            <w:shd w:val="clear" w:color="auto" w:fill="F7F9FC"/>
            <w:tcMar>
              <w:top w:w="80" w:type="dxa"/>
              <w:left w:w="120" w:type="dxa"/>
              <w:bottom w:w="80" w:type="dxa"/>
              <w:right w:w="120" w:type="dxa"/>
            </w:tcMar>
            <w:vAlign w:val="center"/>
          </w:tcPr>
          <w:p w14:paraId="420DEDE5" w14:textId="77777777" w:rsidR="007E57A6" w:rsidRDefault="00000000">
            <w:pPr>
              <w:spacing w:line="264" w:lineRule="auto"/>
            </w:pPr>
            <w:proofErr w:type="spellStart"/>
            <w:r>
              <w:rPr>
                <w:b/>
                <w:bCs/>
                <w:sz w:val="18"/>
                <w:szCs w:val="18"/>
              </w:rPr>
              <w:t>Purchases</w:t>
            </w:r>
            <w:proofErr w:type="spellEnd"/>
            <w:r>
              <w:rPr>
                <w:b/>
                <w:bCs/>
                <w:sz w:val="18"/>
                <w:szCs w:val="18"/>
              </w:rPr>
              <w:t xml:space="preserve"> → </w:t>
            </w:r>
            <w:proofErr w:type="spellStart"/>
            <w:r>
              <w:rPr>
                <w:b/>
                <w:bCs/>
                <w:sz w:val="18"/>
                <w:szCs w:val="18"/>
              </w:rPr>
              <w:t>POs</w:t>
            </w:r>
            <w:proofErr w:type="spellEnd"/>
          </w:p>
        </w:tc>
      </w:tr>
      <w:tr w:rsidR="007E57A6" w14:paraId="1FE731AD" w14:textId="77777777">
        <w:tblPrEx>
          <w:tblCellMar>
            <w:top w:w="0" w:type="dxa"/>
            <w:bottom w:w="0" w:type="dxa"/>
          </w:tblCellMar>
        </w:tblPrEx>
        <w:tc>
          <w:tcPr>
            <w:tcW w:w="1310" w:type="dxa"/>
            <w:shd w:val="clear" w:color="auto" w:fill="FFFFFF"/>
            <w:tcMar>
              <w:top w:w="80" w:type="dxa"/>
              <w:left w:w="120" w:type="dxa"/>
              <w:bottom w:w="80" w:type="dxa"/>
              <w:right w:w="120" w:type="dxa"/>
            </w:tcMar>
            <w:vAlign w:val="center"/>
          </w:tcPr>
          <w:p w14:paraId="72C3F748" w14:textId="77777777" w:rsidR="007E57A6" w:rsidRDefault="00000000">
            <w:pPr>
              <w:spacing w:line="264" w:lineRule="auto"/>
            </w:pPr>
            <w:r>
              <w:rPr>
                <w:sz w:val="18"/>
                <w:szCs w:val="18"/>
              </w:rPr>
              <w:t xml:space="preserve">5. </w:t>
            </w:r>
            <w:proofErr w:type="spellStart"/>
            <w:r>
              <w:rPr>
                <w:sz w:val="18"/>
                <w:szCs w:val="18"/>
              </w:rPr>
              <w:t>Receive</w:t>
            </w:r>
            <w:proofErr w:type="spellEnd"/>
            <w:r>
              <w:rPr>
                <w:sz w:val="18"/>
                <w:szCs w:val="18"/>
              </w:rPr>
              <w:t xml:space="preserve"> and consume</w:t>
            </w:r>
          </w:p>
        </w:tc>
        <w:tc>
          <w:tcPr>
            <w:tcW w:w="5242" w:type="dxa"/>
            <w:shd w:val="clear" w:color="auto" w:fill="FFFFFF"/>
            <w:tcMar>
              <w:top w:w="80" w:type="dxa"/>
              <w:left w:w="120" w:type="dxa"/>
              <w:bottom w:w="80" w:type="dxa"/>
              <w:right w:w="120" w:type="dxa"/>
            </w:tcMar>
            <w:vAlign w:val="center"/>
          </w:tcPr>
          <w:p w14:paraId="62F26E5B" w14:textId="77777777" w:rsidR="007E57A6" w:rsidRPr="00400A77" w:rsidRDefault="00000000">
            <w:pPr>
              <w:spacing w:line="264" w:lineRule="auto"/>
              <w:rPr>
                <w:lang w:val="en-US"/>
              </w:rPr>
            </w:pPr>
            <w:r w:rsidRPr="00400A77">
              <w:rPr>
                <w:sz w:val="18"/>
                <w:szCs w:val="18"/>
                <w:lang w:val="en-US"/>
              </w:rPr>
              <w:t>The warehouse logs what arrives and what goes out to the field.</w:t>
            </w:r>
          </w:p>
        </w:tc>
        <w:tc>
          <w:tcPr>
            <w:tcW w:w="2808" w:type="dxa"/>
            <w:shd w:val="clear" w:color="auto" w:fill="FFFFFF"/>
            <w:tcMar>
              <w:top w:w="80" w:type="dxa"/>
              <w:left w:w="120" w:type="dxa"/>
              <w:bottom w:w="80" w:type="dxa"/>
              <w:right w:w="120" w:type="dxa"/>
            </w:tcMar>
            <w:vAlign w:val="center"/>
          </w:tcPr>
          <w:p w14:paraId="098073CD" w14:textId="77777777" w:rsidR="007E57A6" w:rsidRDefault="00000000">
            <w:pPr>
              <w:spacing w:line="264" w:lineRule="auto"/>
            </w:pPr>
            <w:proofErr w:type="spellStart"/>
            <w:r>
              <w:rPr>
                <w:b/>
                <w:bCs/>
                <w:sz w:val="18"/>
                <w:szCs w:val="18"/>
              </w:rPr>
              <w:t>Inventory</w:t>
            </w:r>
            <w:proofErr w:type="spellEnd"/>
          </w:p>
        </w:tc>
      </w:tr>
      <w:tr w:rsidR="007E57A6" w14:paraId="60C65ED0" w14:textId="77777777">
        <w:tblPrEx>
          <w:tblCellMar>
            <w:top w:w="0" w:type="dxa"/>
            <w:bottom w:w="0" w:type="dxa"/>
          </w:tblCellMar>
        </w:tblPrEx>
        <w:tc>
          <w:tcPr>
            <w:tcW w:w="1310" w:type="dxa"/>
            <w:shd w:val="clear" w:color="auto" w:fill="F7F9FC"/>
            <w:tcMar>
              <w:top w:w="80" w:type="dxa"/>
              <w:left w:w="120" w:type="dxa"/>
              <w:bottom w:w="80" w:type="dxa"/>
              <w:right w:w="120" w:type="dxa"/>
            </w:tcMar>
            <w:vAlign w:val="center"/>
          </w:tcPr>
          <w:p w14:paraId="03698827" w14:textId="77777777" w:rsidR="007E57A6" w:rsidRDefault="00000000">
            <w:pPr>
              <w:spacing w:line="264" w:lineRule="auto"/>
            </w:pPr>
            <w:r>
              <w:rPr>
                <w:sz w:val="18"/>
                <w:szCs w:val="18"/>
              </w:rPr>
              <w:t xml:space="preserve">6. </w:t>
            </w:r>
            <w:proofErr w:type="spellStart"/>
            <w:r>
              <w:rPr>
                <w:sz w:val="18"/>
                <w:szCs w:val="18"/>
              </w:rPr>
              <w:t>Cost</w:t>
            </w:r>
            <w:proofErr w:type="spellEnd"/>
          </w:p>
        </w:tc>
        <w:tc>
          <w:tcPr>
            <w:tcW w:w="5242" w:type="dxa"/>
            <w:shd w:val="clear" w:color="auto" w:fill="F7F9FC"/>
            <w:tcMar>
              <w:top w:w="80" w:type="dxa"/>
              <w:left w:w="120" w:type="dxa"/>
              <w:bottom w:w="80" w:type="dxa"/>
              <w:right w:w="120" w:type="dxa"/>
            </w:tcMar>
            <w:vAlign w:val="center"/>
          </w:tcPr>
          <w:p w14:paraId="0298EC88" w14:textId="77777777" w:rsidR="007E57A6" w:rsidRPr="00400A77" w:rsidRDefault="00000000">
            <w:pPr>
              <w:spacing w:line="264" w:lineRule="auto"/>
              <w:rPr>
                <w:lang w:val="en-US"/>
              </w:rPr>
            </w:pPr>
            <w:r w:rsidRPr="00400A77">
              <w:rPr>
                <w:sz w:val="18"/>
                <w:szCs w:val="18"/>
                <w:lang w:val="en-US"/>
              </w:rPr>
              <w:t>Payroll, subcontracts, equipment and overhead are recorded against the same activities.</w:t>
            </w:r>
          </w:p>
        </w:tc>
        <w:tc>
          <w:tcPr>
            <w:tcW w:w="2808" w:type="dxa"/>
            <w:shd w:val="clear" w:color="auto" w:fill="F7F9FC"/>
            <w:tcMar>
              <w:top w:w="80" w:type="dxa"/>
              <w:left w:w="120" w:type="dxa"/>
              <w:bottom w:w="80" w:type="dxa"/>
              <w:right w:w="120" w:type="dxa"/>
            </w:tcMar>
            <w:vAlign w:val="center"/>
          </w:tcPr>
          <w:p w14:paraId="3FB6BEE6" w14:textId="77777777" w:rsidR="007E57A6" w:rsidRDefault="00000000">
            <w:pPr>
              <w:spacing w:line="264" w:lineRule="auto"/>
            </w:pPr>
            <w:proofErr w:type="spellStart"/>
            <w:r>
              <w:rPr>
                <w:b/>
                <w:bCs/>
                <w:sz w:val="18"/>
                <w:szCs w:val="18"/>
              </w:rPr>
              <w:t>Financial</w:t>
            </w:r>
            <w:proofErr w:type="spellEnd"/>
          </w:p>
        </w:tc>
      </w:tr>
      <w:tr w:rsidR="007E57A6" w14:paraId="0B42C2F0" w14:textId="77777777">
        <w:tblPrEx>
          <w:tblCellMar>
            <w:top w:w="0" w:type="dxa"/>
            <w:bottom w:w="0" w:type="dxa"/>
          </w:tblCellMar>
        </w:tblPrEx>
        <w:tc>
          <w:tcPr>
            <w:tcW w:w="1310" w:type="dxa"/>
            <w:shd w:val="clear" w:color="auto" w:fill="FFFFFF"/>
            <w:tcMar>
              <w:top w:w="80" w:type="dxa"/>
              <w:left w:w="120" w:type="dxa"/>
              <w:bottom w:w="80" w:type="dxa"/>
              <w:right w:w="120" w:type="dxa"/>
            </w:tcMar>
            <w:vAlign w:val="center"/>
          </w:tcPr>
          <w:p w14:paraId="35303990" w14:textId="77777777" w:rsidR="007E57A6" w:rsidRDefault="00000000">
            <w:pPr>
              <w:spacing w:line="264" w:lineRule="auto"/>
            </w:pPr>
            <w:r>
              <w:rPr>
                <w:sz w:val="18"/>
                <w:szCs w:val="18"/>
              </w:rPr>
              <w:t>7. Compare</w:t>
            </w:r>
          </w:p>
        </w:tc>
        <w:tc>
          <w:tcPr>
            <w:tcW w:w="5242" w:type="dxa"/>
            <w:shd w:val="clear" w:color="auto" w:fill="FFFFFF"/>
            <w:tcMar>
              <w:top w:w="80" w:type="dxa"/>
              <w:left w:w="120" w:type="dxa"/>
              <w:bottom w:w="80" w:type="dxa"/>
              <w:right w:w="120" w:type="dxa"/>
            </w:tcMar>
            <w:vAlign w:val="center"/>
          </w:tcPr>
          <w:p w14:paraId="161D27A6" w14:textId="77777777" w:rsidR="007E57A6" w:rsidRPr="00400A77" w:rsidRDefault="00000000">
            <w:pPr>
              <w:spacing w:line="264" w:lineRule="auto"/>
              <w:rPr>
                <w:lang w:val="en-US"/>
              </w:rPr>
            </w:pPr>
            <w:r w:rsidRPr="00400A77">
              <w:rPr>
                <w:sz w:val="18"/>
                <w:szCs w:val="18"/>
                <w:lang w:val="en-US"/>
              </w:rPr>
              <w:t>Budget versus real cost, cumulative, over time.</w:t>
            </w:r>
          </w:p>
        </w:tc>
        <w:tc>
          <w:tcPr>
            <w:tcW w:w="2808" w:type="dxa"/>
            <w:shd w:val="clear" w:color="auto" w:fill="FFFFFF"/>
            <w:tcMar>
              <w:top w:w="80" w:type="dxa"/>
              <w:left w:w="120" w:type="dxa"/>
              <w:bottom w:w="80" w:type="dxa"/>
              <w:right w:w="120" w:type="dxa"/>
            </w:tcMar>
            <w:vAlign w:val="center"/>
          </w:tcPr>
          <w:p w14:paraId="7786D914" w14:textId="77777777" w:rsidR="007E57A6" w:rsidRDefault="00000000">
            <w:pPr>
              <w:spacing w:line="264" w:lineRule="auto"/>
            </w:pPr>
            <w:r>
              <w:rPr>
                <w:b/>
                <w:bCs/>
                <w:sz w:val="18"/>
                <w:szCs w:val="18"/>
              </w:rPr>
              <w:t>S Curve</w:t>
            </w:r>
          </w:p>
        </w:tc>
      </w:tr>
      <w:tr w:rsidR="007E57A6" w14:paraId="34A78086" w14:textId="77777777">
        <w:tblPrEx>
          <w:tblCellMar>
            <w:top w:w="0" w:type="dxa"/>
            <w:bottom w:w="0" w:type="dxa"/>
          </w:tblCellMar>
        </w:tblPrEx>
        <w:tc>
          <w:tcPr>
            <w:tcW w:w="1310" w:type="dxa"/>
            <w:shd w:val="clear" w:color="auto" w:fill="F7F9FC"/>
            <w:tcMar>
              <w:top w:w="80" w:type="dxa"/>
              <w:left w:w="120" w:type="dxa"/>
              <w:bottom w:w="80" w:type="dxa"/>
              <w:right w:w="120" w:type="dxa"/>
            </w:tcMar>
            <w:vAlign w:val="center"/>
          </w:tcPr>
          <w:p w14:paraId="1B3D2F9B" w14:textId="77777777" w:rsidR="007E57A6" w:rsidRDefault="00000000">
            <w:pPr>
              <w:spacing w:line="264" w:lineRule="auto"/>
            </w:pPr>
            <w:r>
              <w:rPr>
                <w:sz w:val="18"/>
                <w:szCs w:val="18"/>
              </w:rPr>
              <w:t>8. Bill</w:t>
            </w:r>
          </w:p>
        </w:tc>
        <w:tc>
          <w:tcPr>
            <w:tcW w:w="5242" w:type="dxa"/>
            <w:shd w:val="clear" w:color="auto" w:fill="F7F9FC"/>
            <w:tcMar>
              <w:top w:w="80" w:type="dxa"/>
              <w:left w:w="120" w:type="dxa"/>
              <w:bottom w:w="80" w:type="dxa"/>
              <w:right w:w="120" w:type="dxa"/>
            </w:tcMar>
            <w:vAlign w:val="center"/>
          </w:tcPr>
          <w:p w14:paraId="15580C8D" w14:textId="77777777" w:rsidR="007E57A6" w:rsidRPr="00400A77" w:rsidRDefault="00000000">
            <w:pPr>
              <w:spacing w:line="264" w:lineRule="auto"/>
              <w:rPr>
                <w:lang w:val="en-US"/>
              </w:rPr>
            </w:pPr>
            <w:r w:rsidRPr="00400A77">
              <w:rPr>
                <w:sz w:val="18"/>
                <w:szCs w:val="18"/>
                <w:lang w:val="en-US"/>
              </w:rPr>
              <w:t>You bill the owner for the progress actually completed.</w:t>
            </w:r>
          </w:p>
        </w:tc>
        <w:tc>
          <w:tcPr>
            <w:tcW w:w="2808" w:type="dxa"/>
            <w:shd w:val="clear" w:color="auto" w:fill="F7F9FC"/>
            <w:tcMar>
              <w:top w:w="80" w:type="dxa"/>
              <w:left w:w="120" w:type="dxa"/>
              <w:bottom w:w="80" w:type="dxa"/>
              <w:right w:w="120" w:type="dxa"/>
            </w:tcMar>
            <w:vAlign w:val="center"/>
          </w:tcPr>
          <w:p w14:paraId="6DE63C62" w14:textId="77777777" w:rsidR="007E57A6" w:rsidRDefault="00000000">
            <w:pPr>
              <w:spacing w:line="264" w:lineRule="auto"/>
            </w:pPr>
            <w:proofErr w:type="spellStart"/>
            <w:r>
              <w:rPr>
                <w:b/>
                <w:bCs/>
                <w:sz w:val="18"/>
                <w:szCs w:val="18"/>
              </w:rPr>
              <w:t>Valuations</w:t>
            </w:r>
            <w:proofErr w:type="spellEnd"/>
          </w:p>
        </w:tc>
      </w:tr>
    </w:tbl>
    <w:p w14:paraId="18FA7783" w14:textId="77777777" w:rsidR="007E57A6" w:rsidRDefault="007E57A6">
      <w:pPr>
        <w:spacing w:after="200"/>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58CDE487"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5BC7A678" w14:textId="77777777" w:rsidR="007E57A6" w:rsidRPr="00400A77" w:rsidRDefault="00000000">
            <w:pPr>
              <w:spacing w:after="60"/>
              <w:rPr>
                <w:lang w:val="en-US"/>
              </w:rPr>
            </w:pPr>
            <w:r w:rsidRPr="00400A77">
              <w:rPr>
                <w:b/>
                <w:bCs/>
                <w:color w:val="2E5FA3"/>
                <w:sz w:val="17"/>
                <w:szCs w:val="17"/>
                <w:lang w:val="en-US"/>
              </w:rPr>
              <w:t>THE GOLDEN RULE</w:t>
            </w:r>
          </w:p>
          <w:p w14:paraId="154A272F" w14:textId="77777777" w:rsidR="007E57A6" w:rsidRPr="00400A77" w:rsidRDefault="00000000">
            <w:pPr>
              <w:spacing w:line="268" w:lineRule="auto"/>
              <w:rPr>
                <w:lang w:val="en-US"/>
              </w:rPr>
            </w:pPr>
            <w:r w:rsidRPr="00400A77">
              <w:rPr>
                <w:sz w:val="20"/>
                <w:szCs w:val="20"/>
                <w:lang w:val="en-US"/>
              </w:rPr>
              <w:t>Everything in MARY hangs off a project, and almost everything hangs off a budget activity inside that project. If you take the time to build the budget properly at the start, every other screen fills itself in as the job runs.</w:t>
            </w:r>
          </w:p>
        </w:tc>
      </w:tr>
    </w:tbl>
    <w:p w14:paraId="6DC5008F" w14:textId="77777777" w:rsidR="007E57A6" w:rsidRPr="00400A77" w:rsidRDefault="007E57A6">
      <w:pPr>
        <w:spacing w:after="200"/>
        <w:rPr>
          <w:lang w:val="en-US"/>
        </w:rPr>
      </w:pPr>
    </w:p>
    <w:p w14:paraId="39B34EE8" w14:textId="77777777" w:rsidR="007E57A6" w:rsidRPr="00400A77" w:rsidRDefault="00000000">
      <w:pPr>
        <w:pStyle w:val="Ttulo2"/>
        <w:rPr>
          <w:lang w:val="en-US"/>
        </w:rPr>
      </w:pPr>
      <w:bookmarkStart w:id="3" w:name="_Toc241868245"/>
      <w:r w:rsidRPr="00400A77">
        <w:rPr>
          <w:lang w:val="en-US"/>
        </w:rPr>
        <w:t>1.3 Two languages, one system</w:t>
      </w:r>
      <w:bookmarkEnd w:id="3"/>
    </w:p>
    <w:p w14:paraId="2EE6F5EB" w14:textId="77777777" w:rsidR="007E57A6" w:rsidRPr="00400A77" w:rsidRDefault="00000000">
      <w:pPr>
        <w:spacing w:after="140" w:line="276" w:lineRule="auto"/>
        <w:rPr>
          <w:lang w:val="en-US"/>
        </w:rPr>
      </w:pPr>
      <w:r w:rsidRPr="00400A77">
        <w:rPr>
          <w:lang w:val="en-US"/>
        </w:rPr>
        <w:t>MARY works in English and Spanish. The language is a personal setting, not a company setting: each person picks their own and sees the whole interface in it. Two people can look at the same purchase order at the same time, one in English and one in Spanish. Section 2.5 shows how to switch.</w:t>
      </w:r>
    </w:p>
    <w:p w14:paraId="6D7517D4" w14:textId="77777777" w:rsidR="007E57A6" w:rsidRPr="00400A77" w:rsidRDefault="00000000">
      <w:pPr>
        <w:rPr>
          <w:lang w:val="en-US"/>
        </w:rPr>
      </w:pPr>
      <w:r w:rsidRPr="00400A77">
        <w:rPr>
          <w:lang w:val="en-US"/>
        </w:rPr>
        <w:br w:type="page"/>
      </w:r>
    </w:p>
    <w:p w14:paraId="40200997" w14:textId="77777777" w:rsidR="007E57A6" w:rsidRPr="00400A77" w:rsidRDefault="00000000">
      <w:pPr>
        <w:pStyle w:val="Ttulo1"/>
        <w:rPr>
          <w:lang w:val="en-US"/>
        </w:rPr>
      </w:pPr>
      <w:bookmarkStart w:id="4" w:name="_Toc241868246"/>
      <w:r w:rsidRPr="00400A77">
        <w:rPr>
          <w:lang w:val="en-US"/>
        </w:rPr>
        <w:lastRenderedPageBreak/>
        <w:t>2. Getting started</w:t>
      </w:r>
      <w:bookmarkEnd w:id="4"/>
    </w:p>
    <w:p w14:paraId="281CBD26" w14:textId="77777777" w:rsidR="007E57A6" w:rsidRPr="00400A77" w:rsidRDefault="00000000">
      <w:pPr>
        <w:pStyle w:val="Ttulo2"/>
        <w:rPr>
          <w:lang w:val="en-US"/>
        </w:rPr>
      </w:pPr>
      <w:bookmarkStart w:id="5" w:name="_Toc241868247"/>
      <w:r w:rsidRPr="00400A77">
        <w:rPr>
          <w:lang w:val="en-US"/>
        </w:rPr>
        <w:t>2.1 Signing in</w:t>
      </w:r>
      <w:bookmarkEnd w:id="5"/>
    </w:p>
    <w:p w14:paraId="719125BB" w14:textId="77777777" w:rsidR="007E57A6" w:rsidRPr="00400A77" w:rsidRDefault="00000000">
      <w:pPr>
        <w:spacing w:after="140" w:line="276" w:lineRule="auto"/>
        <w:rPr>
          <w:lang w:val="en-US"/>
        </w:rPr>
      </w:pPr>
      <w:r w:rsidRPr="00400A77">
        <w:rPr>
          <w:lang w:val="en-US"/>
        </w:rPr>
        <w:t>Open your company's MARY address in a web browser. There is nothing to install — MARY runs in Chrome, Edge, Firefox or Safari, on a desktop, a laptop or a tablet.</w:t>
      </w:r>
    </w:p>
    <w:p w14:paraId="68616959" w14:textId="77777777" w:rsidR="007E57A6" w:rsidRDefault="00000000">
      <w:pPr>
        <w:spacing w:before="160" w:after="60"/>
        <w:jc w:val="center"/>
      </w:pPr>
      <w:r>
        <w:rPr>
          <w:noProof/>
        </w:rPr>
        <w:drawing>
          <wp:inline distT="0" distB="0" distL="0" distR="0" wp14:anchorId="160D237B" wp14:editId="1116D4D1">
            <wp:extent cx="4286250" cy="2676525"/>
            <wp:effectExtent l="9526" t="9526" r="9526" b="9526"/>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C136341" w14:textId="77777777" w:rsidR="007E57A6" w:rsidRPr="00400A77" w:rsidRDefault="00000000">
      <w:pPr>
        <w:spacing w:after="220"/>
        <w:jc w:val="center"/>
        <w:rPr>
          <w:lang w:val="en-US"/>
        </w:rPr>
      </w:pPr>
      <w:r w:rsidRPr="00400A77">
        <w:rPr>
          <w:i/>
          <w:iCs/>
          <w:color w:val="4B5563"/>
          <w:sz w:val="17"/>
          <w:szCs w:val="17"/>
          <w:lang w:val="en-US"/>
        </w:rPr>
        <w:t>Figure 1. The sign-in screen. Use the ES / EN switch in the corner if the page opens in the wrong language.</w:t>
      </w:r>
    </w:p>
    <w:p w14:paraId="0ED3B259" w14:textId="77777777" w:rsidR="007E57A6" w:rsidRPr="00400A77" w:rsidRDefault="00000000">
      <w:pPr>
        <w:pStyle w:val="Prrafodelista"/>
        <w:numPr>
          <w:ilvl w:val="0"/>
          <w:numId w:val="2"/>
        </w:numPr>
        <w:spacing w:after="100" w:line="276" w:lineRule="auto"/>
        <w:rPr>
          <w:lang w:val="en-US"/>
        </w:rPr>
      </w:pPr>
      <w:r w:rsidRPr="00400A77">
        <w:rPr>
          <w:lang w:val="en-US"/>
        </w:rPr>
        <w:t>Type the email address your administrator registered for you.</w:t>
      </w:r>
    </w:p>
    <w:p w14:paraId="6A6DAC03" w14:textId="77777777" w:rsidR="007E57A6" w:rsidRDefault="00000000">
      <w:pPr>
        <w:pStyle w:val="Prrafodelista"/>
        <w:numPr>
          <w:ilvl w:val="0"/>
          <w:numId w:val="2"/>
        </w:numPr>
        <w:spacing w:after="100" w:line="276" w:lineRule="auto"/>
      </w:pPr>
      <w:proofErr w:type="spellStart"/>
      <w:r>
        <w:t>Type</w:t>
      </w:r>
      <w:proofErr w:type="spellEnd"/>
      <w:r>
        <w:t xml:space="preserve"> </w:t>
      </w:r>
      <w:proofErr w:type="spellStart"/>
      <w:r>
        <w:t>your</w:t>
      </w:r>
      <w:proofErr w:type="spellEnd"/>
      <w:r>
        <w:t xml:space="preserve"> </w:t>
      </w:r>
      <w:proofErr w:type="spellStart"/>
      <w:r>
        <w:t>password</w:t>
      </w:r>
      <w:proofErr w:type="spellEnd"/>
      <w:r>
        <w:t>.</w:t>
      </w:r>
    </w:p>
    <w:p w14:paraId="0C6CEB53" w14:textId="77777777" w:rsidR="007E57A6" w:rsidRDefault="00000000">
      <w:pPr>
        <w:pStyle w:val="Prrafodelista"/>
        <w:numPr>
          <w:ilvl w:val="0"/>
          <w:numId w:val="2"/>
        </w:numPr>
        <w:spacing w:after="100" w:line="276" w:lineRule="auto"/>
      </w:pPr>
      <w:proofErr w:type="spellStart"/>
      <w:r>
        <w:t>Click</w:t>
      </w:r>
      <w:proofErr w:type="spellEnd"/>
      <w:r>
        <w:t xml:space="preserve"> </w:t>
      </w:r>
      <w:proofErr w:type="spellStart"/>
      <w:r>
        <w:t>Sign</w:t>
      </w:r>
      <w:proofErr w:type="spellEnd"/>
      <w:r>
        <w:t xml:space="preserve"> In.</w:t>
      </w:r>
    </w:p>
    <w:p w14:paraId="498C88C6" w14:textId="77777777" w:rsidR="007E57A6" w:rsidRDefault="007E57A6">
      <w:pPr>
        <w:spacing w:after="120"/>
      </w:pPr>
    </w:p>
    <w:p w14:paraId="2F67E18F" w14:textId="77777777" w:rsidR="007E57A6" w:rsidRDefault="00000000">
      <w:pPr>
        <w:spacing w:after="140" w:line="276" w:lineRule="auto"/>
      </w:pPr>
      <w:r w:rsidRPr="00400A77">
        <w:rPr>
          <w:lang w:val="en-US"/>
        </w:rPr>
        <w:t xml:space="preserve">If you have forgotten your password, click Forgot your password? MARY emails you a six-digit code, you enter the code, and then you choose a new password. </w:t>
      </w:r>
      <w:proofErr w:type="spellStart"/>
      <w:r>
        <w:t>Passwords</w:t>
      </w:r>
      <w:proofErr w:type="spellEnd"/>
      <w:r>
        <w:t xml:space="preserve"> </w:t>
      </w:r>
      <w:proofErr w:type="spellStart"/>
      <w:r>
        <w:t>must</w:t>
      </w:r>
      <w:proofErr w:type="spellEnd"/>
      <w:r>
        <w:t xml:space="preserve"> be at </w:t>
      </w:r>
      <w:proofErr w:type="spellStart"/>
      <w:r>
        <w:t>least</w:t>
      </w:r>
      <w:proofErr w:type="spellEnd"/>
      <w:r>
        <w:t xml:space="preserve"> 8 </w:t>
      </w:r>
      <w:proofErr w:type="spellStart"/>
      <w:r>
        <w:t>characters</w:t>
      </w:r>
      <w:proofErr w:type="spellEnd"/>
      <w:r>
        <w:t>.</w:t>
      </w: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10BEB766"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3F44E552" w14:textId="77777777" w:rsidR="007E57A6" w:rsidRPr="00400A77" w:rsidRDefault="00000000">
            <w:pPr>
              <w:spacing w:after="60"/>
              <w:rPr>
                <w:lang w:val="en-US"/>
              </w:rPr>
            </w:pPr>
            <w:r w:rsidRPr="00400A77">
              <w:rPr>
                <w:b/>
                <w:bCs/>
                <w:color w:val="1A9E5C"/>
                <w:sz w:val="17"/>
                <w:szCs w:val="17"/>
                <w:lang w:val="en-US"/>
              </w:rPr>
              <w:t>TIP</w:t>
            </w:r>
          </w:p>
          <w:p w14:paraId="511E415F" w14:textId="77777777" w:rsidR="007E57A6" w:rsidRPr="00400A77" w:rsidRDefault="00000000">
            <w:pPr>
              <w:spacing w:line="268" w:lineRule="auto"/>
              <w:rPr>
                <w:lang w:val="en-US"/>
              </w:rPr>
            </w:pPr>
            <w:r w:rsidRPr="00400A77">
              <w:rPr>
                <w:sz w:val="20"/>
                <w:szCs w:val="20"/>
                <w:lang w:val="en-US"/>
              </w:rPr>
              <w:t>MARY detects the language of your browser the first time you arrive, so if your computer is set to English the sign-in page already appears in English. Once you choose a language it is remembered for your account on any device.</w:t>
            </w:r>
          </w:p>
        </w:tc>
      </w:tr>
    </w:tbl>
    <w:p w14:paraId="7F8E8E61" w14:textId="77777777" w:rsidR="007E57A6" w:rsidRPr="00400A77" w:rsidRDefault="00000000">
      <w:pPr>
        <w:pStyle w:val="Ttulo2"/>
        <w:rPr>
          <w:lang w:val="en-US"/>
        </w:rPr>
      </w:pPr>
      <w:bookmarkStart w:id="6" w:name="_Toc241868248"/>
      <w:r w:rsidRPr="00400A77">
        <w:rPr>
          <w:lang w:val="en-US"/>
        </w:rPr>
        <w:t>2.2 The first time you sign in</w:t>
      </w:r>
      <w:bookmarkEnd w:id="6"/>
    </w:p>
    <w:p w14:paraId="1AF926A3" w14:textId="77777777" w:rsidR="007E57A6" w:rsidRPr="00400A77" w:rsidRDefault="00000000">
      <w:pPr>
        <w:spacing w:after="140" w:line="276" w:lineRule="auto"/>
        <w:rPr>
          <w:lang w:val="en-US"/>
        </w:rPr>
      </w:pPr>
      <w:r w:rsidRPr="00400A77">
        <w:rPr>
          <w:lang w:val="en-US"/>
        </w:rPr>
        <w:t>The very first time anyone opens MARY, a short welcome tour introduces the main modules. You can step through it or skip it — it will not appear again.</w:t>
      </w:r>
    </w:p>
    <w:p w14:paraId="634BF761" w14:textId="77777777" w:rsidR="007E57A6" w:rsidRDefault="00000000">
      <w:pPr>
        <w:spacing w:before="160" w:after="60"/>
        <w:jc w:val="center"/>
      </w:pPr>
      <w:r>
        <w:rPr>
          <w:noProof/>
        </w:rPr>
        <w:lastRenderedPageBreak/>
        <w:drawing>
          <wp:inline distT="0" distB="0" distL="0" distR="0" wp14:anchorId="33EF1311" wp14:editId="75BB5567">
            <wp:extent cx="4286250" cy="2676525"/>
            <wp:effectExtent l="9526" t="9526" r="9526" b="9526"/>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45E3EF8" w14:textId="77777777" w:rsidR="007E57A6" w:rsidRPr="00400A77" w:rsidRDefault="00000000">
      <w:pPr>
        <w:spacing w:after="220"/>
        <w:jc w:val="center"/>
        <w:rPr>
          <w:lang w:val="en-US"/>
        </w:rPr>
      </w:pPr>
      <w:r w:rsidRPr="00400A77">
        <w:rPr>
          <w:i/>
          <w:iCs/>
          <w:color w:val="4B5563"/>
          <w:sz w:val="17"/>
          <w:szCs w:val="17"/>
          <w:lang w:val="en-US"/>
        </w:rPr>
        <w:t>Figure 2. The welcome tour. Click Skip tour to go straight to the Dashboard.</w:t>
      </w:r>
    </w:p>
    <w:p w14:paraId="5EA29E29" w14:textId="77777777" w:rsidR="007E57A6" w:rsidRPr="00400A77" w:rsidRDefault="00000000">
      <w:pPr>
        <w:pStyle w:val="Ttulo2"/>
        <w:rPr>
          <w:lang w:val="en-US"/>
        </w:rPr>
      </w:pPr>
      <w:bookmarkStart w:id="7" w:name="_Toc241868249"/>
      <w:r w:rsidRPr="00400A77">
        <w:rPr>
          <w:lang w:val="en-US"/>
        </w:rPr>
        <w:t>2.3 The screen at a glance</w:t>
      </w:r>
      <w:bookmarkEnd w:id="7"/>
    </w:p>
    <w:p w14:paraId="1F9A84A8" w14:textId="77777777" w:rsidR="007E57A6" w:rsidRPr="00400A77" w:rsidRDefault="00000000">
      <w:pPr>
        <w:spacing w:after="140" w:line="276" w:lineRule="auto"/>
        <w:rPr>
          <w:lang w:val="en-US"/>
        </w:rPr>
      </w:pPr>
      <w:r w:rsidRPr="00400A77">
        <w:rPr>
          <w:lang w:val="en-US"/>
        </w:rPr>
        <w:t>Every screen in MARY has the same three parts, so once you learn one you can find your way around all of them.</w:t>
      </w:r>
    </w:p>
    <w:p w14:paraId="05DFDAE1" w14:textId="77777777" w:rsidR="007E57A6" w:rsidRDefault="00000000">
      <w:pPr>
        <w:spacing w:before="160" w:after="60"/>
        <w:jc w:val="center"/>
      </w:pPr>
      <w:r>
        <w:rPr>
          <w:noProof/>
        </w:rPr>
        <w:drawing>
          <wp:inline distT="0" distB="0" distL="0" distR="0" wp14:anchorId="2EC855A4" wp14:editId="568A4CEB">
            <wp:extent cx="4286250" cy="2676525"/>
            <wp:effectExtent l="9526" t="9526" r="9526" b="9526"/>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7DCA5E7" w14:textId="77777777" w:rsidR="007E57A6" w:rsidRPr="00400A77" w:rsidRDefault="00000000">
      <w:pPr>
        <w:spacing w:after="220"/>
        <w:jc w:val="center"/>
        <w:rPr>
          <w:lang w:val="en-US"/>
        </w:rPr>
      </w:pPr>
      <w:r w:rsidRPr="00400A77">
        <w:rPr>
          <w:i/>
          <w:iCs/>
          <w:color w:val="4B5563"/>
          <w:sz w:val="17"/>
          <w:szCs w:val="17"/>
          <w:lang w:val="en-US"/>
        </w:rPr>
        <w:t>Figure 3. The Dashboard, with the sidebar on the left and the header across the top.</w:t>
      </w:r>
    </w:p>
    <w:p w14:paraId="66D589A6" w14:textId="77777777" w:rsidR="007E57A6" w:rsidRPr="00400A77" w:rsidRDefault="00000000">
      <w:pPr>
        <w:pStyle w:val="Ttulo3"/>
        <w:rPr>
          <w:lang w:val="en-US"/>
        </w:rPr>
      </w:pPr>
      <w:bookmarkStart w:id="8" w:name="_Toc241868250"/>
      <w:r w:rsidRPr="00400A77">
        <w:rPr>
          <w:lang w:val="en-US"/>
        </w:rPr>
        <w:t>The sidebar</w:t>
      </w:r>
      <w:bookmarkEnd w:id="8"/>
    </w:p>
    <w:p w14:paraId="290E9387" w14:textId="77777777" w:rsidR="007E57A6" w:rsidRPr="00400A77" w:rsidRDefault="00000000">
      <w:pPr>
        <w:spacing w:after="140" w:line="276" w:lineRule="auto"/>
        <w:rPr>
          <w:lang w:val="en-US"/>
        </w:rPr>
      </w:pPr>
      <w:r w:rsidRPr="00400A77">
        <w:rPr>
          <w:lang w:val="en-US"/>
        </w:rPr>
        <w:t>The dark column on the left is how you move between modules. It is grouped by the kind of work you are doing:</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498"/>
        <w:gridCol w:w="5054"/>
        <w:gridCol w:w="2808"/>
      </w:tblGrid>
      <w:tr w:rsidR="007E57A6" w14:paraId="7456D345" w14:textId="77777777">
        <w:tblPrEx>
          <w:tblCellMar>
            <w:top w:w="0" w:type="dxa"/>
            <w:bottom w:w="0" w:type="dxa"/>
          </w:tblCellMar>
        </w:tblPrEx>
        <w:trPr>
          <w:tblHeader/>
        </w:trPr>
        <w:tc>
          <w:tcPr>
            <w:tcW w:w="1498" w:type="dxa"/>
            <w:shd w:val="clear" w:color="auto" w:fill="1B3A6B"/>
            <w:tcMar>
              <w:top w:w="90" w:type="dxa"/>
              <w:left w:w="120" w:type="dxa"/>
              <w:bottom w:w="90" w:type="dxa"/>
              <w:right w:w="120" w:type="dxa"/>
            </w:tcMar>
            <w:vAlign w:val="center"/>
          </w:tcPr>
          <w:p w14:paraId="2F3E5CF0" w14:textId="77777777" w:rsidR="007E57A6" w:rsidRDefault="00000000">
            <w:proofErr w:type="spellStart"/>
            <w:r>
              <w:rPr>
                <w:b/>
                <w:bCs/>
                <w:color w:val="FFFFFF"/>
                <w:sz w:val="18"/>
                <w:szCs w:val="18"/>
              </w:rPr>
              <w:t>Group</w:t>
            </w:r>
            <w:proofErr w:type="spellEnd"/>
          </w:p>
        </w:tc>
        <w:tc>
          <w:tcPr>
            <w:tcW w:w="5054" w:type="dxa"/>
            <w:shd w:val="clear" w:color="auto" w:fill="1B3A6B"/>
            <w:tcMar>
              <w:top w:w="90" w:type="dxa"/>
              <w:left w:w="120" w:type="dxa"/>
              <w:bottom w:w="90" w:type="dxa"/>
              <w:right w:w="120" w:type="dxa"/>
            </w:tcMar>
            <w:vAlign w:val="center"/>
          </w:tcPr>
          <w:p w14:paraId="06803430" w14:textId="77777777" w:rsidR="007E57A6" w:rsidRDefault="00000000">
            <w:r>
              <w:rPr>
                <w:b/>
                <w:bCs/>
                <w:color w:val="FFFFFF"/>
                <w:sz w:val="18"/>
                <w:szCs w:val="18"/>
              </w:rPr>
              <w:t>Modules</w:t>
            </w:r>
          </w:p>
        </w:tc>
        <w:tc>
          <w:tcPr>
            <w:tcW w:w="2808" w:type="dxa"/>
            <w:shd w:val="clear" w:color="auto" w:fill="1B3A6B"/>
            <w:tcMar>
              <w:top w:w="90" w:type="dxa"/>
              <w:left w:w="120" w:type="dxa"/>
              <w:bottom w:w="90" w:type="dxa"/>
              <w:right w:w="120" w:type="dxa"/>
            </w:tcMar>
            <w:vAlign w:val="center"/>
          </w:tcPr>
          <w:p w14:paraId="7F5ED679" w14:textId="77777777" w:rsidR="007E57A6" w:rsidRDefault="00000000">
            <w:r>
              <w:rPr>
                <w:b/>
                <w:bCs/>
                <w:color w:val="FFFFFF"/>
                <w:sz w:val="18"/>
                <w:szCs w:val="18"/>
              </w:rPr>
              <w:t xml:space="preserve">Who </w:t>
            </w:r>
            <w:proofErr w:type="spellStart"/>
            <w:r>
              <w:rPr>
                <w:b/>
                <w:bCs/>
                <w:color w:val="FFFFFF"/>
                <w:sz w:val="18"/>
                <w:szCs w:val="18"/>
              </w:rPr>
              <w:t>mostly</w:t>
            </w:r>
            <w:proofErr w:type="spellEnd"/>
            <w:r>
              <w:rPr>
                <w:b/>
                <w:bCs/>
                <w:color w:val="FFFFFF"/>
                <w:sz w:val="18"/>
                <w:szCs w:val="18"/>
              </w:rPr>
              <w:t xml:space="preserve"> uses </w:t>
            </w:r>
            <w:proofErr w:type="spellStart"/>
            <w:r>
              <w:rPr>
                <w:b/>
                <w:bCs/>
                <w:color w:val="FFFFFF"/>
                <w:sz w:val="18"/>
                <w:szCs w:val="18"/>
              </w:rPr>
              <w:t>it</w:t>
            </w:r>
            <w:proofErr w:type="spellEnd"/>
          </w:p>
        </w:tc>
      </w:tr>
      <w:tr w:rsidR="007E57A6" w14:paraId="7E93D5CB"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41F3ECE3" w14:textId="77777777" w:rsidR="007E57A6" w:rsidRDefault="00000000">
            <w:pPr>
              <w:spacing w:line="264" w:lineRule="auto"/>
            </w:pPr>
            <w:r>
              <w:rPr>
                <w:b/>
                <w:bCs/>
                <w:sz w:val="18"/>
                <w:szCs w:val="18"/>
              </w:rPr>
              <w:t>General</w:t>
            </w:r>
          </w:p>
        </w:tc>
        <w:tc>
          <w:tcPr>
            <w:tcW w:w="5054" w:type="dxa"/>
            <w:shd w:val="clear" w:color="auto" w:fill="FFFFFF"/>
            <w:tcMar>
              <w:top w:w="80" w:type="dxa"/>
              <w:left w:w="120" w:type="dxa"/>
              <w:bottom w:w="80" w:type="dxa"/>
              <w:right w:w="120" w:type="dxa"/>
            </w:tcMar>
            <w:vAlign w:val="center"/>
          </w:tcPr>
          <w:p w14:paraId="45D38CD1" w14:textId="77777777" w:rsidR="007E57A6" w:rsidRDefault="00000000">
            <w:pPr>
              <w:spacing w:line="264" w:lineRule="auto"/>
            </w:pPr>
            <w:r>
              <w:rPr>
                <w:sz w:val="18"/>
                <w:szCs w:val="18"/>
              </w:rPr>
              <w:t xml:space="preserve">Dashboard, </w:t>
            </w:r>
            <w:proofErr w:type="spellStart"/>
            <w:r>
              <w:rPr>
                <w:sz w:val="18"/>
                <w:szCs w:val="18"/>
              </w:rPr>
              <w:t>Projects</w:t>
            </w:r>
            <w:proofErr w:type="spellEnd"/>
          </w:p>
        </w:tc>
        <w:tc>
          <w:tcPr>
            <w:tcW w:w="2808" w:type="dxa"/>
            <w:shd w:val="clear" w:color="auto" w:fill="FFFFFF"/>
            <w:tcMar>
              <w:top w:w="80" w:type="dxa"/>
              <w:left w:w="120" w:type="dxa"/>
              <w:bottom w:w="80" w:type="dxa"/>
              <w:right w:w="120" w:type="dxa"/>
            </w:tcMar>
            <w:vAlign w:val="center"/>
          </w:tcPr>
          <w:p w14:paraId="5FCE0B49" w14:textId="77777777" w:rsidR="007E57A6" w:rsidRDefault="00000000">
            <w:pPr>
              <w:spacing w:line="264" w:lineRule="auto"/>
            </w:pPr>
            <w:proofErr w:type="spellStart"/>
            <w:r>
              <w:rPr>
                <w:sz w:val="18"/>
                <w:szCs w:val="18"/>
              </w:rPr>
              <w:t>Everyone</w:t>
            </w:r>
            <w:proofErr w:type="spellEnd"/>
          </w:p>
        </w:tc>
      </w:tr>
      <w:tr w:rsidR="007E57A6" w14:paraId="32CB5E10" w14:textId="77777777">
        <w:tblPrEx>
          <w:tblCellMar>
            <w:top w:w="0" w:type="dxa"/>
            <w:bottom w:w="0" w:type="dxa"/>
          </w:tblCellMar>
        </w:tblPrEx>
        <w:tc>
          <w:tcPr>
            <w:tcW w:w="1498" w:type="dxa"/>
            <w:shd w:val="clear" w:color="auto" w:fill="F7F9FC"/>
            <w:tcMar>
              <w:top w:w="80" w:type="dxa"/>
              <w:left w:w="120" w:type="dxa"/>
              <w:bottom w:w="80" w:type="dxa"/>
              <w:right w:w="120" w:type="dxa"/>
            </w:tcMar>
            <w:vAlign w:val="center"/>
          </w:tcPr>
          <w:p w14:paraId="087DCAA1" w14:textId="77777777" w:rsidR="007E57A6" w:rsidRDefault="00000000">
            <w:pPr>
              <w:spacing w:line="264" w:lineRule="auto"/>
            </w:pPr>
            <w:proofErr w:type="spellStart"/>
            <w:r>
              <w:rPr>
                <w:b/>
                <w:bCs/>
                <w:sz w:val="18"/>
                <w:szCs w:val="18"/>
              </w:rPr>
              <w:lastRenderedPageBreak/>
              <w:t>Planning</w:t>
            </w:r>
            <w:proofErr w:type="spellEnd"/>
          </w:p>
        </w:tc>
        <w:tc>
          <w:tcPr>
            <w:tcW w:w="5054" w:type="dxa"/>
            <w:shd w:val="clear" w:color="auto" w:fill="F7F9FC"/>
            <w:tcMar>
              <w:top w:w="80" w:type="dxa"/>
              <w:left w:w="120" w:type="dxa"/>
              <w:bottom w:w="80" w:type="dxa"/>
              <w:right w:w="120" w:type="dxa"/>
            </w:tcMar>
            <w:vAlign w:val="center"/>
          </w:tcPr>
          <w:p w14:paraId="5CD33BF5" w14:textId="77777777" w:rsidR="007E57A6" w:rsidRPr="00400A77" w:rsidRDefault="00000000">
            <w:pPr>
              <w:spacing w:line="264" w:lineRule="auto"/>
              <w:rPr>
                <w:lang w:val="en-US"/>
              </w:rPr>
            </w:pPr>
            <w:r w:rsidRPr="00400A77">
              <w:rPr>
                <w:sz w:val="18"/>
                <w:szCs w:val="18"/>
                <w:lang w:val="en-US"/>
              </w:rPr>
              <w:t>Budget, Budgeted Materials, Change Orders</w:t>
            </w:r>
          </w:p>
        </w:tc>
        <w:tc>
          <w:tcPr>
            <w:tcW w:w="2808" w:type="dxa"/>
            <w:shd w:val="clear" w:color="auto" w:fill="F7F9FC"/>
            <w:tcMar>
              <w:top w:w="80" w:type="dxa"/>
              <w:left w:w="120" w:type="dxa"/>
              <w:bottom w:w="80" w:type="dxa"/>
              <w:right w:w="120" w:type="dxa"/>
            </w:tcMar>
            <w:vAlign w:val="center"/>
          </w:tcPr>
          <w:p w14:paraId="2EB00C0F" w14:textId="77777777" w:rsidR="007E57A6" w:rsidRDefault="00000000">
            <w:pPr>
              <w:spacing w:line="264" w:lineRule="auto"/>
            </w:pPr>
            <w:r>
              <w:rPr>
                <w:sz w:val="18"/>
                <w:szCs w:val="18"/>
              </w:rPr>
              <w:t xml:space="preserve">Manager, </w:t>
            </w:r>
            <w:proofErr w:type="spellStart"/>
            <w:r>
              <w:rPr>
                <w:sz w:val="18"/>
                <w:szCs w:val="18"/>
              </w:rPr>
              <w:t>Coordinator</w:t>
            </w:r>
            <w:proofErr w:type="spellEnd"/>
          </w:p>
        </w:tc>
      </w:tr>
      <w:tr w:rsidR="007E57A6" w14:paraId="2C1B09BA"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3EE451A5" w14:textId="77777777" w:rsidR="007E57A6" w:rsidRDefault="00000000">
            <w:pPr>
              <w:spacing w:line="264" w:lineRule="auto"/>
            </w:pPr>
            <w:proofErr w:type="spellStart"/>
            <w:r>
              <w:rPr>
                <w:b/>
                <w:bCs/>
                <w:sz w:val="18"/>
                <w:szCs w:val="18"/>
              </w:rPr>
              <w:t>Operations</w:t>
            </w:r>
            <w:proofErr w:type="spellEnd"/>
          </w:p>
        </w:tc>
        <w:tc>
          <w:tcPr>
            <w:tcW w:w="5054" w:type="dxa"/>
            <w:shd w:val="clear" w:color="auto" w:fill="FFFFFF"/>
            <w:tcMar>
              <w:top w:w="80" w:type="dxa"/>
              <w:left w:w="120" w:type="dxa"/>
              <w:bottom w:w="80" w:type="dxa"/>
              <w:right w:w="120" w:type="dxa"/>
            </w:tcMar>
            <w:vAlign w:val="center"/>
          </w:tcPr>
          <w:p w14:paraId="581D0BDE" w14:textId="77777777" w:rsidR="007E57A6" w:rsidRDefault="00000000">
            <w:pPr>
              <w:spacing w:line="264" w:lineRule="auto"/>
            </w:pPr>
            <w:proofErr w:type="spellStart"/>
            <w:r>
              <w:rPr>
                <w:sz w:val="18"/>
                <w:szCs w:val="18"/>
              </w:rPr>
              <w:t>Purchases</w:t>
            </w:r>
            <w:proofErr w:type="spellEnd"/>
            <w:r>
              <w:rPr>
                <w:sz w:val="18"/>
                <w:szCs w:val="18"/>
              </w:rPr>
              <w:t xml:space="preserve">, </w:t>
            </w:r>
            <w:proofErr w:type="spellStart"/>
            <w:r>
              <w:rPr>
                <w:sz w:val="18"/>
                <w:szCs w:val="18"/>
              </w:rPr>
              <w:t>Inventory</w:t>
            </w:r>
            <w:proofErr w:type="spellEnd"/>
          </w:p>
        </w:tc>
        <w:tc>
          <w:tcPr>
            <w:tcW w:w="2808" w:type="dxa"/>
            <w:shd w:val="clear" w:color="auto" w:fill="FFFFFF"/>
            <w:tcMar>
              <w:top w:w="80" w:type="dxa"/>
              <w:left w:w="120" w:type="dxa"/>
              <w:bottom w:w="80" w:type="dxa"/>
              <w:right w:w="120" w:type="dxa"/>
            </w:tcMar>
            <w:vAlign w:val="center"/>
          </w:tcPr>
          <w:p w14:paraId="6D5D372F" w14:textId="77777777" w:rsidR="007E57A6" w:rsidRDefault="00000000">
            <w:pPr>
              <w:spacing w:line="264" w:lineRule="auto"/>
            </w:pPr>
            <w:r>
              <w:rPr>
                <w:sz w:val="18"/>
                <w:szCs w:val="18"/>
              </w:rPr>
              <w:t xml:space="preserve">Site Supervisor, </w:t>
            </w:r>
            <w:proofErr w:type="spellStart"/>
            <w:r>
              <w:rPr>
                <w:sz w:val="18"/>
                <w:szCs w:val="18"/>
              </w:rPr>
              <w:t>Warehouse</w:t>
            </w:r>
            <w:proofErr w:type="spellEnd"/>
            <w:r>
              <w:rPr>
                <w:sz w:val="18"/>
                <w:szCs w:val="18"/>
              </w:rPr>
              <w:t xml:space="preserve"> Manager</w:t>
            </w:r>
          </w:p>
        </w:tc>
      </w:tr>
      <w:tr w:rsidR="007E57A6" w14:paraId="4A7E02D7" w14:textId="77777777">
        <w:tblPrEx>
          <w:tblCellMar>
            <w:top w:w="0" w:type="dxa"/>
            <w:bottom w:w="0" w:type="dxa"/>
          </w:tblCellMar>
        </w:tblPrEx>
        <w:tc>
          <w:tcPr>
            <w:tcW w:w="1498" w:type="dxa"/>
            <w:shd w:val="clear" w:color="auto" w:fill="F7F9FC"/>
            <w:tcMar>
              <w:top w:w="80" w:type="dxa"/>
              <w:left w:w="120" w:type="dxa"/>
              <w:bottom w:w="80" w:type="dxa"/>
              <w:right w:w="120" w:type="dxa"/>
            </w:tcMar>
            <w:vAlign w:val="center"/>
          </w:tcPr>
          <w:p w14:paraId="2450DD98" w14:textId="77777777" w:rsidR="007E57A6" w:rsidRDefault="00000000">
            <w:pPr>
              <w:spacing w:line="264" w:lineRule="auto"/>
            </w:pPr>
            <w:proofErr w:type="spellStart"/>
            <w:r>
              <w:rPr>
                <w:b/>
                <w:bCs/>
                <w:sz w:val="18"/>
                <w:szCs w:val="18"/>
              </w:rPr>
              <w:t>Finance</w:t>
            </w:r>
            <w:proofErr w:type="spellEnd"/>
          </w:p>
        </w:tc>
        <w:tc>
          <w:tcPr>
            <w:tcW w:w="5054" w:type="dxa"/>
            <w:shd w:val="clear" w:color="auto" w:fill="F7F9FC"/>
            <w:tcMar>
              <w:top w:w="80" w:type="dxa"/>
              <w:left w:w="120" w:type="dxa"/>
              <w:bottom w:w="80" w:type="dxa"/>
              <w:right w:w="120" w:type="dxa"/>
            </w:tcMar>
            <w:vAlign w:val="center"/>
          </w:tcPr>
          <w:p w14:paraId="4D51CC76" w14:textId="77777777" w:rsidR="007E57A6" w:rsidRPr="00400A77" w:rsidRDefault="00000000">
            <w:pPr>
              <w:spacing w:line="264" w:lineRule="auto"/>
              <w:rPr>
                <w:lang w:val="en-US"/>
              </w:rPr>
            </w:pPr>
            <w:r w:rsidRPr="00400A77">
              <w:rPr>
                <w:sz w:val="18"/>
                <w:szCs w:val="18"/>
                <w:lang w:val="en-US"/>
              </w:rPr>
              <w:t>Valuations, Financial, S Curve, Reports</w:t>
            </w:r>
          </w:p>
        </w:tc>
        <w:tc>
          <w:tcPr>
            <w:tcW w:w="2808" w:type="dxa"/>
            <w:shd w:val="clear" w:color="auto" w:fill="F7F9FC"/>
            <w:tcMar>
              <w:top w:w="80" w:type="dxa"/>
              <w:left w:w="120" w:type="dxa"/>
              <w:bottom w:w="80" w:type="dxa"/>
              <w:right w:w="120" w:type="dxa"/>
            </w:tcMar>
            <w:vAlign w:val="center"/>
          </w:tcPr>
          <w:p w14:paraId="561DA634" w14:textId="77777777" w:rsidR="007E57A6" w:rsidRDefault="00000000">
            <w:pPr>
              <w:spacing w:line="264" w:lineRule="auto"/>
            </w:pPr>
            <w:proofErr w:type="spellStart"/>
            <w:r>
              <w:rPr>
                <w:sz w:val="18"/>
                <w:szCs w:val="18"/>
              </w:rPr>
              <w:t>Accountant</w:t>
            </w:r>
            <w:proofErr w:type="spellEnd"/>
            <w:r>
              <w:rPr>
                <w:sz w:val="18"/>
                <w:szCs w:val="18"/>
              </w:rPr>
              <w:t xml:space="preserve">, Manager, </w:t>
            </w:r>
            <w:proofErr w:type="spellStart"/>
            <w:r>
              <w:rPr>
                <w:sz w:val="18"/>
                <w:szCs w:val="18"/>
              </w:rPr>
              <w:t>Administrator</w:t>
            </w:r>
            <w:proofErr w:type="spellEnd"/>
          </w:p>
        </w:tc>
      </w:tr>
      <w:tr w:rsidR="007E57A6" w14:paraId="6BC596B3"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5F3FC5CC" w14:textId="77777777" w:rsidR="007E57A6" w:rsidRDefault="00000000">
            <w:pPr>
              <w:spacing w:line="264" w:lineRule="auto"/>
            </w:pPr>
            <w:proofErr w:type="spellStart"/>
            <w:r>
              <w:rPr>
                <w:b/>
                <w:bCs/>
                <w:sz w:val="18"/>
                <w:szCs w:val="18"/>
              </w:rPr>
              <w:t>Team</w:t>
            </w:r>
            <w:proofErr w:type="spellEnd"/>
          </w:p>
        </w:tc>
        <w:tc>
          <w:tcPr>
            <w:tcW w:w="5054" w:type="dxa"/>
            <w:shd w:val="clear" w:color="auto" w:fill="FFFFFF"/>
            <w:tcMar>
              <w:top w:w="80" w:type="dxa"/>
              <w:left w:w="120" w:type="dxa"/>
              <w:bottom w:w="80" w:type="dxa"/>
              <w:right w:w="120" w:type="dxa"/>
            </w:tcMar>
            <w:vAlign w:val="center"/>
          </w:tcPr>
          <w:p w14:paraId="2C941F31" w14:textId="77777777" w:rsidR="007E57A6" w:rsidRDefault="00000000">
            <w:pPr>
              <w:spacing w:line="264" w:lineRule="auto"/>
            </w:pPr>
            <w:r>
              <w:rPr>
                <w:sz w:val="18"/>
                <w:szCs w:val="18"/>
              </w:rPr>
              <w:t>Chat</w:t>
            </w:r>
          </w:p>
        </w:tc>
        <w:tc>
          <w:tcPr>
            <w:tcW w:w="2808" w:type="dxa"/>
            <w:shd w:val="clear" w:color="auto" w:fill="FFFFFF"/>
            <w:tcMar>
              <w:top w:w="80" w:type="dxa"/>
              <w:left w:w="120" w:type="dxa"/>
              <w:bottom w:w="80" w:type="dxa"/>
              <w:right w:w="120" w:type="dxa"/>
            </w:tcMar>
            <w:vAlign w:val="center"/>
          </w:tcPr>
          <w:p w14:paraId="497D6CD9" w14:textId="77777777" w:rsidR="007E57A6" w:rsidRDefault="00000000">
            <w:pPr>
              <w:spacing w:line="264" w:lineRule="auto"/>
            </w:pPr>
            <w:proofErr w:type="spellStart"/>
            <w:r>
              <w:rPr>
                <w:sz w:val="18"/>
                <w:szCs w:val="18"/>
              </w:rPr>
              <w:t>Everyone</w:t>
            </w:r>
            <w:proofErr w:type="spellEnd"/>
          </w:p>
        </w:tc>
      </w:tr>
    </w:tbl>
    <w:p w14:paraId="16333103" w14:textId="77777777" w:rsidR="007E57A6" w:rsidRDefault="007E57A6">
      <w:pPr>
        <w:spacing w:after="180"/>
      </w:pPr>
    </w:p>
    <w:p w14:paraId="44EC0DCA" w14:textId="77777777" w:rsidR="007E57A6" w:rsidRPr="00400A77" w:rsidRDefault="00000000">
      <w:pPr>
        <w:spacing w:after="140" w:line="276" w:lineRule="auto"/>
        <w:rPr>
          <w:lang w:val="en-US"/>
        </w:rPr>
      </w:pPr>
      <w:r w:rsidRPr="00400A77">
        <w:rPr>
          <w:lang w:val="en-US"/>
        </w:rPr>
        <w:t>Your company name and current plan appear at the top of the sidebar. Settings sits at the bottom, and below it are the two switches for language and for light/dark mode. The small arrow at the very bottom collapses the sidebar to icons only, which is useful on a small screen.</w:t>
      </w:r>
    </w:p>
    <w:p w14:paraId="2ED9E616" w14:textId="77777777" w:rsidR="007E57A6" w:rsidRPr="00400A77" w:rsidRDefault="00000000">
      <w:pPr>
        <w:pStyle w:val="Ttulo3"/>
        <w:rPr>
          <w:lang w:val="en-US"/>
        </w:rPr>
      </w:pPr>
      <w:bookmarkStart w:id="9" w:name="_Toc241868251"/>
      <w:r w:rsidRPr="00400A77">
        <w:rPr>
          <w:lang w:val="en-US"/>
        </w:rPr>
        <w:t>The header</w:t>
      </w:r>
      <w:bookmarkEnd w:id="9"/>
    </w:p>
    <w:p w14:paraId="785C9C73" w14:textId="77777777" w:rsidR="007E57A6" w:rsidRPr="00400A77" w:rsidRDefault="00000000">
      <w:pPr>
        <w:spacing w:after="140" w:line="276" w:lineRule="auto"/>
        <w:rPr>
          <w:lang w:val="en-US"/>
        </w:rPr>
      </w:pPr>
      <w:r w:rsidRPr="00400A77">
        <w:rPr>
          <w:lang w:val="en-US"/>
        </w:rPr>
        <w:t>Across the top you will find, from left to right: the name of the module you are in, today's date, the light/dark switch, the notification bell, and your own name and role. Clicking your name opens a menu with Settings and Sign out.</w:t>
      </w:r>
    </w:p>
    <w:p w14:paraId="13EAEC67" w14:textId="77777777" w:rsidR="007E57A6" w:rsidRPr="00400A77" w:rsidRDefault="00000000">
      <w:pPr>
        <w:pStyle w:val="Ttulo2"/>
        <w:rPr>
          <w:lang w:val="en-US"/>
        </w:rPr>
      </w:pPr>
      <w:bookmarkStart w:id="10" w:name="_Toc241868252"/>
      <w:r w:rsidRPr="00400A77">
        <w:rPr>
          <w:lang w:val="en-US"/>
        </w:rPr>
        <w:t>2.4 Notifications</w:t>
      </w:r>
      <w:bookmarkEnd w:id="10"/>
    </w:p>
    <w:p w14:paraId="367BF260" w14:textId="77777777" w:rsidR="007E57A6" w:rsidRPr="00400A77" w:rsidRDefault="00000000">
      <w:pPr>
        <w:spacing w:after="140" w:line="276" w:lineRule="auto"/>
        <w:rPr>
          <w:lang w:val="en-US"/>
        </w:rPr>
      </w:pPr>
      <w:r w:rsidRPr="00400A77">
        <w:rPr>
          <w:lang w:val="en-US"/>
        </w:rPr>
        <w:t>The bell in the header turns red with a number when something needs your attention — a new purchase request, a purchase order that was approved or rejected, a valuation that was signed off. Click it to see the list, and click any item to jump straight to the record it refers to.</w:t>
      </w:r>
    </w:p>
    <w:p w14:paraId="4C0E273D" w14:textId="77777777" w:rsidR="007E57A6" w:rsidRDefault="00000000">
      <w:pPr>
        <w:spacing w:before="160" w:after="60"/>
        <w:jc w:val="center"/>
      </w:pPr>
      <w:r>
        <w:rPr>
          <w:noProof/>
        </w:rPr>
        <w:drawing>
          <wp:inline distT="0" distB="0" distL="0" distR="0" wp14:anchorId="12B5B322" wp14:editId="5FA5D812">
            <wp:extent cx="4286250" cy="2676525"/>
            <wp:effectExtent l="9526" t="9526" r="9526" b="9526"/>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56042B3F" w14:textId="77777777" w:rsidR="007E57A6" w:rsidRPr="00400A77" w:rsidRDefault="00000000">
      <w:pPr>
        <w:spacing w:after="220"/>
        <w:jc w:val="center"/>
        <w:rPr>
          <w:lang w:val="en-US"/>
        </w:rPr>
      </w:pPr>
      <w:r w:rsidRPr="00400A77">
        <w:rPr>
          <w:i/>
          <w:iCs/>
          <w:color w:val="4B5563"/>
          <w:sz w:val="17"/>
          <w:szCs w:val="17"/>
          <w:lang w:val="en-US"/>
        </w:rPr>
        <w:t>Figure 4. The notification panel, grouped into Today, Yesterday and Earlier.</w:t>
      </w:r>
    </w:p>
    <w:p w14:paraId="78FBF2CA" w14:textId="77777777" w:rsidR="007E57A6" w:rsidRPr="00400A77" w:rsidRDefault="00000000">
      <w:pPr>
        <w:spacing w:after="140" w:line="276" w:lineRule="auto"/>
        <w:rPr>
          <w:lang w:val="en-US"/>
        </w:rPr>
      </w:pPr>
      <w:r w:rsidRPr="00400A77">
        <w:rPr>
          <w:lang w:val="en-US"/>
        </w:rPr>
        <w:t>Notifications are stored for each person, so you only ever see the ones meant for your role. Reading one marks it as read and clears it from the counter.</w:t>
      </w:r>
    </w:p>
    <w:p w14:paraId="749E2697" w14:textId="77777777" w:rsidR="007E57A6" w:rsidRPr="00400A77" w:rsidRDefault="00000000">
      <w:pPr>
        <w:pStyle w:val="Ttulo2"/>
        <w:rPr>
          <w:lang w:val="en-US"/>
        </w:rPr>
      </w:pPr>
      <w:bookmarkStart w:id="11" w:name="_Toc241868253"/>
      <w:r w:rsidRPr="00400A77">
        <w:rPr>
          <w:lang w:val="en-US"/>
        </w:rPr>
        <w:lastRenderedPageBreak/>
        <w:t>2.5 Changing your language</w:t>
      </w:r>
      <w:bookmarkEnd w:id="11"/>
    </w:p>
    <w:p w14:paraId="723B6EC1" w14:textId="77777777" w:rsidR="007E57A6" w:rsidRPr="00400A77" w:rsidRDefault="00000000">
      <w:pPr>
        <w:spacing w:after="140" w:line="276" w:lineRule="auto"/>
        <w:rPr>
          <w:lang w:val="en-US"/>
        </w:rPr>
      </w:pPr>
      <w:r w:rsidRPr="00400A77">
        <w:rPr>
          <w:lang w:val="en-US"/>
        </w:rPr>
        <w:t>There are two ways to switch between English and Spanish, and both do the same thing:</w:t>
      </w:r>
    </w:p>
    <w:p w14:paraId="6D14E4B6" w14:textId="77777777" w:rsidR="007E57A6" w:rsidRPr="00400A77" w:rsidRDefault="00000000">
      <w:pPr>
        <w:pStyle w:val="Prrafodelista"/>
        <w:numPr>
          <w:ilvl w:val="0"/>
          <w:numId w:val="3"/>
        </w:numPr>
        <w:spacing w:after="90" w:line="276" w:lineRule="auto"/>
        <w:rPr>
          <w:lang w:val="en-US"/>
        </w:rPr>
      </w:pPr>
      <w:r w:rsidRPr="00400A77">
        <w:rPr>
          <w:lang w:val="en-US"/>
        </w:rPr>
        <w:t>Click the ES / EN button at the bottom of the sidebar.</w:t>
      </w:r>
    </w:p>
    <w:p w14:paraId="55970B08" w14:textId="77777777" w:rsidR="007E57A6" w:rsidRPr="00400A77" w:rsidRDefault="00000000">
      <w:pPr>
        <w:pStyle w:val="Prrafodelista"/>
        <w:numPr>
          <w:ilvl w:val="0"/>
          <w:numId w:val="3"/>
        </w:numPr>
        <w:spacing w:after="90" w:line="276" w:lineRule="auto"/>
        <w:rPr>
          <w:lang w:val="en-US"/>
        </w:rPr>
      </w:pPr>
      <w:r w:rsidRPr="00400A77">
        <w:rPr>
          <w:lang w:val="en-US"/>
        </w:rPr>
        <w:t>Go to Settings → My account and choose the language there.</w:t>
      </w:r>
    </w:p>
    <w:p w14:paraId="1E8F27EC" w14:textId="77777777" w:rsidR="007E57A6" w:rsidRPr="00400A77" w:rsidRDefault="007E57A6">
      <w:pPr>
        <w:spacing w:after="100"/>
        <w:rPr>
          <w:lang w:val="en-US"/>
        </w:rPr>
      </w:pPr>
    </w:p>
    <w:p w14:paraId="74FB3F6E" w14:textId="77777777" w:rsidR="007E57A6" w:rsidRDefault="00000000">
      <w:pPr>
        <w:spacing w:after="140" w:line="276" w:lineRule="auto"/>
      </w:pPr>
      <w:r w:rsidRPr="00400A77">
        <w:rPr>
          <w:lang w:val="en-US"/>
        </w:rPr>
        <w:t xml:space="preserve">The change applies immediately to the whole interface and is saved to your account, so it follows you to any computer you sign in from. </w:t>
      </w:r>
      <w:proofErr w:type="spellStart"/>
      <w:r>
        <w:t>It</w:t>
      </w:r>
      <w:proofErr w:type="spellEnd"/>
      <w:r>
        <w:t xml:space="preserve"> </w:t>
      </w:r>
      <w:proofErr w:type="spellStart"/>
      <w:r>
        <w:t>does</w:t>
      </w:r>
      <w:proofErr w:type="spellEnd"/>
      <w:r>
        <w:t xml:space="preserve"> </w:t>
      </w:r>
      <w:proofErr w:type="spellStart"/>
      <w:r>
        <w:t>not</w:t>
      </w:r>
      <w:proofErr w:type="spellEnd"/>
      <w:r>
        <w:t xml:space="preserve"> </w:t>
      </w:r>
      <w:proofErr w:type="spellStart"/>
      <w:r>
        <w:t>affect</w:t>
      </w:r>
      <w:proofErr w:type="spellEnd"/>
      <w:r>
        <w:t xml:space="preserve"> </w:t>
      </w:r>
      <w:proofErr w:type="spellStart"/>
      <w:r>
        <w:t>anyone</w:t>
      </w:r>
      <w:proofErr w:type="spellEnd"/>
      <w:r>
        <w:t xml:space="preserve"> </w:t>
      </w:r>
      <w:proofErr w:type="spellStart"/>
      <w:r>
        <w:t>else</w:t>
      </w:r>
      <w:proofErr w:type="spellEnd"/>
      <w:r>
        <w:t xml:space="preserve"> </w:t>
      </w:r>
      <w:proofErr w:type="spellStart"/>
      <w:r>
        <w:t>on</w:t>
      </w:r>
      <w:proofErr w:type="spellEnd"/>
      <w:r>
        <w:t xml:space="preserve"> </w:t>
      </w:r>
      <w:proofErr w:type="spellStart"/>
      <w:r>
        <w:t>your</w:t>
      </w:r>
      <w:proofErr w:type="spellEnd"/>
      <w:r>
        <w:t xml:space="preserve"> </w:t>
      </w:r>
      <w:proofErr w:type="spellStart"/>
      <w:r>
        <w:t>team</w:t>
      </w:r>
      <w:proofErr w:type="spellEnd"/>
      <w:r>
        <w:t>.</w:t>
      </w: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1C75F13F"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65BD4FBA" w14:textId="77777777" w:rsidR="007E57A6" w:rsidRPr="00400A77" w:rsidRDefault="00000000">
            <w:pPr>
              <w:spacing w:after="60"/>
              <w:rPr>
                <w:lang w:val="en-US"/>
              </w:rPr>
            </w:pPr>
            <w:r w:rsidRPr="00400A77">
              <w:rPr>
                <w:b/>
                <w:bCs/>
                <w:color w:val="2E5FA3"/>
                <w:sz w:val="17"/>
                <w:szCs w:val="17"/>
                <w:lang w:val="en-US"/>
              </w:rPr>
              <w:t>WHAT DOES NOT GET TRANSLATED</w:t>
            </w:r>
          </w:p>
          <w:p w14:paraId="2AA87AA6" w14:textId="77777777" w:rsidR="007E57A6" w:rsidRPr="00400A77" w:rsidRDefault="00000000">
            <w:pPr>
              <w:spacing w:line="268" w:lineRule="auto"/>
              <w:rPr>
                <w:lang w:val="en-US"/>
              </w:rPr>
            </w:pPr>
            <w:r w:rsidRPr="00400A77">
              <w:rPr>
                <w:sz w:val="20"/>
                <w:szCs w:val="20"/>
                <w:lang w:val="en-US"/>
              </w:rPr>
              <w:t>The language setting changes MARY's own labels, buttons and reports. It does not translate the text your team types in — a material description entered in Spanish stays in Spanish for everyone. Agree with your team on one language for data entry.</w:t>
            </w:r>
          </w:p>
        </w:tc>
      </w:tr>
    </w:tbl>
    <w:p w14:paraId="73B4C78A" w14:textId="77777777" w:rsidR="007E57A6" w:rsidRPr="00400A77" w:rsidRDefault="00000000">
      <w:pPr>
        <w:pStyle w:val="Ttulo2"/>
        <w:rPr>
          <w:lang w:val="en-US"/>
        </w:rPr>
      </w:pPr>
      <w:bookmarkStart w:id="12" w:name="_Toc241868254"/>
      <w:r w:rsidRPr="00400A77">
        <w:rPr>
          <w:lang w:val="en-US"/>
        </w:rPr>
        <w:t>2.6 Light and dark mode</w:t>
      </w:r>
      <w:bookmarkEnd w:id="12"/>
    </w:p>
    <w:p w14:paraId="7957E82C" w14:textId="77777777" w:rsidR="007E57A6" w:rsidRPr="00400A77" w:rsidRDefault="00000000">
      <w:pPr>
        <w:spacing w:after="140" w:line="276" w:lineRule="auto"/>
        <w:rPr>
          <w:lang w:val="en-US"/>
        </w:rPr>
      </w:pPr>
      <w:r w:rsidRPr="00400A77">
        <w:rPr>
          <w:lang w:val="en-US"/>
        </w:rPr>
        <w:t>The sun/moon switch at the bottom of the sidebar (and in the header) toggles between a light and a dark appearance. This is purely personal preference and has no effect on your data or your printouts.</w:t>
      </w:r>
    </w:p>
    <w:p w14:paraId="3C72E7AE" w14:textId="77777777" w:rsidR="007E57A6" w:rsidRDefault="00000000">
      <w:pPr>
        <w:spacing w:before="160" w:after="60"/>
        <w:jc w:val="center"/>
      </w:pPr>
      <w:r>
        <w:rPr>
          <w:noProof/>
        </w:rPr>
        <w:drawing>
          <wp:inline distT="0" distB="0" distL="0" distR="0" wp14:anchorId="785F17A2" wp14:editId="731A8DAC">
            <wp:extent cx="4286250" cy="2676525"/>
            <wp:effectExtent l="9526" t="9526" r="9526" b="9526"/>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1F2ED641" w14:textId="77777777" w:rsidR="007E57A6" w:rsidRPr="00400A77" w:rsidRDefault="00000000">
      <w:pPr>
        <w:spacing w:after="220"/>
        <w:jc w:val="center"/>
        <w:rPr>
          <w:lang w:val="en-US"/>
        </w:rPr>
      </w:pPr>
      <w:r w:rsidRPr="00400A77">
        <w:rPr>
          <w:i/>
          <w:iCs/>
          <w:color w:val="4B5563"/>
          <w:sz w:val="17"/>
          <w:szCs w:val="17"/>
          <w:lang w:val="en-US"/>
        </w:rPr>
        <w:t>Figure 5. The same Dashboard in dark mode.</w:t>
      </w:r>
    </w:p>
    <w:p w14:paraId="62DE3F7F" w14:textId="77777777" w:rsidR="007E57A6" w:rsidRPr="00400A77" w:rsidRDefault="00000000">
      <w:pPr>
        <w:rPr>
          <w:lang w:val="en-US"/>
        </w:rPr>
      </w:pPr>
      <w:r w:rsidRPr="00400A77">
        <w:rPr>
          <w:lang w:val="en-US"/>
        </w:rPr>
        <w:br w:type="page"/>
      </w:r>
    </w:p>
    <w:p w14:paraId="0336DAB5" w14:textId="77777777" w:rsidR="007E57A6" w:rsidRPr="00400A77" w:rsidRDefault="00000000">
      <w:pPr>
        <w:pStyle w:val="Ttulo1"/>
        <w:rPr>
          <w:lang w:val="en-US"/>
        </w:rPr>
      </w:pPr>
      <w:bookmarkStart w:id="13" w:name="_Toc241868255"/>
      <w:r w:rsidRPr="00400A77">
        <w:rPr>
          <w:lang w:val="en-US"/>
        </w:rPr>
        <w:lastRenderedPageBreak/>
        <w:t>3. Roles and permissions</w:t>
      </w:r>
      <w:bookmarkEnd w:id="13"/>
    </w:p>
    <w:p w14:paraId="6A7116FC" w14:textId="77777777" w:rsidR="007E57A6" w:rsidRPr="00400A77" w:rsidRDefault="00000000">
      <w:pPr>
        <w:spacing w:after="140" w:line="276" w:lineRule="auto"/>
        <w:rPr>
          <w:lang w:val="en-US"/>
        </w:rPr>
      </w:pPr>
      <w:r w:rsidRPr="00400A77">
        <w:rPr>
          <w:lang w:val="en-US"/>
        </w:rPr>
        <w:t>MARY decides what you can see and do based on the role your administrator gave you. Modules you are not allowed to open simply do not appear in your sidebar, so you will never be stopped by an error message after clicking something.</w:t>
      </w:r>
    </w:p>
    <w:p w14:paraId="0F8BBB76" w14:textId="77777777" w:rsidR="007E57A6" w:rsidRDefault="00000000">
      <w:pPr>
        <w:pStyle w:val="Ttulo2"/>
      </w:pPr>
      <w:bookmarkStart w:id="14" w:name="_Toc241868256"/>
      <w:r>
        <w:t xml:space="preserve">3.1 </w:t>
      </w:r>
      <w:proofErr w:type="spellStart"/>
      <w:r>
        <w:t>The</w:t>
      </w:r>
      <w:proofErr w:type="spellEnd"/>
      <w:r>
        <w:t xml:space="preserve"> roles</w:t>
      </w:r>
      <w:bookmarkEnd w:id="14"/>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872"/>
        <w:gridCol w:w="2246"/>
        <w:gridCol w:w="5242"/>
      </w:tblGrid>
      <w:tr w:rsidR="007E57A6" w:rsidRPr="00400A77" w14:paraId="6C1F3FB3" w14:textId="77777777">
        <w:tblPrEx>
          <w:tblCellMar>
            <w:top w:w="0" w:type="dxa"/>
            <w:bottom w:w="0" w:type="dxa"/>
          </w:tblCellMar>
        </w:tblPrEx>
        <w:trPr>
          <w:tblHeader/>
        </w:trPr>
        <w:tc>
          <w:tcPr>
            <w:tcW w:w="1872" w:type="dxa"/>
            <w:shd w:val="clear" w:color="auto" w:fill="1B3A6B"/>
            <w:tcMar>
              <w:top w:w="90" w:type="dxa"/>
              <w:left w:w="120" w:type="dxa"/>
              <w:bottom w:w="90" w:type="dxa"/>
              <w:right w:w="120" w:type="dxa"/>
            </w:tcMar>
            <w:vAlign w:val="center"/>
          </w:tcPr>
          <w:p w14:paraId="7EA35649" w14:textId="77777777" w:rsidR="007E57A6" w:rsidRDefault="00000000">
            <w:r>
              <w:rPr>
                <w:b/>
                <w:bCs/>
                <w:color w:val="FFFFFF"/>
                <w:sz w:val="18"/>
                <w:szCs w:val="18"/>
              </w:rPr>
              <w:t>Role</w:t>
            </w:r>
          </w:p>
        </w:tc>
        <w:tc>
          <w:tcPr>
            <w:tcW w:w="2246" w:type="dxa"/>
            <w:shd w:val="clear" w:color="auto" w:fill="1B3A6B"/>
            <w:tcMar>
              <w:top w:w="90" w:type="dxa"/>
              <w:left w:w="120" w:type="dxa"/>
              <w:bottom w:w="90" w:type="dxa"/>
              <w:right w:w="120" w:type="dxa"/>
            </w:tcMar>
            <w:vAlign w:val="center"/>
          </w:tcPr>
          <w:p w14:paraId="5B32261B" w14:textId="77777777" w:rsidR="007E57A6" w:rsidRDefault="00000000">
            <w:proofErr w:type="spellStart"/>
            <w:r>
              <w:rPr>
                <w:b/>
                <w:bCs/>
                <w:color w:val="FFFFFF"/>
                <w:sz w:val="18"/>
                <w:szCs w:val="18"/>
              </w:rPr>
              <w:t>Typical</w:t>
            </w:r>
            <w:proofErr w:type="spellEnd"/>
            <w:r>
              <w:rPr>
                <w:b/>
                <w:bCs/>
                <w:color w:val="FFFFFF"/>
                <w:sz w:val="18"/>
                <w:szCs w:val="18"/>
              </w:rPr>
              <w:t xml:space="preserve"> </w:t>
            </w:r>
            <w:proofErr w:type="spellStart"/>
            <w:r>
              <w:rPr>
                <w:b/>
                <w:bCs/>
                <w:color w:val="FFFFFF"/>
                <w:sz w:val="18"/>
                <w:szCs w:val="18"/>
              </w:rPr>
              <w:t>job</w:t>
            </w:r>
            <w:proofErr w:type="spellEnd"/>
            <w:r>
              <w:rPr>
                <w:b/>
                <w:bCs/>
                <w:color w:val="FFFFFF"/>
                <w:sz w:val="18"/>
                <w:szCs w:val="18"/>
              </w:rPr>
              <w:t xml:space="preserve"> </w:t>
            </w:r>
            <w:proofErr w:type="spellStart"/>
            <w:r>
              <w:rPr>
                <w:b/>
                <w:bCs/>
                <w:color w:val="FFFFFF"/>
                <w:sz w:val="18"/>
                <w:szCs w:val="18"/>
              </w:rPr>
              <w:t>title</w:t>
            </w:r>
            <w:proofErr w:type="spellEnd"/>
          </w:p>
        </w:tc>
        <w:tc>
          <w:tcPr>
            <w:tcW w:w="5242" w:type="dxa"/>
            <w:shd w:val="clear" w:color="auto" w:fill="1B3A6B"/>
            <w:tcMar>
              <w:top w:w="90" w:type="dxa"/>
              <w:left w:w="120" w:type="dxa"/>
              <w:bottom w:w="90" w:type="dxa"/>
              <w:right w:w="120" w:type="dxa"/>
            </w:tcMar>
            <w:vAlign w:val="center"/>
          </w:tcPr>
          <w:p w14:paraId="2DECAFC1" w14:textId="77777777" w:rsidR="007E57A6" w:rsidRPr="00400A77" w:rsidRDefault="00000000">
            <w:pPr>
              <w:rPr>
                <w:lang w:val="en-US"/>
              </w:rPr>
            </w:pPr>
            <w:r w:rsidRPr="00400A77">
              <w:rPr>
                <w:b/>
                <w:bCs/>
                <w:color w:val="FFFFFF"/>
                <w:sz w:val="18"/>
                <w:szCs w:val="18"/>
                <w:lang w:val="en-US"/>
              </w:rPr>
              <w:t>What this role is for</w:t>
            </w:r>
          </w:p>
        </w:tc>
      </w:tr>
      <w:tr w:rsidR="007E57A6" w14:paraId="2FC10071"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05DBA5E6" w14:textId="77777777" w:rsidR="007E57A6" w:rsidRDefault="00000000">
            <w:pPr>
              <w:spacing w:line="264" w:lineRule="auto"/>
            </w:pPr>
            <w:proofErr w:type="spellStart"/>
            <w:r>
              <w:rPr>
                <w:b/>
                <w:bCs/>
                <w:sz w:val="18"/>
                <w:szCs w:val="18"/>
              </w:rPr>
              <w:t>Administrator</w:t>
            </w:r>
            <w:proofErr w:type="spellEnd"/>
          </w:p>
        </w:tc>
        <w:tc>
          <w:tcPr>
            <w:tcW w:w="2246" w:type="dxa"/>
            <w:shd w:val="clear" w:color="auto" w:fill="FFFFFF"/>
            <w:tcMar>
              <w:top w:w="80" w:type="dxa"/>
              <w:left w:w="120" w:type="dxa"/>
              <w:bottom w:w="80" w:type="dxa"/>
              <w:right w:w="120" w:type="dxa"/>
            </w:tcMar>
            <w:vAlign w:val="center"/>
          </w:tcPr>
          <w:p w14:paraId="5678235F" w14:textId="77777777" w:rsidR="007E57A6" w:rsidRDefault="00000000">
            <w:pPr>
              <w:spacing w:line="264" w:lineRule="auto"/>
            </w:pPr>
            <w:r>
              <w:rPr>
                <w:sz w:val="18"/>
                <w:szCs w:val="18"/>
              </w:rPr>
              <w:t>Owner, Project Director</w:t>
            </w:r>
          </w:p>
        </w:tc>
        <w:tc>
          <w:tcPr>
            <w:tcW w:w="5242" w:type="dxa"/>
            <w:shd w:val="clear" w:color="auto" w:fill="FFFFFF"/>
            <w:tcMar>
              <w:top w:w="80" w:type="dxa"/>
              <w:left w:w="120" w:type="dxa"/>
              <w:bottom w:w="80" w:type="dxa"/>
              <w:right w:w="120" w:type="dxa"/>
            </w:tcMar>
            <w:vAlign w:val="center"/>
          </w:tcPr>
          <w:p w14:paraId="59F1E3E7" w14:textId="77777777" w:rsidR="007E57A6" w:rsidRDefault="00000000">
            <w:pPr>
              <w:spacing w:line="264" w:lineRule="auto"/>
            </w:pPr>
            <w:r w:rsidRPr="00400A77">
              <w:rPr>
                <w:sz w:val="18"/>
                <w:szCs w:val="18"/>
                <w:lang w:val="en-US"/>
              </w:rPr>
              <w:t xml:space="preserve">Full access to everything, including users, billing and the audit log. </w:t>
            </w:r>
            <w:proofErr w:type="spellStart"/>
            <w:r>
              <w:rPr>
                <w:sz w:val="18"/>
                <w:szCs w:val="18"/>
              </w:rPr>
              <w:t>Approves</w:t>
            </w:r>
            <w:proofErr w:type="spellEnd"/>
            <w:r>
              <w:rPr>
                <w:sz w:val="18"/>
                <w:szCs w:val="18"/>
              </w:rPr>
              <w:t xml:space="preserve"> </w:t>
            </w:r>
            <w:proofErr w:type="spellStart"/>
            <w:r>
              <w:rPr>
                <w:sz w:val="18"/>
                <w:szCs w:val="18"/>
              </w:rPr>
              <w:t>purchase</w:t>
            </w:r>
            <w:proofErr w:type="spellEnd"/>
            <w:r>
              <w:rPr>
                <w:sz w:val="18"/>
                <w:szCs w:val="18"/>
              </w:rPr>
              <w:t xml:space="preserve"> </w:t>
            </w:r>
            <w:proofErr w:type="spellStart"/>
            <w:r>
              <w:rPr>
                <w:sz w:val="18"/>
                <w:szCs w:val="18"/>
              </w:rPr>
              <w:t>orders</w:t>
            </w:r>
            <w:proofErr w:type="spellEnd"/>
            <w:r>
              <w:rPr>
                <w:sz w:val="18"/>
                <w:szCs w:val="18"/>
              </w:rPr>
              <w:t xml:space="preserve"> and </w:t>
            </w:r>
            <w:proofErr w:type="spellStart"/>
            <w:r>
              <w:rPr>
                <w:sz w:val="18"/>
                <w:szCs w:val="18"/>
              </w:rPr>
              <w:t>change</w:t>
            </w:r>
            <w:proofErr w:type="spellEnd"/>
            <w:r>
              <w:rPr>
                <w:sz w:val="18"/>
                <w:szCs w:val="18"/>
              </w:rPr>
              <w:t xml:space="preserve"> </w:t>
            </w:r>
            <w:proofErr w:type="spellStart"/>
            <w:r>
              <w:rPr>
                <w:sz w:val="18"/>
                <w:szCs w:val="18"/>
              </w:rPr>
              <w:t>orders</w:t>
            </w:r>
            <w:proofErr w:type="spellEnd"/>
            <w:r>
              <w:rPr>
                <w:sz w:val="18"/>
                <w:szCs w:val="18"/>
              </w:rPr>
              <w:t>.</w:t>
            </w:r>
          </w:p>
        </w:tc>
      </w:tr>
      <w:tr w:rsidR="007E57A6" w14:paraId="426DD42A"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1A3ABBA1" w14:textId="77777777" w:rsidR="007E57A6" w:rsidRDefault="00000000">
            <w:pPr>
              <w:spacing w:line="264" w:lineRule="auto"/>
            </w:pPr>
            <w:r>
              <w:rPr>
                <w:b/>
                <w:bCs/>
                <w:sz w:val="18"/>
                <w:szCs w:val="18"/>
              </w:rPr>
              <w:t xml:space="preserve">Project </w:t>
            </w:r>
            <w:proofErr w:type="spellStart"/>
            <w:r>
              <w:rPr>
                <w:b/>
                <w:bCs/>
                <w:sz w:val="18"/>
                <w:szCs w:val="18"/>
              </w:rPr>
              <w:t>Coordinator</w:t>
            </w:r>
            <w:proofErr w:type="spellEnd"/>
          </w:p>
        </w:tc>
        <w:tc>
          <w:tcPr>
            <w:tcW w:w="2246" w:type="dxa"/>
            <w:shd w:val="clear" w:color="auto" w:fill="F7F9FC"/>
            <w:tcMar>
              <w:top w:w="80" w:type="dxa"/>
              <w:left w:w="120" w:type="dxa"/>
              <w:bottom w:w="80" w:type="dxa"/>
              <w:right w:w="120" w:type="dxa"/>
            </w:tcMar>
            <w:vAlign w:val="center"/>
          </w:tcPr>
          <w:p w14:paraId="5A3CDB64" w14:textId="77777777" w:rsidR="007E57A6" w:rsidRDefault="00000000">
            <w:pPr>
              <w:spacing w:line="264" w:lineRule="auto"/>
            </w:pPr>
            <w:proofErr w:type="spellStart"/>
            <w:r>
              <w:rPr>
                <w:sz w:val="18"/>
                <w:szCs w:val="18"/>
              </w:rPr>
              <w:t>Planner</w:t>
            </w:r>
            <w:proofErr w:type="spellEnd"/>
            <w:r>
              <w:rPr>
                <w:sz w:val="18"/>
                <w:szCs w:val="18"/>
              </w:rPr>
              <w:t xml:space="preserve">, </w:t>
            </w:r>
            <w:proofErr w:type="spellStart"/>
            <w:r>
              <w:rPr>
                <w:sz w:val="18"/>
                <w:szCs w:val="18"/>
              </w:rPr>
              <w:t>Estimator</w:t>
            </w:r>
            <w:proofErr w:type="spellEnd"/>
          </w:p>
        </w:tc>
        <w:tc>
          <w:tcPr>
            <w:tcW w:w="5242" w:type="dxa"/>
            <w:shd w:val="clear" w:color="auto" w:fill="F7F9FC"/>
            <w:tcMar>
              <w:top w:w="80" w:type="dxa"/>
              <w:left w:w="120" w:type="dxa"/>
              <w:bottom w:w="80" w:type="dxa"/>
              <w:right w:w="120" w:type="dxa"/>
            </w:tcMar>
            <w:vAlign w:val="center"/>
          </w:tcPr>
          <w:p w14:paraId="6BB9653D" w14:textId="77777777" w:rsidR="007E57A6" w:rsidRDefault="00000000">
            <w:pPr>
              <w:spacing w:line="264" w:lineRule="auto"/>
            </w:pPr>
            <w:r w:rsidRPr="00400A77">
              <w:rPr>
                <w:sz w:val="18"/>
                <w:szCs w:val="18"/>
                <w:lang w:val="en-US"/>
              </w:rPr>
              <w:t xml:space="preserve">Builds and maintains budgets, budgeted materials and change orders across projects. </w:t>
            </w:r>
            <w:proofErr w:type="spellStart"/>
            <w:r>
              <w:rPr>
                <w:sz w:val="18"/>
                <w:szCs w:val="18"/>
              </w:rPr>
              <w:t>Does</w:t>
            </w:r>
            <w:proofErr w:type="spellEnd"/>
            <w:r>
              <w:rPr>
                <w:sz w:val="18"/>
                <w:szCs w:val="18"/>
              </w:rPr>
              <w:t xml:space="preserve"> </w:t>
            </w:r>
            <w:proofErr w:type="spellStart"/>
            <w:r>
              <w:rPr>
                <w:sz w:val="18"/>
                <w:szCs w:val="18"/>
              </w:rPr>
              <w:t>not</w:t>
            </w:r>
            <w:proofErr w:type="spellEnd"/>
            <w:r>
              <w:rPr>
                <w:sz w:val="18"/>
                <w:szCs w:val="18"/>
              </w:rPr>
              <w:t xml:space="preserve"> </w:t>
            </w:r>
            <w:proofErr w:type="spellStart"/>
            <w:r>
              <w:rPr>
                <w:sz w:val="18"/>
                <w:szCs w:val="18"/>
              </w:rPr>
              <w:t>touch</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warehouse</w:t>
            </w:r>
            <w:proofErr w:type="spellEnd"/>
            <w:r>
              <w:rPr>
                <w:sz w:val="18"/>
                <w:szCs w:val="18"/>
              </w:rPr>
              <w:t xml:space="preserve"> </w:t>
            </w:r>
            <w:proofErr w:type="spellStart"/>
            <w:r>
              <w:rPr>
                <w:sz w:val="18"/>
                <w:szCs w:val="18"/>
              </w:rPr>
              <w:t>or</w:t>
            </w:r>
            <w:proofErr w:type="spellEnd"/>
            <w:r>
              <w:rPr>
                <w:sz w:val="18"/>
                <w:szCs w:val="18"/>
              </w:rPr>
              <w:t xml:space="preserve"> </w:t>
            </w:r>
            <w:proofErr w:type="spellStart"/>
            <w:r>
              <w:rPr>
                <w:sz w:val="18"/>
                <w:szCs w:val="18"/>
              </w:rPr>
              <w:t>payroll</w:t>
            </w:r>
            <w:proofErr w:type="spellEnd"/>
            <w:r>
              <w:rPr>
                <w:sz w:val="18"/>
                <w:szCs w:val="18"/>
              </w:rPr>
              <w:t>.</w:t>
            </w:r>
          </w:p>
        </w:tc>
      </w:tr>
      <w:tr w:rsidR="007E57A6" w14:paraId="3836C4EC"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0A71249B" w14:textId="77777777" w:rsidR="007E57A6" w:rsidRDefault="00000000">
            <w:pPr>
              <w:spacing w:line="264" w:lineRule="auto"/>
            </w:pPr>
            <w:r>
              <w:rPr>
                <w:b/>
                <w:bCs/>
                <w:sz w:val="18"/>
                <w:szCs w:val="18"/>
              </w:rPr>
              <w:t>Project Manager</w:t>
            </w:r>
          </w:p>
        </w:tc>
        <w:tc>
          <w:tcPr>
            <w:tcW w:w="2246" w:type="dxa"/>
            <w:shd w:val="clear" w:color="auto" w:fill="FFFFFF"/>
            <w:tcMar>
              <w:top w:w="80" w:type="dxa"/>
              <w:left w:w="120" w:type="dxa"/>
              <w:bottom w:w="80" w:type="dxa"/>
              <w:right w:w="120" w:type="dxa"/>
            </w:tcMar>
            <w:vAlign w:val="center"/>
          </w:tcPr>
          <w:p w14:paraId="3195FD84" w14:textId="77777777" w:rsidR="007E57A6" w:rsidRDefault="00000000">
            <w:pPr>
              <w:spacing w:line="264" w:lineRule="auto"/>
            </w:pPr>
            <w:r>
              <w:rPr>
                <w:sz w:val="18"/>
                <w:szCs w:val="18"/>
              </w:rPr>
              <w:t>Construction Manager</w:t>
            </w:r>
          </w:p>
        </w:tc>
        <w:tc>
          <w:tcPr>
            <w:tcW w:w="5242" w:type="dxa"/>
            <w:shd w:val="clear" w:color="auto" w:fill="FFFFFF"/>
            <w:tcMar>
              <w:top w:w="80" w:type="dxa"/>
              <w:left w:w="120" w:type="dxa"/>
              <w:bottom w:w="80" w:type="dxa"/>
              <w:right w:w="120" w:type="dxa"/>
            </w:tcMar>
            <w:vAlign w:val="center"/>
          </w:tcPr>
          <w:p w14:paraId="622B7510" w14:textId="77777777" w:rsidR="007E57A6" w:rsidRDefault="00000000">
            <w:pPr>
              <w:spacing w:line="264" w:lineRule="auto"/>
            </w:pPr>
            <w:r w:rsidRPr="00400A77">
              <w:rPr>
                <w:sz w:val="18"/>
                <w:szCs w:val="18"/>
                <w:lang w:val="en-US"/>
              </w:rPr>
              <w:t xml:space="preserve">Oversees budget, purchasing, finances and the S Curve. </w:t>
            </w:r>
            <w:r>
              <w:rPr>
                <w:sz w:val="18"/>
                <w:szCs w:val="18"/>
              </w:rPr>
              <w:t xml:space="preserve">Can </w:t>
            </w:r>
            <w:proofErr w:type="spellStart"/>
            <w:r>
              <w:rPr>
                <w:sz w:val="18"/>
                <w:szCs w:val="18"/>
              </w:rPr>
              <w:t>create</w:t>
            </w:r>
            <w:proofErr w:type="spellEnd"/>
            <w:r>
              <w:rPr>
                <w:sz w:val="18"/>
                <w:szCs w:val="18"/>
              </w:rPr>
              <w:t xml:space="preserve"> </w:t>
            </w:r>
            <w:proofErr w:type="spellStart"/>
            <w:r>
              <w:rPr>
                <w:sz w:val="18"/>
                <w:szCs w:val="18"/>
              </w:rPr>
              <w:t>purchase</w:t>
            </w:r>
            <w:proofErr w:type="spellEnd"/>
            <w:r>
              <w:rPr>
                <w:sz w:val="18"/>
                <w:szCs w:val="18"/>
              </w:rPr>
              <w:t xml:space="preserve"> </w:t>
            </w:r>
            <w:proofErr w:type="spellStart"/>
            <w:r>
              <w:rPr>
                <w:sz w:val="18"/>
                <w:szCs w:val="18"/>
              </w:rPr>
              <w:t>orders</w:t>
            </w:r>
            <w:proofErr w:type="spellEnd"/>
            <w:r>
              <w:rPr>
                <w:sz w:val="18"/>
                <w:szCs w:val="18"/>
              </w:rPr>
              <w:t>.</w:t>
            </w:r>
          </w:p>
        </w:tc>
      </w:tr>
      <w:tr w:rsidR="007E57A6" w:rsidRPr="00400A77" w14:paraId="16BABC26"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282D70F8" w14:textId="77777777" w:rsidR="007E57A6" w:rsidRDefault="00000000">
            <w:pPr>
              <w:spacing w:line="264" w:lineRule="auto"/>
            </w:pPr>
            <w:r>
              <w:rPr>
                <w:b/>
                <w:bCs/>
                <w:sz w:val="18"/>
                <w:szCs w:val="18"/>
              </w:rPr>
              <w:t>Site Supervisor</w:t>
            </w:r>
          </w:p>
        </w:tc>
        <w:tc>
          <w:tcPr>
            <w:tcW w:w="2246" w:type="dxa"/>
            <w:shd w:val="clear" w:color="auto" w:fill="F7F9FC"/>
            <w:tcMar>
              <w:top w:w="80" w:type="dxa"/>
              <w:left w:w="120" w:type="dxa"/>
              <w:bottom w:w="80" w:type="dxa"/>
              <w:right w:w="120" w:type="dxa"/>
            </w:tcMar>
            <w:vAlign w:val="center"/>
          </w:tcPr>
          <w:p w14:paraId="7253AEC3" w14:textId="77777777" w:rsidR="007E57A6" w:rsidRDefault="00000000">
            <w:pPr>
              <w:spacing w:line="264" w:lineRule="auto"/>
            </w:pPr>
            <w:proofErr w:type="spellStart"/>
            <w:r>
              <w:rPr>
                <w:sz w:val="18"/>
                <w:szCs w:val="18"/>
              </w:rPr>
              <w:t>Superintendent</w:t>
            </w:r>
            <w:proofErr w:type="spellEnd"/>
            <w:r>
              <w:rPr>
                <w:sz w:val="18"/>
                <w:szCs w:val="18"/>
              </w:rPr>
              <w:t xml:space="preserve">, </w:t>
            </w:r>
            <w:proofErr w:type="spellStart"/>
            <w:r>
              <w:rPr>
                <w:sz w:val="18"/>
                <w:szCs w:val="18"/>
              </w:rPr>
              <w:t>Resident</w:t>
            </w:r>
            <w:proofErr w:type="spellEnd"/>
            <w:r>
              <w:rPr>
                <w:sz w:val="18"/>
                <w:szCs w:val="18"/>
              </w:rPr>
              <w:t xml:space="preserve"> </w:t>
            </w:r>
            <w:proofErr w:type="spellStart"/>
            <w:r>
              <w:rPr>
                <w:sz w:val="18"/>
                <w:szCs w:val="18"/>
              </w:rPr>
              <w:t>Engineer</w:t>
            </w:r>
            <w:proofErr w:type="spellEnd"/>
          </w:p>
        </w:tc>
        <w:tc>
          <w:tcPr>
            <w:tcW w:w="5242" w:type="dxa"/>
            <w:shd w:val="clear" w:color="auto" w:fill="F7F9FC"/>
            <w:tcMar>
              <w:top w:w="80" w:type="dxa"/>
              <w:left w:w="120" w:type="dxa"/>
              <w:bottom w:w="80" w:type="dxa"/>
              <w:right w:w="120" w:type="dxa"/>
            </w:tcMar>
            <w:vAlign w:val="center"/>
          </w:tcPr>
          <w:p w14:paraId="0F64526C" w14:textId="77777777" w:rsidR="007E57A6" w:rsidRPr="00400A77" w:rsidRDefault="00000000">
            <w:pPr>
              <w:spacing w:line="264" w:lineRule="auto"/>
              <w:rPr>
                <w:lang w:val="en-US"/>
              </w:rPr>
            </w:pPr>
            <w:r w:rsidRPr="00400A77">
              <w:rPr>
                <w:sz w:val="18"/>
                <w:szCs w:val="18"/>
                <w:lang w:val="en-US"/>
              </w:rPr>
              <w:t>Raises material requests from the field, records costs and progress for the jobs they run.</w:t>
            </w:r>
          </w:p>
        </w:tc>
      </w:tr>
      <w:tr w:rsidR="007E57A6" w:rsidRPr="00400A77" w14:paraId="2165D74D"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4D0B927" w14:textId="77777777" w:rsidR="007E57A6" w:rsidRDefault="00000000">
            <w:pPr>
              <w:spacing w:line="264" w:lineRule="auto"/>
            </w:pPr>
            <w:proofErr w:type="spellStart"/>
            <w:r>
              <w:rPr>
                <w:b/>
                <w:bCs/>
                <w:sz w:val="18"/>
                <w:szCs w:val="18"/>
              </w:rPr>
              <w:t>Warehouse</w:t>
            </w:r>
            <w:proofErr w:type="spellEnd"/>
            <w:r>
              <w:rPr>
                <w:b/>
                <w:bCs/>
                <w:sz w:val="18"/>
                <w:szCs w:val="18"/>
              </w:rPr>
              <w:t xml:space="preserve"> Manager</w:t>
            </w:r>
          </w:p>
        </w:tc>
        <w:tc>
          <w:tcPr>
            <w:tcW w:w="2246" w:type="dxa"/>
            <w:shd w:val="clear" w:color="auto" w:fill="FFFFFF"/>
            <w:tcMar>
              <w:top w:w="80" w:type="dxa"/>
              <w:left w:w="120" w:type="dxa"/>
              <w:bottom w:w="80" w:type="dxa"/>
              <w:right w:w="120" w:type="dxa"/>
            </w:tcMar>
            <w:vAlign w:val="center"/>
          </w:tcPr>
          <w:p w14:paraId="265BBB40" w14:textId="77777777" w:rsidR="007E57A6" w:rsidRDefault="00000000">
            <w:pPr>
              <w:spacing w:line="264" w:lineRule="auto"/>
            </w:pPr>
            <w:proofErr w:type="spellStart"/>
            <w:r>
              <w:rPr>
                <w:sz w:val="18"/>
                <w:szCs w:val="18"/>
              </w:rPr>
              <w:t>Storekeeper</w:t>
            </w:r>
            <w:proofErr w:type="spellEnd"/>
          </w:p>
        </w:tc>
        <w:tc>
          <w:tcPr>
            <w:tcW w:w="5242" w:type="dxa"/>
            <w:shd w:val="clear" w:color="auto" w:fill="FFFFFF"/>
            <w:tcMar>
              <w:top w:w="80" w:type="dxa"/>
              <w:left w:w="120" w:type="dxa"/>
              <w:bottom w:w="80" w:type="dxa"/>
              <w:right w:w="120" w:type="dxa"/>
            </w:tcMar>
            <w:vAlign w:val="center"/>
          </w:tcPr>
          <w:p w14:paraId="282B54ED" w14:textId="77777777" w:rsidR="007E57A6" w:rsidRPr="00400A77" w:rsidRDefault="00000000">
            <w:pPr>
              <w:spacing w:line="264" w:lineRule="auto"/>
              <w:rPr>
                <w:lang w:val="en-US"/>
              </w:rPr>
            </w:pPr>
            <w:r w:rsidRPr="00400A77">
              <w:rPr>
                <w:sz w:val="18"/>
                <w:szCs w:val="18"/>
                <w:lang w:val="en-US"/>
              </w:rPr>
              <w:t>Runs the material catalog, receives deliveries and issues material to the field.</w:t>
            </w:r>
          </w:p>
        </w:tc>
      </w:tr>
      <w:tr w:rsidR="007E57A6" w:rsidRPr="00400A77" w14:paraId="6B31DD3C"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B015839" w14:textId="77777777" w:rsidR="007E57A6" w:rsidRDefault="00000000">
            <w:pPr>
              <w:spacing w:line="264" w:lineRule="auto"/>
            </w:pPr>
            <w:proofErr w:type="spellStart"/>
            <w:r>
              <w:rPr>
                <w:b/>
                <w:bCs/>
                <w:sz w:val="18"/>
                <w:szCs w:val="18"/>
              </w:rPr>
              <w:t>Accountant</w:t>
            </w:r>
            <w:proofErr w:type="spellEnd"/>
          </w:p>
        </w:tc>
        <w:tc>
          <w:tcPr>
            <w:tcW w:w="2246" w:type="dxa"/>
            <w:shd w:val="clear" w:color="auto" w:fill="F7F9FC"/>
            <w:tcMar>
              <w:top w:w="80" w:type="dxa"/>
              <w:left w:w="120" w:type="dxa"/>
              <w:bottom w:w="80" w:type="dxa"/>
              <w:right w:w="120" w:type="dxa"/>
            </w:tcMar>
            <w:vAlign w:val="center"/>
          </w:tcPr>
          <w:p w14:paraId="5DA265D6" w14:textId="77777777" w:rsidR="007E57A6" w:rsidRDefault="00000000">
            <w:pPr>
              <w:spacing w:line="264" w:lineRule="auto"/>
            </w:pPr>
            <w:proofErr w:type="spellStart"/>
            <w:r>
              <w:rPr>
                <w:sz w:val="18"/>
                <w:szCs w:val="18"/>
              </w:rPr>
              <w:t>Controller</w:t>
            </w:r>
            <w:proofErr w:type="spellEnd"/>
            <w:r>
              <w:rPr>
                <w:sz w:val="18"/>
                <w:szCs w:val="18"/>
              </w:rPr>
              <w:t xml:space="preserve">, </w:t>
            </w:r>
            <w:proofErr w:type="spellStart"/>
            <w:r>
              <w:rPr>
                <w:sz w:val="18"/>
                <w:szCs w:val="18"/>
              </w:rPr>
              <w:t>Bookkeeper</w:t>
            </w:r>
            <w:proofErr w:type="spellEnd"/>
          </w:p>
        </w:tc>
        <w:tc>
          <w:tcPr>
            <w:tcW w:w="5242" w:type="dxa"/>
            <w:shd w:val="clear" w:color="auto" w:fill="F7F9FC"/>
            <w:tcMar>
              <w:top w:w="80" w:type="dxa"/>
              <w:left w:w="120" w:type="dxa"/>
              <w:bottom w:w="80" w:type="dxa"/>
              <w:right w:w="120" w:type="dxa"/>
            </w:tcMar>
            <w:vAlign w:val="center"/>
          </w:tcPr>
          <w:p w14:paraId="3A29A87F" w14:textId="77777777" w:rsidR="007E57A6" w:rsidRPr="00400A77" w:rsidRDefault="00000000">
            <w:pPr>
              <w:spacing w:line="264" w:lineRule="auto"/>
              <w:rPr>
                <w:lang w:val="en-US"/>
              </w:rPr>
            </w:pPr>
            <w:r w:rsidRPr="00400A77">
              <w:rPr>
                <w:sz w:val="18"/>
                <w:szCs w:val="18"/>
                <w:lang w:val="en-US"/>
              </w:rPr>
              <w:t>Records payroll, subcontracts, equipment and overhead, and pulls the financial reports.</w:t>
            </w:r>
          </w:p>
        </w:tc>
      </w:tr>
      <w:tr w:rsidR="007E57A6" w:rsidRPr="00400A77" w14:paraId="7EABC4F0"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7301437A" w14:textId="77777777" w:rsidR="007E57A6" w:rsidRDefault="00000000">
            <w:pPr>
              <w:spacing w:line="264" w:lineRule="auto"/>
            </w:pPr>
            <w:proofErr w:type="spellStart"/>
            <w:r>
              <w:rPr>
                <w:b/>
                <w:bCs/>
                <w:sz w:val="18"/>
                <w:szCs w:val="18"/>
              </w:rPr>
              <w:t>Read</w:t>
            </w:r>
            <w:proofErr w:type="spellEnd"/>
            <w:r>
              <w:rPr>
                <w:b/>
                <w:bCs/>
                <w:sz w:val="18"/>
                <w:szCs w:val="18"/>
              </w:rPr>
              <w:t xml:space="preserve"> </w:t>
            </w:r>
            <w:proofErr w:type="spellStart"/>
            <w:r>
              <w:rPr>
                <w:b/>
                <w:bCs/>
                <w:sz w:val="18"/>
                <w:szCs w:val="18"/>
              </w:rPr>
              <w:t>Only</w:t>
            </w:r>
            <w:proofErr w:type="spellEnd"/>
          </w:p>
        </w:tc>
        <w:tc>
          <w:tcPr>
            <w:tcW w:w="2246" w:type="dxa"/>
            <w:shd w:val="clear" w:color="auto" w:fill="FFFFFF"/>
            <w:tcMar>
              <w:top w:w="80" w:type="dxa"/>
              <w:left w:w="120" w:type="dxa"/>
              <w:bottom w:w="80" w:type="dxa"/>
              <w:right w:w="120" w:type="dxa"/>
            </w:tcMar>
            <w:vAlign w:val="center"/>
          </w:tcPr>
          <w:p w14:paraId="128682C1" w14:textId="77777777" w:rsidR="007E57A6" w:rsidRDefault="00000000">
            <w:pPr>
              <w:spacing w:line="264" w:lineRule="auto"/>
            </w:pPr>
            <w:proofErr w:type="spellStart"/>
            <w:r>
              <w:rPr>
                <w:sz w:val="18"/>
                <w:szCs w:val="18"/>
              </w:rPr>
              <w:t>Owner's</w:t>
            </w:r>
            <w:proofErr w:type="spellEnd"/>
            <w:r>
              <w:rPr>
                <w:sz w:val="18"/>
                <w:szCs w:val="18"/>
              </w:rPr>
              <w:t xml:space="preserve"> </w:t>
            </w:r>
            <w:proofErr w:type="spellStart"/>
            <w:r>
              <w:rPr>
                <w:sz w:val="18"/>
                <w:szCs w:val="18"/>
              </w:rPr>
              <w:t>rep</w:t>
            </w:r>
            <w:proofErr w:type="spellEnd"/>
            <w:r>
              <w:rPr>
                <w:sz w:val="18"/>
                <w:szCs w:val="18"/>
              </w:rPr>
              <w:t>, Auditor</w:t>
            </w:r>
          </w:p>
        </w:tc>
        <w:tc>
          <w:tcPr>
            <w:tcW w:w="5242" w:type="dxa"/>
            <w:shd w:val="clear" w:color="auto" w:fill="FFFFFF"/>
            <w:tcMar>
              <w:top w:w="80" w:type="dxa"/>
              <w:left w:w="120" w:type="dxa"/>
              <w:bottom w:w="80" w:type="dxa"/>
              <w:right w:w="120" w:type="dxa"/>
            </w:tcMar>
            <w:vAlign w:val="center"/>
          </w:tcPr>
          <w:p w14:paraId="4D52DB16" w14:textId="77777777" w:rsidR="007E57A6" w:rsidRPr="00400A77" w:rsidRDefault="00000000">
            <w:pPr>
              <w:spacing w:line="264" w:lineRule="auto"/>
              <w:rPr>
                <w:lang w:val="en-US"/>
              </w:rPr>
            </w:pPr>
            <w:r w:rsidRPr="00400A77">
              <w:rPr>
                <w:sz w:val="18"/>
                <w:szCs w:val="18"/>
                <w:lang w:val="en-US"/>
              </w:rPr>
              <w:t>Can look at everything they are given access to, but cannot change anything.</w:t>
            </w:r>
          </w:p>
        </w:tc>
      </w:tr>
    </w:tbl>
    <w:p w14:paraId="1EAF2540" w14:textId="77777777" w:rsidR="007E57A6" w:rsidRPr="00400A77" w:rsidRDefault="007E57A6">
      <w:pPr>
        <w:spacing w:after="200"/>
        <w:rPr>
          <w:lang w:val="en-US"/>
        </w:rPr>
      </w:pPr>
    </w:p>
    <w:p w14:paraId="4034B7AE" w14:textId="77777777" w:rsidR="007E57A6" w:rsidRPr="00400A77" w:rsidRDefault="00000000">
      <w:pPr>
        <w:pStyle w:val="Ttulo2"/>
        <w:rPr>
          <w:lang w:val="en-US"/>
        </w:rPr>
      </w:pPr>
      <w:bookmarkStart w:id="15" w:name="_Toc241868257"/>
      <w:r w:rsidRPr="00400A77">
        <w:rPr>
          <w:lang w:val="en-US"/>
        </w:rPr>
        <w:t>3.2 What each role can open</w:t>
      </w:r>
      <w:bookmarkEnd w:id="15"/>
    </w:p>
    <w:p w14:paraId="4177673A" w14:textId="77777777" w:rsidR="007E57A6" w:rsidRPr="00400A77" w:rsidRDefault="00000000">
      <w:pPr>
        <w:spacing w:after="140" w:line="276" w:lineRule="auto"/>
        <w:rPr>
          <w:lang w:val="en-US"/>
        </w:rPr>
      </w:pPr>
      <w:r w:rsidRPr="00400A77">
        <w:rPr>
          <w:lang w:val="en-US"/>
        </w:rPr>
        <w:t>A tick means the module appears in that role's sidebar. "View" means they can open it but not change anything in it.</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997"/>
        <w:gridCol w:w="999"/>
        <w:gridCol w:w="999"/>
        <w:gridCol w:w="1089"/>
        <w:gridCol w:w="1088"/>
        <w:gridCol w:w="1099"/>
        <w:gridCol w:w="1000"/>
        <w:gridCol w:w="1089"/>
      </w:tblGrid>
      <w:tr w:rsidR="007E57A6" w14:paraId="681111CB" w14:textId="77777777">
        <w:tblPrEx>
          <w:tblCellMar>
            <w:top w:w="0" w:type="dxa"/>
            <w:bottom w:w="0" w:type="dxa"/>
          </w:tblCellMar>
        </w:tblPrEx>
        <w:trPr>
          <w:tblHeader/>
        </w:trPr>
        <w:tc>
          <w:tcPr>
            <w:tcW w:w="1999" w:type="dxa"/>
            <w:shd w:val="clear" w:color="auto" w:fill="1B3A6B"/>
            <w:tcMar>
              <w:top w:w="90" w:type="dxa"/>
              <w:left w:w="120" w:type="dxa"/>
              <w:bottom w:w="90" w:type="dxa"/>
              <w:right w:w="120" w:type="dxa"/>
            </w:tcMar>
            <w:vAlign w:val="center"/>
          </w:tcPr>
          <w:p w14:paraId="1CBFEDD2" w14:textId="77777777" w:rsidR="007E57A6" w:rsidRDefault="00000000">
            <w:r>
              <w:rPr>
                <w:b/>
                <w:bCs/>
                <w:color w:val="FFFFFF"/>
                <w:sz w:val="18"/>
                <w:szCs w:val="18"/>
              </w:rPr>
              <w:t>Module</w:t>
            </w:r>
          </w:p>
        </w:tc>
        <w:tc>
          <w:tcPr>
            <w:tcW w:w="1000" w:type="dxa"/>
            <w:shd w:val="clear" w:color="auto" w:fill="1B3A6B"/>
            <w:tcMar>
              <w:top w:w="90" w:type="dxa"/>
              <w:left w:w="120" w:type="dxa"/>
              <w:bottom w:w="90" w:type="dxa"/>
              <w:right w:w="120" w:type="dxa"/>
            </w:tcMar>
            <w:vAlign w:val="center"/>
          </w:tcPr>
          <w:p w14:paraId="0A134B4A" w14:textId="77777777" w:rsidR="007E57A6" w:rsidRDefault="00000000">
            <w:proofErr w:type="spellStart"/>
            <w:r>
              <w:rPr>
                <w:b/>
                <w:bCs/>
                <w:color w:val="FFFFFF"/>
                <w:sz w:val="18"/>
                <w:szCs w:val="18"/>
              </w:rPr>
              <w:t>Admin</w:t>
            </w:r>
            <w:proofErr w:type="spellEnd"/>
          </w:p>
        </w:tc>
        <w:tc>
          <w:tcPr>
            <w:tcW w:w="1000" w:type="dxa"/>
            <w:shd w:val="clear" w:color="auto" w:fill="1B3A6B"/>
            <w:tcMar>
              <w:top w:w="90" w:type="dxa"/>
              <w:left w:w="120" w:type="dxa"/>
              <w:bottom w:w="90" w:type="dxa"/>
              <w:right w:w="120" w:type="dxa"/>
            </w:tcMar>
            <w:vAlign w:val="center"/>
          </w:tcPr>
          <w:p w14:paraId="213BF9A0" w14:textId="77777777" w:rsidR="007E57A6" w:rsidRDefault="00000000">
            <w:r>
              <w:rPr>
                <w:b/>
                <w:bCs/>
                <w:color w:val="FFFFFF"/>
                <w:sz w:val="18"/>
                <w:szCs w:val="18"/>
              </w:rPr>
              <w:t>Coord.</w:t>
            </w:r>
          </w:p>
        </w:tc>
        <w:tc>
          <w:tcPr>
            <w:tcW w:w="1090" w:type="dxa"/>
            <w:shd w:val="clear" w:color="auto" w:fill="1B3A6B"/>
            <w:tcMar>
              <w:top w:w="90" w:type="dxa"/>
              <w:left w:w="120" w:type="dxa"/>
              <w:bottom w:w="90" w:type="dxa"/>
              <w:right w:w="120" w:type="dxa"/>
            </w:tcMar>
            <w:vAlign w:val="center"/>
          </w:tcPr>
          <w:p w14:paraId="14E43B41" w14:textId="77777777" w:rsidR="007E57A6" w:rsidRDefault="00000000">
            <w:r>
              <w:rPr>
                <w:b/>
                <w:bCs/>
                <w:color w:val="FFFFFF"/>
                <w:sz w:val="18"/>
                <w:szCs w:val="18"/>
              </w:rPr>
              <w:t>Manager</w:t>
            </w:r>
          </w:p>
        </w:tc>
        <w:tc>
          <w:tcPr>
            <w:tcW w:w="1090" w:type="dxa"/>
            <w:shd w:val="clear" w:color="auto" w:fill="1B3A6B"/>
            <w:tcMar>
              <w:top w:w="90" w:type="dxa"/>
              <w:left w:w="120" w:type="dxa"/>
              <w:bottom w:w="90" w:type="dxa"/>
              <w:right w:w="120" w:type="dxa"/>
            </w:tcMar>
            <w:vAlign w:val="center"/>
          </w:tcPr>
          <w:p w14:paraId="12C1F512" w14:textId="77777777" w:rsidR="007E57A6" w:rsidRDefault="00000000">
            <w:r>
              <w:rPr>
                <w:b/>
                <w:bCs/>
                <w:color w:val="FFFFFF"/>
                <w:sz w:val="18"/>
                <w:szCs w:val="18"/>
              </w:rPr>
              <w:t xml:space="preserve">Site </w:t>
            </w:r>
            <w:proofErr w:type="spellStart"/>
            <w:r>
              <w:rPr>
                <w:b/>
                <w:bCs/>
                <w:color w:val="FFFFFF"/>
                <w:sz w:val="18"/>
                <w:szCs w:val="18"/>
              </w:rPr>
              <w:t>Sup</w:t>
            </w:r>
            <w:proofErr w:type="spellEnd"/>
            <w:r>
              <w:rPr>
                <w:b/>
                <w:bCs/>
                <w:color w:val="FFFFFF"/>
                <w:sz w:val="18"/>
                <w:szCs w:val="18"/>
              </w:rPr>
              <w:t>.</w:t>
            </w:r>
          </w:p>
        </w:tc>
        <w:tc>
          <w:tcPr>
            <w:tcW w:w="1090" w:type="dxa"/>
            <w:shd w:val="clear" w:color="auto" w:fill="1B3A6B"/>
            <w:tcMar>
              <w:top w:w="90" w:type="dxa"/>
              <w:left w:w="120" w:type="dxa"/>
              <w:bottom w:w="90" w:type="dxa"/>
              <w:right w:w="120" w:type="dxa"/>
            </w:tcMar>
            <w:vAlign w:val="center"/>
          </w:tcPr>
          <w:p w14:paraId="35E37FD1" w14:textId="77777777" w:rsidR="007E57A6" w:rsidRDefault="00000000">
            <w:proofErr w:type="spellStart"/>
            <w:r>
              <w:rPr>
                <w:b/>
                <w:bCs/>
                <w:color w:val="FFFFFF"/>
                <w:sz w:val="18"/>
                <w:szCs w:val="18"/>
              </w:rPr>
              <w:t>Warehouse</w:t>
            </w:r>
            <w:proofErr w:type="spellEnd"/>
          </w:p>
        </w:tc>
        <w:tc>
          <w:tcPr>
            <w:tcW w:w="1000" w:type="dxa"/>
            <w:shd w:val="clear" w:color="auto" w:fill="1B3A6B"/>
            <w:tcMar>
              <w:top w:w="90" w:type="dxa"/>
              <w:left w:w="120" w:type="dxa"/>
              <w:bottom w:w="90" w:type="dxa"/>
              <w:right w:w="120" w:type="dxa"/>
            </w:tcMar>
            <w:vAlign w:val="center"/>
          </w:tcPr>
          <w:p w14:paraId="73AB4B51" w14:textId="77777777" w:rsidR="007E57A6" w:rsidRDefault="00000000">
            <w:proofErr w:type="spellStart"/>
            <w:r>
              <w:rPr>
                <w:b/>
                <w:bCs/>
                <w:color w:val="FFFFFF"/>
                <w:sz w:val="18"/>
                <w:szCs w:val="18"/>
              </w:rPr>
              <w:t>Account</w:t>
            </w:r>
            <w:proofErr w:type="spellEnd"/>
            <w:r>
              <w:rPr>
                <w:b/>
                <w:bCs/>
                <w:color w:val="FFFFFF"/>
                <w:sz w:val="18"/>
                <w:szCs w:val="18"/>
              </w:rPr>
              <w:t>.</w:t>
            </w:r>
          </w:p>
        </w:tc>
        <w:tc>
          <w:tcPr>
            <w:tcW w:w="1091" w:type="dxa"/>
            <w:shd w:val="clear" w:color="auto" w:fill="1B3A6B"/>
            <w:tcMar>
              <w:top w:w="90" w:type="dxa"/>
              <w:left w:w="120" w:type="dxa"/>
              <w:bottom w:w="90" w:type="dxa"/>
              <w:right w:w="120" w:type="dxa"/>
            </w:tcMar>
            <w:vAlign w:val="center"/>
          </w:tcPr>
          <w:p w14:paraId="0D754CD4" w14:textId="77777777" w:rsidR="007E57A6" w:rsidRDefault="00000000">
            <w:proofErr w:type="spellStart"/>
            <w:r>
              <w:rPr>
                <w:b/>
                <w:bCs/>
                <w:color w:val="FFFFFF"/>
                <w:sz w:val="18"/>
                <w:szCs w:val="18"/>
              </w:rPr>
              <w:t>Read</w:t>
            </w:r>
            <w:proofErr w:type="spellEnd"/>
            <w:r>
              <w:rPr>
                <w:b/>
                <w:bCs/>
                <w:color w:val="FFFFFF"/>
                <w:sz w:val="18"/>
                <w:szCs w:val="18"/>
              </w:rPr>
              <w:t xml:space="preserve"> </w:t>
            </w:r>
            <w:proofErr w:type="spellStart"/>
            <w:r>
              <w:rPr>
                <w:b/>
                <w:bCs/>
                <w:color w:val="FFFFFF"/>
                <w:sz w:val="18"/>
                <w:szCs w:val="18"/>
              </w:rPr>
              <w:t>Only</w:t>
            </w:r>
            <w:proofErr w:type="spellEnd"/>
          </w:p>
        </w:tc>
      </w:tr>
      <w:tr w:rsidR="007E57A6" w14:paraId="3D45D8E4"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71E47C19" w14:textId="77777777" w:rsidR="007E57A6" w:rsidRDefault="00000000">
            <w:pPr>
              <w:spacing w:line="264" w:lineRule="auto"/>
            </w:pPr>
            <w:r>
              <w:rPr>
                <w:sz w:val="17"/>
                <w:szCs w:val="17"/>
              </w:rPr>
              <w:t>Dashboard</w:t>
            </w:r>
          </w:p>
        </w:tc>
        <w:tc>
          <w:tcPr>
            <w:tcW w:w="1000" w:type="dxa"/>
            <w:shd w:val="clear" w:color="auto" w:fill="FFFFFF"/>
            <w:tcMar>
              <w:top w:w="80" w:type="dxa"/>
              <w:left w:w="120" w:type="dxa"/>
              <w:bottom w:w="80" w:type="dxa"/>
              <w:right w:w="120" w:type="dxa"/>
            </w:tcMar>
            <w:vAlign w:val="center"/>
          </w:tcPr>
          <w:p w14:paraId="6579C5BD"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0BA3CAD7"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25A95227"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6BC176E9"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77FBB331"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0E164408" w14:textId="77777777" w:rsidR="007E57A6" w:rsidRDefault="00000000">
            <w:pPr>
              <w:spacing w:line="264" w:lineRule="auto"/>
            </w:pPr>
            <w:r>
              <w:rPr>
                <w:sz w:val="17"/>
                <w:szCs w:val="17"/>
              </w:rPr>
              <w:t>✓</w:t>
            </w:r>
          </w:p>
        </w:tc>
        <w:tc>
          <w:tcPr>
            <w:tcW w:w="1091" w:type="dxa"/>
            <w:shd w:val="clear" w:color="auto" w:fill="FFFFFF"/>
            <w:tcMar>
              <w:top w:w="80" w:type="dxa"/>
              <w:left w:w="120" w:type="dxa"/>
              <w:bottom w:w="80" w:type="dxa"/>
              <w:right w:w="120" w:type="dxa"/>
            </w:tcMar>
            <w:vAlign w:val="center"/>
          </w:tcPr>
          <w:p w14:paraId="073CA9AC" w14:textId="77777777" w:rsidR="007E57A6" w:rsidRDefault="00000000">
            <w:pPr>
              <w:spacing w:line="264" w:lineRule="auto"/>
            </w:pPr>
            <w:r>
              <w:rPr>
                <w:sz w:val="17"/>
                <w:szCs w:val="17"/>
              </w:rPr>
              <w:t>✓</w:t>
            </w:r>
          </w:p>
        </w:tc>
      </w:tr>
      <w:tr w:rsidR="007E57A6" w14:paraId="50249049"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3B9E7F84" w14:textId="77777777" w:rsidR="007E57A6" w:rsidRDefault="00000000">
            <w:pPr>
              <w:spacing w:line="264" w:lineRule="auto"/>
            </w:pPr>
            <w:proofErr w:type="spellStart"/>
            <w:r>
              <w:rPr>
                <w:sz w:val="17"/>
                <w:szCs w:val="17"/>
              </w:rPr>
              <w:t>Projects</w:t>
            </w:r>
            <w:proofErr w:type="spellEnd"/>
          </w:p>
        </w:tc>
        <w:tc>
          <w:tcPr>
            <w:tcW w:w="1000" w:type="dxa"/>
            <w:shd w:val="clear" w:color="auto" w:fill="F7F9FC"/>
            <w:tcMar>
              <w:top w:w="80" w:type="dxa"/>
              <w:left w:w="120" w:type="dxa"/>
              <w:bottom w:w="80" w:type="dxa"/>
              <w:right w:w="120" w:type="dxa"/>
            </w:tcMar>
            <w:vAlign w:val="center"/>
          </w:tcPr>
          <w:p w14:paraId="4A8EB8E1"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605765FB"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13F02AA6" w14:textId="77777777" w:rsidR="007E57A6" w:rsidRDefault="00000000">
            <w:pPr>
              <w:spacing w:line="264" w:lineRule="auto"/>
            </w:pPr>
            <w:r>
              <w:rPr>
                <w:sz w:val="17"/>
                <w:szCs w:val="17"/>
              </w:rPr>
              <w:t>View</w:t>
            </w:r>
          </w:p>
        </w:tc>
        <w:tc>
          <w:tcPr>
            <w:tcW w:w="1090" w:type="dxa"/>
            <w:shd w:val="clear" w:color="auto" w:fill="F7F9FC"/>
            <w:tcMar>
              <w:top w:w="80" w:type="dxa"/>
              <w:left w:w="120" w:type="dxa"/>
              <w:bottom w:w="80" w:type="dxa"/>
              <w:right w:w="120" w:type="dxa"/>
            </w:tcMar>
            <w:vAlign w:val="center"/>
          </w:tcPr>
          <w:p w14:paraId="7FA0DB52" w14:textId="77777777" w:rsidR="007E57A6" w:rsidRDefault="00000000">
            <w:pPr>
              <w:spacing w:line="264" w:lineRule="auto"/>
            </w:pPr>
            <w:proofErr w:type="spellStart"/>
            <w:r>
              <w:rPr>
                <w:sz w:val="17"/>
                <w:szCs w:val="17"/>
              </w:rPr>
              <w:t>Own</w:t>
            </w:r>
            <w:proofErr w:type="spellEnd"/>
          </w:p>
        </w:tc>
        <w:tc>
          <w:tcPr>
            <w:tcW w:w="1090" w:type="dxa"/>
            <w:shd w:val="clear" w:color="auto" w:fill="F7F9FC"/>
            <w:tcMar>
              <w:top w:w="80" w:type="dxa"/>
              <w:left w:w="120" w:type="dxa"/>
              <w:bottom w:w="80" w:type="dxa"/>
              <w:right w:w="120" w:type="dxa"/>
            </w:tcMar>
            <w:vAlign w:val="center"/>
          </w:tcPr>
          <w:p w14:paraId="590AE1C2" w14:textId="77777777" w:rsidR="007E57A6" w:rsidRDefault="00000000">
            <w:pPr>
              <w:spacing w:line="264" w:lineRule="auto"/>
            </w:pPr>
            <w:proofErr w:type="spellStart"/>
            <w:r>
              <w:rPr>
                <w:sz w:val="17"/>
                <w:szCs w:val="17"/>
              </w:rPr>
              <w:t>Own</w:t>
            </w:r>
            <w:proofErr w:type="spellEnd"/>
          </w:p>
        </w:tc>
        <w:tc>
          <w:tcPr>
            <w:tcW w:w="1000" w:type="dxa"/>
            <w:shd w:val="clear" w:color="auto" w:fill="F7F9FC"/>
            <w:tcMar>
              <w:top w:w="80" w:type="dxa"/>
              <w:left w:w="120" w:type="dxa"/>
              <w:bottom w:w="80" w:type="dxa"/>
              <w:right w:w="120" w:type="dxa"/>
            </w:tcMar>
            <w:vAlign w:val="center"/>
          </w:tcPr>
          <w:p w14:paraId="1183AAD1" w14:textId="77777777" w:rsidR="007E57A6" w:rsidRDefault="00000000">
            <w:pPr>
              <w:spacing w:line="264" w:lineRule="auto"/>
            </w:pPr>
            <w:r>
              <w:rPr>
                <w:sz w:val="17"/>
                <w:szCs w:val="17"/>
              </w:rPr>
              <w:t>View</w:t>
            </w:r>
          </w:p>
        </w:tc>
        <w:tc>
          <w:tcPr>
            <w:tcW w:w="1091" w:type="dxa"/>
            <w:shd w:val="clear" w:color="auto" w:fill="F7F9FC"/>
            <w:tcMar>
              <w:top w:w="80" w:type="dxa"/>
              <w:left w:w="120" w:type="dxa"/>
              <w:bottom w:w="80" w:type="dxa"/>
              <w:right w:w="120" w:type="dxa"/>
            </w:tcMar>
            <w:vAlign w:val="center"/>
          </w:tcPr>
          <w:p w14:paraId="033CD784" w14:textId="77777777" w:rsidR="007E57A6" w:rsidRDefault="00000000">
            <w:pPr>
              <w:spacing w:line="264" w:lineRule="auto"/>
            </w:pPr>
            <w:r>
              <w:rPr>
                <w:sz w:val="17"/>
                <w:szCs w:val="17"/>
              </w:rPr>
              <w:t>View</w:t>
            </w:r>
          </w:p>
        </w:tc>
      </w:tr>
      <w:tr w:rsidR="007E57A6" w14:paraId="57EBF8CB"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25C0163E" w14:textId="77777777" w:rsidR="007E57A6" w:rsidRDefault="00000000">
            <w:pPr>
              <w:spacing w:line="264" w:lineRule="auto"/>
            </w:pPr>
            <w:r>
              <w:rPr>
                <w:sz w:val="17"/>
                <w:szCs w:val="17"/>
              </w:rPr>
              <w:t>Budget</w:t>
            </w:r>
          </w:p>
        </w:tc>
        <w:tc>
          <w:tcPr>
            <w:tcW w:w="1000" w:type="dxa"/>
            <w:shd w:val="clear" w:color="auto" w:fill="FFFFFF"/>
            <w:tcMar>
              <w:top w:w="80" w:type="dxa"/>
              <w:left w:w="120" w:type="dxa"/>
              <w:bottom w:w="80" w:type="dxa"/>
              <w:right w:w="120" w:type="dxa"/>
            </w:tcMar>
            <w:vAlign w:val="center"/>
          </w:tcPr>
          <w:p w14:paraId="55220B35"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1614E36C"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3A6560AE"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5E3AC0C3"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0F01D29B"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53F94F03" w14:textId="77777777" w:rsidR="007E57A6" w:rsidRDefault="00000000">
            <w:pPr>
              <w:spacing w:line="264" w:lineRule="auto"/>
            </w:pPr>
            <w:r>
              <w:rPr>
                <w:sz w:val="17"/>
                <w:szCs w:val="17"/>
              </w:rPr>
              <w:t>View</w:t>
            </w:r>
          </w:p>
        </w:tc>
        <w:tc>
          <w:tcPr>
            <w:tcW w:w="1091" w:type="dxa"/>
            <w:shd w:val="clear" w:color="auto" w:fill="FFFFFF"/>
            <w:tcMar>
              <w:top w:w="80" w:type="dxa"/>
              <w:left w:w="120" w:type="dxa"/>
              <w:bottom w:w="80" w:type="dxa"/>
              <w:right w:w="120" w:type="dxa"/>
            </w:tcMar>
            <w:vAlign w:val="center"/>
          </w:tcPr>
          <w:p w14:paraId="1E59039A" w14:textId="77777777" w:rsidR="007E57A6" w:rsidRDefault="00000000">
            <w:pPr>
              <w:spacing w:line="264" w:lineRule="auto"/>
            </w:pPr>
            <w:r>
              <w:rPr>
                <w:sz w:val="17"/>
                <w:szCs w:val="17"/>
              </w:rPr>
              <w:t>View</w:t>
            </w:r>
          </w:p>
        </w:tc>
      </w:tr>
      <w:tr w:rsidR="007E57A6" w14:paraId="623736C1"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12B47963" w14:textId="77777777" w:rsidR="007E57A6" w:rsidRDefault="00000000">
            <w:pPr>
              <w:spacing w:line="264" w:lineRule="auto"/>
            </w:pPr>
            <w:proofErr w:type="spellStart"/>
            <w:r>
              <w:rPr>
                <w:sz w:val="17"/>
                <w:szCs w:val="17"/>
              </w:rPr>
              <w:t>Budgeted</w:t>
            </w:r>
            <w:proofErr w:type="spellEnd"/>
            <w:r>
              <w:rPr>
                <w:sz w:val="17"/>
                <w:szCs w:val="17"/>
              </w:rPr>
              <w:t xml:space="preserve"> </w:t>
            </w:r>
            <w:proofErr w:type="spellStart"/>
            <w:r>
              <w:rPr>
                <w:sz w:val="17"/>
                <w:szCs w:val="17"/>
              </w:rPr>
              <w:t>Materials</w:t>
            </w:r>
            <w:proofErr w:type="spellEnd"/>
          </w:p>
        </w:tc>
        <w:tc>
          <w:tcPr>
            <w:tcW w:w="1000" w:type="dxa"/>
            <w:shd w:val="clear" w:color="auto" w:fill="F7F9FC"/>
            <w:tcMar>
              <w:top w:w="80" w:type="dxa"/>
              <w:left w:w="120" w:type="dxa"/>
              <w:bottom w:w="80" w:type="dxa"/>
              <w:right w:w="120" w:type="dxa"/>
            </w:tcMar>
            <w:vAlign w:val="center"/>
          </w:tcPr>
          <w:p w14:paraId="30A1852F"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3F7F3B15"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0F0A7AC2" w14:textId="77777777" w:rsidR="007E57A6" w:rsidRDefault="00000000">
            <w:pPr>
              <w:spacing w:line="264" w:lineRule="auto"/>
            </w:pPr>
            <w:r>
              <w:rPr>
                <w:sz w:val="17"/>
                <w:szCs w:val="17"/>
              </w:rPr>
              <w:t>View</w:t>
            </w:r>
          </w:p>
        </w:tc>
        <w:tc>
          <w:tcPr>
            <w:tcW w:w="1090" w:type="dxa"/>
            <w:shd w:val="clear" w:color="auto" w:fill="F7F9FC"/>
            <w:tcMar>
              <w:top w:w="80" w:type="dxa"/>
              <w:left w:w="120" w:type="dxa"/>
              <w:bottom w:w="80" w:type="dxa"/>
              <w:right w:w="120" w:type="dxa"/>
            </w:tcMar>
            <w:vAlign w:val="center"/>
          </w:tcPr>
          <w:p w14:paraId="20142E0F"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4137B729"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117A8533" w14:textId="77777777" w:rsidR="007E57A6" w:rsidRDefault="00000000">
            <w:pPr>
              <w:spacing w:line="264" w:lineRule="auto"/>
            </w:pPr>
            <w:r>
              <w:rPr>
                <w:sz w:val="17"/>
                <w:szCs w:val="17"/>
              </w:rPr>
              <w:t>View</w:t>
            </w:r>
          </w:p>
        </w:tc>
        <w:tc>
          <w:tcPr>
            <w:tcW w:w="1091" w:type="dxa"/>
            <w:shd w:val="clear" w:color="auto" w:fill="F7F9FC"/>
            <w:tcMar>
              <w:top w:w="80" w:type="dxa"/>
              <w:left w:w="120" w:type="dxa"/>
              <w:bottom w:w="80" w:type="dxa"/>
              <w:right w:w="120" w:type="dxa"/>
            </w:tcMar>
            <w:vAlign w:val="center"/>
          </w:tcPr>
          <w:p w14:paraId="2454BF2F" w14:textId="77777777" w:rsidR="007E57A6" w:rsidRDefault="00000000">
            <w:pPr>
              <w:spacing w:line="264" w:lineRule="auto"/>
            </w:pPr>
            <w:r>
              <w:rPr>
                <w:sz w:val="17"/>
                <w:szCs w:val="17"/>
              </w:rPr>
              <w:t>View</w:t>
            </w:r>
          </w:p>
        </w:tc>
      </w:tr>
      <w:tr w:rsidR="007E57A6" w14:paraId="2F76DF64"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7B3C6B4B" w14:textId="77777777" w:rsidR="007E57A6" w:rsidRDefault="00000000">
            <w:pPr>
              <w:spacing w:line="264" w:lineRule="auto"/>
            </w:pPr>
            <w:proofErr w:type="spellStart"/>
            <w:r>
              <w:rPr>
                <w:sz w:val="17"/>
                <w:szCs w:val="17"/>
              </w:rPr>
              <w:t>Purchases</w:t>
            </w:r>
            <w:proofErr w:type="spellEnd"/>
          </w:p>
        </w:tc>
        <w:tc>
          <w:tcPr>
            <w:tcW w:w="1000" w:type="dxa"/>
            <w:shd w:val="clear" w:color="auto" w:fill="FFFFFF"/>
            <w:tcMar>
              <w:top w:w="80" w:type="dxa"/>
              <w:left w:w="120" w:type="dxa"/>
              <w:bottom w:w="80" w:type="dxa"/>
              <w:right w:w="120" w:type="dxa"/>
            </w:tcMar>
            <w:vAlign w:val="center"/>
          </w:tcPr>
          <w:p w14:paraId="57ED0CA3"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3C0AB4BD"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01C4833E"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6AEB870F"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68A94ABA"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41A4B14A" w14:textId="77777777" w:rsidR="007E57A6" w:rsidRDefault="00000000">
            <w:pPr>
              <w:spacing w:line="264" w:lineRule="auto"/>
            </w:pPr>
            <w:r>
              <w:rPr>
                <w:sz w:val="17"/>
                <w:szCs w:val="17"/>
              </w:rPr>
              <w:t>View</w:t>
            </w:r>
          </w:p>
        </w:tc>
        <w:tc>
          <w:tcPr>
            <w:tcW w:w="1091" w:type="dxa"/>
            <w:shd w:val="clear" w:color="auto" w:fill="FFFFFF"/>
            <w:tcMar>
              <w:top w:w="80" w:type="dxa"/>
              <w:left w:w="120" w:type="dxa"/>
              <w:bottom w:w="80" w:type="dxa"/>
              <w:right w:w="120" w:type="dxa"/>
            </w:tcMar>
            <w:vAlign w:val="center"/>
          </w:tcPr>
          <w:p w14:paraId="6632370D" w14:textId="77777777" w:rsidR="007E57A6" w:rsidRDefault="00000000">
            <w:pPr>
              <w:spacing w:line="264" w:lineRule="auto"/>
            </w:pPr>
            <w:r>
              <w:rPr>
                <w:sz w:val="17"/>
                <w:szCs w:val="17"/>
              </w:rPr>
              <w:t>View</w:t>
            </w:r>
          </w:p>
        </w:tc>
      </w:tr>
      <w:tr w:rsidR="007E57A6" w14:paraId="7F4E483A"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7E64C7DB" w14:textId="77777777" w:rsidR="007E57A6" w:rsidRDefault="00000000">
            <w:pPr>
              <w:spacing w:line="264" w:lineRule="auto"/>
            </w:pPr>
            <w:proofErr w:type="spellStart"/>
            <w:r>
              <w:rPr>
                <w:sz w:val="17"/>
                <w:szCs w:val="17"/>
              </w:rPr>
              <w:t>Inventory</w:t>
            </w:r>
            <w:proofErr w:type="spellEnd"/>
          </w:p>
        </w:tc>
        <w:tc>
          <w:tcPr>
            <w:tcW w:w="1000" w:type="dxa"/>
            <w:shd w:val="clear" w:color="auto" w:fill="F7F9FC"/>
            <w:tcMar>
              <w:top w:w="80" w:type="dxa"/>
              <w:left w:w="120" w:type="dxa"/>
              <w:bottom w:w="80" w:type="dxa"/>
              <w:right w:w="120" w:type="dxa"/>
            </w:tcMar>
            <w:vAlign w:val="center"/>
          </w:tcPr>
          <w:p w14:paraId="7B54162A"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63E341F7"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2066928C" w14:textId="77777777" w:rsidR="007E57A6" w:rsidRDefault="00000000">
            <w:pPr>
              <w:spacing w:line="264" w:lineRule="auto"/>
            </w:pPr>
            <w:r>
              <w:rPr>
                <w:sz w:val="17"/>
                <w:szCs w:val="17"/>
              </w:rPr>
              <w:t>View</w:t>
            </w:r>
          </w:p>
        </w:tc>
        <w:tc>
          <w:tcPr>
            <w:tcW w:w="1090" w:type="dxa"/>
            <w:shd w:val="clear" w:color="auto" w:fill="F7F9FC"/>
            <w:tcMar>
              <w:top w:w="80" w:type="dxa"/>
              <w:left w:w="120" w:type="dxa"/>
              <w:bottom w:w="80" w:type="dxa"/>
              <w:right w:w="120" w:type="dxa"/>
            </w:tcMar>
            <w:vAlign w:val="center"/>
          </w:tcPr>
          <w:p w14:paraId="1A10DB54"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13BAF086"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05A9F157" w14:textId="77777777" w:rsidR="007E57A6" w:rsidRDefault="00000000">
            <w:pPr>
              <w:spacing w:line="264" w:lineRule="auto"/>
            </w:pPr>
            <w:r>
              <w:rPr>
                <w:sz w:val="17"/>
                <w:szCs w:val="17"/>
              </w:rPr>
              <w:t>View</w:t>
            </w:r>
          </w:p>
        </w:tc>
        <w:tc>
          <w:tcPr>
            <w:tcW w:w="1091" w:type="dxa"/>
            <w:shd w:val="clear" w:color="auto" w:fill="F7F9FC"/>
            <w:tcMar>
              <w:top w:w="80" w:type="dxa"/>
              <w:left w:w="120" w:type="dxa"/>
              <w:bottom w:w="80" w:type="dxa"/>
              <w:right w:w="120" w:type="dxa"/>
            </w:tcMar>
            <w:vAlign w:val="center"/>
          </w:tcPr>
          <w:p w14:paraId="639C53F8" w14:textId="77777777" w:rsidR="007E57A6" w:rsidRDefault="00000000">
            <w:pPr>
              <w:spacing w:line="264" w:lineRule="auto"/>
            </w:pPr>
            <w:r>
              <w:rPr>
                <w:sz w:val="17"/>
                <w:szCs w:val="17"/>
              </w:rPr>
              <w:t>View</w:t>
            </w:r>
          </w:p>
        </w:tc>
      </w:tr>
      <w:tr w:rsidR="007E57A6" w14:paraId="0E25EE57"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7935D1ED" w14:textId="77777777" w:rsidR="007E57A6" w:rsidRDefault="00000000">
            <w:pPr>
              <w:spacing w:line="264" w:lineRule="auto"/>
            </w:pPr>
            <w:r>
              <w:rPr>
                <w:sz w:val="17"/>
                <w:szCs w:val="17"/>
              </w:rPr>
              <w:t xml:space="preserve">Change </w:t>
            </w:r>
            <w:proofErr w:type="spellStart"/>
            <w:r>
              <w:rPr>
                <w:sz w:val="17"/>
                <w:szCs w:val="17"/>
              </w:rPr>
              <w:t>Orders</w:t>
            </w:r>
            <w:proofErr w:type="spellEnd"/>
          </w:p>
        </w:tc>
        <w:tc>
          <w:tcPr>
            <w:tcW w:w="1000" w:type="dxa"/>
            <w:shd w:val="clear" w:color="auto" w:fill="FFFFFF"/>
            <w:tcMar>
              <w:top w:w="80" w:type="dxa"/>
              <w:left w:w="120" w:type="dxa"/>
              <w:bottom w:w="80" w:type="dxa"/>
              <w:right w:w="120" w:type="dxa"/>
            </w:tcMar>
            <w:vAlign w:val="center"/>
          </w:tcPr>
          <w:p w14:paraId="20C370DA"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04CD2980"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4DBDBFDB"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037622C8"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66210D8C"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1D11AB39" w14:textId="77777777" w:rsidR="007E57A6" w:rsidRDefault="00000000">
            <w:pPr>
              <w:spacing w:line="264" w:lineRule="auto"/>
            </w:pPr>
            <w:r>
              <w:rPr>
                <w:sz w:val="17"/>
                <w:szCs w:val="17"/>
              </w:rPr>
              <w:t>View</w:t>
            </w:r>
          </w:p>
        </w:tc>
        <w:tc>
          <w:tcPr>
            <w:tcW w:w="1091" w:type="dxa"/>
            <w:shd w:val="clear" w:color="auto" w:fill="FFFFFF"/>
            <w:tcMar>
              <w:top w:w="80" w:type="dxa"/>
              <w:left w:w="120" w:type="dxa"/>
              <w:bottom w:w="80" w:type="dxa"/>
              <w:right w:w="120" w:type="dxa"/>
            </w:tcMar>
            <w:vAlign w:val="center"/>
          </w:tcPr>
          <w:p w14:paraId="49E26ABF" w14:textId="77777777" w:rsidR="007E57A6" w:rsidRDefault="00000000">
            <w:pPr>
              <w:spacing w:line="264" w:lineRule="auto"/>
            </w:pPr>
            <w:r>
              <w:rPr>
                <w:sz w:val="17"/>
                <w:szCs w:val="17"/>
              </w:rPr>
              <w:t>View</w:t>
            </w:r>
          </w:p>
        </w:tc>
      </w:tr>
      <w:tr w:rsidR="007E57A6" w14:paraId="33C36E60"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603547FC" w14:textId="77777777" w:rsidR="007E57A6" w:rsidRDefault="00000000">
            <w:pPr>
              <w:spacing w:line="264" w:lineRule="auto"/>
            </w:pPr>
            <w:proofErr w:type="spellStart"/>
            <w:r>
              <w:rPr>
                <w:sz w:val="17"/>
                <w:szCs w:val="17"/>
              </w:rPr>
              <w:t>Valuations</w:t>
            </w:r>
            <w:proofErr w:type="spellEnd"/>
          </w:p>
        </w:tc>
        <w:tc>
          <w:tcPr>
            <w:tcW w:w="1000" w:type="dxa"/>
            <w:shd w:val="clear" w:color="auto" w:fill="F7F9FC"/>
            <w:tcMar>
              <w:top w:w="80" w:type="dxa"/>
              <w:left w:w="120" w:type="dxa"/>
              <w:bottom w:w="80" w:type="dxa"/>
              <w:right w:w="120" w:type="dxa"/>
            </w:tcMar>
            <w:vAlign w:val="center"/>
          </w:tcPr>
          <w:p w14:paraId="77177A37"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5AB890DB"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759A0B94" w14:textId="77777777" w:rsidR="007E57A6" w:rsidRDefault="00000000">
            <w:pPr>
              <w:spacing w:line="264" w:lineRule="auto"/>
            </w:pPr>
            <w:r>
              <w:rPr>
                <w:sz w:val="17"/>
                <w:szCs w:val="17"/>
              </w:rPr>
              <w:t>View</w:t>
            </w:r>
          </w:p>
        </w:tc>
        <w:tc>
          <w:tcPr>
            <w:tcW w:w="1090" w:type="dxa"/>
            <w:shd w:val="clear" w:color="auto" w:fill="F7F9FC"/>
            <w:tcMar>
              <w:top w:w="80" w:type="dxa"/>
              <w:left w:w="120" w:type="dxa"/>
              <w:bottom w:w="80" w:type="dxa"/>
              <w:right w:w="120" w:type="dxa"/>
            </w:tcMar>
            <w:vAlign w:val="center"/>
          </w:tcPr>
          <w:p w14:paraId="31BB2DCB"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74D8967D"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34124022" w14:textId="77777777" w:rsidR="007E57A6" w:rsidRDefault="00000000">
            <w:pPr>
              <w:spacing w:line="264" w:lineRule="auto"/>
            </w:pPr>
            <w:r>
              <w:rPr>
                <w:sz w:val="17"/>
                <w:szCs w:val="17"/>
              </w:rPr>
              <w:t>View</w:t>
            </w:r>
          </w:p>
        </w:tc>
        <w:tc>
          <w:tcPr>
            <w:tcW w:w="1091" w:type="dxa"/>
            <w:shd w:val="clear" w:color="auto" w:fill="F7F9FC"/>
            <w:tcMar>
              <w:top w:w="80" w:type="dxa"/>
              <w:left w:w="120" w:type="dxa"/>
              <w:bottom w:w="80" w:type="dxa"/>
              <w:right w:w="120" w:type="dxa"/>
            </w:tcMar>
            <w:vAlign w:val="center"/>
          </w:tcPr>
          <w:p w14:paraId="3B33229B" w14:textId="77777777" w:rsidR="007E57A6" w:rsidRDefault="00000000">
            <w:pPr>
              <w:spacing w:line="264" w:lineRule="auto"/>
            </w:pPr>
            <w:r>
              <w:rPr>
                <w:sz w:val="17"/>
                <w:szCs w:val="17"/>
              </w:rPr>
              <w:t>View</w:t>
            </w:r>
          </w:p>
        </w:tc>
      </w:tr>
      <w:tr w:rsidR="007E57A6" w14:paraId="06A5F60C"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6B6E1916" w14:textId="77777777" w:rsidR="007E57A6" w:rsidRDefault="00000000">
            <w:pPr>
              <w:spacing w:line="264" w:lineRule="auto"/>
            </w:pPr>
            <w:proofErr w:type="spellStart"/>
            <w:r>
              <w:rPr>
                <w:sz w:val="17"/>
                <w:szCs w:val="17"/>
              </w:rPr>
              <w:lastRenderedPageBreak/>
              <w:t>Financial</w:t>
            </w:r>
            <w:proofErr w:type="spellEnd"/>
          </w:p>
        </w:tc>
        <w:tc>
          <w:tcPr>
            <w:tcW w:w="1000" w:type="dxa"/>
            <w:shd w:val="clear" w:color="auto" w:fill="FFFFFF"/>
            <w:tcMar>
              <w:top w:w="80" w:type="dxa"/>
              <w:left w:w="120" w:type="dxa"/>
              <w:bottom w:w="80" w:type="dxa"/>
              <w:right w:w="120" w:type="dxa"/>
            </w:tcMar>
            <w:vAlign w:val="center"/>
          </w:tcPr>
          <w:p w14:paraId="79C55461"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224302F4"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7FD50BE6"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2B367EC7"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64AA5475"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7577073C" w14:textId="77777777" w:rsidR="007E57A6" w:rsidRDefault="00000000">
            <w:pPr>
              <w:spacing w:line="264" w:lineRule="auto"/>
            </w:pPr>
            <w:r>
              <w:rPr>
                <w:sz w:val="17"/>
                <w:szCs w:val="17"/>
              </w:rPr>
              <w:t>✓</w:t>
            </w:r>
          </w:p>
        </w:tc>
        <w:tc>
          <w:tcPr>
            <w:tcW w:w="1091" w:type="dxa"/>
            <w:shd w:val="clear" w:color="auto" w:fill="FFFFFF"/>
            <w:tcMar>
              <w:top w:w="80" w:type="dxa"/>
              <w:left w:w="120" w:type="dxa"/>
              <w:bottom w:w="80" w:type="dxa"/>
              <w:right w:w="120" w:type="dxa"/>
            </w:tcMar>
            <w:vAlign w:val="center"/>
          </w:tcPr>
          <w:p w14:paraId="725D76DD" w14:textId="77777777" w:rsidR="007E57A6" w:rsidRDefault="00000000">
            <w:pPr>
              <w:spacing w:line="264" w:lineRule="auto"/>
            </w:pPr>
            <w:r>
              <w:rPr>
                <w:sz w:val="17"/>
                <w:szCs w:val="17"/>
              </w:rPr>
              <w:t>View</w:t>
            </w:r>
          </w:p>
        </w:tc>
      </w:tr>
      <w:tr w:rsidR="007E57A6" w14:paraId="7D888D24"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27DCE448" w14:textId="77777777" w:rsidR="007E57A6" w:rsidRDefault="00000000">
            <w:pPr>
              <w:spacing w:line="264" w:lineRule="auto"/>
            </w:pPr>
            <w:r>
              <w:rPr>
                <w:sz w:val="17"/>
                <w:szCs w:val="17"/>
              </w:rPr>
              <w:t>S Curve</w:t>
            </w:r>
          </w:p>
        </w:tc>
        <w:tc>
          <w:tcPr>
            <w:tcW w:w="1000" w:type="dxa"/>
            <w:shd w:val="clear" w:color="auto" w:fill="F7F9FC"/>
            <w:tcMar>
              <w:top w:w="80" w:type="dxa"/>
              <w:left w:w="120" w:type="dxa"/>
              <w:bottom w:w="80" w:type="dxa"/>
              <w:right w:w="120" w:type="dxa"/>
            </w:tcMar>
            <w:vAlign w:val="center"/>
          </w:tcPr>
          <w:p w14:paraId="602E614A"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6E574A7E"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25D1B238"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78AEDE4A"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6792B5D1"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0255F35D" w14:textId="77777777" w:rsidR="007E57A6" w:rsidRDefault="00000000">
            <w:pPr>
              <w:spacing w:line="264" w:lineRule="auto"/>
            </w:pPr>
            <w:r>
              <w:rPr>
                <w:sz w:val="17"/>
                <w:szCs w:val="17"/>
              </w:rPr>
              <w:t>✓</w:t>
            </w:r>
          </w:p>
        </w:tc>
        <w:tc>
          <w:tcPr>
            <w:tcW w:w="1091" w:type="dxa"/>
            <w:shd w:val="clear" w:color="auto" w:fill="F7F9FC"/>
            <w:tcMar>
              <w:top w:w="80" w:type="dxa"/>
              <w:left w:w="120" w:type="dxa"/>
              <w:bottom w:w="80" w:type="dxa"/>
              <w:right w:w="120" w:type="dxa"/>
            </w:tcMar>
            <w:vAlign w:val="center"/>
          </w:tcPr>
          <w:p w14:paraId="3665E17F" w14:textId="77777777" w:rsidR="007E57A6" w:rsidRDefault="00000000">
            <w:pPr>
              <w:spacing w:line="264" w:lineRule="auto"/>
            </w:pPr>
            <w:r>
              <w:rPr>
                <w:sz w:val="17"/>
                <w:szCs w:val="17"/>
              </w:rPr>
              <w:t>View</w:t>
            </w:r>
          </w:p>
        </w:tc>
      </w:tr>
      <w:tr w:rsidR="007E57A6" w14:paraId="06EBFB5A"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7A9BA445" w14:textId="77777777" w:rsidR="007E57A6" w:rsidRDefault="00000000">
            <w:pPr>
              <w:spacing w:line="264" w:lineRule="auto"/>
            </w:pPr>
            <w:proofErr w:type="spellStart"/>
            <w:r>
              <w:rPr>
                <w:sz w:val="17"/>
                <w:szCs w:val="17"/>
              </w:rPr>
              <w:t>Reports</w:t>
            </w:r>
            <w:proofErr w:type="spellEnd"/>
          </w:p>
        </w:tc>
        <w:tc>
          <w:tcPr>
            <w:tcW w:w="1000" w:type="dxa"/>
            <w:shd w:val="clear" w:color="auto" w:fill="FFFFFF"/>
            <w:tcMar>
              <w:top w:w="80" w:type="dxa"/>
              <w:left w:w="120" w:type="dxa"/>
              <w:bottom w:w="80" w:type="dxa"/>
              <w:right w:w="120" w:type="dxa"/>
            </w:tcMar>
            <w:vAlign w:val="center"/>
          </w:tcPr>
          <w:p w14:paraId="3FF9F78F"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739AF29A"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1A59ECFE"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06E5873F"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2E822D7E"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5317F7B0" w14:textId="77777777" w:rsidR="007E57A6" w:rsidRDefault="00000000">
            <w:pPr>
              <w:spacing w:line="264" w:lineRule="auto"/>
            </w:pPr>
            <w:r>
              <w:rPr>
                <w:sz w:val="17"/>
                <w:szCs w:val="17"/>
              </w:rPr>
              <w:t>✓</w:t>
            </w:r>
          </w:p>
        </w:tc>
        <w:tc>
          <w:tcPr>
            <w:tcW w:w="1091" w:type="dxa"/>
            <w:shd w:val="clear" w:color="auto" w:fill="FFFFFF"/>
            <w:tcMar>
              <w:top w:w="80" w:type="dxa"/>
              <w:left w:w="120" w:type="dxa"/>
              <w:bottom w:w="80" w:type="dxa"/>
              <w:right w:w="120" w:type="dxa"/>
            </w:tcMar>
            <w:vAlign w:val="center"/>
          </w:tcPr>
          <w:p w14:paraId="59860EA0" w14:textId="77777777" w:rsidR="007E57A6" w:rsidRDefault="00000000">
            <w:pPr>
              <w:spacing w:line="264" w:lineRule="auto"/>
            </w:pPr>
            <w:r>
              <w:rPr>
                <w:sz w:val="17"/>
                <w:szCs w:val="17"/>
              </w:rPr>
              <w:t>—</w:t>
            </w:r>
          </w:p>
        </w:tc>
      </w:tr>
      <w:tr w:rsidR="007E57A6" w14:paraId="27488894"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26165C67" w14:textId="77777777" w:rsidR="007E57A6" w:rsidRDefault="00000000">
            <w:pPr>
              <w:spacing w:line="264" w:lineRule="auto"/>
            </w:pPr>
            <w:r>
              <w:rPr>
                <w:sz w:val="17"/>
                <w:szCs w:val="17"/>
              </w:rPr>
              <w:t>Audit Log</w:t>
            </w:r>
          </w:p>
        </w:tc>
        <w:tc>
          <w:tcPr>
            <w:tcW w:w="1000" w:type="dxa"/>
            <w:shd w:val="clear" w:color="auto" w:fill="F7F9FC"/>
            <w:tcMar>
              <w:top w:w="80" w:type="dxa"/>
              <w:left w:w="120" w:type="dxa"/>
              <w:bottom w:w="80" w:type="dxa"/>
              <w:right w:w="120" w:type="dxa"/>
            </w:tcMar>
            <w:vAlign w:val="center"/>
          </w:tcPr>
          <w:p w14:paraId="42E39171"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2F4F7478"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1633DFF6"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5F2394F7"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7316B533"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49324DD4" w14:textId="77777777" w:rsidR="007E57A6" w:rsidRDefault="00000000">
            <w:pPr>
              <w:spacing w:line="264" w:lineRule="auto"/>
            </w:pPr>
            <w:r>
              <w:rPr>
                <w:sz w:val="17"/>
                <w:szCs w:val="17"/>
              </w:rPr>
              <w:t>—</w:t>
            </w:r>
          </w:p>
        </w:tc>
        <w:tc>
          <w:tcPr>
            <w:tcW w:w="1091" w:type="dxa"/>
            <w:shd w:val="clear" w:color="auto" w:fill="F7F9FC"/>
            <w:tcMar>
              <w:top w:w="80" w:type="dxa"/>
              <w:left w:w="120" w:type="dxa"/>
              <w:bottom w:w="80" w:type="dxa"/>
              <w:right w:w="120" w:type="dxa"/>
            </w:tcMar>
            <w:vAlign w:val="center"/>
          </w:tcPr>
          <w:p w14:paraId="29E091DD" w14:textId="77777777" w:rsidR="007E57A6" w:rsidRDefault="00000000">
            <w:pPr>
              <w:spacing w:line="264" w:lineRule="auto"/>
            </w:pPr>
            <w:r>
              <w:rPr>
                <w:sz w:val="17"/>
                <w:szCs w:val="17"/>
              </w:rPr>
              <w:t>—</w:t>
            </w:r>
          </w:p>
        </w:tc>
      </w:tr>
      <w:tr w:rsidR="007E57A6" w14:paraId="30E2A452" w14:textId="77777777">
        <w:tblPrEx>
          <w:tblCellMar>
            <w:top w:w="0" w:type="dxa"/>
            <w:bottom w:w="0" w:type="dxa"/>
          </w:tblCellMar>
        </w:tblPrEx>
        <w:tc>
          <w:tcPr>
            <w:tcW w:w="1999" w:type="dxa"/>
            <w:shd w:val="clear" w:color="auto" w:fill="FFFFFF"/>
            <w:tcMar>
              <w:top w:w="80" w:type="dxa"/>
              <w:left w:w="120" w:type="dxa"/>
              <w:bottom w:w="80" w:type="dxa"/>
              <w:right w:w="120" w:type="dxa"/>
            </w:tcMar>
            <w:vAlign w:val="center"/>
          </w:tcPr>
          <w:p w14:paraId="24AC5F92" w14:textId="77777777" w:rsidR="007E57A6" w:rsidRDefault="00000000">
            <w:pPr>
              <w:spacing w:line="264" w:lineRule="auto"/>
            </w:pPr>
            <w:proofErr w:type="spellStart"/>
            <w:r>
              <w:rPr>
                <w:sz w:val="17"/>
                <w:szCs w:val="17"/>
              </w:rPr>
              <w:t>Settings</w:t>
            </w:r>
            <w:proofErr w:type="spellEnd"/>
            <w:r>
              <w:rPr>
                <w:sz w:val="17"/>
                <w:szCs w:val="17"/>
              </w:rPr>
              <w:t xml:space="preserve"> (</w:t>
            </w:r>
            <w:proofErr w:type="spellStart"/>
            <w:r>
              <w:rPr>
                <w:sz w:val="17"/>
                <w:szCs w:val="17"/>
              </w:rPr>
              <w:t>users</w:t>
            </w:r>
            <w:proofErr w:type="spellEnd"/>
            <w:r>
              <w:rPr>
                <w:sz w:val="17"/>
                <w:szCs w:val="17"/>
              </w:rPr>
              <w:t>)</w:t>
            </w:r>
          </w:p>
        </w:tc>
        <w:tc>
          <w:tcPr>
            <w:tcW w:w="1000" w:type="dxa"/>
            <w:shd w:val="clear" w:color="auto" w:fill="FFFFFF"/>
            <w:tcMar>
              <w:top w:w="80" w:type="dxa"/>
              <w:left w:w="120" w:type="dxa"/>
              <w:bottom w:w="80" w:type="dxa"/>
              <w:right w:w="120" w:type="dxa"/>
            </w:tcMar>
            <w:vAlign w:val="center"/>
          </w:tcPr>
          <w:p w14:paraId="03DB3AA9"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0C6617F9"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43B2763C"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306EC047" w14:textId="77777777" w:rsidR="007E57A6" w:rsidRDefault="00000000">
            <w:pPr>
              <w:spacing w:line="264" w:lineRule="auto"/>
            </w:pPr>
            <w:r>
              <w:rPr>
                <w:sz w:val="17"/>
                <w:szCs w:val="17"/>
              </w:rPr>
              <w:t>—</w:t>
            </w:r>
          </w:p>
        </w:tc>
        <w:tc>
          <w:tcPr>
            <w:tcW w:w="1090" w:type="dxa"/>
            <w:shd w:val="clear" w:color="auto" w:fill="FFFFFF"/>
            <w:tcMar>
              <w:top w:w="80" w:type="dxa"/>
              <w:left w:w="120" w:type="dxa"/>
              <w:bottom w:w="80" w:type="dxa"/>
              <w:right w:w="120" w:type="dxa"/>
            </w:tcMar>
            <w:vAlign w:val="center"/>
          </w:tcPr>
          <w:p w14:paraId="23D32D86" w14:textId="77777777" w:rsidR="007E57A6" w:rsidRDefault="00000000">
            <w:pPr>
              <w:spacing w:line="264" w:lineRule="auto"/>
            </w:pPr>
            <w:r>
              <w:rPr>
                <w:sz w:val="17"/>
                <w:szCs w:val="17"/>
              </w:rPr>
              <w:t>—</w:t>
            </w:r>
          </w:p>
        </w:tc>
        <w:tc>
          <w:tcPr>
            <w:tcW w:w="1000" w:type="dxa"/>
            <w:shd w:val="clear" w:color="auto" w:fill="FFFFFF"/>
            <w:tcMar>
              <w:top w:w="80" w:type="dxa"/>
              <w:left w:w="120" w:type="dxa"/>
              <w:bottom w:w="80" w:type="dxa"/>
              <w:right w:w="120" w:type="dxa"/>
            </w:tcMar>
            <w:vAlign w:val="center"/>
          </w:tcPr>
          <w:p w14:paraId="77863D53" w14:textId="77777777" w:rsidR="007E57A6" w:rsidRDefault="00000000">
            <w:pPr>
              <w:spacing w:line="264" w:lineRule="auto"/>
            </w:pPr>
            <w:r>
              <w:rPr>
                <w:sz w:val="17"/>
                <w:szCs w:val="17"/>
              </w:rPr>
              <w:t>—</w:t>
            </w:r>
          </w:p>
        </w:tc>
        <w:tc>
          <w:tcPr>
            <w:tcW w:w="1091" w:type="dxa"/>
            <w:shd w:val="clear" w:color="auto" w:fill="FFFFFF"/>
            <w:tcMar>
              <w:top w:w="80" w:type="dxa"/>
              <w:left w:w="120" w:type="dxa"/>
              <w:bottom w:w="80" w:type="dxa"/>
              <w:right w:w="120" w:type="dxa"/>
            </w:tcMar>
            <w:vAlign w:val="center"/>
          </w:tcPr>
          <w:p w14:paraId="73EB9C93" w14:textId="77777777" w:rsidR="007E57A6" w:rsidRDefault="00000000">
            <w:pPr>
              <w:spacing w:line="264" w:lineRule="auto"/>
            </w:pPr>
            <w:r>
              <w:rPr>
                <w:sz w:val="17"/>
                <w:szCs w:val="17"/>
              </w:rPr>
              <w:t>—</w:t>
            </w:r>
          </w:p>
        </w:tc>
      </w:tr>
      <w:tr w:rsidR="007E57A6" w14:paraId="66D12F79" w14:textId="77777777">
        <w:tblPrEx>
          <w:tblCellMar>
            <w:top w:w="0" w:type="dxa"/>
            <w:bottom w:w="0" w:type="dxa"/>
          </w:tblCellMar>
        </w:tblPrEx>
        <w:tc>
          <w:tcPr>
            <w:tcW w:w="1999" w:type="dxa"/>
            <w:shd w:val="clear" w:color="auto" w:fill="F7F9FC"/>
            <w:tcMar>
              <w:top w:w="80" w:type="dxa"/>
              <w:left w:w="120" w:type="dxa"/>
              <w:bottom w:w="80" w:type="dxa"/>
              <w:right w:w="120" w:type="dxa"/>
            </w:tcMar>
            <w:vAlign w:val="center"/>
          </w:tcPr>
          <w:p w14:paraId="01C6AD71" w14:textId="77777777" w:rsidR="007E57A6" w:rsidRDefault="00000000">
            <w:pPr>
              <w:spacing w:line="264" w:lineRule="auto"/>
            </w:pPr>
            <w:r>
              <w:rPr>
                <w:sz w:val="17"/>
                <w:szCs w:val="17"/>
              </w:rPr>
              <w:t>Chat</w:t>
            </w:r>
          </w:p>
        </w:tc>
        <w:tc>
          <w:tcPr>
            <w:tcW w:w="1000" w:type="dxa"/>
            <w:shd w:val="clear" w:color="auto" w:fill="F7F9FC"/>
            <w:tcMar>
              <w:top w:w="80" w:type="dxa"/>
              <w:left w:w="120" w:type="dxa"/>
              <w:bottom w:w="80" w:type="dxa"/>
              <w:right w:w="120" w:type="dxa"/>
            </w:tcMar>
            <w:vAlign w:val="center"/>
          </w:tcPr>
          <w:p w14:paraId="3DF87EC0"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01235629"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43AD152C"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62120E41" w14:textId="77777777" w:rsidR="007E57A6" w:rsidRDefault="00000000">
            <w:pPr>
              <w:spacing w:line="264" w:lineRule="auto"/>
            </w:pPr>
            <w:r>
              <w:rPr>
                <w:sz w:val="17"/>
                <w:szCs w:val="17"/>
              </w:rPr>
              <w:t>✓</w:t>
            </w:r>
          </w:p>
        </w:tc>
        <w:tc>
          <w:tcPr>
            <w:tcW w:w="1090" w:type="dxa"/>
            <w:shd w:val="clear" w:color="auto" w:fill="F7F9FC"/>
            <w:tcMar>
              <w:top w:w="80" w:type="dxa"/>
              <w:left w:w="120" w:type="dxa"/>
              <w:bottom w:w="80" w:type="dxa"/>
              <w:right w:w="120" w:type="dxa"/>
            </w:tcMar>
            <w:vAlign w:val="center"/>
          </w:tcPr>
          <w:p w14:paraId="69B9ADAD" w14:textId="77777777" w:rsidR="007E57A6" w:rsidRDefault="00000000">
            <w:pPr>
              <w:spacing w:line="264" w:lineRule="auto"/>
            </w:pPr>
            <w:r>
              <w:rPr>
                <w:sz w:val="17"/>
                <w:szCs w:val="17"/>
              </w:rPr>
              <w:t>✓</w:t>
            </w:r>
          </w:p>
        </w:tc>
        <w:tc>
          <w:tcPr>
            <w:tcW w:w="1000" w:type="dxa"/>
            <w:shd w:val="clear" w:color="auto" w:fill="F7F9FC"/>
            <w:tcMar>
              <w:top w:w="80" w:type="dxa"/>
              <w:left w:w="120" w:type="dxa"/>
              <w:bottom w:w="80" w:type="dxa"/>
              <w:right w:w="120" w:type="dxa"/>
            </w:tcMar>
            <w:vAlign w:val="center"/>
          </w:tcPr>
          <w:p w14:paraId="1348AC6D" w14:textId="77777777" w:rsidR="007E57A6" w:rsidRDefault="00000000">
            <w:pPr>
              <w:spacing w:line="264" w:lineRule="auto"/>
            </w:pPr>
            <w:r>
              <w:rPr>
                <w:sz w:val="17"/>
                <w:szCs w:val="17"/>
              </w:rPr>
              <w:t>✓</w:t>
            </w:r>
          </w:p>
        </w:tc>
        <w:tc>
          <w:tcPr>
            <w:tcW w:w="1091" w:type="dxa"/>
            <w:shd w:val="clear" w:color="auto" w:fill="F7F9FC"/>
            <w:tcMar>
              <w:top w:w="80" w:type="dxa"/>
              <w:left w:w="120" w:type="dxa"/>
              <w:bottom w:w="80" w:type="dxa"/>
              <w:right w:w="120" w:type="dxa"/>
            </w:tcMar>
            <w:vAlign w:val="center"/>
          </w:tcPr>
          <w:p w14:paraId="660B9E9F" w14:textId="77777777" w:rsidR="007E57A6" w:rsidRDefault="00000000">
            <w:pPr>
              <w:spacing w:line="264" w:lineRule="auto"/>
            </w:pPr>
            <w:r>
              <w:rPr>
                <w:sz w:val="17"/>
                <w:szCs w:val="17"/>
              </w:rPr>
              <w:t>✓</w:t>
            </w:r>
          </w:p>
        </w:tc>
      </w:tr>
    </w:tbl>
    <w:p w14:paraId="02171C83" w14:textId="77777777" w:rsidR="007E57A6" w:rsidRDefault="007E57A6">
      <w:pPr>
        <w:spacing w:after="180"/>
      </w:pPr>
    </w:p>
    <w:p w14:paraId="4BAD821D" w14:textId="77777777" w:rsidR="007E57A6" w:rsidRPr="00400A77" w:rsidRDefault="00000000">
      <w:pPr>
        <w:spacing w:after="140" w:line="276" w:lineRule="auto"/>
        <w:rPr>
          <w:lang w:val="en-US"/>
        </w:rPr>
      </w:pPr>
      <w:r w:rsidRPr="00400A77">
        <w:rPr>
          <w:lang w:val="en-US"/>
        </w:rPr>
        <w:t>"Own" means the person only sees the projects they have been assigned to, rather than every project in the company.</w:t>
      </w: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14:paraId="3C07E412"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5A65790A" w14:textId="77777777" w:rsidR="007E57A6" w:rsidRPr="00400A77" w:rsidRDefault="00000000">
            <w:pPr>
              <w:spacing w:after="60"/>
              <w:rPr>
                <w:lang w:val="en-US"/>
              </w:rPr>
            </w:pPr>
            <w:r w:rsidRPr="00400A77">
              <w:rPr>
                <w:b/>
                <w:bCs/>
                <w:color w:val="2E5FA3"/>
                <w:sz w:val="17"/>
                <w:szCs w:val="17"/>
                <w:lang w:val="en-US"/>
              </w:rPr>
              <w:t>PER-PERSON EXCEPTIONS</w:t>
            </w:r>
          </w:p>
          <w:p w14:paraId="01E151B3" w14:textId="77777777" w:rsidR="007E57A6" w:rsidRDefault="00000000">
            <w:pPr>
              <w:spacing w:line="268" w:lineRule="auto"/>
            </w:pPr>
            <w:r w:rsidRPr="00400A77">
              <w:rPr>
                <w:sz w:val="20"/>
                <w:szCs w:val="20"/>
                <w:lang w:val="en-US"/>
              </w:rPr>
              <w:t xml:space="preserve">Beyond the role, an administrator can grant or remove individual permissions for one person — for example, letting one Site Supervisor also approve purchase orders. </w:t>
            </w:r>
            <w:proofErr w:type="spellStart"/>
            <w:r>
              <w:rPr>
                <w:sz w:val="20"/>
                <w:szCs w:val="20"/>
              </w:rPr>
              <w:t>See</w:t>
            </w:r>
            <w:proofErr w:type="spellEnd"/>
            <w:r>
              <w:rPr>
                <w:sz w:val="20"/>
                <w:szCs w:val="20"/>
              </w:rPr>
              <w:t xml:space="preserve"> </w:t>
            </w:r>
            <w:proofErr w:type="spellStart"/>
            <w:r>
              <w:rPr>
                <w:sz w:val="20"/>
                <w:szCs w:val="20"/>
              </w:rPr>
              <w:t>section</w:t>
            </w:r>
            <w:proofErr w:type="spellEnd"/>
            <w:r>
              <w:rPr>
                <w:sz w:val="20"/>
                <w:szCs w:val="20"/>
              </w:rPr>
              <w:t xml:space="preserve"> 15.1.</w:t>
            </w:r>
          </w:p>
        </w:tc>
      </w:tr>
    </w:tbl>
    <w:p w14:paraId="15C5482E" w14:textId="77777777" w:rsidR="007E57A6" w:rsidRDefault="00000000">
      <w:r>
        <w:br w:type="page"/>
      </w:r>
    </w:p>
    <w:p w14:paraId="4C6EDBAF" w14:textId="77777777" w:rsidR="007E57A6" w:rsidRDefault="00000000">
      <w:pPr>
        <w:pStyle w:val="Ttulo1"/>
      </w:pPr>
      <w:bookmarkStart w:id="16" w:name="_Toc241868258"/>
      <w:r>
        <w:lastRenderedPageBreak/>
        <w:t xml:space="preserve">4. </w:t>
      </w:r>
      <w:proofErr w:type="spellStart"/>
      <w:r>
        <w:t>Projects</w:t>
      </w:r>
      <w:bookmarkEnd w:id="16"/>
      <w:proofErr w:type="spellEnd"/>
    </w:p>
    <w:p w14:paraId="53EEB3A5" w14:textId="77777777" w:rsidR="007E57A6" w:rsidRPr="00400A77" w:rsidRDefault="00000000">
      <w:pPr>
        <w:spacing w:after="140" w:line="276" w:lineRule="auto"/>
        <w:rPr>
          <w:lang w:val="en-US"/>
        </w:rPr>
      </w:pPr>
      <w:r w:rsidRPr="00400A77">
        <w:rPr>
          <w:lang w:val="en-US"/>
        </w:rPr>
        <w:t>A project in MARY behaves like a small company of its own: it has its own budget, its own warehouse movements, its own staff costs and its own profit and loss. Nothing can be recorded in MARY without belonging to a project, so this is always the first thing you create.</w:t>
      </w:r>
    </w:p>
    <w:p w14:paraId="076EB070" w14:textId="77777777" w:rsidR="007E57A6" w:rsidRDefault="00000000">
      <w:pPr>
        <w:spacing w:before="160" w:after="60"/>
        <w:jc w:val="center"/>
      </w:pPr>
      <w:r>
        <w:rPr>
          <w:noProof/>
        </w:rPr>
        <w:drawing>
          <wp:inline distT="0" distB="0" distL="0" distR="0" wp14:anchorId="5CB9E802" wp14:editId="63067D8D">
            <wp:extent cx="4286250" cy="2676525"/>
            <wp:effectExtent l="9526" t="9526" r="9526" b="9526"/>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3C7376F4" w14:textId="77777777" w:rsidR="007E57A6" w:rsidRPr="00400A77" w:rsidRDefault="00000000">
      <w:pPr>
        <w:spacing w:after="220"/>
        <w:jc w:val="center"/>
        <w:rPr>
          <w:lang w:val="en-US"/>
        </w:rPr>
      </w:pPr>
      <w:r w:rsidRPr="00400A77">
        <w:rPr>
          <w:i/>
          <w:iCs/>
          <w:color w:val="4B5563"/>
          <w:sz w:val="17"/>
          <w:szCs w:val="17"/>
          <w:lang w:val="en-US"/>
        </w:rPr>
        <w:t>Figure 6. The Projects screen in card view, with a status filter across the top.</w:t>
      </w:r>
    </w:p>
    <w:p w14:paraId="34A7464F" w14:textId="77777777" w:rsidR="007E57A6" w:rsidRPr="00400A77" w:rsidRDefault="00000000">
      <w:pPr>
        <w:spacing w:after="140" w:line="276" w:lineRule="auto"/>
        <w:rPr>
          <w:lang w:val="en-US"/>
        </w:rPr>
      </w:pPr>
      <w:r w:rsidRPr="00400A77">
        <w:rPr>
          <w:lang w:val="en-US"/>
        </w:rPr>
        <w:t>Use the Cards / Table buttons to switch between the two views. The table view is better when you have many projects and want to compare them.</w:t>
      </w:r>
    </w:p>
    <w:p w14:paraId="10410C1C" w14:textId="77777777" w:rsidR="007E57A6" w:rsidRDefault="00000000">
      <w:pPr>
        <w:spacing w:before="160" w:after="60"/>
        <w:jc w:val="center"/>
      </w:pPr>
      <w:r>
        <w:rPr>
          <w:noProof/>
        </w:rPr>
        <w:drawing>
          <wp:inline distT="0" distB="0" distL="0" distR="0" wp14:anchorId="0B0B687C" wp14:editId="4FB423DA">
            <wp:extent cx="4286250" cy="2676525"/>
            <wp:effectExtent l="9526" t="9526" r="9526" b="9526"/>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A7A459F" w14:textId="77777777" w:rsidR="007E57A6" w:rsidRPr="00400A77" w:rsidRDefault="00000000">
      <w:pPr>
        <w:spacing w:after="220"/>
        <w:jc w:val="center"/>
        <w:rPr>
          <w:lang w:val="en-US"/>
        </w:rPr>
      </w:pPr>
      <w:r w:rsidRPr="00400A77">
        <w:rPr>
          <w:i/>
          <w:iCs/>
          <w:color w:val="4B5563"/>
          <w:sz w:val="17"/>
          <w:szCs w:val="17"/>
          <w:lang w:val="en-US"/>
        </w:rPr>
        <w:t>Figure 7. The same projects in table view.</w:t>
      </w:r>
    </w:p>
    <w:p w14:paraId="2FCDA820" w14:textId="77777777" w:rsidR="007E57A6" w:rsidRDefault="00000000">
      <w:pPr>
        <w:pStyle w:val="Ttulo2"/>
      </w:pPr>
      <w:bookmarkStart w:id="17" w:name="_Toc241868259"/>
      <w:r>
        <w:t xml:space="preserve">4.1 </w:t>
      </w:r>
      <w:proofErr w:type="spellStart"/>
      <w:r>
        <w:t>Creating</w:t>
      </w:r>
      <w:proofErr w:type="spellEnd"/>
      <w:r>
        <w:t xml:space="preserve"> a </w:t>
      </w:r>
      <w:proofErr w:type="spellStart"/>
      <w:r>
        <w:t>project</w:t>
      </w:r>
      <w:bookmarkEnd w:id="17"/>
      <w:proofErr w:type="spellEnd"/>
    </w:p>
    <w:p w14:paraId="7FB79269" w14:textId="77777777" w:rsidR="007E57A6" w:rsidRDefault="00000000">
      <w:pPr>
        <w:pStyle w:val="Prrafodelista"/>
        <w:numPr>
          <w:ilvl w:val="0"/>
          <w:numId w:val="2"/>
        </w:numPr>
        <w:spacing w:after="100" w:line="276" w:lineRule="auto"/>
      </w:pPr>
      <w:proofErr w:type="spellStart"/>
      <w:r>
        <w:t>Click</w:t>
      </w:r>
      <w:proofErr w:type="spellEnd"/>
      <w:r>
        <w:t xml:space="preserve"> + New Project.</w:t>
      </w:r>
    </w:p>
    <w:p w14:paraId="4078CE97" w14:textId="77777777" w:rsidR="007E57A6" w:rsidRPr="00400A77" w:rsidRDefault="00000000">
      <w:pPr>
        <w:pStyle w:val="Prrafodelista"/>
        <w:numPr>
          <w:ilvl w:val="0"/>
          <w:numId w:val="2"/>
        </w:numPr>
        <w:spacing w:after="100" w:line="276" w:lineRule="auto"/>
        <w:rPr>
          <w:lang w:val="en-US"/>
        </w:rPr>
      </w:pPr>
      <w:r w:rsidRPr="00400A77">
        <w:rPr>
          <w:lang w:val="en-US"/>
        </w:rPr>
        <w:lastRenderedPageBreak/>
        <w:t>Fill in the form (the fields are explained below).</w:t>
      </w:r>
    </w:p>
    <w:p w14:paraId="759A47DA" w14:textId="77777777" w:rsidR="007E57A6" w:rsidRDefault="00000000">
      <w:pPr>
        <w:pStyle w:val="Prrafodelista"/>
        <w:numPr>
          <w:ilvl w:val="0"/>
          <w:numId w:val="2"/>
        </w:numPr>
        <w:spacing w:after="100" w:line="276" w:lineRule="auto"/>
      </w:pPr>
      <w:proofErr w:type="spellStart"/>
      <w:r>
        <w:t>Click</w:t>
      </w:r>
      <w:proofErr w:type="spellEnd"/>
      <w:r>
        <w:t xml:space="preserve"> </w:t>
      </w:r>
      <w:proofErr w:type="spellStart"/>
      <w:r>
        <w:t>Save</w:t>
      </w:r>
      <w:proofErr w:type="spellEnd"/>
      <w:r>
        <w:t>.</w:t>
      </w:r>
    </w:p>
    <w:p w14:paraId="3AC35D99" w14:textId="77777777" w:rsidR="007E57A6" w:rsidRDefault="007E57A6">
      <w:pPr>
        <w:spacing w:after="120"/>
      </w:pPr>
    </w:p>
    <w:p w14:paraId="73EA8388" w14:textId="77777777" w:rsidR="007E57A6" w:rsidRDefault="00000000">
      <w:pPr>
        <w:spacing w:before="160" w:after="60"/>
        <w:jc w:val="center"/>
      </w:pPr>
      <w:r>
        <w:rPr>
          <w:noProof/>
        </w:rPr>
        <w:drawing>
          <wp:inline distT="0" distB="0" distL="0" distR="0" wp14:anchorId="4CD054FC" wp14:editId="6F592BE0">
            <wp:extent cx="4286250" cy="2676525"/>
            <wp:effectExtent l="9526" t="9526" r="9526" b="9526"/>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6C4E727" w14:textId="77777777" w:rsidR="007E57A6" w:rsidRPr="00400A77" w:rsidRDefault="00000000">
      <w:pPr>
        <w:spacing w:after="220"/>
        <w:jc w:val="center"/>
        <w:rPr>
          <w:lang w:val="en-US"/>
        </w:rPr>
      </w:pPr>
      <w:r w:rsidRPr="00400A77">
        <w:rPr>
          <w:i/>
          <w:iCs/>
          <w:color w:val="4B5563"/>
          <w:sz w:val="17"/>
          <w:szCs w:val="17"/>
          <w:lang w:val="en-US"/>
        </w:rPr>
        <w:t>Figure 8. The new project form.</w:t>
      </w:r>
    </w:p>
    <w:p w14:paraId="4AE488A0" w14:textId="77777777" w:rsidR="007E57A6" w:rsidRDefault="00000000">
      <w:pPr>
        <w:pStyle w:val="Ttulo3"/>
      </w:pPr>
      <w:bookmarkStart w:id="18" w:name="_Toc241868260"/>
      <w:proofErr w:type="spellStart"/>
      <w:r>
        <w:t>The</w:t>
      </w:r>
      <w:proofErr w:type="spellEnd"/>
      <w:r>
        <w:t xml:space="preserve"> </w:t>
      </w:r>
      <w:proofErr w:type="spellStart"/>
      <w:r>
        <w:t>fields</w:t>
      </w:r>
      <w:bookmarkEnd w:id="18"/>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434"/>
        <w:gridCol w:w="6926"/>
      </w:tblGrid>
      <w:tr w:rsidR="007E57A6" w:rsidRPr="00400A77" w14:paraId="66DEA57C" w14:textId="77777777">
        <w:tblPrEx>
          <w:tblCellMar>
            <w:top w:w="0" w:type="dxa"/>
            <w:bottom w:w="0" w:type="dxa"/>
          </w:tblCellMar>
        </w:tblPrEx>
        <w:trPr>
          <w:tblHeader/>
        </w:trPr>
        <w:tc>
          <w:tcPr>
            <w:tcW w:w="2434" w:type="dxa"/>
            <w:shd w:val="clear" w:color="auto" w:fill="1B3A6B"/>
            <w:tcMar>
              <w:top w:w="90" w:type="dxa"/>
              <w:left w:w="120" w:type="dxa"/>
              <w:bottom w:w="90" w:type="dxa"/>
              <w:right w:w="120" w:type="dxa"/>
            </w:tcMar>
            <w:vAlign w:val="center"/>
          </w:tcPr>
          <w:p w14:paraId="3C5A4A93" w14:textId="77777777" w:rsidR="007E57A6" w:rsidRDefault="00000000">
            <w:r>
              <w:rPr>
                <w:b/>
                <w:bCs/>
                <w:color w:val="FFFFFF"/>
                <w:sz w:val="18"/>
                <w:szCs w:val="18"/>
              </w:rPr>
              <w:t>Field</w:t>
            </w:r>
          </w:p>
        </w:tc>
        <w:tc>
          <w:tcPr>
            <w:tcW w:w="6926" w:type="dxa"/>
            <w:shd w:val="clear" w:color="auto" w:fill="1B3A6B"/>
            <w:tcMar>
              <w:top w:w="90" w:type="dxa"/>
              <w:left w:w="120" w:type="dxa"/>
              <w:bottom w:w="90" w:type="dxa"/>
              <w:right w:w="120" w:type="dxa"/>
            </w:tcMar>
            <w:vAlign w:val="center"/>
          </w:tcPr>
          <w:p w14:paraId="6EEBCB2E" w14:textId="77777777" w:rsidR="007E57A6" w:rsidRPr="00400A77" w:rsidRDefault="00000000">
            <w:pPr>
              <w:rPr>
                <w:lang w:val="en-US"/>
              </w:rPr>
            </w:pPr>
            <w:r w:rsidRPr="00400A77">
              <w:rPr>
                <w:b/>
                <w:bCs/>
                <w:color w:val="FFFFFF"/>
                <w:sz w:val="18"/>
                <w:szCs w:val="18"/>
                <w:lang w:val="en-US"/>
              </w:rPr>
              <w:t>What to put in it</w:t>
            </w:r>
          </w:p>
        </w:tc>
      </w:tr>
      <w:tr w:rsidR="007E57A6" w:rsidRPr="00400A77" w14:paraId="1FB5D36E"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067F76F8" w14:textId="77777777" w:rsidR="007E57A6" w:rsidRDefault="00000000">
            <w:pPr>
              <w:spacing w:line="264" w:lineRule="auto"/>
            </w:pPr>
            <w:r>
              <w:rPr>
                <w:b/>
                <w:bCs/>
                <w:sz w:val="18"/>
                <w:szCs w:val="18"/>
              </w:rPr>
              <w:t xml:space="preserve">Project </w:t>
            </w:r>
            <w:proofErr w:type="spellStart"/>
            <w:r>
              <w:rPr>
                <w:b/>
                <w:bCs/>
                <w:sz w:val="18"/>
                <w:szCs w:val="18"/>
              </w:rPr>
              <w:t>name</w:t>
            </w:r>
            <w:proofErr w:type="spellEnd"/>
          </w:p>
        </w:tc>
        <w:tc>
          <w:tcPr>
            <w:tcW w:w="6926" w:type="dxa"/>
            <w:shd w:val="clear" w:color="auto" w:fill="FFFFFF"/>
            <w:tcMar>
              <w:top w:w="80" w:type="dxa"/>
              <w:left w:w="120" w:type="dxa"/>
              <w:bottom w:w="80" w:type="dxa"/>
              <w:right w:w="120" w:type="dxa"/>
            </w:tcMar>
            <w:vAlign w:val="center"/>
          </w:tcPr>
          <w:p w14:paraId="6303B14D" w14:textId="77777777" w:rsidR="007E57A6" w:rsidRPr="00400A77" w:rsidRDefault="00000000">
            <w:pPr>
              <w:spacing w:line="264" w:lineRule="auto"/>
              <w:rPr>
                <w:lang w:val="en-US"/>
              </w:rPr>
            </w:pPr>
            <w:r w:rsidRPr="00400A77">
              <w:rPr>
                <w:sz w:val="18"/>
                <w:szCs w:val="18"/>
                <w:lang w:val="en-US"/>
              </w:rPr>
              <w:t>How your team refers to the job, e.g. "Riverside Medical Center".</w:t>
            </w:r>
          </w:p>
        </w:tc>
      </w:tr>
      <w:tr w:rsidR="007E57A6" w:rsidRPr="00400A77" w14:paraId="5604ED57"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1D7CF17D" w14:textId="77777777" w:rsidR="007E57A6" w:rsidRDefault="00000000">
            <w:pPr>
              <w:spacing w:line="264" w:lineRule="auto"/>
            </w:pPr>
            <w:proofErr w:type="spellStart"/>
            <w:r>
              <w:rPr>
                <w:b/>
                <w:bCs/>
                <w:sz w:val="18"/>
                <w:szCs w:val="18"/>
              </w:rPr>
              <w:t>External</w:t>
            </w:r>
            <w:proofErr w:type="spellEnd"/>
            <w:r>
              <w:rPr>
                <w:b/>
                <w:bCs/>
                <w:sz w:val="18"/>
                <w:szCs w:val="18"/>
              </w:rPr>
              <w:t xml:space="preserve"> </w:t>
            </w:r>
            <w:proofErr w:type="spellStart"/>
            <w:r>
              <w:rPr>
                <w:b/>
                <w:bCs/>
                <w:sz w:val="18"/>
                <w:szCs w:val="18"/>
              </w:rPr>
              <w:t>client</w:t>
            </w:r>
            <w:proofErr w:type="spellEnd"/>
          </w:p>
        </w:tc>
        <w:tc>
          <w:tcPr>
            <w:tcW w:w="6926" w:type="dxa"/>
            <w:shd w:val="clear" w:color="auto" w:fill="F7F9FC"/>
            <w:tcMar>
              <w:top w:w="80" w:type="dxa"/>
              <w:left w:w="120" w:type="dxa"/>
              <w:bottom w:w="80" w:type="dxa"/>
              <w:right w:w="120" w:type="dxa"/>
            </w:tcMar>
            <w:vAlign w:val="center"/>
          </w:tcPr>
          <w:p w14:paraId="5D4909AC" w14:textId="77777777" w:rsidR="007E57A6" w:rsidRPr="00400A77" w:rsidRDefault="00000000">
            <w:pPr>
              <w:spacing w:line="264" w:lineRule="auto"/>
              <w:rPr>
                <w:lang w:val="en-US"/>
              </w:rPr>
            </w:pPr>
            <w:r w:rsidRPr="00400A77">
              <w:rPr>
                <w:sz w:val="18"/>
                <w:szCs w:val="18"/>
                <w:lang w:val="en-US"/>
              </w:rPr>
              <w:t>The owner you are building for. This name appears on valuations and change orders.</w:t>
            </w:r>
          </w:p>
        </w:tc>
      </w:tr>
      <w:tr w:rsidR="007E57A6" w:rsidRPr="00400A77" w14:paraId="1FBD13EB"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161204FD" w14:textId="77777777" w:rsidR="007E57A6" w:rsidRDefault="00000000">
            <w:pPr>
              <w:spacing w:line="264" w:lineRule="auto"/>
            </w:pPr>
            <w:r>
              <w:rPr>
                <w:b/>
                <w:bCs/>
                <w:sz w:val="18"/>
                <w:szCs w:val="18"/>
              </w:rPr>
              <w:t xml:space="preserve">City / </w:t>
            </w:r>
            <w:proofErr w:type="spellStart"/>
            <w:r>
              <w:rPr>
                <w:b/>
                <w:bCs/>
                <w:sz w:val="18"/>
                <w:szCs w:val="18"/>
              </w:rPr>
              <w:t>State</w:t>
            </w:r>
            <w:proofErr w:type="spellEnd"/>
            <w:r>
              <w:rPr>
                <w:b/>
                <w:bCs/>
                <w:sz w:val="18"/>
                <w:szCs w:val="18"/>
              </w:rPr>
              <w:t xml:space="preserve"> / Country</w:t>
            </w:r>
          </w:p>
        </w:tc>
        <w:tc>
          <w:tcPr>
            <w:tcW w:w="6926" w:type="dxa"/>
            <w:shd w:val="clear" w:color="auto" w:fill="FFFFFF"/>
            <w:tcMar>
              <w:top w:w="80" w:type="dxa"/>
              <w:left w:w="120" w:type="dxa"/>
              <w:bottom w:w="80" w:type="dxa"/>
              <w:right w:w="120" w:type="dxa"/>
            </w:tcMar>
            <w:vAlign w:val="center"/>
          </w:tcPr>
          <w:p w14:paraId="4C562458" w14:textId="77777777" w:rsidR="007E57A6" w:rsidRPr="00400A77" w:rsidRDefault="00000000">
            <w:pPr>
              <w:spacing w:line="264" w:lineRule="auto"/>
              <w:rPr>
                <w:lang w:val="en-US"/>
              </w:rPr>
            </w:pPr>
            <w:r w:rsidRPr="00400A77">
              <w:rPr>
                <w:sz w:val="18"/>
                <w:szCs w:val="18"/>
                <w:lang w:val="en-US"/>
              </w:rPr>
              <w:t>Where the job is. Choosing the country sets the currency automatically; if the country is the United States, a State field appears.</w:t>
            </w:r>
          </w:p>
        </w:tc>
      </w:tr>
      <w:tr w:rsidR="007E57A6" w:rsidRPr="00400A77" w14:paraId="466C2DE1"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33B1F0F1" w14:textId="77777777" w:rsidR="007E57A6" w:rsidRDefault="00000000">
            <w:pPr>
              <w:spacing w:line="264" w:lineRule="auto"/>
            </w:pPr>
            <w:proofErr w:type="spellStart"/>
            <w:r>
              <w:rPr>
                <w:b/>
                <w:bCs/>
                <w:sz w:val="18"/>
                <w:szCs w:val="18"/>
              </w:rPr>
              <w:t>Address</w:t>
            </w:r>
            <w:proofErr w:type="spellEnd"/>
          </w:p>
        </w:tc>
        <w:tc>
          <w:tcPr>
            <w:tcW w:w="6926" w:type="dxa"/>
            <w:shd w:val="clear" w:color="auto" w:fill="F7F9FC"/>
            <w:tcMar>
              <w:top w:w="80" w:type="dxa"/>
              <w:left w:w="120" w:type="dxa"/>
              <w:bottom w:w="80" w:type="dxa"/>
              <w:right w:w="120" w:type="dxa"/>
            </w:tcMar>
            <w:vAlign w:val="center"/>
          </w:tcPr>
          <w:p w14:paraId="4C752DD5" w14:textId="77777777" w:rsidR="007E57A6" w:rsidRPr="00400A77" w:rsidRDefault="00000000">
            <w:pPr>
              <w:spacing w:line="264" w:lineRule="auto"/>
              <w:rPr>
                <w:lang w:val="en-US"/>
              </w:rPr>
            </w:pPr>
            <w:r w:rsidRPr="00400A77">
              <w:rPr>
                <w:sz w:val="18"/>
                <w:szCs w:val="18"/>
                <w:lang w:val="en-US"/>
              </w:rPr>
              <w:t>Street address of the site. Optional, but it prints on the purchase request form the warehouse uses.</w:t>
            </w:r>
          </w:p>
        </w:tc>
      </w:tr>
      <w:tr w:rsidR="007E57A6" w:rsidRPr="00400A77" w14:paraId="675B0D12"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3F28E0FD" w14:textId="77777777" w:rsidR="007E57A6" w:rsidRDefault="00000000">
            <w:pPr>
              <w:spacing w:line="264" w:lineRule="auto"/>
            </w:pPr>
            <w:proofErr w:type="spellStart"/>
            <w:r>
              <w:rPr>
                <w:b/>
                <w:bCs/>
                <w:sz w:val="18"/>
                <w:szCs w:val="18"/>
              </w:rPr>
              <w:t>Currency</w:t>
            </w:r>
            <w:proofErr w:type="spellEnd"/>
          </w:p>
        </w:tc>
        <w:tc>
          <w:tcPr>
            <w:tcW w:w="6926" w:type="dxa"/>
            <w:shd w:val="clear" w:color="auto" w:fill="FFFFFF"/>
            <w:tcMar>
              <w:top w:w="80" w:type="dxa"/>
              <w:left w:w="120" w:type="dxa"/>
              <w:bottom w:w="80" w:type="dxa"/>
              <w:right w:w="120" w:type="dxa"/>
            </w:tcMar>
            <w:vAlign w:val="center"/>
          </w:tcPr>
          <w:p w14:paraId="1E4C11FE" w14:textId="77777777" w:rsidR="007E57A6" w:rsidRPr="00400A77" w:rsidRDefault="00000000">
            <w:pPr>
              <w:spacing w:line="264" w:lineRule="auto"/>
              <w:rPr>
                <w:lang w:val="en-US"/>
              </w:rPr>
            </w:pPr>
            <w:r w:rsidRPr="00400A77">
              <w:rPr>
                <w:sz w:val="18"/>
                <w:szCs w:val="18"/>
                <w:lang w:val="en-US"/>
              </w:rPr>
              <w:t>Every amount on this project is in this currency. Set it before you start entering money.</w:t>
            </w:r>
          </w:p>
        </w:tc>
      </w:tr>
      <w:tr w:rsidR="007E57A6" w:rsidRPr="00400A77" w14:paraId="33F85BFF"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2B11568A" w14:textId="77777777" w:rsidR="007E57A6" w:rsidRDefault="00000000">
            <w:pPr>
              <w:spacing w:line="264" w:lineRule="auto"/>
            </w:pPr>
            <w:r>
              <w:rPr>
                <w:b/>
                <w:bCs/>
                <w:sz w:val="18"/>
                <w:szCs w:val="18"/>
              </w:rPr>
              <w:t>Status</w:t>
            </w:r>
          </w:p>
        </w:tc>
        <w:tc>
          <w:tcPr>
            <w:tcW w:w="6926" w:type="dxa"/>
            <w:shd w:val="clear" w:color="auto" w:fill="F7F9FC"/>
            <w:tcMar>
              <w:top w:w="80" w:type="dxa"/>
              <w:left w:w="120" w:type="dxa"/>
              <w:bottom w:w="80" w:type="dxa"/>
              <w:right w:w="120" w:type="dxa"/>
            </w:tcMar>
            <w:vAlign w:val="center"/>
          </w:tcPr>
          <w:p w14:paraId="5331AE4B" w14:textId="77777777" w:rsidR="007E57A6" w:rsidRPr="00400A77" w:rsidRDefault="00000000">
            <w:pPr>
              <w:spacing w:line="264" w:lineRule="auto"/>
              <w:rPr>
                <w:lang w:val="en-US"/>
              </w:rPr>
            </w:pPr>
            <w:r w:rsidRPr="00400A77">
              <w:rPr>
                <w:sz w:val="18"/>
                <w:szCs w:val="18"/>
                <w:lang w:val="en-US"/>
              </w:rPr>
              <w:t>Planning, In Progress, On Hold, Completed or Cancelled.</w:t>
            </w:r>
          </w:p>
        </w:tc>
      </w:tr>
      <w:tr w:rsidR="007E57A6" w:rsidRPr="00400A77" w14:paraId="77B44561"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59EE1CED" w14:textId="77777777" w:rsidR="007E57A6" w:rsidRDefault="00000000">
            <w:pPr>
              <w:spacing w:line="264" w:lineRule="auto"/>
            </w:pPr>
            <w:proofErr w:type="spellStart"/>
            <w:r>
              <w:rPr>
                <w:b/>
                <w:bCs/>
                <w:sz w:val="18"/>
                <w:szCs w:val="18"/>
              </w:rPr>
              <w:t>Start</w:t>
            </w:r>
            <w:proofErr w:type="spellEnd"/>
            <w:r>
              <w:rPr>
                <w:b/>
                <w:bCs/>
                <w:sz w:val="18"/>
                <w:szCs w:val="18"/>
              </w:rPr>
              <w:t xml:space="preserve"> / </w:t>
            </w:r>
            <w:proofErr w:type="spellStart"/>
            <w:r>
              <w:rPr>
                <w:b/>
                <w:bCs/>
                <w:sz w:val="18"/>
                <w:szCs w:val="18"/>
              </w:rPr>
              <w:t>Estimated</w:t>
            </w:r>
            <w:proofErr w:type="spellEnd"/>
            <w:r>
              <w:rPr>
                <w:b/>
                <w:bCs/>
                <w:sz w:val="18"/>
                <w:szCs w:val="18"/>
              </w:rPr>
              <w:t xml:space="preserve"> </w:t>
            </w:r>
            <w:proofErr w:type="spellStart"/>
            <w:r>
              <w:rPr>
                <w:b/>
                <w:bCs/>
                <w:sz w:val="18"/>
                <w:szCs w:val="18"/>
              </w:rPr>
              <w:t>end</w:t>
            </w:r>
            <w:proofErr w:type="spellEnd"/>
            <w:r>
              <w:rPr>
                <w:b/>
                <w:bCs/>
                <w:sz w:val="18"/>
                <w:szCs w:val="18"/>
              </w:rPr>
              <w:t xml:space="preserve"> date</w:t>
            </w:r>
          </w:p>
        </w:tc>
        <w:tc>
          <w:tcPr>
            <w:tcW w:w="6926" w:type="dxa"/>
            <w:shd w:val="clear" w:color="auto" w:fill="FFFFFF"/>
            <w:tcMar>
              <w:top w:w="80" w:type="dxa"/>
              <w:left w:w="120" w:type="dxa"/>
              <w:bottom w:w="80" w:type="dxa"/>
              <w:right w:w="120" w:type="dxa"/>
            </w:tcMar>
            <w:vAlign w:val="center"/>
          </w:tcPr>
          <w:p w14:paraId="1ED8A164" w14:textId="77777777" w:rsidR="007E57A6" w:rsidRPr="00400A77" w:rsidRDefault="00000000">
            <w:pPr>
              <w:spacing w:line="264" w:lineRule="auto"/>
              <w:rPr>
                <w:lang w:val="en-US"/>
              </w:rPr>
            </w:pPr>
            <w:r w:rsidRPr="00400A77">
              <w:rPr>
                <w:sz w:val="18"/>
                <w:szCs w:val="18"/>
                <w:lang w:val="en-US"/>
              </w:rPr>
              <w:t>Drives the time axis of the S Curve.</w:t>
            </w:r>
          </w:p>
        </w:tc>
      </w:tr>
      <w:tr w:rsidR="007E57A6" w:rsidRPr="00400A77" w14:paraId="3F498DDF"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59D68216" w14:textId="77777777" w:rsidR="007E57A6" w:rsidRDefault="00000000">
            <w:pPr>
              <w:spacing w:line="264" w:lineRule="auto"/>
            </w:pPr>
            <w:proofErr w:type="spellStart"/>
            <w:r>
              <w:rPr>
                <w:b/>
                <w:bCs/>
                <w:sz w:val="18"/>
                <w:szCs w:val="18"/>
              </w:rPr>
              <w:t>Profit</w:t>
            </w:r>
            <w:proofErr w:type="spellEnd"/>
            <w:r>
              <w:rPr>
                <w:b/>
                <w:bCs/>
                <w:sz w:val="18"/>
                <w:szCs w:val="18"/>
              </w:rPr>
              <w:t xml:space="preserve"> </w:t>
            </w:r>
            <w:proofErr w:type="spellStart"/>
            <w:r>
              <w:rPr>
                <w:b/>
                <w:bCs/>
                <w:sz w:val="18"/>
                <w:szCs w:val="18"/>
              </w:rPr>
              <w:t>margin</w:t>
            </w:r>
            <w:proofErr w:type="spellEnd"/>
            <w:r>
              <w:rPr>
                <w:b/>
                <w:bCs/>
                <w:sz w:val="18"/>
                <w:szCs w:val="18"/>
              </w:rPr>
              <w:t xml:space="preserve"> (%)</w:t>
            </w:r>
          </w:p>
        </w:tc>
        <w:tc>
          <w:tcPr>
            <w:tcW w:w="6926" w:type="dxa"/>
            <w:shd w:val="clear" w:color="auto" w:fill="F7F9FC"/>
            <w:tcMar>
              <w:top w:w="80" w:type="dxa"/>
              <w:left w:w="120" w:type="dxa"/>
              <w:bottom w:w="80" w:type="dxa"/>
              <w:right w:w="120" w:type="dxa"/>
            </w:tcMar>
            <w:vAlign w:val="center"/>
          </w:tcPr>
          <w:p w14:paraId="15497CE8" w14:textId="77777777" w:rsidR="007E57A6" w:rsidRPr="00400A77" w:rsidRDefault="00000000">
            <w:pPr>
              <w:spacing w:line="264" w:lineRule="auto"/>
              <w:rPr>
                <w:lang w:val="en-US"/>
              </w:rPr>
            </w:pPr>
            <w:r w:rsidRPr="00400A77">
              <w:rPr>
                <w:sz w:val="18"/>
                <w:szCs w:val="18"/>
                <w:lang w:val="en-US"/>
              </w:rPr>
              <w:t>Your markup. Added on top of cost when MARY works out what to bill the owner.</w:t>
            </w:r>
          </w:p>
        </w:tc>
      </w:tr>
      <w:tr w:rsidR="007E57A6" w:rsidRPr="00400A77" w14:paraId="6FB0A9C3"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03D489B2" w14:textId="77777777" w:rsidR="007E57A6" w:rsidRDefault="00000000">
            <w:pPr>
              <w:spacing w:line="264" w:lineRule="auto"/>
            </w:pPr>
            <w:proofErr w:type="spellStart"/>
            <w:r>
              <w:rPr>
                <w:b/>
                <w:bCs/>
                <w:sz w:val="18"/>
                <w:szCs w:val="18"/>
              </w:rPr>
              <w:t>Tax</w:t>
            </w:r>
            <w:proofErr w:type="spellEnd"/>
            <w:r>
              <w:rPr>
                <w:b/>
                <w:bCs/>
                <w:sz w:val="18"/>
                <w:szCs w:val="18"/>
              </w:rPr>
              <w:t xml:space="preserve"> (%) and </w:t>
            </w:r>
            <w:proofErr w:type="spellStart"/>
            <w:r>
              <w:rPr>
                <w:b/>
                <w:bCs/>
                <w:sz w:val="18"/>
                <w:szCs w:val="18"/>
              </w:rPr>
              <w:t>description</w:t>
            </w:r>
            <w:proofErr w:type="spellEnd"/>
          </w:p>
        </w:tc>
        <w:tc>
          <w:tcPr>
            <w:tcW w:w="6926" w:type="dxa"/>
            <w:shd w:val="clear" w:color="auto" w:fill="FFFFFF"/>
            <w:tcMar>
              <w:top w:w="80" w:type="dxa"/>
              <w:left w:w="120" w:type="dxa"/>
              <w:bottom w:w="80" w:type="dxa"/>
              <w:right w:w="120" w:type="dxa"/>
            </w:tcMar>
            <w:vAlign w:val="center"/>
          </w:tcPr>
          <w:p w14:paraId="0BB31170" w14:textId="77777777" w:rsidR="007E57A6" w:rsidRPr="00400A77" w:rsidRDefault="00000000">
            <w:pPr>
              <w:spacing w:line="264" w:lineRule="auto"/>
              <w:rPr>
                <w:lang w:val="en-US"/>
              </w:rPr>
            </w:pPr>
            <w:r w:rsidRPr="00400A77">
              <w:rPr>
                <w:sz w:val="18"/>
                <w:szCs w:val="18"/>
                <w:lang w:val="en-US"/>
              </w:rPr>
              <w:t>Sales tax or VAT, and what to call it on printed documents.</w:t>
            </w:r>
          </w:p>
        </w:tc>
      </w:tr>
      <w:tr w:rsidR="007E57A6" w14:paraId="08CF9ACA"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676D80E5" w14:textId="77777777" w:rsidR="007E57A6" w:rsidRDefault="00000000">
            <w:pPr>
              <w:spacing w:line="264" w:lineRule="auto"/>
            </w:pPr>
            <w:proofErr w:type="spellStart"/>
            <w:r>
              <w:rPr>
                <w:b/>
                <w:bCs/>
                <w:sz w:val="18"/>
                <w:szCs w:val="18"/>
              </w:rPr>
              <w:t>Indirect</w:t>
            </w:r>
            <w:proofErr w:type="spellEnd"/>
            <w:r>
              <w:rPr>
                <w:b/>
                <w:bCs/>
                <w:sz w:val="18"/>
                <w:szCs w:val="18"/>
              </w:rPr>
              <w:t xml:space="preserve"> </w:t>
            </w:r>
            <w:proofErr w:type="spellStart"/>
            <w:r>
              <w:rPr>
                <w:b/>
                <w:bCs/>
                <w:sz w:val="18"/>
                <w:szCs w:val="18"/>
              </w:rPr>
              <w:t>cost</w:t>
            </w:r>
            <w:proofErr w:type="spellEnd"/>
            <w:r>
              <w:rPr>
                <w:b/>
                <w:bCs/>
                <w:sz w:val="18"/>
                <w:szCs w:val="18"/>
              </w:rPr>
              <w:t xml:space="preserve"> (%)</w:t>
            </w:r>
          </w:p>
        </w:tc>
        <w:tc>
          <w:tcPr>
            <w:tcW w:w="6926" w:type="dxa"/>
            <w:shd w:val="clear" w:color="auto" w:fill="F7F9FC"/>
            <w:tcMar>
              <w:top w:w="80" w:type="dxa"/>
              <w:left w:w="120" w:type="dxa"/>
              <w:bottom w:w="80" w:type="dxa"/>
              <w:right w:w="120" w:type="dxa"/>
            </w:tcMar>
            <w:vAlign w:val="center"/>
          </w:tcPr>
          <w:p w14:paraId="6EF6B01F" w14:textId="77777777" w:rsidR="007E57A6" w:rsidRDefault="00000000">
            <w:pPr>
              <w:spacing w:line="264" w:lineRule="auto"/>
            </w:pPr>
            <w:r w:rsidRPr="00400A77">
              <w:rPr>
                <w:sz w:val="18"/>
                <w:szCs w:val="18"/>
                <w:lang w:val="en-US"/>
              </w:rPr>
              <w:t xml:space="preserve">Overhead as a percentage of direct cost. </w:t>
            </w:r>
            <w:proofErr w:type="spellStart"/>
            <w:r>
              <w:rPr>
                <w:sz w:val="18"/>
                <w:szCs w:val="18"/>
              </w:rPr>
              <w:t>See</w:t>
            </w:r>
            <w:proofErr w:type="spellEnd"/>
            <w:r>
              <w:rPr>
                <w:sz w:val="18"/>
                <w:szCs w:val="18"/>
              </w:rPr>
              <w:t xml:space="preserve"> </w:t>
            </w:r>
            <w:proofErr w:type="spellStart"/>
            <w:r>
              <w:rPr>
                <w:sz w:val="18"/>
                <w:szCs w:val="18"/>
              </w:rPr>
              <w:t>section</w:t>
            </w:r>
            <w:proofErr w:type="spellEnd"/>
            <w:r>
              <w:rPr>
                <w:sz w:val="18"/>
                <w:szCs w:val="18"/>
              </w:rPr>
              <w:t xml:space="preserve"> 5.4.</w:t>
            </w:r>
          </w:p>
        </w:tc>
      </w:tr>
    </w:tbl>
    <w:p w14:paraId="1F71DEDF" w14:textId="77777777" w:rsidR="007E57A6" w:rsidRDefault="007E57A6">
      <w:pPr>
        <w:spacing w:after="200"/>
      </w:pPr>
    </w:p>
    <w:tbl>
      <w:tblPr>
        <w:tblW w:w="9360" w:type="dxa"/>
        <w:tblBorders>
          <w:top w:val="single" w:sz="2" w:space="0" w:color="B45309"/>
          <w:left w:val="single" w:sz="18" w:space="0" w:color="B45309"/>
          <w:bottom w:val="single" w:sz="2" w:space="0" w:color="B45309"/>
          <w:right w:val="single" w:sz="2" w:space="0" w:color="B45309"/>
        </w:tblBorders>
        <w:tblCellMar>
          <w:left w:w="10" w:type="dxa"/>
          <w:right w:w="10" w:type="dxa"/>
        </w:tblCellMar>
        <w:tblLook w:val="0000" w:firstRow="0" w:lastRow="0" w:firstColumn="0" w:lastColumn="0" w:noHBand="0" w:noVBand="0"/>
      </w:tblPr>
      <w:tblGrid>
        <w:gridCol w:w="9360"/>
      </w:tblGrid>
      <w:tr w:rsidR="007E57A6" w14:paraId="46849187" w14:textId="77777777">
        <w:tblPrEx>
          <w:tblCellMar>
            <w:top w:w="0" w:type="dxa"/>
            <w:bottom w:w="0" w:type="dxa"/>
          </w:tblCellMar>
        </w:tblPrEx>
        <w:tc>
          <w:tcPr>
            <w:tcW w:w="9360" w:type="dxa"/>
            <w:shd w:val="clear" w:color="auto" w:fill="FEF3C7"/>
            <w:tcMar>
              <w:top w:w="130" w:type="dxa"/>
              <w:left w:w="180" w:type="dxa"/>
              <w:bottom w:w="130" w:type="dxa"/>
              <w:right w:w="180" w:type="dxa"/>
            </w:tcMar>
          </w:tcPr>
          <w:p w14:paraId="6E7FE049" w14:textId="77777777" w:rsidR="007E57A6" w:rsidRPr="00400A77" w:rsidRDefault="00000000">
            <w:pPr>
              <w:spacing w:after="60"/>
              <w:rPr>
                <w:lang w:val="en-US"/>
              </w:rPr>
            </w:pPr>
            <w:r w:rsidRPr="00400A77">
              <w:rPr>
                <w:b/>
                <w:bCs/>
                <w:color w:val="B45309"/>
                <w:sz w:val="17"/>
                <w:szCs w:val="17"/>
                <w:lang w:val="en-US"/>
              </w:rPr>
              <w:t>SET THE CURRENCY FIRST</w:t>
            </w:r>
          </w:p>
          <w:p w14:paraId="3ACC311A" w14:textId="77777777" w:rsidR="007E57A6" w:rsidRDefault="00000000">
            <w:pPr>
              <w:spacing w:line="268" w:lineRule="auto"/>
            </w:pPr>
            <w:r w:rsidRPr="00400A77">
              <w:rPr>
                <w:sz w:val="20"/>
                <w:szCs w:val="20"/>
                <w:lang w:val="en-US"/>
              </w:rPr>
              <w:t xml:space="preserve">The currency cannot be changed meaningfully once costs have been entered, because MARY does not convert existing amounts. </w:t>
            </w:r>
            <w:r>
              <w:rPr>
                <w:sz w:val="20"/>
                <w:szCs w:val="20"/>
              </w:rPr>
              <w:t xml:space="preserve">Decide </w:t>
            </w:r>
            <w:proofErr w:type="spellStart"/>
            <w:r>
              <w:rPr>
                <w:sz w:val="20"/>
                <w:szCs w:val="20"/>
              </w:rPr>
              <w:t>it</w:t>
            </w:r>
            <w:proofErr w:type="spellEnd"/>
            <w:r>
              <w:rPr>
                <w:sz w:val="20"/>
                <w:szCs w:val="20"/>
              </w:rPr>
              <w:t xml:space="preserve"> </w:t>
            </w:r>
            <w:proofErr w:type="spellStart"/>
            <w:r>
              <w:rPr>
                <w:sz w:val="20"/>
                <w:szCs w:val="20"/>
              </w:rPr>
              <w:t>when</w:t>
            </w:r>
            <w:proofErr w:type="spellEnd"/>
            <w:r>
              <w:rPr>
                <w:sz w:val="20"/>
                <w:szCs w:val="20"/>
              </w:rPr>
              <w:t xml:space="preserve"> </w:t>
            </w:r>
            <w:proofErr w:type="spellStart"/>
            <w:r>
              <w:rPr>
                <w:sz w:val="20"/>
                <w:szCs w:val="20"/>
              </w:rPr>
              <w:t>you</w:t>
            </w:r>
            <w:proofErr w:type="spellEnd"/>
            <w:r>
              <w:rPr>
                <w:sz w:val="20"/>
                <w:szCs w:val="20"/>
              </w:rPr>
              <w:t xml:space="preserve"> </w:t>
            </w:r>
            <w:proofErr w:type="spellStart"/>
            <w:r>
              <w:rPr>
                <w:sz w:val="20"/>
                <w:szCs w:val="20"/>
              </w:rPr>
              <w:t>create</w:t>
            </w:r>
            <w:proofErr w:type="spellEnd"/>
            <w:r>
              <w:rPr>
                <w:sz w:val="20"/>
                <w:szCs w:val="20"/>
              </w:rPr>
              <w:t xml:space="preserve"> </w:t>
            </w:r>
            <w:proofErr w:type="spellStart"/>
            <w:r>
              <w:rPr>
                <w:sz w:val="20"/>
                <w:szCs w:val="20"/>
              </w:rPr>
              <w:t>the</w:t>
            </w:r>
            <w:proofErr w:type="spellEnd"/>
            <w:r>
              <w:rPr>
                <w:sz w:val="20"/>
                <w:szCs w:val="20"/>
              </w:rPr>
              <w:t xml:space="preserve"> </w:t>
            </w:r>
            <w:proofErr w:type="spellStart"/>
            <w:r>
              <w:rPr>
                <w:sz w:val="20"/>
                <w:szCs w:val="20"/>
              </w:rPr>
              <w:t>project</w:t>
            </w:r>
            <w:proofErr w:type="spellEnd"/>
            <w:r>
              <w:rPr>
                <w:sz w:val="20"/>
                <w:szCs w:val="20"/>
              </w:rPr>
              <w:t>.</w:t>
            </w:r>
          </w:p>
        </w:tc>
      </w:tr>
    </w:tbl>
    <w:p w14:paraId="66CFD523" w14:textId="77777777" w:rsidR="007E57A6" w:rsidRDefault="00000000">
      <w:pPr>
        <w:pStyle w:val="Ttulo2"/>
      </w:pPr>
      <w:bookmarkStart w:id="19" w:name="_Toc241868261"/>
      <w:r>
        <w:lastRenderedPageBreak/>
        <w:t xml:space="preserve">4.2 Project </w:t>
      </w:r>
      <w:proofErr w:type="spellStart"/>
      <w:r>
        <w:t>statuses</w:t>
      </w:r>
      <w:bookmarkEnd w:id="19"/>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872"/>
        <w:gridCol w:w="7488"/>
      </w:tblGrid>
      <w:tr w:rsidR="007E57A6" w14:paraId="5C971920" w14:textId="77777777">
        <w:tblPrEx>
          <w:tblCellMar>
            <w:top w:w="0" w:type="dxa"/>
            <w:bottom w:w="0" w:type="dxa"/>
          </w:tblCellMar>
        </w:tblPrEx>
        <w:trPr>
          <w:tblHeader/>
        </w:trPr>
        <w:tc>
          <w:tcPr>
            <w:tcW w:w="1872" w:type="dxa"/>
            <w:shd w:val="clear" w:color="auto" w:fill="1B3A6B"/>
            <w:tcMar>
              <w:top w:w="90" w:type="dxa"/>
              <w:left w:w="120" w:type="dxa"/>
              <w:bottom w:w="90" w:type="dxa"/>
              <w:right w:w="120" w:type="dxa"/>
            </w:tcMar>
            <w:vAlign w:val="center"/>
          </w:tcPr>
          <w:p w14:paraId="4E308B89" w14:textId="77777777" w:rsidR="007E57A6" w:rsidRDefault="00000000">
            <w:r>
              <w:rPr>
                <w:b/>
                <w:bCs/>
                <w:color w:val="FFFFFF"/>
                <w:sz w:val="18"/>
                <w:szCs w:val="18"/>
              </w:rPr>
              <w:t>Status</w:t>
            </w:r>
          </w:p>
        </w:tc>
        <w:tc>
          <w:tcPr>
            <w:tcW w:w="7488" w:type="dxa"/>
            <w:shd w:val="clear" w:color="auto" w:fill="1B3A6B"/>
            <w:tcMar>
              <w:top w:w="90" w:type="dxa"/>
              <w:left w:w="120" w:type="dxa"/>
              <w:bottom w:w="90" w:type="dxa"/>
              <w:right w:w="120" w:type="dxa"/>
            </w:tcMar>
            <w:vAlign w:val="center"/>
          </w:tcPr>
          <w:p w14:paraId="3765EF38"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means</w:t>
            </w:r>
            <w:proofErr w:type="spellEnd"/>
          </w:p>
        </w:tc>
      </w:tr>
      <w:tr w:rsidR="007E57A6" w:rsidRPr="00400A77" w14:paraId="65E37F02"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BABBC0A" w14:textId="77777777" w:rsidR="007E57A6" w:rsidRDefault="00000000">
            <w:pPr>
              <w:spacing w:line="264" w:lineRule="auto"/>
            </w:pPr>
            <w:proofErr w:type="spellStart"/>
            <w:r>
              <w:rPr>
                <w:b/>
                <w:bCs/>
                <w:color w:val="2E5FA3"/>
                <w:sz w:val="18"/>
                <w:szCs w:val="18"/>
              </w:rPr>
              <w:t>Planning</w:t>
            </w:r>
            <w:proofErr w:type="spellEnd"/>
          </w:p>
        </w:tc>
        <w:tc>
          <w:tcPr>
            <w:tcW w:w="7488" w:type="dxa"/>
            <w:shd w:val="clear" w:color="auto" w:fill="FFFFFF"/>
            <w:tcMar>
              <w:top w:w="80" w:type="dxa"/>
              <w:left w:w="120" w:type="dxa"/>
              <w:bottom w:w="80" w:type="dxa"/>
              <w:right w:w="120" w:type="dxa"/>
            </w:tcMar>
            <w:vAlign w:val="center"/>
          </w:tcPr>
          <w:p w14:paraId="7659962F" w14:textId="77777777" w:rsidR="007E57A6" w:rsidRPr="00400A77" w:rsidRDefault="00000000">
            <w:pPr>
              <w:spacing w:line="264" w:lineRule="auto"/>
              <w:rPr>
                <w:lang w:val="en-US"/>
              </w:rPr>
            </w:pPr>
            <w:r w:rsidRPr="00400A77">
              <w:rPr>
                <w:sz w:val="18"/>
                <w:szCs w:val="18"/>
                <w:lang w:val="en-US"/>
              </w:rPr>
              <w:t>Being estimated. The budget is still being built and no real cost is expected yet.</w:t>
            </w:r>
          </w:p>
        </w:tc>
      </w:tr>
      <w:tr w:rsidR="007E57A6" w:rsidRPr="00400A77" w14:paraId="291949FE"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638C6C55" w14:textId="77777777" w:rsidR="007E57A6" w:rsidRDefault="00000000">
            <w:pPr>
              <w:spacing w:line="264" w:lineRule="auto"/>
            </w:pPr>
            <w:r>
              <w:rPr>
                <w:b/>
                <w:bCs/>
                <w:color w:val="1A9E5C"/>
                <w:sz w:val="18"/>
                <w:szCs w:val="18"/>
              </w:rPr>
              <w:t xml:space="preserve">In </w:t>
            </w:r>
            <w:proofErr w:type="spellStart"/>
            <w:r>
              <w:rPr>
                <w:b/>
                <w:bCs/>
                <w:color w:val="1A9E5C"/>
                <w:sz w:val="18"/>
                <w:szCs w:val="18"/>
              </w:rPr>
              <w:t>Progress</w:t>
            </w:r>
            <w:proofErr w:type="spellEnd"/>
          </w:p>
        </w:tc>
        <w:tc>
          <w:tcPr>
            <w:tcW w:w="7488" w:type="dxa"/>
            <w:shd w:val="clear" w:color="auto" w:fill="F7F9FC"/>
            <w:tcMar>
              <w:top w:w="80" w:type="dxa"/>
              <w:left w:w="120" w:type="dxa"/>
              <w:bottom w:w="80" w:type="dxa"/>
              <w:right w:w="120" w:type="dxa"/>
            </w:tcMar>
            <w:vAlign w:val="center"/>
          </w:tcPr>
          <w:p w14:paraId="1D24D558" w14:textId="77777777" w:rsidR="007E57A6" w:rsidRPr="00400A77" w:rsidRDefault="00000000">
            <w:pPr>
              <w:spacing w:line="264" w:lineRule="auto"/>
              <w:rPr>
                <w:lang w:val="en-US"/>
              </w:rPr>
            </w:pPr>
            <w:r w:rsidRPr="00400A77">
              <w:rPr>
                <w:sz w:val="18"/>
                <w:szCs w:val="18"/>
                <w:lang w:val="en-US"/>
              </w:rPr>
              <w:t>Under construction. This is the status that counts as "active" on the Dashboard.</w:t>
            </w:r>
          </w:p>
        </w:tc>
      </w:tr>
      <w:tr w:rsidR="007E57A6" w:rsidRPr="00400A77" w14:paraId="1729D0D6"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A385184" w14:textId="77777777" w:rsidR="007E57A6" w:rsidRDefault="00000000">
            <w:pPr>
              <w:spacing w:line="264" w:lineRule="auto"/>
            </w:pPr>
            <w:proofErr w:type="spellStart"/>
            <w:r>
              <w:rPr>
                <w:b/>
                <w:bCs/>
                <w:color w:val="B45309"/>
                <w:sz w:val="18"/>
                <w:szCs w:val="18"/>
              </w:rPr>
              <w:t>On</w:t>
            </w:r>
            <w:proofErr w:type="spellEnd"/>
            <w:r>
              <w:rPr>
                <w:b/>
                <w:bCs/>
                <w:color w:val="B45309"/>
                <w:sz w:val="18"/>
                <w:szCs w:val="18"/>
              </w:rPr>
              <w:t xml:space="preserve"> </w:t>
            </w:r>
            <w:proofErr w:type="spellStart"/>
            <w:r>
              <w:rPr>
                <w:b/>
                <w:bCs/>
                <w:color w:val="B45309"/>
                <w:sz w:val="18"/>
                <w:szCs w:val="18"/>
              </w:rPr>
              <w:t>Hold</w:t>
            </w:r>
            <w:proofErr w:type="spellEnd"/>
          </w:p>
        </w:tc>
        <w:tc>
          <w:tcPr>
            <w:tcW w:w="7488" w:type="dxa"/>
            <w:shd w:val="clear" w:color="auto" w:fill="FFFFFF"/>
            <w:tcMar>
              <w:top w:w="80" w:type="dxa"/>
              <w:left w:w="120" w:type="dxa"/>
              <w:bottom w:w="80" w:type="dxa"/>
              <w:right w:w="120" w:type="dxa"/>
            </w:tcMar>
            <w:vAlign w:val="center"/>
          </w:tcPr>
          <w:p w14:paraId="6D9C104A" w14:textId="77777777" w:rsidR="007E57A6" w:rsidRPr="00400A77" w:rsidRDefault="00000000">
            <w:pPr>
              <w:spacing w:line="264" w:lineRule="auto"/>
              <w:rPr>
                <w:lang w:val="en-US"/>
              </w:rPr>
            </w:pPr>
            <w:r w:rsidRPr="00400A77">
              <w:rPr>
                <w:sz w:val="18"/>
                <w:szCs w:val="18"/>
                <w:lang w:val="en-US"/>
              </w:rPr>
              <w:t>Temporarily stopped. Records stay, nothing is deleted.</w:t>
            </w:r>
          </w:p>
        </w:tc>
      </w:tr>
      <w:tr w:rsidR="007E57A6" w:rsidRPr="00400A77" w14:paraId="0EADB698"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3A3D4F39" w14:textId="77777777" w:rsidR="007E57A6" w:rsidRDefault="00000000">
            <w:pPr>
              <w:spacing w:line="264" w:lineRule="auto"/>
            </w:pPr>
            <w:proofErr w:type="spellStart"/>
            <w:r>
              <w:rPr>
                <w:b/>
                <w:bCs/>
                <w:sz w:val="18"/>
                <w:szCs w:val="18"/>
              </w:rPr>
              <w:t>Completed</w:t>
            </w:r>
            <w:proofErr w:type="spellEnd"/>
          </w:p>
        </w:tc>
        <w:tc>
          <w:tcPr>
            <w:tcW w:w="7488" w:type="dxa"/>
            <w:shd w:val="clear" w:color="auto" w:fill="F7F9FC"/>
            <w:tcMar>
              <w:top w:w="80" w:type="dxa"/>
              <w:left w:w="120" w:type="dxa"/>
              <w:bottom w:w="80" w:type="dxa"/>
              <w:right w:w="120" w:type="dxa"/>
            </w:tcMar>
            <w:vAlign w:val="center"/>
          </w:tcPr>
          <w:p w14:paraId="5D15215C" w14:textId="77777777" w:rsidR="007E57A6" w:rsidRPr="00400A77" w:rsidRDefault="00000000">
            <w:pPr>
              <w:spacing w:line="264" w:lineRule="auto"/>
              <w:rPr>
                <w:lang w:val="en-US"/>
              </w:rPr>
            </w:pPr>
            <w:r w:rsidRPr="00400A77">
              <w:rPr>
                <w:sz w:val="18"/>
                <w:szCs w:val="18"/>
                <w:lang w:val="en-US"/>
              </w:rPr>
              <w:t>Finished. Kept for reporting and history.</w:t>
            </w:r>
          </w:p>
        </w:tc>
      </w:tr>
      <w:tr w:rsidR="007E57A6" w:rsidRPr="00400A77" w14:paraId="56D41155"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39429579" w14:textId="77777777" w:rsidR="007E57A6" w:rsidRDefault="00000000">
            <w:pPr>
              <w:spacing w:line="264" w:lineRule="auto"/>
            </w:pPr>
            <w:proofErr w:type="spellStart"/>
            <w:r>
              <w:rPr>
                <w:b/>
                <w:bCs/>
                <w:color w:val="B91C1C"/>
                <w:sz w:val="18"/>
                <w:szCs w:val="18"/>
              </w:rPr>
              <w:t>Cancelled</w:t>
            </w:r>
            <w:proofErr w:type="spellEnd"/>
          </w:p>
        </w:tc>
        <w:tc>
          <w:tcPr>
            <w:tcW w:w="7488" w:type="dxa"/>
            <w:shd w:val="clear" w:color="auto" w:fill="FFFFFF"/>
            <w:tcMar>
              <w:top w:w="80" w:type="dxa"/>
              <w:left w:w="120" w:type="dxa"/>
              <w:bottom w:w="80" w:type="dxa"/>
              <w:right w:w="120" w:type="dxa"/>
            </w:tcMar>
            <w:vAlign w:val="center"/>
          </w:tcPr>
          <w:p w14:paraId="4A6D1BE6" w14:textId="77777777" w:rsidR="007E57A6" w:rsidRPr="00400A77" w:rsidRDefault="00000000">
            <w:pPr>
              <w:spacing w:line="264" w:lineRule="auto"/>
              <w:rPr>
                <w:lang w:val="en-US"/>
              </w:rPr>
            </w:pPr>
            <w:r w:rsidRPr="00400A77">
              <w:rPr>
                <w:sz w:val="18"/>
                <w:szCs w:val="18"/>
                <w:lang w:val="en-US"/>
              </w:rPr>
              <w:t>Abandoned. Use this to archive a project you cannot delete.</w:t>
            </w:r>
          </w:p>
        </w:tc>
      </w:tr>
    </w:tbl>
    <w:p w14:paraId="20A9CE5C" w14:textId="77777777" w:rsidR="007E57A6" w:rsidRPr="00400A77" w:rsidRDefault="007E57A6">
      <w:pPr>
        <w:spacing w:after="200"/>
        <w:rPr>
          <w:lang w:val="en-US"/>
        </w:rPr>
      </w:pPr>
    </w:p>
    <w:p w14:paraId="2D5E6927" w14:textId="77777777" w:rsidR="007E57A6" w:rsidRPr="00400A77" w:rsidRDefault="00000000">
      <w:pPr>
        <w:pStyle w:val="Ttulo2"/>
        <w:rPr>
          <w:lang w:val="en-US"/>
        </w:rPr>
      </w:pPr>
      <w:bookmarkStart w:id="20" w:name="_Toc241868262"/>
      <w:r w:rsidRPr="00400A77">
        <w:rPr>
          <w:lang w:val="en-US"/>
        </w:rPr>
        <w:t>4.3 Opening a project</w:t>
      </w:r>
      <w:bookmarkEnd w:id="20"/>
    </w:p>
    <w:p w14:paraId="19F4CCD2" w14:textId="77777777" w:rsidR="007E57A6" w:rsidRPr="00400A77" w:rsidRDefault="00000000">
      <w:pPr>
        <w:spacing w:after="140" w:line="276" w:lineRule="auto"/>
        <w:rPr>
          <w:lang w:val="en-US"/>
        </w:rPr>
      </w:pPr>
      <w:r w:rsidRPr="00400A77">
        <w:rPr>
          <w:lang w:val="en-US"/>
        </w:rPr>
        <w:t>Click View detail on any project card to see a summary: client, location, dates, direct budget, indirect cost, profit and tax, plus the phases of the job.</w:t>
      </w:r>
    </w:p>
    <w:p w14:paraId="5F624AFC" w14:textId="77777777" w:rsidR="007E57A6" w:rsidRDefault="00000000">
      <w:pPr>
        <w:spacing w:before="160" w:after="60"/>
        <w:jc w:val="center"/>
      </w:pPr>
      <w:r>
        <w:rPr>
          <w:noProof/>
        </w:rPr>
        <w:drawing>
          <wp:inline distT="0" distB="0" distL="0" distR="0" wp14:anchorId="4AF51288" wp14:editId="36D4C373">
            <wp:extent cx="4286250" cy="2676525"/>
            <wp:effectExtent l="9526" t="9526" r="9526" b="9526"/>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58E39650" w14:textId="77777777" w:rsidR="007E57A6" w:rsidRPr="00400A77" w:rsidRDefault="00000000">
      <w:pPr>
        <w:spacing w:after="220"/>
        <w:jc w:val="center"/>
        <w:rPr>
          <w:lang w:val="en-US"/>
        </w:rPr>
      </w:pPr>
      <w:r w:rsidRPr="00400A77">
        <w:rPr>
          <w:i/>
          <w:iCs/>
          <w:color w:val="4B5563"/>
          <w:sz w:val="17"/>
          <w:szCs w:val="17"/>
          <w:lang w:val="en-US"/>
        </w:rPr>
        <w:t>Figure 9. Project detail, with the summary panel and the phase list.</w:t>
      </w:r>
    </w:p>
    <w:p w14:paraId="2E0A6310" w14:textId="77777777" w:rsidR="007E57A6" w:rsidRPr="00400A77" w:rsidRDefault="00000000">
      <w:pPr>
        <w:pStyle w:val="Ttulo2"/>
        <w:rPr>
          <w:lang w:val="en-US"/>
        </w:rPr>
      </w:pPr>
      <w:bookmarkStart w:id="21" w:name="_Toc241868263"/>
      <w:r w:rsidRPr="00400A77">
        <w:rPr>
          <w:lang w:val="en-US"/>
        </w:rPr>
        <w:t>4.4 Deleting a project</w:t>
      </w:r>
      <w:bookmarkEnd w:id="21"/>
    </w:p>
    <w:p w14:paraId="5F873B25" w14:textId="77777777" w:rsidR="007E57A6" w:rsidRPr="00400A77" w:rsidRDefault="00000000">
      <w:pPr>
        <w:spacing w:after="140" w:line="276" w:lineRule="auto"/>
        <w:rPr>
          <w:lang w:val="en-US"/>
        </w:rPr>
      </w:pPr>
      <w:r w:rsidRPr="00400A77">
        <w:rPr>
          <w:lang w:val="en-US"/>
        </w:rPr>
        <w:t>MARY will not let you delete a project that has data attached to it. If you try, it tells you exactly which modules are holding records — budget lines, material entries, purchase orders, payroll, and so on.</w:t>
      </w: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7C0B9106"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61F4EE94" w14:textId="77777777" w:rsidR="007E57A6" w:rsidRPr="00400A77" w:rsidRDefault="00000000">
            <w:pPr>
              <w:spacing w:after="60"/>
              <w:rPr>
                <w:lang w:val="en-US"/>
              </w:rPr>
            </w:pPr>
            <w:r w:rsidRPr="00400A77">
              <w:rPr>
                <w:b/>
                <w:bCs/>
                <w:color w:val="1A9E5C"/>
                <w:sz w:val="17"/>
                <w:szCs w:val="17"/>
                <w:lang w:val="en-US"/>
              </w:rPr>
              <w:t>INSTEAD OF DELETING</w:t>
            </w:r>
          </w:p>
          <w:p w14:paraId="0C719270" w14:textId="77777777" w:rsidR="007E57A6" w:rsidRPr="00400A77" w:rsidRDefault="00000000">
            <w:pPr>
              <w:spacing w:line="268" w:lineRule="auto"/>
              <w:rPr>
                <w:lang w:val="en-US"/>
              </w:rPr>
            </w:pPr>
            <w:r w:rsidRPr="00400A77">
              <w:rPr>
                <w:sz w:val="20"/>
                <w:szCs w:val="20"/>
                <w:lang w:val="en-US"/>
              </w:rPr>
              <w:t>In almost every case the right move is to set the project status to Cancelled rather than delete it. That keeps the history and the audit trail intact while taking the project out of your active lists.</w:t>
            </w:r>
          </w:p>
        </w:tc>
      </w:tr>
    </w:tbl>
    <w:p w14:paraId="62C7982D" w14:textId="77777777" w:rsidR="007E57A6" w:rsidRPr="00400A77" w:rsidRDefault="00000000">
      <w:pPr>
        <w:rPr>
          <w:lang w:val="en-US"/>
        </w:rPr>
      </w:pPr>
      <w:r w:rsidRPr="00400A77">
        <w:rPr>
          <w:lang w:val="en-US"/>
        </w:rPr>
        <w:br w:type="page"/>
      </w:r>
    </w:p>
    <w:p w14:paraId="1E25E013" w14:textId="77777777" w:rsidR="007E57A6" w:rsidRPr="00400A77" w:rsidRDefault="00000000">
      <w:pPr>
        <w:pStyle w:val="Ttulo1"/>
        <w:rPr>
          <w:lang w:val="en-US"/>
        </w:rPr>
      </w:pPr>
      <w:bookmarkStart w:id="22" w:name="_Toc241868264"/>
      <w:r w:rsidRPr="00400A77">
        <w:rPr>
          <w:lang w:val="en-US"/>
        </w:rPr>
        <w:lastRenderedPageBreak/>
        <w:t>5. Budget</w:t>
      </w:r>
      <w:bookmarkEnd w:id="22"/>
    </w:p>
    <w:p w14:paraId="2E11F7B2" w14:textId="77777777" w:rsidR="007E57A6" w:rsidRPr="00400A77" w:rsidRDefault="00000000">
      <w:pPr>
        <w:spacing w:after="140" w:line="276" w:lineRule="auto"/>
        <w:rPr>
          <w:lang w:val="en-US"/>
        </w:rPr>
      </w:pPr>
      <w:r w:rsidRPr="00400A77">
        <w:rPr>
          <w:lang w:val="en-US"/>
        </w:rPr>
        <w:t>The budget is the backbone of the whole system. Every cost you record later, every material you issue and every dollar you bill the owner points back to a line in this screen.</w:t>
      </w:r>
    </w:p>
    <w:p w14:paraId="02582363" w14:textId="77777777" w:rsidR="007E57A6" w:rsidRDefault="00000000">
      <w:pPr>
        <w:spacing w:before="160" w:after="60"/>
        <w:jc w:val="center"/>
      </w:pPr>
      <w:r>
        <w:rPr>
          <w:noProof/>
        </w:rPr>
        <w:drawing>
          <wp:inline distT="0" distB="0" distL="0" distR="0" wp14:anchorId="1B5AD6AA" wp14:editId="06EA00F7">
            <wp:extent cx="4286250" cy="2676525"/>
            <wp:effectExtent l="9526" t="9526" r="9526" b="9526"/>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A523787" w14:textId="77777777" w:rsidR="007E57A6" w:rsidRPr="00400A77" w:rsidRDefault="00000000">
      <w:pPr>
        <w:spacing w:after="220"/>
        <w:jc w:val="center"/>
        <w:rPr>
          <w:lang w:val="en-US"/>
        </w:rPr>
      </w:pPr>
      <w:r w:rsidRPr="00400A77">
        <w:rPr>
          <w:i/>
          <w:iCs/>
          <w:color w:val="4B5563"/>
          <w:sz w:val="17"/>
          <w:szCs w:val="17"/>
          <w:lang w:val="en-US"/>
        </w:rPr>
        <w:t>Figure 10. The Budget screen: a three-level tree of stages, sub-stages and activities.</w:t>
      </w:r>
    </w:p>
    <w:p w14:paraId="0F28F01E" w14:textId="77777777" w:rsidR="007E57A6" w:rsidRPr="00400A77" w:rsidRDefault="00000000">
      <w:pPr>
        <w:pStyle w:val="Ttulo2"/>
        <w:rPr>
          <w:lang w:val="en-US"/>
        </w:rPr>
      </w:pPr>
      <w:bookmarkStart w:id="23" w:name="_Toc241868265"/>
      <w:r w:rsidRPr="00400A77">
        <w:rPr>
          <w:lang w:val="en-US"/>
        </w:rPr>
        <w:t>5.1 How a budget is structured</w:t>
      </w:r>
      <w:bookmarkEnd w:id="23"/>
    </w:p>
    <w:p w14:paraId="3090709A" w14:textId="77777777" w:rsidR="007E57A6" w:rsidRPr="00400A77" w:rsidRDefault="00000000">
      <w:pPr>
        <w:spacing w:after="140" w:line="276" w:lineRule="auto"/>
        <w:rPr>
          <w:lang w:val="en-US"/>
        </w:rPr>
      </w:pPr>
      <w:r w:rsidRPr="00400A77">
        <w:rPr>
          <w:lang w:val="en-US"/>
        </w:rPr>
        <w:t>MARY uses three levels. You can go straight from a stage to activities if you do not need the middle level.</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685"/>
        <w:gridCol w:w="4306"/>
        <w:gridCol w:w="3369"/>
      </w:tblGrid>
      <w:tr w:rsidR="007E57A6" w14:paraId="34BE864A" w14:textId="77777777">
        <w:tblPrEx>
          <w:tblCellMar>
            <w:top w:w="0" w:type="dxa"/>
            <w:bottom w:w="0" w:type="dxa"/>
          </w:tblCellMar>
        </w:tblPrEx>
        <w:trPr>
          <w:tblHeader/>
        </w:trPr>
        <w:tc>
          <w:tcPr>
            <w:tcW w:w="1685" w:type="dxa"/>
            <w:shd w:val="clear" w:color="auto" w:fill="1B3A6B"/>
            <w:tcMar>
              <w:top w:w="90" w:type="dxa"/>
              <w:left w:w="120" w:type="dxa"/>
              <w:bottom w:w="90" w:type="dxa"/>
              <w:right w:w="120" w:type="dxa"/>
            </w:tcMar>
            <w:vAlign w:val="center"/>
          </w:tcPr>
          <w:p w14:paraId="303C9A00" w14:textId="77777777" w:rsidR="007E57A6" w:rsidRDefault="00000000">
            <w:proofErr w:type="spellStart"/>
            <w:r>
              <w:rPr>
                <w:b/>
                <w:bCs/>
                <w:color w:val="FFFFFF"/>
                <w:sz w:val="18"/>
                <w:szCs w:val="18"/>
              </w:rPr>
              <w:t>Level</w:t>
            </w:r>
            <w:proofErr w:type="spellEnd"/>
          </w:p>
        </w:tc>
        <w:tc>
          <w:tcPr>
            <w:tcW w:w="4306" w:type="dxa"/>
            <w:shd w:val="clear" w:color="auto" w:fill="1B3A6B"/>
            <w:tcMar>
              <w:top w:w="90" w:type="dxa"/>
              <w:left w:w="120" w:type="dxa"/>
              <w:bottom w:w="90" w:type="dxa"/>
              <w:right w:w="120" w:type="dxa"/>
            </w:tcMar>
            <w:vAlign w:val="center"/>
          </w:tcPr>
          <w:p w14:paraId="1FECD03A" w14:textId="77777777" w:rsidR="007E57A6" w:rsidRDefault="00000000">
            <w:proofErr w:type="spellStart"/>
            <w:r>
              <w:rPr>
                <w:b/>
                <w:bCs/>
                <w:color w:val="FFFFFF"/>
                <w:sz w:val="18"/>
                <w:szCs w:val="18"/>
              </w:rPr>
              <w:t>Example</w:t>
            </w:r>
            <w:proofErr w:type="spellEnd"/>
          </w:p>
        </w:tc>
        <w:tc>
          <w:tcPr>
            <w:tcW w:w="3369" w:type="dxa"/>
            <w:shd w:val="clear" w:color="auto" w:fill="1B3A6B"/>
            <w:tcMar>
              <w:top w:w="90" w:type="dxa"/>
              <w:left w:w="120" w:type="dxa"/>
              <w:bottom w:w="90" w:type="dxa"/>
              <w:right w:w="120" w:type="dxa"/>
            </w:tcMar>
            <w:vAlign w:val="center"/>
          </w:tcPr>
          <w:p w14:paraId="5AFCF136" w14:textId="77777777" w:rsidR="007E57A6" w:rsidRDefault="00000000">
            <w:proofErr w:type="spellStart"/>
            <w:r>
              <w:rPr>
                <w:b/>
                <w:bCs/>
                <w:color w:val="FFFFFF"/>
                <w:sz w:val="18"/>
                <w:szCs w:val="18"/>
              </w:rPr>
              <w:t>Carries</w:t>
            </w:r>
            <w:proofErr w:type="spellEnd"/>
            <w:r>
              <w:rPr>
                <w:b/>
                <w:bCs/>
                <w:color w:val="FFFFFF"/>
                <w:sz w:val="18"/>
                <w:szCs w:val="18"/>
              </w:rPr>
              <w:t xml:space="preserve"> a </w:t>
            </w:r>
            <w:proofErr w:type="spellStart"/>
            <w:r>
              <w:rPr>
                <w:b/>
                <w:bCs/>
                <w:color w:val="FFFFFF"/>
                <w:sz w:val="18"/>
                <w:szCs w:val="18"/>
              </w:rPr>
              <w:t>price</w:t>
            </w:r>
            <w:proofErr w:type="spellEnd"/>
            <w:r>
              <w:rPr>
                <w:b/>
                <w:bCs/>
                <w:color w:val="FFFFFF"/>
                <w:sz w:val="18"/>
                <w:szCs w:val="18"/>
              </w:rPr>
              <w:t>?</w:t>
            </w:r>
          </w:p>
        </w:tc>
      </w:tr>
      <w:tr w:rsidR="007E57A6" w:rsidRPr="00400A77" w14:paraId="48DC612D" w14:textId="77777777">
        <w:tblPrEx>
          <w:tblCellMar>
            <w:top w:w="0" w:type="dxa"/>
            <w:bottom w:w="0" w:type="dxa"/>
          </w:tblCellMar>
        </w:tblPrEx>
        <w:tc>
          <w:tcPr>
            <w:tcW w:w="1685" w:type="dxa"/>
            <w:shd w:val="clear" w:color="auto" w:fill="FFFFFF"/>
            <w:tcMar>
              <w:top w:w="80" w:type="dxa"/>
              <w:left w:w="120" w:type="dxa"/>
              <w:bottom w:w="80" w:type="dxa"/>
              <w:right w:w="120" w:type="dxa"/>
            </w:tcMar>
            <w:vAlign w:val="center"/>
          </w:tcPr>
          <w:p w14:paraId="0C3282A1" w14:textId="77777777" w:rsidR="007E57A6" w:rsidRDefault="00000000">
            <w:pPr>
              <w:spacing w:line="264" w:lineRule="auto"/>
            </w:pPr>
            <w:proofErr w:type="spellStart"/>
            <w:r>
              <w:rPr>
                <w:b/>
                <w:bCs/>
                <w:sz w:val="18"/>
                <w:szCs w:val="18"/>
              </w:rPr>
              <w:t>Stage</w:t>
            </w:r>
            <w:proofErr w:type="spellEnd"/>
          </w:p>
        </w:tc>
        <w:tc>
          <w:tcPr>
            <w:tcW w:w="4306" w:type="dxa"/>
            <w:shd w:val="clear" w:color="auto" w:fill="FFFFFF"/>
            <w:tcMar>
              <w:top w:w="80" w:type="dxa"/>
              <w:left w:w="120" w:type="dxa"/>
              <w:bottom w:w="80" w:type="dxa"/>
              <w:right w:w="120" w:type="dxa"/>
            </w:tcMar>
            <w:vAlign w:val="center"/>
          </w:tcPr>
          <w:p w14:paraId="08CA0161" w14:textId="77777777" w:rsidR="007E57A6" w:rsidRDefault="00000000">
            <w:pPr>
              <w:spacing w:line="264" w:lineRule="auto"/>
            </w:pPr>
            <w:r>
              <w:rPr>
                <w:sz w:val="18"/>
                <w:szCs w:val="18"/>
              </w:rPr>
              <w:t xml:space="preserve">01 — Site </w:t>
            </w:r>
            <w:proofErr w:type="spellStart"/>
            <w:r>
              <w:rPr>
                <w:sz w:val="18"/>
                <w:szCs w:val="18"/>
              </w:rPr>
              <w:t>Work</w:t>
            </w:r>
            <w:proofErr w:type="spellEnd"/>
            <w:r>
              <w:rPr>
                <w:sz w:val="18"/>
                <w:szCs w:val="18"/>
              </w:rPr>
              <w:t xml:space="preserve"> &amp; </w:t>
            </w:r>
            <w:proofErr w:type="spellStart"/>
            <w:r>
              <w:rPr>
                <w:sz w:val="18"/>
                <w:szCs w:val="18"/>
              </w:rPr>
              <w:t>Earthworks</w:t>
            </w:r>
            <w:proofErr w:type="spellEnd"/>
          </w:p>
        </w:tc>
        <w:tc>
          <w:tcPr>
            <w:tcW w:w="3369" w:type="dxa"/>
            <w:shd w:val="clear" w:color="auto" w:fill="FFFFFF"/>
            <w:tcMar>
              <w:top w:w="80" w:type="dxa"/>
              <w:left w:w="120" w:type="dxa"/>
              <w:bottom w:w="80" w:type="dxa"/>
              <w:right w:w="120" w:type="dxa"/>
            </w:tcMar>
            <w:vAlign w:val="center"/>
          </w:tcPr>
          <w:p w14:paraId="48A3A421" w14:textId="77777777" w:rsidR="007E57A6" w:rsidRPr="00400A77" w:rsidRDefault="00000000">
            <w:pPr>
              <w:spacing w:line="264" w:lineRule="auto"/>
              <w:rPr>
                <w:lang w:val="en-US"/>
              </w:rPr>
            </w:pPr>
            <w:r w:rsidRPr="00400A77">
              <w:rPr>
                <w:sz w:val="18"/>
                <w:szCs w:val="18"/>
                <w:lang w:val="en-US"/>
              </w:rPr>
              <w:t>No. It totals up what is under it.</w:t>
            </w:r>
          </w:p>
        </w:tc>
      </w:tr>
      <w:tr w:rsidR="007E57A6" w:rsidRPr="00400A77" w14:paraId="029BFB6C" w14:textId="77777777">
        <w:tblPrEx>
          <w:tblCellMar>
            <w:top w:w="0" w:type="dxa"/>
            <w:bottom w:w="0" w:type="dxa"/>
          </w:tblCellMar>
        </w:tblPrEx>
        <w:tc>
          <w:tcPr>
            <w:tcW w:w="1685" w:type="dxa"/>
            <w:shd w:val="clear" w:color="auto" w:fill="F7F9FC"/>
            <w:tcMar>
              <w:top w:w="80" w:type="dxa"/>
              <w:left w:w="120" w:type="dxa"/>
              <w:bottom w:w="80" w:type="dxa"/>
              <w:right w:w="120" w:type="dxa"/>
            </w:tcMar>
            <w:vAlign w:val="center"/>
          </w:tcPr>
          <w:p w14:paraId="4988D75C" w14:textId="77777777" w:rsidR="007E57A6" w:rsidRDefault="00000000">
            <w:pPr>
              <w:spacing w:line="264" w:lineRule="auto"/>
            </w:pPr>
            <w:proofErr w:type="spellStart"/>
            <w:r>
              <w:rPr>
                <w:b/>
                <w:bCs/>
                <w:sz w:val="18"/>
                <w:szCs w:val="18"/>
              </w:rPr>
              <w:t>Sub-stage</w:t>
            </w:r>
            <w:proofErr w:type="spellEnd"/>
          </w:p>
        </w:tc>
        <w:tc>
          <w:tcPr>
            <w:tcW w:w="4306" w:type="dxa"/>
            <w:shd w:val="clear" w:color="auto" w:fill="F7F9FC"/>
            <w:tcMar>
              <w:top w:w="80" w:type="dxa"/>
              <w:left w:w="120" w:type="dxa"/>
              <w:bottom w:w="80" w:type="dxa"/>
              <w:right w:w="120" w:type="dxa"/>
            </w:tcMar>
            <w:vAlign w:val="center"/>
          </w:tcPr>
          <w:p w14:paraId="21BAC05C" w14:textId="77777777" w:rsidR="007E57A6" w:rsidRDefault="00000000">
            <w:pPr>
              <w:spacing w:line="264" w:lineRule="auto"/>
            </w:pPr>
            <w:r>
              <w:rPr>
                <w:sz w:val="18"/>
                <w:szCs w:val="18"/>
              </w:rPr>
              <w:t xml:space="preserve">01.02 — </w:t>
            </w:r>
            <w:proofErr w:type="spellStart"/>
            <w:r>
              <w:rPr>
                <w:sz w:val="18"/>
                <w:szCs w:val="18"/>
              </w:rPr>
              <w:t>Excavation</w:t>
            </w:r>
            <w:proofErr w:type="spellEnd"/>
            <w:r>
              <w:rPr>
                <w:sz w:val="18"/>
                <w:szCs w:val="18"/>
              </w:rPr>
              <w:t xml:space="preserve"> &amp; </w:t>
            </w:r>
            <w:proofErr w:type="spellStart"/>
            <w:r>
              <w:rPr>
                <w:sz w:val="18"/>
                <w:szCs w:val="18"/>
              </w:rPr>
              <w:t>Fill</w:t>
            </w:r>
            <w:proofErr w:type="spellEnd"/>
          </w:p>
        </w:tc>
        <w:tc>
          <w:tcPr>
            <w:tcW w:w="3369" w:type="dxa"/>
            <w:shd w:val="clear" w:color="auto" w:fill="F7F9FC"/>
            <w:tcMar>
              <w:top w:w="80" w:type="dxa"/>
              <w:left w:w="120" w:type="dxa"/>
              <w:bottom w:w="80" w:type="dxa"/>
              <w:right w:w="120" w:type="dxa"/>
            </w:tcMar>
            <w:vAlign w:val="center"/>
          </w:tcPr>
          <w:p w14:paraId="14725E65" w14:textId="77777777" w:rsidR="007E57A6" w:rsidRPr="00400A77" w:rsidRDefault="00000000">
            <w:pPr>
              <w:spacing w:line="264" w:lineRule="auto"/>
              <w:rPr>
                <w:lang w:val="en-US"/>
              </w:rPr>
            </w:pPr>
            <w:r w:rsidRPr="00400A77">
              <w:rPr>
                <w:sz w:val="18"/>
                <w:szCs w:val="18"/>
                <w:lang w:val="en-US"/>
              </w:rPr>
              <w:t>No. It totals up its activities.</w:t>
            </w:r>
          </w:p>
        </w:tc>
      </w:tr>
      <w:tr w:rsidR="007E57A6" w:rsidRPr="00400A77" w14:paraId="682C8968" w14:textId="77777777">
        <w:tblPrEx>
          <w:tblCellMar>
            <w:top w:w="0" w:type="dxa"/>
            <w:bottom w:w="0" w:type="dxa"/>
          </w:tblCellMar>
        </w:tblPrEx>
        <w:tc>
          <w:tcPr>
            <w:tcW w:w="1685" w:type="dxa"/>
            <w:shd w:val="clear" w:color="auto" w:fill="FFFFFF"/>
            <w:tcMar>
              <w:top w:w="80" w:type="dxa"/>
              <w:left w:w="120" w:type="dxa"/>
              <w:bottom w:w="80" w:type="dxa"/>
              <w:right w:w="120" w:type="dxa"/>
            </w:tcMar>
            <w:vAlign w:val="center"/>
          </w:tcPr>
          <w:p w14:paraId="35091096" w14:textId="77777777" w:rsidR="007E57A6" w:rsidRDefault="00000000">
            <w:pPr>
              <w:spacing w:line="264" w:lineRule="auto"/>
            </w:pPr>
            <w:proofErr w:type="spellStart"/>
            <w:r>
              <w:rPr>
                <w:b/>
                <w:bCs/>
                <w:sz w:val="18"/>
                <w:szCs w:val="18"/>
              </w:rPr>
              <w:t>Activity</w:t>
            </w:r>
            <w:proofErr w:type="spellEnd"/>
          </w:p>
        </w:tc>
        <w:tc>
          <w:tcPr>
            <w:tcW w:w="4306" w:type="dxa"/>
            <w:shd w:val="clear" w:color="auto" w:fill="FFFFFF"/>
            <w:tcMar>
              <w:top w:w="80" w:type="dxa"/>
              <w:left w:w="120" w:type="dxa"/>
              <w:bottom w:w="80" w:type="dxa"/>
              <w:right w:w="120" w:type="dxa"/>
            </w:tcMar>
            <w:vAlign w:val="center"/>
          </w:tcPr>
          <w:p w14:paraId="37CE26BB" w14:textId="77777777" w:rsidR="007E57A6" w:rsidRDefault="00000000">
            <w:pPr>
              <w:spacing w:line="264" w:lineRule="auto"/>
            </w:pPr>
            <w:r>
              <w:rPr>
                <w:sz w:val="18"/>
                <w:szCs w:val="18"/>
              </w:rPr>
              <w:t xml:space="preserve">01.02.01 — </w:t>
            </w:r>
            <w:proofErr w:type="spellStart"/>
            <w:r>
              <w:rPr>
                <w:sz w:val="18"/>
                <w:szCs w:val="18"/>
              </w:rPr>
              <w:t>Mass</w:t>
            </w:r>
            <w:proofErr w:type="spellEnd"/>
            <w:r>
              <w:rPr>
                <w:sz w:val="18"/>
                <w:szCs w:val="18"/>
              </w:rPr>
              <w:t xml:space="preserve"> </w:t>
            </w:r>
            <w:proofErr w:type="spellStart"/>
            <w:r>
              <w:rPr>
                <w:sz w:val="18"/>
                <w:szCs w:val="18"/>
              </w:rPr>
              <w:t>excavation</w:t>
            </w:r>
            <w:proofErr w:type="spellEnd"/>
          </w:p>
        </w:tc>
        <w:tc>
          <w:tcPr>
            <w:tcW w:w="3369" w:type="dxa"/>
            <w:shd w:val="clear" w:color="auto" w:fill="FFFFFF"/>
            <w:tcMar>
              <w:top w:w="80" w:type="dxa"/>
              <w:left w:w="120" w:type="dxa"/>
              <w:bottom w:w="80" w:type="dxa"/>
              <w:right w:w="120" w:type="dxa"/>
            </w:tcMar>
            <w:vAlign w:val="center"/>
          </w:tcPr>
          <w:p w14:paraId="7AB0B569" w14:textId="77777777" w:rsidR="007E57A6" w:rsidRPr="00400A77" w:rsidRDefault="00000000">
            <w:pPr>
              <w:spacing w:line="264" w:lineRule="auto"/>
              <w:rPr>
                <w:lang w:val="en-US"/>
              </w:rPr>
            </w:pPr>
            <w:r w:rsidRPr="00400A77">
              <w:rPr>
                <w:sz w:val="18"/>
                <w:szCs w:val="18"/>
                <w:lang w:val="en-US"/>
              </w:rPr>
              <w:t>Yes. This is where quantity and cost live.</w:t>
            </w:r>
          </w:p>
        </w:tc>
      </w:tr>
    </w:tbl>
    <w:p w14:paraId="0FA05C30" w14:textId="77777777" w:rsidR="007E57A6" w:rsidRPr="00400A77" w:rsidRDefault="007E57A6">
      <w:pPr>
        <w:spacing w:after="180"/>
        <w:rPr>
          <w:lang w:val="en-US"/>
        </w:rPr>
      </w:pPr>
    </w:p>
    <w:p w14:paraId="15FD4527" w14:textId="77777777" w:rsidR="007E57A6" w:rsidRPr="00400A77" w:rsidRDefault="00000000">
      <w:pPr>
        <w:spacing w:after="140" w:line="276" w:lineRule="auto"/>
        <w:rPr>
          <w:lang w:val="en-US"/>
        </w:rPr>
      </w:pPr>
      <w:r w:rsidRPr="00400A77">
        <w:rPr>
          <w:lang w:val="en-US"/>
        </w:rPr>
        <w:t>Codes are generated for you as you add items, so the numbering always stays consistent.</w:t>
      </w:r>
    </w:p>
    <w:p w14:paraId="3052A6FC" w14:textId="77777777" w:rsidR="007E57A6" w:rsidRDefault="00000000">
      <w:pPr>
        <w:pStyle w:val="Ttulo2"/>
      </w:pPr>
      <w:bookmarkStart w:id="24" w:name="_Toc241868266"/>
      <w:r>
        <w:t xml:space="preserve">5.2 </w:t>
      </w:r>
      <w:proofErr w:type="spellStart"/>
      <w:r>
        <w:t>Adding</w:t>
      </w:r>
      <w:proofErr w:type="spellEnd"/>
      <w:r>
        <w:t xml:space="preserve"> </w:t>
      </w:r>
      <w:proofErr w:type="spellStart"/>
      <w:r>
        <w:t>budget</w:t>
      </w:r>
      <w:proofErr w:type="spellEnd"/>
      <w:r>
        <w:t xml:space="preserve"> </w:t>
      </w:r>
      <w:proofErr w:type="spellStart"/>
      <w:r>
        <w:t>lines</w:t>
      </w:r>
      <w:bookmarkEnd w:id="24"/>
      <w:proofErr w:type="spellEnd"/>
    </w:p>
    <w:p w14:paraId="6DDCE5C4" w14:textId="77777777" w:rsidR="007E57A6" w:rsidRPr="00400A77" w:rsidRDefault="00000000">
      <w:pPr>
        <w:pStyle w:val="Prrafodelista"/>
        <w:numPr>
          <w:ilvl w:val="0"/>
          <w:numId w:val="2"/>
        </w:numPr>
        <w:spacing w:after="100" w:line="276" w:lineRule="auto"/>
        <w:rPr>
          <w:lang w:val="en-US"/>
        </w:rPr>
      </w:pPr>
      <w:r w:rsidRPr="00400A77">
        <w:rPr>
          <w:lang w:val="en-US"/>
        </w:rPr>
        <w:t>Choose the project at the top of the screen.</w:t>
      </w:r>
    </w:p>
    <w:p w14:paraId="4E677056" w14:textId="77777777" w:rsidR="007E57A6" w:rsidRPr="00400A77" w:rsidRDefault="00000000">
      <w:pPr>
        <w:pStyle w:val="Prrafodelista"/>
        <w:numPr>
          <w:ilvl w:val="0"/>
          <w:numId w:val="2"/>
        </w:numPr>
        <w:spacing w:after="100" w:line="276" w:lineRule="auto"/>
        <w:rPr>
          <w:lang w:val="en-US"/>
        </w:rPr>
      </w:pPr>
      <w:r w:rsidRPr="00400A77">
        <w:rPr>
          <w:lang w:val="en-US"/>
        </w:rPr>
        <w:t xml:space="preserve">Click </w:t>
      </w:r>
      <w:r w:rsidRPr="00400A77">
        <w:rPr>
          <w:b/>
          <w:bCs/>
          <w:lang w:val="en-US"/>
        </w:rPr>
        <w:t>+ Stage</w:t>
      </w:r>
      <w:r w:rsidRPr="00400A77">
        <w:rPr>
          <w:lang w:val="en-US"/>
        </w:rPr>
        <w:t xml:space="preserve"> and give it a name, e.g. "Foundations".</w:t>
      </w:r>
    </w:p>
    <w:p w14:paraId="714D6EE0" w14:textId="77777777" w:rsidR="007E57A6" w:rsidRPr="00400A77" w:rsidRDefault="00000000">
      <w:pPr>
        <w:pStyle w:val="Prrafodelista"/>
        <w:numPr>
          <w:ilvl w:val="0"/>
          <w:numId w:val="2"/>
        </w:numPr>
        <w:spacing w:after="100" w:line="276" w:lineRule="auto"/>
        <w:rPr>
          <w:lang w:val="en-US"/>
        </w:rPr>
      </w:pPr>
      <w:r w:rsidRPr="00400A77">
        <w:rPr>
          <w:lang w:val="en-US"/>
        </w:rPr>
        <w:t xml:space="preserve">With the stage selected, click </w:t>
      </w:r>
      <w:r w:rsidRPr="00400A77">
        <w:rPr>
          <w:b/>
          <w:bCs/>
          <w:lang w:val="en-US"/>
        </w:rPr>
        <w:t>+ Sub-stage</w:t>
      </w:r>
      <w:r w:rsidRPr="00400A77">
        <w:rPr>
          <w:lang w:val="en-US"/>
        </w:rPr>
        <w:t xml:space="preserve"> if you want a middle level.</w:t>
      </w:r>
    </w:p>
    <w:p w14:paraId="42A38D32" w14:textId="77777777" w:rsidR="007E57A6" w:rsidRPr="00400A77" w:rsidRDefault="00000000">
      <w:pPr>
        <w:pStyle w:val="Prrafodelista"/>
        <w:numPr>
          <w:ilvl w:val="0"/>
          <w:numId w:val="2"/>
        </w:numPr>
        <w:spacing w:after="100" w:line="276" w:lineRule="auto"/>
        <w:rPr>
          <w:lang w:val="en-US"/>
        </w:rPr>
      </w:pPr>
      <w:r w:rsidRPr="00400A77">
        <w:rPr>
          <w:lang w:val="en-US"/>
        </w:rPr>
        <w:t xml:space="preserve">Click </w:t>
      </w:r>
      <w:r w:rsidRPr="00400A77">
        <w:rPr>
          <w:b/>
          <w:bCs/>
          <w:lang w:val="en-US"/>
        </w:rPr>
        <w:t>+ Activity</w:t>
      </w:r>
      <w:r w:rsidRPr="00400A77">
        <w:rPr>
          <w:lang w:val="en-US"/>
        </w:rPr>
        <w:t xml:space="preserve"> and fill in the unit, the quantity and the three cost components.</w:t>
      </w:r>
    </w:p>
    <w:p w14:paraId="176CA0E4" w14:textId="77777777" w:rsidR="007E57A6" w:rsidRPr="00400A77" w:rsidRDefault="00000000">
      <w:pPr>
        <w:pStyle w:val="Ttulo2"/>
        <w:rPr>
          <w:lang w:val="en-US"/>
        </w:rPr>
      </w:pPr>
      <w:bookmarkStart w:id="25" w:name="_Toc241868267"/>
      <w:r w:rsidRPr="00400A77">
        <w:rPr>
          <w:lang w:val="en-US"/>
        </w:rPr>
        <w:t>5.3 The three cost components</w:t>
      </w:r>
      <w:bookmarkEnd w:id="25"/>
    </w:p>
    <w:p w14:paraId="3D65099E" w14:textId="77777777" w:rsidR="007E57A6" w:rsidRPr="00400A77" w:rsidRDefault="00000000">
      <w:pPr>
        <w:spacing w:after="140" w:line="276" w:lineRule="auto"/>
        <w:rPr>
          <w:lang w:val="en-US"/>
        </w:rPr>
      </w:pPr>
      <w:r w:rsidRPr="00400A77">
        <w:rPr>
          <w:lang w:val="en-US"/>
        </w:rPr>
        <w:lastRenderedPageBreak/>
        <w:t>Each activity is priced per unit, split three ways. MARY adds them to get the unit cost, then multiplies by the quantity.</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059"/>
        <w:gridCol w:w="7301"/>
      </w:tblGrid>
      <w:tr w:rsidR="007E57A6" w14:paraId="242071BE" w14:textId="77777777">
        <w:tblPrEx>
          <w:tblCellMar>
            <w:top w:w="0" w:type="dxa"/>
            <w:bottom w:w="0" w:type="dxa"/>
          </w:tblCellMar>
        </w:tblPrEx>
        <w:trPr>
          <w:tblHeader/>
        </w:trPr>
        <w:tc>
          <w:tcPr>
            <w:tcW w:w="2059" w:type="dxa"/>
            <w:shd w:val="clear" w:color="auto" w:fill="1B3A6B"/>
            <w:tcMar>
              <w:top w:w="90" w:type="dxa"/>
              <w:left w:w="120" w:type="dxa"/>
              <w:bottom w:w="90" w:type="dxa"/>
              <w:right w:w="120" w:type="dxa"/>
            </w:tcMar>
            <w:vAlign w:val="center"/>
          </w:tcPr>
          <w:p w14:paraId="682ED47A" w14:textId="77777777" w:rsidR="007E57A6" w:rsidRDefault="00000000">
            <w:proofErr w:type="spellStart"/>
            <w:r>
              <w:rPr>
                <w:b/>
                <w:bCs/>
                <w:color w:val="FFFFFF"/>
                <w:sz w:val="18"/>
                <w:szCs w:val="18"/>
              </w:rPr>
              <w:t>Component</w:t>
            </w:r>
            <w:proofErr w:type="spellEnd"/>
          </w:p>
        </w:tc>
        <w:tc>
          <w:tcPr>
            <w:tcW w:w="7301" w:type="dxa"/>
            <w:shd w:val="clear" w:color="auto" w:fill="1B3A6B"/>
            <w:tcMar>
              <w:top w:w="90" w:type="dxa"/>
              <w:left w:w="120" w:type="dxa"/>
              <w:bottom w:w="90" w:type="dxa"/>
              <w:right w:w="120" w:type="dxa"/>
            </w:tcMar>
            <w:vAlign w:val="center"/>
          </w:tcPr>
          <w:p w14:paraId="679A439B"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belongs</w:t>
            </w:r>
            <w:proofErr w:type="spellEnd"/>
            <w:r>
              <w:rPr>
                <w:b/>
                <w:bCs/>
                <w:color w:val="FFFFFF"/>
                <w:sz w:val="18"/>
                <w:szCs w:val="18"/>
              </w:rPr>
              <w:t xml:space="preserve"> </w:t>
            </w:r>
            <w:proofErr w:type="spellStart"/>
            <w:r>
              <w:rPr>
                <w:b/>
                <w:bCs/>
                <w:color w:val="FFFFFF"/>
                <w:sz w:val="18"/>
                <w:szCs w:val="18"/>
              </w:rPr>
              <w:t>here</w:t>
            </w:r>
            <w:proofErr w:type="spellEnd"/>
          </w:p>
        </w:tc>
      </w:tr>
      <w:tr w:rsidR="007E57A6" w:rsidRPr="00400A77" w14:paraId="19129530" w14:textId="77777777">
        <w:tblPrEx>
          <w:tblCellMar>
            <w:top w:w="0" w:type="dxa"/>
            <w:bottom w:w="0" w:type="dxa"/>
          </w:tblCellMar>
        </w:tblPrEx>
        <w:tc>
          <w:tcPr>
            <w:tcW w:w="2059" w:type="dxa"/>
            <w:shd w:val="clear" w:color="auto" w:fill="FFFFFF"/>
            <w:tcMar>
              <w:top w:w="80" w:type="dxa"/>
              <w:left w:w="120" w:type="dxa"/>
              <w:bottom w:w="80" w:type="dxa"/>
              <w:right w:w="120" w:type="dxa"/>
            </w:tcMar>
            <w:vAlign w:val="center"/>
          </w:tcPr>
          <w:p w14:paraId="0BB85719" w14:textId="77777777" w:rsidR="007E57A6" w:rsidRDefault="00000000">
            <w:pPr>
              <w:spacing w:line="264" w:lineRule="auto"/>
            </w:pPr>
            <w:r>
              <w:rPr>
                <w:b/>
                <w:bCs/>
                <w:sz w:val="18"/>
                <w:szCs w:val="18"/>
              </w:rPr>
              <w:t>Labor</w:t>
            </w:r>
          </w:p>
        </w:tc>
        <w:tc>
          <w:tcPr>
            <w:tcW w:w="7301" w:type="dxa"/>
            <w:shd w:val="clear" w:color="auto" w:fill="FFFFFF"/>
            <w:tcMar>
              <w:top w:w="80" w:type="dxa"/>
              <w:left w:w="120" w:type="dxa"/>
              <w:bottom w:w="80" w:type="dxa"/>
              <w:right w:w="120" w:type="dxa"/>
            </w:tcMar>
            <w:vAlign w:val="center"/>
          </w:tcPr>
          <w:p w14:paraId="39F22217" w14:textId="77777777" w:rsidR="007E57A6" w:rsidRPr="00400A77" w:rsidRDefault="00000000">
            <w:pPr>
              <w:spacing w:line="264" w:lineRule="auto"/>
              <w:rPr>
                <w:lang w:val="en-US"/>
              </w:rPr>
            </w:pPr>
            <w:r w:rsidRPr="00400A77">
              <w:rPr>
                <w:sz w:val="18"/>
                <w:szCs w:val="18"/>
                <w:lang w:val="en-US"/>
              </w:rPr>
              <w:t>The crew hours needed to produce one unit of the activity.</w:t>
            </w:r>
          </w:p>
        </w:tc>
      </w:tr>
      <w:tr w:rsidR="007E57A6" w:rsidRPr="00400A77" w14:paraId="4BEC6CB3" w14:textId="77777777">
        <w:tblPrEx>
          <w:tblCellMar>
            <w:top w:w="0" w:type="dxa"/>
            <w:bottom w:w="0" w:type="dxa"/>
          </w:tblCellMar>
        </w:tblPrEx>
        <w:tc>
          <w:tcPr>
            <w:tcW w:w="2059" w:type="dxa"/>
            <w:shd w:val="clear" w:color="auto" w:fill="F7F9FC"/>
            <w:tcMar>
              <w:top w:w="80" w:type="dxa"/>
              <w:left w:w="120" w:type="dxa"/>
              <w:bottom w:w="80" w:type="dxa"/>
              <w:right w:w="120" w:type="dxa"/>
            </w:tcMar>
            <w:vAlign w:val="center"/>
          </w:tcPr>
          <w:p w14:paraId="78F21B31" w14:textId="77777777" w:rsidR="007E57A6" w:rsidRDefault="00000000">
            <w:pPr>
              <w:spacing w:line="264" w:lineRule="auto"/>
            </w:pPr>
            <w:proofErr w:type="spellStart"/>
            <w:r>
              <w:rPr>
                <w:b/>
                <w:bCs/>
                <w:sz w:val="18"/>
                <w:szCs w:val="18"/>
              </w:rPr>
              <w:t>Materials</w:t>
            </w:r>
            <w:proofErr w:type="spellEnd"/>
          </w:p>
        </w:tc>
        <w:tc>
          <w:tcPr>
            <w:tcW w:w="7301" w:type="dxa"/>
            <w:shd w:val="clear" w:color="auto" w:fill="F7F9FC"/>
            <w:tcMar>
              <w:top w:w="80" w:type="dxa"/>
              <w:left w:w="120" w:type="dxa"/>
              <w:bottom w:w="80" w:type="dxa"/>
              <w:right w:w="120" w:type="dxa"/>
            </w:tcMar>
            <w:vAlign w:val="center"/>
          </w:tcPr>
          <w:p w14:paraId="7B0A0EF3" w14:textId="77777777" w:rsidR="007E57A6" w:rsidRPr="00400A77" w:rsidRDefault="00000000">
            <w:pPr>
              <w:spacing w:line="264" w:lineRule="auto"/>
              <w:rPr>
                <w:lang w:val="en-US"/>
              </w:rPr>
            </w:pPr>
            <w:r w:rsidRPr="00400A77">
              <w:rPr>
                <w:sz w:val="18"/>
                <w:szCs w:val="18"/>
                <w:lang w:val="en-US"/>
              </w:rPr>
              <w:t>The material consumed to produce one unit.</w:t>
            </w:r>
          </w:p>
        </w:tc>
      </w:tr>
      <w:tr w:rsidR="007E57A6" w:rsidRPr="00400A77" w14:paraId="47208A5D" w14:textId="77777777">
        <w:tblPrEx>
          <w:tblCellMar>
            <w:top w:w="0" w:type="dxa"/>
            <w:bottom w:w="0" w:type="dxa"/>
          </w:tblCellMar>
        </w:tblPrEx>
        <w:tc>
          <w:tcPr>
            <w:tcW w:w="2059" w:type="dxa"/>
            <w:shd w:val="clear" w:color="auto" w:fill="FFFFFF"/>
            <w:tcMar>
              <w:top w:w="80" w:type="dxa"/>
              <w:left w:w="120" w:type="dxa"/>
              <w:bottom w:w="80" w:type="dxa"/>
              <w:right w:w="120" w:type="dxa"/>
            </w:tcMar>
            <w:vAlign w:val="center"/>
          </w:tcPr>
          <w:p w14:paraId="4812E292" w14:textId="77777777" w:rsidR="007E57A6" w:rsidRDefault="00000000">
            <w:pPr>
              <w:spacing w:line="264" w:lineRule="auto"/>
            </w:pPr>
            <w:proofErr w:type="spellStart"/>
            <w:r>
              <w:rPr>
                <w:b/>
                <w:bCs/>
                <w:sz w:val="18"/>
                <w:szCs w:val="18"/>
              </w:rPr>
              <w:t>Equipment</w:t>
            </w:r>
            <w:proofErr w:type="spellEnd"/>
          </w:p>
        </w:tc>
        <w:tc>
          <w:tcPr>
            <w:tcW w:w="7301" w:type="dxa"/>
            <w:shd w:val="clear" w:color="auto" w:fill="FFFFFF"/>
            <w:tcMar>
              <w:top w:w="80" w:type="dxa"/>
              <w:left w:w="120" w:type="dxa"/>
              <w:bottom w:w="80" w:type="dxa"/>
              <w:right w:w="120" w:type="dxa"/>
            </w:tcMar>
            <w:vAlign w:val="center"/>
          </w:tcPr>
          <w:p w14:paraId="178AE930" w14:textId="77777777" w:rsidR="007E57A6" w:rsidRPr="00400A77" w:rsidRDefault="00000000">
            <w:pPr>
              <w:spacing w:line="264" w:lineRule="auto"/>
              <w:rPr>
                <w:lang w:val="en-US"/>
              </w:rPr>
            </w:pPr>
            <w:r w:rsidRPr="00400A77">
              <w:rPr>
                <w:sz w:val="18"/>
                <w:szCs w:val="18"/>
                <w:lang w:val="en-US"/>
              </w:rPr>
              <w:t>Machine time — excavators, pumps, cranes — per unit.</w:t>
            </w:r>
          </w:p>
        </w:tc>
      </w:tr>
    </w:tbl>
    <w:p w14:paraId="4668E6E7" w14:textId="77777777" w:rsidR="007E57A6" w:rsidRPr="00400A77" w:rsidRDefault="007E57A6">
      <w:pPr>
        <w:spacing w:after="160"/>
        <w:rPr>
          <w:lang w:val="en-US"/>
        </w:rPr>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136718F4"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416F12F2" w14:textId="77777777" w:rsidR="007E57A6" w:rsidRPr="00400A77" w:rsidRDefault="00000000">
            <w:pPr>
              <w:spacing w:after="60"/>
              <w:rPr>
                <w:lang w:val="en-US"/>
              </w:rPr>
            </w:pPr>
            <w:r w:rsidRPr="00400A77">
              <w:rPr>
                <w:b/>
                <w:bCs/>
                <w:color w:val="2E5FA3"/>
                <w:sz w:val="17"/>
                <w:szCs w:val="17"/>
                <w:lang w:val="en-US"/>
              </w:rPr>
              <w:t>THE ARITHMETIC</w:t>
            </w:r>
          </w:p>
          <w:p w14:paraId="5D369E63" w14:textId="77777777" w:rsidR="007E57A6" w:rsidRPr="00400A77" w:rsidRDefault="00000000">
            <w:pPr>
              <w:spacing w:line="268" w:lineRule="auto"/>
              <w:rPr>
                <w:lang w:val="en-US"/>
              </w:rPr>
            </w:pPr>
            <w:r w:rsidRPr="00400A77">
              <w:rPr>
                <w:sz w:val="20"/>
                <w:szCs w:val="20"/>
                <w:lang w:val="en-US"/>
              </w:rPr>
              <w:t>Unit cost = Labor + Materials + Equipment. Line total = Unit cost × Quantity. The Grand Total at the bottom of the screen is the sum of every activity line — stages and sub-stages are only containers and never add a cost of their own.</w:t>
            </w:r>
          </w:p>
        </w:tc>
      </w:tr>
    </w:tbl>
    <w:p w14:paraId="75350C13" w14:textId="77777777" w:rsidR="007E57A6" w:rsidRPr="00400A77" w:rsidRDefault="007E57A6">
      <w:pPr>
        <w:spacing w:after="160"/>
        <w:rPr>
          <w:lang w:val="en-US"/>
        </w:rPr>
      </w:pPr>
    </w:p>
    <w:p w14:paraId="0F1D2107" w14:textId="77777777" w:rsidR="007E57A6" w:rsidRPr="00400A77" w:rsidRDefault="00000000">
      <w:pPr>
        <w:spacing w:after="140" w:line="276" w:lineRule="auto"/>
        <w:rPr>
          <w:lang w:val="en-US"/>
        </w:rPr>
      </w:pPr>
      <w:r w:rsidRPr="00400A77">
        <w:rPr>
          <w:lang w:val="en-US"/>
        </w:rPr>
        <w:t>You can edit any number directly in the grid, the way you would in a spreadsheet: click the cell, type, and press Enter or Tab to move on.</w:t>
      </w:r>
    </w:p>
    <w:p w14:paraId="6B88C136" w14:textId="77777777" w:rsidR="007E57A6" w:rsidRPr="00400A77" w:rsidRDefault="00000000">
      <w:pPr>
        <w:pStyle w:val="Ttulo2"/>
        <w:rPr>
          <w:lang w:val="en-US"/>
        </w:rPr>
      </w:pPr>
      <w:bookmarkStart w:id="26" w:name="_Toc241868268"/>
      <w:r w:rsidRPr="00400A77">
        <w:rPr>
          <w:lang w:val="en-US"/>
        </w:rPr>
        <w:t>5.4 Indirect cost</w:t>
      </w:r>
      <w:bookmarkEnd w:id="26"/>
    </w:p>
    <w:p w14:paraId="7869333E" w14:textId="77777777" w:rsidR="007E57A6" w:rsidRDefault="00000000">
      <w:pPr>
        <w:spacing w:after="140" w:line="276" w:lineRule="auto"/>
      </w:pPr>
      <w:r w:rsidRPr="00400A77">
        <w:rPr>
          <w:lang w:val="en-US"/>
        </w:rPr>
        <w:t xml:space="preserve">Indirect cost — site offices, supervision salaries, insurance, permits, portable restrooms — is everything you spend to run the job that is not tied to one activity. </w:t>
      </w:r>
      <w:r>
        <w:t xml:space="preserve">MARY </w:t>
      </w:r>
      <w:proofErr w:type="spellStart"/>
      <w:r>
        <w:t>handles</w:t>
      </w:r>
      <w:proofErr w:type="spellEnd"/>
      <w:r>
        <w:t xml:space="preserve"> </w:t>
      </w:r>
      <w:proofErr w:type="spellStart"/>
      <w:r>
        <w:t>it</w:t>
      </w:r>
      <w:proofErr w:type="spellEnd"/>
      <w:r>
        <w:t xml:space="preserve"> in </w:t>
      </w:r>
      <w:proofErr w:type="spellStart"/>
      <w:r>
        <w:t>one</w:t>
      </w:r>
      <w:proofErr w:type="spellEnd"/>
      <w:r>
        <w:t xml:space="preserve"> of </w:t>
      </w:r>
      <w:proofErr w:type="spellStart"/>
      <w:r>
        <w:t>two</w:t>
      </w:r>
      <w:proofErr w:type="spellEnd"/>
      <w:r>
        <w:t xml:space="preserve"> </w:t>
      </w:r>
      <w:proofErr w:type="spellStart"/>
      <w:r>
        <w:t>ways</w:t>
      </w:r>
      <w:proofErr w:type="spellEnd"/>
      <w:r>
        <w:t>:</w:t>
      </w:r>
    </w:p>
    <w:p w14:paraId="76DFD0D3" w14:textId="77777777" w:rsidR="007E57A6" w:rsidRDefault="00000000">
      <w:pPr>
        <w:pStyle w:val="Prrafodelista"/>
        <w:numPr>
          <w:ilvl w:val="0"/>
          <w:numId w:val="3"/>
        </w:numPr>
        <w:spacing w:after="90" w:line="276" w:lineRule="auto"/>
      </w:pPr>
      <w:r w:rsidRPr="00400A77">
        <w:rPr>
          <w:b/>
          <w:bCs/>
          <w:lang w:val="en-US"/>
        </w:rPr>
        <w:t xml:space="preserve">As a percentage. </w:t>
      </w:r>
      <w:r w:rsidRPr="00400A77">
        <w:rPr>
          <w:lang w:val="en-US"/>
        </w:rPr>
        <w:t xml:space="preserve">You enter an indirect cost percentage on the project and MARY keeps the pot at that percentage of the direct cost. </w:t>
      </w:r>
      <w:proofErr w:type="spellStart"/>
      <w:r>
        <w:t>If</w:t>
      </w:r>
      <w:proofErr w:type="spellEnd"/>
      <w:r>
        <w:t xml:space="preserve"> </w:t>
      </w:r>
      <w:proofErr w:type="spellStart"/>
      <w:r>
        <w:t>the</w:t>
      </w:r>
      <w:proofErr w:type="spellEnd"/>
      <w:r>
        <w:t xml:space="preserve"> </w:t>
      </w:r>
      <w:proofErr w:type="spellStart"/>
      <w:r>
        <w:t>direct</w:t>
      </w:r>
      <w:proofErr w:type="spellEnd"/>
      <w:r>
        <w:t xml:space="preserve"> </w:t>
      </w:r>
      <w:proofErr w:type="spellStart"/>
      <w:r>
        <w:t>cost</w:t>
      </w:r>
      <w:proofErr w:type="spellEnd"/>
      <w:r>
        <w:t xml:space="preserve"> </w:t>
      </w:r>
      <w:proofErr w:type="spellStart"/>
      <w:r>
        <w:t>changes</w:t>
      </w:r>
      <w:proofErr w:type="spellEnd"/>
      <w:r>
        <w:t xml:space="preserve">, </w:t>
      </w:r>
      <w:proofErr w:type="spellStart"/>
      <w:r>
        <w:t>the</w:t>
      </w:r>
      <w:proofErr w:type="spellEnd"/>
      <w:r>
        <w:t xml:space="preserve"> </w:t>
      </w:r>
      <w:proofErr w:type="spellStart"/>
      <w:r>
        <w:t>pot</w:t>
      </w:r>
      <w:proofErr w:type="spellEnd"/>
      <w:r>
        <w:t xml:space="preserve"> </w:t>
      </w:r>
      <w:proofErr w:type="spellStart"/>
      <w:r>
        <w:t>recalculates</w:t>
      </w:r>
      <w:proofErr w:type="spellEnd"/>
      <w:r>
        <w:t xml:space="preserve"> </w:t>
      </w:r>
      <w:proofErr w:type="spellStart"/>
      <w:r>
        <w:t>itself</w:t>
      </w:r>
      <w:proofErr w:type="spellEnd"/>
      <w:r>
        <w:t>.</w:t>
      </w:r>
    </w:p>
    <w:p w14:paraId="035B1FDF" w14:textId="77777777" w:rsidR="007E57A6" w:rsidRDefault="00000000">
      <w:pPr>
        <w:pStyle w:val="Prrafodelista"/>
        <w:numPr>
          <w:ilvl w:val="0"/>
          <w:numId w:val="3"/>
        </w:numPr>
        <w:spacing w:after="90" w:line="276" w:lineRule="auto"/>
      </w:pPr>
      <w:r w:rsidRPr="00400A77">
        <w:rPr>
          <w:b/>
          <w:bCs/>
          <w:lang w:val="en-US"/>
        </w:rPr>
        <w:t xml:space="preserve">As a fixed amount. </w:t>
      </w:r>
      <w:r w:rsidRPr="00400A77">
        <w:rPr>
          <w:lang w:val="en-US"/>
        </w:rPr>
        <w:t xml:space="preserve">You leave the percentage empty and simply list what you expect to spend by category. </w:t>
      </w:r>
      <w:proofErr w:type="spellStart"/>
      <w:r>
        <w:t>The</w:t>
      </w:r>
      <w:proofErr w:type="spellEnd"/>
      <w:r>
        <w:t xml:space="preserve"> total </w:t>
      </w:r>
      <w:proofErr w:type="spellStart"/>
      <w:r>
        <w:t>is</w:t>
      </w:r>
      <w:proofErr w:type="spellEnd"/>
      <w:r>
        <w:t xml:space="preserve"> </w:t>
      </w:r>
      <w:proofErr w:type="spellStart"/>
      <w:r>
        <w:t>the</w:t>
      </w:r>
      <w:proofErr w:type="spellEnd"/>
      <w:r>
        <w:t xml:space="preserve"> sum of </w:t>
      </w:r>
      <w:proofErr w:type="spellStart"/>
      <w:r>
        <w:t>those</w:t>
      </w:r>
      <w:proofErr w:type="spellEnd"/>
      <w:r>
        <w:t xml:space="preserve"> </w:t>
      </w:r>
      <w:proofErr w:type="spellStart"/>
      <w:r>
        <w:t>lines</w:t>
      </w:r>
      <w:proofErr w:type="spellEnd"/>
      <w:r>
        <w:t>.</w:t>
      </w:r>
    </w:p>
    <w:p w14:paraId="59E2732B" w14:textId="77777777" w:rsidR="007E57A6" w:rsidRDefault="007E57A6">
      <w:pPr>
        <w:spacing w:after="120"/>
      </w:pPr>
    </w:p>
    <w:p w14:paraId="5F692B8F" w14:textId="77777777" w:rsidR="007E57A6" w:rsidRPr="00400A77" w:rsidRDefault="00000000">
      <w:pPr>
        <w:spacing w:after="140" w:line="276" w:lineRule="auto"/>
        <w:rPr>
          <w:lang w:val="en-US"/>
        </w:rPr>
      </w:pPr>
      <w:r w:rsidRPr="00400A77">
        <w:rPr>
          <w:lang w:val="en-US"/>
        </w:rPr>
        <w:t>Either way you can break the pot down by category — Project Administration, Facilities &amp; General Services, Insurance Bonds &amp; Guarantees, Professional &amp; Legal Services, and Petty Cash. MARY shows you how much of the pot you have allocated and how much is still free, and warns you if the categories add up to more than the pot.</w:t>
      </w:r>
    </w:p>
    <w:tbl>
      <w:tblPr>
        <w:tblW w:w="9360" w:type="dxa"/>
        <w:tblBorders>
          <w:top w:val="single" w:sz="2" w:space="0" w:color="B45309"/>
          <w:left w:val="single" w:sz="18" w:space="0" w:color="B45309"/>
          <w:bottom w:val="single" w:sz="2" w:space="0" w:color="B45309"/>
          <w:right w:val="single" w:sz="2" w:space="0" w:color="B45309"/>
        </w:tblBorders>
        <w:tblCellMar>
          <w:left w:w="10" w:type="dxa"/>
          <w:right w:w="10" w:type="dxa"/>
        </w:tblCellMar>
        <w:tblLook w:val="0000" w:firstRow="0" w:lastRow="0" w:firstColumn="0" w:lastColumn="0" w:noHBand="0" w:noVBand="0"/>
      </w:tblPr>
      <w:tblGrid>
        <w:gridCol w:w="9360"/>
      </w:tblGrid>
      <w:tr w:rsidR="007E57A6" w:rsidRPr="00400A77" w14:paraId="59C5BBD5" w14:textId="77777777">
        <w:tblPrEx>
          <w:tblCellMar>
            <w:top w:w="0" w:type="dxa"/>
            <w:bottom w:w="0" w:type="dxa"/>
          </w:tblCellMar>
        </w:tblPrEx>
        <w:tc>
          <w:tcPr>
            <w:tcW w:w="9360" w:type="dxa"/>
            <w:shd w:val="clear" w:color="auto" w:fill="FEF3C7"/>
            <w:tcMar>
              <w:top w:w="130" w:type="dxa"/>
              <w:left w:w="180" w:type="dxa"/>
              <w:bottom w:w="130" w:type="dxa"/>
              <w:right w:w="180" w:type="dxa"/>
            </w:tcMar>
          </w:tcPr>
          <w:p w14:paraId="60B8FF37" w14:textId="77777777" w:rsidR="007E57A6" w:rsidRPr="00400A77" w:rsidRDefault="00000000">
            <w:pPr>
              <w:spacing w:after="60"/>
              <w:rPr>
                <w:lang w:val="en-US"/>
              </w:rPr>
            </w:pPr>
            <w:r w:rsidRPr="00400A77">
              <w:rPr>
                <w:b/>
                <w:bCs/>
                <w:color w:val="B45309"/>
                <w:sz w:val="17"/>
                <w:szCs w:val="17"/>
                <w:lang w:val="en-US"/>
              </w:rPr>
              <w:t>THE PETTY CASH CATEGORY IS SPECIAL</w:t>
            </w:r>
          </w:p>
          <w:p w14:paraId="3423BAE5" w14:textId="77777777" w:rsidR="007E57A6" w:rsidRPr="00400A77" w:rsidRDefault="00000000">
            <w:pPr>
              <w:spacing w:line="268" w:lineRule="auto"/>
              <w:rPr>
                <w:lang w:val="en-US"/>
              </w:rPr>
            </w:pPr>
            <w:r w:rsidRPr="00400A77">
              <w:rPr>
                <w:sz w:val="20"/>
                <w:szCs w:val="20"/>
                <w:lang w:val="en-US"/>
              </w:rPr>
              <w:t>The amount you budget under Petty Cash is what limits the size of the petty cash fund you can open in Financial (section 11.6). Budget it before you try to open a fund, and note that you cannot reduce it below what has already been handed out.</w:t>
            </w:r>
          </w:p>
        </w:tc>
      </w:tr>
    </w:tbl>
    <w:p w14:paraId="11C3AFA7" w14:textId="77777777" w:rsidR="007E57A6" w:rsidRPr="00400A77" w:rsidRDefault="00000000">
      <w:pPr>
        <w:pStyle w:val="Ttulo2"/>
        <w:rPr>
          <w:lang w:val="en-US"/>
        </w:rPr>
      </w:pPr>
      <w:bookmarkStart w:id="27" w:name="_Toc241868269"/>
      <w:r w:rsidRPr="00400A77">
        <w:rPr>
          <w:lang w:val="en-US"/>
        </w:rPr>
        <w:t>5.5 The budget summary</w:t>
      </w:r>
      <w:bookmarkEnd w:id="27"/>
    </w:p>
    <w:p w14:paraId="1B3641E8" w14:textId="77777777" w:rsidR="007E57A6" w:rsidRPr="00400A77" w:rsidRDefault="00000000">
      <w:pPr>
        <w:spacing w:after="140" w:line="276" w:lineRule="auto"/>
        <w:rPr>
          <w:lang w:val="en-US"/>
        </w:rPr>
      </w:pPr>
      <w:r w:rsidRPr="00400A77">
        <w:rPr>
          <w:lang w:val="en-US"/>
        </w:rPr>
        <w:t>At the bottom of the screen MARY totals everything up in the order an estimator would:</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rsidRPr="00400A77" w14:paraId="2D49A6E9"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0B8B2984" w14:textId="77777777" w:rsidR="007E57A6" w:rsidRDefault="00000000">
            <w:r>
              <w:rPr>
                <w:b/>
                <w:bCs/>
                <w:color w:val="FFFFFF"/>
                <w:sz w:val="18"/>
                <w:szCs w:val="18"/>
              </w:rPr>
              <w:lastRenderedPageBreak/>
              <w:t>Line</w:t>
            </w:r>
          </w:p>
        </w:tc>
        <w:tc>
          <w:tcPr>
            <w:tcW w:w="7114" w:type="dxa"/>
            <w:shd w:val="clear" w:color="auto" w:fill="1B3A6B"/>
            <w:tcMar>
              <w:top w:w="90" w:type="dxa"/>
              <w:left w:w="120" w:type="dxa"/>
              <w:bottom w:w="90" w:type="dxa"/>
              <w:right w:w="120" w:type="dxa"/>
            </w:tcMar>
            <w:vAlign w:val="center"/>
          </w:tcPr>
          <w:p w14:paraId="74C46452" w14:textId="77777777" w:rsidR="007E57A6" w:rsidRPr="00400A77" w:rsidRDefault="00000000">
            <w:pPr>
              <w:rPr>
                <w:lang w:val="en-US"/>
              </w:rPr>
            </w:pPr>
            <w:r w:rsidRPr="00400A77">
              <w:rPr>
                <w:b/>
                <w:bCs/>
                <w:color w:val="FFFFFF"/>
                <w:sz w:val="18"/>
                <w:szCs w:val="18"/>
                <w:lang w:val="en-US"/>
              </w:rPr>
              <w:t>How it is worked out</w:t>
            </w:r>
          </w:p>
        </w:tc>
      </w:tr>
      <w:tr w:rsidR="007E57A6" w:rsidRPr="00400A77" w14:paraId="416BDD9F"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7D94FBB4" w14:textId="77777777" w:rsidR="007E57A6" w:rsidRDefault="00000000">
            <w:pPr>
              <w:spacing w:line="264" w:lineRule="auto"/>
            </w:pPr>
            <w:r>
              <w:rPr>
                <w:b/>
                <w:bCs/>
                <w:sz w:val="18"/>
                <w:szCs w:val="18"/>
              </w:rPr>
              <w:t xml:space="preserve">Direct </w:t>
            </w:r>
            <w:proofErr w:type="spellStart"/>
            <w:r>
              <w:rPr>
                <w:b/>
                <w:bCs/>
                <w:sz w:val="18"/>
                <w:szCs w:val="18"/>
              </w:rPr>
              <w:t>cost</w:t>
            </w:r>
            <w:proofErr w:type="spellEnd"/>
          </w:p>
        </w:tc>
        <w:tc>
          <w:tcPr>
            <w:tcW w:w="7114" w:type="dxa"/>
            <w:shd w:val="clear" w:color="auto" w:fill="FFFFFF"/>
            <w:tcMar>
              <w:top w:w="80" w:type="dxa"/>
              <w:left w:w="120" w:type="dxa"/>
              <w:bottom w:w="80" w:type="dxa"/>
              <w:right w:w="120" w:type="dxa"/>
            </w:tcMar>
            <w:vAlign w:val="center"/>
          </w:tcPr>
          <w:p w14:paraId="57891808" w14:textId="77777777" w:rsidR="007E57A6" w:rsidRPr="00400A77" w:rsidRDefault="00000000">
            <w:pPr>
              <w:spacing w:line="264" w:lineRule="auto"/>
              <w:rPr>
                <w:lang w:val="en-US"/>
              </w:rPr>
            </w:pPr>
            <w:r w:rsidRPr="00400A77">
              <w:rPr>
                <w:sz w:val="18"/>
                <w:szCs w:val="18"/>
                <w:lang w:val="en-US"/>
              </w:rPr>
              <w:t>Sum of all activity lines.</w:t>
            </w:r>
          </w:p>
        </w:tc>
      </w:tr>
      <w:tr w:rsidR="007E57A6" w:rsidRPr="00400A77" w14:paraId="33624EA6"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6221FA1F" w14:textId="77777777" w:rsidR="007E57A6" w:rsidRDefault="00000000">
            <w:pPr>
              <w:spacing w:line="264" w:lineRule="auto"/>
            </w:pPr>
            <w:proofErr w:type="spellStart"/>
            <w:r>
              <w:rPr>
                <w:b/>
                <w:bCs/>
                <w:sz w:val="18"/>
                <w:szCs w:val="18"/>
              </w:rPr>
              <w:t>Indirect</w:t>
            </w:r>
            <w:proofErr w:type="spellEnd"/>
            <w:r>
              <w:rPr>
                <w:b/>
                <w:bCs/>
                <w:sz w:val="18"/>
                <w:szCs w:val="18"/>
              </w:rPr>
              <w:t xml:space="preserve"> </w:t>
            </w:r>
            <w:proofErr w:type="spellStart"/>
            <w:r>
              <w:rPr>
                <w:b/>
                <w:bCs/>
                <w:sz w:val="18"/>
                <w:szCs w:val="18"/>
              </w:rPr>
              <w:t>cost</w:t>
            </w:r>
            <w:proofErr w:type="spellEnd"/>
          </w:p>
        </w:tc>
        <w:tc>
          <w:tcPr>
            <w:tcW w:w="7114" w:type="dxa"/>
            <w:shd w:val="clear" w:color="auto" w:fill="F7F9FC"/>
            <w:tcMar>
              <w:top w:w="80" w:type="dxa"/>
              <w:left w:w="120" w:type="dxa"/>
              <w:bottom w:w="80" w:type="dxa"/>
              <w:right w:w="120" w:type="dxa"/>
            </w:tcMar>
            <w:vAlign w:val="center"/>
          </w:tcPr>
          <w:p w14:paraId="4C855D8A" w14:textId="77777777" w:rsidR="007E57A6" w:rsidRPr="00400A77" w:rsidRDefault="00000000">
            <w:pPr>
              <w:spacing w:line="264" w:lineRule="auto"/>
              <w:rPr>
                <w:lang w:val="en-US"/>
              </w:rPr>
            </w:pPr>
            <w:r w:rsidRPr="00400A77">
              <w:rPr>
                <w:sz w:val="18"/>
                <w:szCs w:val="18"/>
                <w:lang w:val="en-US"/>
              </w:rPr>
              <w:t>The overhead pot, either the percentage or the sum of the categories.</w:t>
            </w:r>
          </w:p>
        </w:tc>
      </w:tr>
      <w:tr w:rsidR="007E57A6" w14:paraId="2958A22E"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5D701623" w14:textId="77777777" w:rsidR="007E57A6" w:rsidRDefault="00000000">
            <w:pPr>
              <w:spacing w:line="264" w:lineRule="auto"/>
            </w:pPr>
            <w:r>
              <w:rPr>
                <w:b/>
                <w:bCs/>
                <w:sz w:val="18"/>
                <w:szCs w:val="18"/>
              </w:rPr>
              <w:t>Subtotal</w:t>
            </w:r>
          </w:p>
        </w:tc>
        <w:tc>
          <w:tcPr>
            <w:tcW w:w="7114" w:type="dxa"/>
            <w:shd w:val="clear" w:color="auto" w:fill="FFFFFF"/>
            <w:tcMar>
              <w:top w:w="80" w:type="dxa"/>
              <w:left w:w="120" w:type="dxa"/>
              <w:bottom w:w="80" w:type="dxa"/>
              <w:right w:w="120" w:type="dxa"/>
            </w:tcMar>
            <w:vAlign w:val="center"/>
          </w:tcPr>
          <w:p w14:paraId="300E22C5" w14:textId="77777777" w:rsidR="007E57A6" w:rsidRDefault="00000000">
            <w:pPr>
              <w:spacing w:line="264" w:lineRule="auto"/>
            </w:pPr>
            <w:r>
              <w:rPr>
                <w:sz w:val="18"/>
                <w:szCs w:val="18"/>
              </w:rPr>
              <w:t xml:space="preserve">Direct + </w:t>
            </w:r>
            <w:proofErr w:type="spellStart"/>
            <w:r>
              <w:rPr>
                <w:sz w:val="18"/>
                <w:szCs w:val="18"/>
              </w:rPr>
              <w:t>indirect</w:t>
            </w:r>
            <w:proofErr w:type="spellEnd"/>
            <w:r>
              <w:rPr>
                <w:sz w:val="18"/>
                <w:szCs w:val="18"/>
              </w:rPr>
              <w:t>.</w:t>
            </w:r>
          </w:p>
        </w:tc>
      </w:tr>
      <w:tr w:rsidR="007E57A6" w:rsidRPr="00400A77" w14:paraId="2810FBC7"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4852848B" w14:textId="77777777" w:rsidR="007E57A6" w:rsidRDefault="00000000">
            <w:pPr>
              <w:spacing w:line="264" w:lineRule="auto"/>
            </w:pPr>
            <w:proofErr w:type="spellStart"/>
            <w:r>
              <w:rPr>
                <w:b/>
                <w:bCs/>
                <w:sz w:val="18"/>
                <w:szCs w:val="18"/>
              </w:rPr>
              <w:t>Profit</w:t>
            </w:r>
            <w:proofErr w:type="spellEnd"/>
          </w:p>
        </w:tc>
        <w:tc>
          <w:tcPr>
            <w:tcW w:w="7114" w:type="dxa"/>
            <w:shd w:val="clear" w:color="auto" w:fill="F7F9FC"/>
            <w:tcMar>
              <w:top w:w="80" w:type="dxa"/>
              <w:left w:w="120" w:type="dxa"/>
              <w:bottom w:w="80" w:type="dxa"/>
              <w:right w:w="120" w:type="dxa"/>
            </w:tcMar>
            <w:vAlign w:val="center"/>
          </w:tcPr>
          <w:p w14:paraId="20B3AD6D" w14:textId="77777777" w:rsidR="007E57A6" w:rsidRPr="00400A77" w:rsidRDefault="00000000">
            <w:pPr>
              <w:spacing w:line="264" w:lineRule="auto"/>
              <w:rPr>
                <w:lang w:val="en-US"/>
              </w:rPr>
            </w:pPr>
            <w:r w:rsidRPr="00400A77">
              <w:rPr>
                <w:sz w:val="18"/>
                <w:szCs w:val="18"/>
                <w:lang w:val="en-US"/>
              </w:rPr>
              <w:t>Subtotal × the profit margin set on the project.</w:t>
            </w:r>
          </w:p>
        </w:tc>
      </w:tr>
      <w:tr w:rsidR="007E57A6" w:rsidRPr="00400A77" w14:paraId="7408F384"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E97B838" w14:textId="77777777" w:rsidR="007E57A6" w:rsidRDefault="00000000">
            <w:pPr>
              <w:spacing w:line="264" w:lineRule="auto"/>
            </w:pPr>
            <w:r>
              <w:rPr>
                <w:b/>
                <w:bCs/>
                <w:sz w:val="18"/>
                <w:szCs w:val="18"/>
              </w:rPr>
              <w:t>Grand total</w:t>
            </w:r>
          </w:p>
        </w:tc>
        <w:tc>
          <w:tcPr>
            <w:tcW w:w="7114" w:type="dxa"/>
            <w:shd w:val="clear" w:color="auto" w:fill="FFFFFF"/>
            <w:tcMar>
              <w:top w:w="80" w:type="dxa"/>
              <w:left w:w="120" w:type="dxa"/>
              <w:bottom w:w="80" w:type="dxa"/>
              <w:right w:w="120" w:type="dxa"/>
            </w:tcMar>
            <w:vAlign w:val="center"/>
          </w:tcPr>
          <w:p w14:paraId="0D82F54B" w14:textId="77777777" w:rsidR="007E57A6" w:rsidRPr="00400A77" w:rsidRDefault="00000000">
            <w:pPr>
              <w:spacing w:line="264" w:lineRule="auto"/>
              <w:rPr>
                <w:lang w:val="en-US"/>
              </w:rPr>
            </w:pPr>
            <w:r w:rsidRPr="00400A77">
              <w:rPr>
                <w:sz w:val="18"/>
                <w:szCs w:val="18"/>
                <w:lang w:val="en-US"/>
              </w:rPr>
              <w:t>Subtotal + profit. This is your contract value before tax.</w:t>
            </w:r>
          </w:p>
        </w:tc>
      </w:tr>
      <w:tr w:rsidR="007E57A6" w14:paraId="4DDAC0D2"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167314C7" w14:textId="77777777" w:rsidR="007E57A6" w:rsidRDefault="00000000">
            <w:pPr>
              <w:spacing w:line="264" w:lineRule="auto"/>
            </w:pPr>
            <w:r>
              <w:rPr>
                <w:b/>
                <w:bCs/>
                <w:sz w:val="18"/>
                <w:szCs w:val="18"/>
              </w:rPr>
              <w:t xml:space="preserve">Total </w:t>
            </w:r>
            <w:proofErr w:type="spellStart"/>
            <w:r>
              <w:rPr>
                <w:b/>
                <w:bCs/>
                <w:sz w:val="18"/>
                <w:szCs w:val="18"/>
              </w:rPr>
              <w:t>with</w:t>
            </w:r>
            <w:proofErr w:type="spellEnd"/>
            <w:r>
              <w:rPr>
                <w:b/>
                <w:bCs/>
                <w:sz w:val="18"/>
                <w:szCs w:val="18"/>
              </w:rPr>
              <w:t xml:space="preserve"> </w:t>
            </w:r>
            <w:proofErr w:type="spellStart"/>
            <w:r>
              <w:rPr>
                <w:b/>
                <w:bCs/>
                <w:sz w:val="18"/>
                <w:szCs w:val="18"/>
              </w:rPr>
              <w:t>taxes</w:t>
            </w:r>
            <w:proofErr w:type="spellEnd"/>
          </w:p>
        </w:tc>
        <w:tc>
          <w:tcPr>
            <w:tcW w:w="7114" w:type="dxa"/>
            <w:shd w:val="clear" w:color="auto" w:fill="F7F9FC"/>
            <w:tcMar>
              <w:top w:w="80" w:type="dxa"/>
              <w:left w:w="120" w:type="dxa"/>
              <w:bottom w:w="80" w:type="dxa"/>
              <w:right w:w="120" w:type="dxa"/>
            </w:tcMar>
            <w:vAlign w:val="center"/>
          </w:tcPr>
          <w:p w14:paraId="57F0D9A7" w14:textId="77777777" w:rsidR="007E57A6" w:rsidRDefault="00000000">
            <w:pPr>
              <w:spacing w:line="264" w:lineRule="auto"/>
            </w:pPr>
            <w:r>
              <w:rPr>
                <w:sz w:val="18"/>
                <w:szCs w:val="18"/>
              </w:rPr>
              <w:t xml:space="preserve">Grand total + </w:t>
            </w:r>
            <w:proofErr w:type="spellStart"/>
            <w:r>
              <w:rPr>
                <w:sz w:val="18"/>
                <w:szCs w:val="18"/>
              </w:rPr>
              <w:t>tax</w:t>
            </w:r>
            <w:proofErr w:type="spellEnd"/>
            <w:r>
              <w:rPr>
                <w:sz w:val="18"/>
                <w:szCs w:val="18"/>
              </w:rPr>
              <w:t>.</w:t>
            </w:r>
          </w:p>
        </w:tc>
      </w:tr>
    </w:tbl>
    <w:p w14:paraId="5C241A5E" w14:textId="77777777" w:rsidR="007E57A6" w:rsidRDefault="007E57A6">
      <w:pPr>
        <w:spacing w:after="180"/>
      </w:pPr>
    </w:p>
    <w:p w14:paraId="70147F6F" w14:textId="77777777" w:rsidR="007E57A6" w:rsidRDefault="00000000">
      <w:pPr>
        <w:pStyle w:val="Ttulo2"/>
      </w:pPr>
      <w:bookmarkStart w:id="28" w:name="_Toc241868270"/>
      <w:r>
        <w:t xml:space="preserve">5.6 </w:t>
      </w:r>
      <w:proofErr w:type="spellStart"/>
      <w:r>
        <w:t>Importing</w:t>
      </w:r>
      <w:proofErr w:type="spellEnd"/>
      <w:r>
        <w:t xml:space="preserve"> a </w:t>
      </w:r>
      <w:proofErr w:type="spellStart"/>
      <w:r>
        <w:t>budget</w:t>
      </w:r>
      <w:proofErr w:type="spellEnd"/>
      <w:r>
        <w:t xml:space="preserve"> </w:t>
      </w:r>
      <w:proofErr w:type="spellStart"/>
      <w:r>
        <w:t>from</w:t>
      </w:r>
      <w:proofErr w:type="spellEnd"/>
      <w:r>
        <w:t xml:space="preserve"> Excel</w:t>
      </w:r>
      <w:bookmarkEnd w:id="28"/>
    </w:p>
    <w:p w14:paraId="5D69A5C1" w14:textId="77777777" w:rsidR="007E57A6" w:rsidRPr="00400A77" w:rsidRDefault="00000000">
      <w:pPr>
        <w:spacing w:after="140" w:line="276" w:lineRule="auto"/>
        <w:rPr>
          <w:lang w:val="en-US"/>
        </w:rPr>
      </w:pPr>
      <w:r w:rsidRPr="00400A77">
        <w:rPr>
          <w:lang w:val="en-US"/>
        </w:rPr>
        <w:t>If your estimate already exists in a spreadsheet you do not have to retype it. Click Download template on the Budget screen, paste your lines into the template, and upload it. MARY shows you what it read before anything is saved, so you can correct the file and try again if the columns did not line up.</w:t>
      </w:r>
    </w:p>
    <w:p w14:paraId="3908D4A0" w14:textId="77777777" w:rsidR="007E57A6" w:rsidRPr="00400A77" w:rsidRDefault="00000000">
      <w:pPr>
        <w:rPr>
          <w:lang w:val="en-US"/>
        </w:rPr>
      </w:pPr>
      <w:r w:rsidRPr="00400A77">
        <w:rPr>
          <w:lang w:val="en-US"/>
        </w:rPr>
        <w:br w:type="page"/>
      </w:r>
    </w:p>
    <w:p w14:paraId="22D1CD1A" w14:textId="77777777" w:rsidR="007E57A6" w:rsidRPr="00400A77" w:rsidRDefault="00000000">
      <w:pPr>
        <w:pStyle w:val="Ttulo1"/>
        <w:rPr>
          <w:lang w:val="en-US"/>
        </w:rPr>
      </w:pPr>
      <w:bookmarkStart w:id="29" w:name="_Toc241868271"/>
      <w:r w:rsidRPr="00400A77">
        <w:rPr>
          <w:lang w:val="en-US"/>
        </w:rPr>
        <w:lastRenderedPageBreak/>
        <w:t>6. Budgeted Materials</w:t>
      </w:r>
      <w:bookmarkEnd w:id="29"/>
    </w:p>
    <w:p w14:paraId="65B62327" w14:textId="77777777" w:rsidR="007E57A6" w:rsidRPr="00400A77" w:rsidRDefault="00000000">
      <w:pPr>
        <w:spacing w:after="140" w:line="276" w:lineRule="auto"/>
        <w:rPr>
          <w:lang w:val="en-US"/>
        </w:rPr>
      </w:pPr>
      <w:r w:rsidRPr="00400A77">
        <w:rPr>
          <w:lang w:val="en-US"/>
        </w:rPr>
        <w:t>The budget says how much money each activity should cost. Budgeted Materials says how much of each physical material that activity should consume — 2,100 bags of cement for the footings, 1,800 lengths of rebar for the cages. It is what turns "we are over budget" into "we are over budget because the slab ate 20% more cement than we allowed".</w:t>
      </w:r>
    </w:p>
    <w:p w14:paraId="176F7EAA" w14:textId="77777777" w:rsidR="007E57A6" w:rsidRDefault="00000000">
      <w:pPr>
        <w:spacing w:before="160" w:after="60"/>
        <w:jc w:val="center"/>
      </w:pPr>
      <w:r>
        <w:rPr>
          <w:noProof/>
        </w:rPr>
        <w:drawing>
          <wp:inline distT="0" distB="0" distL="0" distR="0" wp14:anchorId="5A33C8F7" wp14:editId="0FB17F47">
            <wp:extent cx="4286250" cy="2676525"/>
            <wp:effectExtent l="9526" t="9526" r="9526" b="9526"/>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B5AFE06" w14:textId="77777777" w:rsidR="007E57A6" w:rsidRPr="00400A77" w:rsidRDefault="00000000">
      <w:pPr>
        <w:spacing w:after="220"/>
        <w:jc w:val="center"/>
        <w:rPr>
          <w:lang w:val="en-US"/>
        </w:rPr>
      </w:pPr>
      <w:r w:rsidRPr="00400A77">
        <w:rPr>
          <w:i/>
          <w:iCs/>
          <w:color w:val="4B5563"/>
          <w:sz w:val="17"/>
          <w:szCs w:val="17"/>
          <w:lang w:val="en-US"/>
        </w:rPr>
        <w:t>Figure 11. Budgeted Materials, comparing what was planned against what has actually been consumed.</w:t>
      </w:r>
    </w:p>
    <w:p w14:paraId="5CD003D8" w14:textId="77777777" w:rsidR="007E57A6" w:rsidRDefault="00000000">
      <w:pPr>
        <w:pStyle w:val="Ttulo2"/>
      </w:pPr>
      <w:bookmarkStart w:id="30" w:name="_Toc241868272"/>
      <w:r>
        <w:t xml:space="preserve">6.1 </w:t>
      </w:r>
      <w:proofErr w:type="spellStart"/>
      <w:r>
        <w:t>Adding</w:t>
      </w:r>
      <w:proofErr w:type="spellEnd"/>
      <w:r>
        <w:t xml:space="preserve"> a </w:t>
      </w:r>
      <w:proofErr w:type="spellStart"/>
      <w:r>
        <w:t>budgeted</w:t>
      </w:r>
      <w:proofErr w:type="spellEnd"/>
      <w:r>
        <w:t xml:space="preserve"> material</w:t>
      </w:r>
      <w:bookmarkEnd w:id="30"/>
    </w:p>
    <w:p w14:paraId="3330633D" w14:textId="77777777" w:rsidR="007E57A6" w:rsidRDefault="00000000">
      <w:pPr>
        <w:pStyle w:val="Prrafodelista"/>
        <w:numPr>
          <w:ilvl w:val="0"/>
          <w:numId w:val="2"/>
        </w:numPr>
        <w:spacing w:after="100" w:line="276" w:lineRule="auto"/>
      </w:pPr>
      <w:r>
        <w:t xml:space="preserve">Pick </w:t>
      </w:r>
      <w:proofErr w:type="spellStart"/>
      <w:r>
        <w:t>the</w:t>
      </w:r>
      <w:proofErr w:type="spellEnd"/>
      <w:r>
        <w:t xml:space="preserve"> </w:t>
      </w:r>
      <w:proofErr w:type="spellStart"/>
      <w:r>
        <w:t>project</w:t>
      </w:r>
      <w:proofErr w:type="spellEnd"/>
      <w:r>
        <w:t>.</w:t>
      </w:r>
    </w:p>
    <w:p w14:paraId="625BF8F8" w14:textId="77777777" w:rsidR="007E57A6" w:rsidRDefault="00000000">
      <w:pPr>
        <w:pStyle w:val="Prrafodelista"/>
        <w:numPr>
          <w:ilvl w:val="0"/>
          <w:numId w:val="2"/>
        </w:numPr>
        <w:spacing w:after="100" w:line="276" w:lineRule="auto"/>
      </w:pPr>
      <w:proofErr w:type="spellStart"/>
      <w:r>
        <w:t>Click</w:t>
      </w:r>
      <w:proofErr w:type="spellEnd"/>
      <w:r>
        <w:t xml:space="preserve"> </w:t>
      </w:r>
      <w:r>
        <w:rPr>
          <w:b/>
          <w:bCs/>
        </w:rPr>
        <w:t xml:space="preserve">+ </w:t>
      </w:r>
      <w:proofErr w:type="spellStart"/>
      <w:r>
        <w:rPr>
          <w:b/>
          <w:bCs/>
        </w:rPr>
        <w:t>Add</w:t>
      </w:r>
      <w:proofErr w:type="spellEnd"/>
      <w:r>
        <w:rPr>
          <w:b/>
          <w:bCs/>
        </w:rPr>
        <w:t xml:space="preserve"> material</w:t>
      </w:r>
      <w:r>
        <w:t>.</w:t>
      </w:r>
    </w:p>
    <w:p w14:paraId="7D6B2BD0" w14:textId="77777777" w:rsidR="007E57A6" w:rsidRPr="00400A77" w:rsidRDefault="00000000">
      <w:pPr>
        <w:pStyle w:val="Prrafodelista"/>
        <w:numPr>
          <w:ilvl w:val="0"/>
          <w:numId w:val="2"/>
        </w:numPr>
        <w:spacing w:after="100" w:line="276" w:lineRule="auto"/>
        <w:rPr>
          <w:lang w:val="en-US"/>
        </w:rPr>
      </w:pPr>
      <w:r w:rsidRPr="00400A77">
        <w:rPr>
          <w:lang w:val="en-US"/>
        </w:rPr>
        <w:t>Choose the activity the material belongs to.</w:t>
      </w:r>
    </w:p>
    <w:p w14:paraId="137CD615" w14:textId="77777777" w:rsidR="007E57A6" w:rsidRPr="00400A77" w:rsidRDefault="00000000">
      <w:pPr>
        <w:pStyle w:val="Prrafodelista"/>
        <w:numPr>
          <w:ilvl w:val="0"/>
          <w:numId w:val="2"/>
        </w:numPr>
        <w:spacing w:after="100" w:line="276" w:lineRule="auto"/>
        <w:rPr>
          <w:lang w:val="en-US"/>
        </w:rPr>
      </w:pPr>
      <w:r w:rsidRPr="00400A77">
        <w:rPr>
          <w:lang w:val="en-US"/>
        </w:rPr>
        <w:t>Either pick an item from the inventory catalog, or type a free name if it is not catalogued yet.</w:t>
      </w:r>
    </w:p>
    <w:p w14:paraId="372D9F7F" w14:textId="77777777" w:rsidR="007E57A6" w:rsidRPr="00400A77" w:rsidRDefault="00000000">
      <w:pPr>
        <w:pStyle w:val="Prrafodelista"/>
        <w:numPr>
          <w:ilvl w:val="0"/>
          <w:numId w:val="2"/>
        </w:numPr>
        <w:spacing w:after="100" w:line="276" w:lineRule="auto"/>
        <w:rPr>
          <w:lang w:val="en-US"/>
        </w:rPr>
      </w:pPr>
      <w:r w:rsidRPr="00400A77">
        <w:rPr>
          <w:lang w:val="en-US"/>
        </w:rPr>
        <w:t>Enter the budgeted quantity and the unit cost.</w:t>
      </w:r>
    </w:p>
    <w:p w14:paraId="6C4CA9FE" w14:textId="77777777" w:rsidR="007E57A6" w:rsidRPr="00400A77" w:rsidRDefault="007E57A6">
      <w:pPr>
        <w:spacing w:after="140"/>
        <w:rPr>
          <w:lang w:val="en-US"/>
        </w:rPr>
      </w:pP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14:paraId="6399A1F0"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542273D4" w14:textId="77777777" w:rsidR="007E57A6" w:rsidRPr="00400A77" w:rsidRDefault="00000000">
            <w:pPr>
              <w:spacing w:after="60"/>
              <w:rPr>
                <w:lang w:val="en-US"/>
              </w:rPr>
            </w:pPr>
            <w:r w:rsidRPr="00400A77">
              <w:rPr>
                <w:b/>
                <w:bCs/>
                <w:color w:val="1A9E5C"/>
                <w:sz w:val="17"/>
                <w:szCs w:val="17"/>
                <w:lang w:val="en-US"/>
              </w:rPr>
              <w:t>LINK TO THE CATALOG WHEN YOU CAN</w:t>
            </w:r>
          </w:p>
          <w:p w14:paraId="48C25DE9" w14:textId="77777777" w:rsidR="007E57A6" w:rsidRDefault="00000000">
            <w:pPr>
              <w:spacing w:line="268" w:lineRule="auto"/>
            </w:pPr>
            <w:r w:rsidRPr="00400A77">
              <w:rPr>
                <w:sz w:val="20"/>
                <w:szCs w:val="20"/>
                <w:lang w:val="en-US"/>
              </w:rPr>
              <w:t xml:space="preserve">If you link the line to a catalog item, MARY can track consumption automatically every time the warehouse issues that material. </w:t>
            </w:r>
            <w:r>
              <w:rPr>
                <w:sz w:val="20"/>
                <w:szCs w:val="20"/>
              </w:rPr>
              <w:t>A free-</w:t>
            </w:r>
            <w:proofErr w:type="spellStart"/>
            <w:r>
              <w:rPr>
                <w:sz w:val="20"/>
                <w:szCs w:val="20"/>
              </w:rPr>
              <w:t>text</w:t>
            </w:r>
            <w:proofErr w:type="spellEnd"/>
            <w:r>
              <w:rPr>
                <w:sz w:val="20"/>
                <w:szCs w:val="20"/>
              </w:rPr>
              <w:t xml:space="preserve"> line has </w:t>
            </w:r>
            <w:proofErr w:type="spellStart"/>
            <w:r>
              <w:rPr>
                <w:sz w:val="20"/>
                <w:szCs w:val="20"/>
              </w:rPr>
              <w:t>to</w:t>
            </w:r>
            <w:proofErr w:type="spellEnd"/>
            <w:r>
              <w:rPr>
                <w:sz w:val="20"/>
                <w:szCs w:val="20"/>
              </w:rPr>
              <w:t xml:space="preserve"> be </w:t>
            </w:r>
            <w:proofErr w:type="spellStart"/>
            <w:r>
              <w:rPr>
                <w:sz w:val="20"/>
                <w:szCs w:val="20"/>
              </w:rPr>
              <w:t>followed</w:t>
            </w:r>
            <w:proofErr w:type="spellEnd"/>
            <w:r>
              <w:rPr>
                <w:sz w:val="20"/>
                <w:szCs w:val="20"/>
              </w:rPr>
              <w:t xml:space="preserve"> </w:t>
            </w:r>
            <w:proofErr w:type="spellStart"/>
            <w:r>
              <w:rPr>
                <w:sz w:val="20"/>
                <w:szCs w:val="20"/>
              </w:rPr>
              <w:t>manually</w:t>
            </w:r>
            <w:proofErr w:type="spellEnd"/>
            <w:r>
              <w:rPr>
                <w:sz w:val="20"/>
                <w:szCs w:val="20"/>
              </w:rPr>
              <w:t>.</w:t>
            </w:r>
          </w:p>
        </w:tc>
      </w:tr>
    </w:tbl>
    <w:p w14:paraId="17E65C6A" w14:textId="77777777" w:rsidR="007E57A6" w:rsidRDefault="00000000">
      <w:pPr>
        <w:pStyle w:val="Ttulo2"/>
      </w:pPr>
      <w:bookmarkStart w:id="31" w:name="_Toc241868273"/>
      <w:r>
        <w:t xml:space="preserve">6.2 Reading </w:t>
      </w:r>
      <w:proofErr w:type="spellStart"/>
      <w:r>
        <w:t>the</w:t>
      </w:r>
      <w:proofErr w:type="spellEnd"/>
      <w:r>
        <w:t xml:space="preserve"> </w:t>
      </w:r>
      <w:proofErr w:type="spellStart"/>
      <w:r>
        <w:t>columns</w:t>
      </w:r>
      <w:bookmarkEnd w:id="31"/>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14:paraId="57A360BE"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7B741B62" w14:textId="77777777" w:rsidR="007E57A6" w:rsidRDefault="00000000">
            <w:proofErr w:type="spellStart"/>
            <w:r>
              <w:rPr>
                <w:b/>
                <w:bCs/>
                <w:color w:val="FFFFFF"/>
                <w:sz w:val="18"/>
                <w:szCs w:val="18"/>
              </w:rPr>
              <w:t>Column</w:t>
            </w:r>
            <w:proofErr w:type="spellEnd"/>
          </w:p>
        </w:tc>
        <w:tc>
          <w:tcPr>
            <w:tcW w:w="7114" w:type="dxa"/>
            <w:shd w:val="clear" w:color="auto" w:fill="1B3A6B"/>
            <w:tcMar>
              <w:top w:w="90" w:type="dxa"/>
              <w:left w:w="120" w:type="dxa"/>
              <w:bottom w:w="90" w:type="dxa"/>
              <w:right w:w="120" w:type="dxa"/>
            </w:tcMar>
            <w:vAlign w:val="center"/>
          </w:tcPr>
          <w:p w14:paraId="304B6661" w14:textId="77777777" w:rsidR="007E57A6" w:rsidRDefault="00000000">
            <w:proofErr w:type="spellStart"/>
            <w:r>
              <w:rPr>
                <w:b/>
                <w:bCs/>
                <w:color w:val="FFFFFF"/>
                <w:sz w:val="18"/>
                <w:szCs w:val="18"/>
              </w:rPr>
              <w:t>Meaning</w:t>
            </w:r>
            <w:proofErr w:type="spellEnd"/>
          </w:p>
        </w:tc>
      </w:tr>
      <w:tr w:rsidR="007E57A6" w:rsidRPr="00400A77" w14:paraId="1135C4CA"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31C33A22" w14:textId="77777777" w:rsidR="007E57A6" w:rsidRDefault="00000000">
            <w:pPr>
              <w:spacing w:line="264" w:lineRule="auto"/>
            </w:pPr>
            <w:proofErr w:type="spellStart"/>
            <w:r>
              <w:rPr>
                <w:b/>
                <w:bCs/>
                <w:sz w:val="18"/>
                <w:szCs w:val="18"/>
              </w:rPr>
              <w:t>Qty</w:t>
            </w:r>
            <w:proofErr w:type="spellEnd"/>
            <w:r>
              <w:rPr>
                <w:b/>
                <w:bCs/>
                <w:sz w:val="18"/>
                <w:szCs w:val="18"/>
              </w:rPr>
              <w:t xml:space="preserve"> </w:t>
            </w:r>
            <w:proofErr w:type="spellStart"/>
            <w:r>
              <w:rPr>
                <w:b/>
                <w:bCs/>
                <w:sz w:val="18"/>
                <w:szCs w:val="18"/>
              </w:rPr>
              <w:t>budg</w:t>
            </w:r>
            <w:proofErr w:type="spellEnd"/>
            <w:r>
              <w:rPr>
                <w:b/>
                <w:bCs/>
                <w:sz w:val="18"/>
                <w:szCs w:val="18"/>
              </w:rPr>
              <w:t>.</w:t>
            </w:r>
          </w:p>
        </w:tc>
        <w:tc>
          <w:tcPr>
            <w:tcW w:w="7114" w:type="dxa"/>
            <w:shd w:val="clear" w:color="auto" w:fill="FFFFFF"/>
            <w:tcMar>
              <w:top w:w="80" w:type="dxa"/>
              <w:left w:w="120" w:type="dxa"/>
              <w:bottom w:w="80" w:type="dxa"/>
              <w:right w:w="120" w:type="dxa"/>
            </w:tcMar>
            <w:vAlign w:val="center"/>
          </w:tcPr>
          <w:p w14:paraId="2999ED6A" w14:textId="77777777" w:rsidR="007E57A6" w:rsidRPr="00400A77" w:rsidRDefault="00000000">
            <w:pPr>
              <w:spacing w:line="264" w:lineRule="auto"/>
              <w:rPr>
                <w:lang w:val="en-US"/>
              </w:rPr>
            </w:pPr>
            <w:r w:rsidRPr="00400A77">
              <w:rPr>
                <w:sz w:val="18"/>
                <w:szCs w:val="18"/>
                <w:lang w:val="en-US"/>
              </w:rPr>
              <w:t>What you planned to consume.</w:t>
            </w:r>
          </w:p>
        </w:tc>
      </w:tr>
      <w:tr w:rsidR="007E57A6" w:rsidRPr="00400A77" w14:paraId="6661B186"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56CB4595" w14:textId="77777777" w:rsidR="007E57A6" w:rsidRDefault="00000000">
            <w:pPr>
              <w:spacing w:line="264" w:lineRule="auto"/>
            </w:pPr>
            <w:proofErr w:type="spellStart"/>
            <w:r>
              <w:rPr>
                <w:b/>
                <w:bCs/>
                <w:sz w:val="18"/>
                <w:szCs w:val="18"/>
              </w:rPr>
              <w:t>Qty</w:t>
            </w:r>
            <w:proofErr w:type="spellEnd"/>
            <w:r>
              <w:rPr>
                <w:b/>
                <w:bCs/>
                <w:sz w:val="18"/>
                <w:szCs w:val="18"/>
              </w:rPr>
              <w:t xml:space="preserve"> </w:t>
            </w:r>
            <w:proofErr w:type="spellStart"/>
            <w:r>
              <w:rPr>
                <w:b/>
                <w:bCs/>
                <w:sz w:val="18"/>
                <w:szCs w:val="18"/>
              </w:rPr>
              <w:t>req</w:t>
            </w:r>
            <w:proofErr w:type="spellEnd"/>
            <w:r>
              <w:rPr>
                <w:b/>
                <w:bCs/>
                <w:sz w:val="18"/>
                <w:szCs w:val="18"/>
              </w:rPr>
              <w:t>.</w:t>
            </w:r>
          </w:p>
        </w:tc>
        <w:tc>
          <w:tcPr>
            <w:tcW w:w="7114" w:type="dxa"/>
            <w:shd w:val="clear" w:color="auto" w:fill="F7F9FC"/>
            <w:tcMar>
              <w:top w:w="80" w:type="dxa"/>
              <w:left w:w="120" w:type="dxa"/>
              <w:bottom w:w="80" w:type="dxa"/>
              <w:right w:w="120" w:type="dxa"/>
            </w:tcMar>
            <w:vAlign w:val="center"/>
          </w:tcPr>
          <w:p w14:paraId="4F395AEA" w14:textId="77777777" w:rsidR="007E57A6" w:rsidRPr="00400A77" w:rsidRDefault="00000000">
            <w:pPr>
              <w:spacing w:line="264" w:lineRule="auto"/>
              <w:rPr>
                <w:lang w:val="en-US"/>
              </w:rPr>
            </w:pPr>
            <w:r w:rsidRPr="00400A77">
              <w:rPr>
                <w:sz w:val="18"/>
                <w:szCs w:val="18"/>
                <w:lang w:val="en-US"/>
              </w:rPr>
              <w:t>What the field has asked for so far, through purchase requests.</w:t>
            </w:r>
          </w:p>
        </w:tc>
      </w:tr>
      <w:tr w:rsidR="007E57A6" w:rsidRPr="00400A77" w14:paraId="19C04BCE"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4CE45ECF" w14:textId="77777777" w:rsidR="007E57A6" w:rsidRDefault="00000000">
            <w:pPr>
              <w:spacing w:line="264" w:lineRule="auto"/>
            </w:pPr>
            <w:proofErr w:type="spellStart"/>
            <w:r>
              <w:rPr>
                <w:b/>
                <w:bCs/>
                <w:sz w:val="18"/>
                <w:szCs w:val="18"/>
              </w:rPr>
              <w:lastRenderedPageBreak/>
              <w:t>Qty</w:t>
            </w:r>
            <w:proofErr w:type="spellEnd"/>
            <w:r>
              <w:rPr>
                <w:b/>
                <w:bCs/>
                <w:sz w:val="18"/>
                <w:szCs w:val="18"/>
              </w:rPr>
              <w:t xml:space="preserve"> </w:t>
            </w:r>
            <w:proofErr w:type="spellStart"/>
            <w:r>
              <w:rPr>
                <w:b/>
                <w:bCs/>
                <w:sz w:val="18"/>
                <w:szCs w:val="18"/>
              </w:rPr>
              <w:t>consumed</w:t>
            </w:r>
            <w:proofErr w:type="spellEnd"/>
          </w:p>
        </w:tc>
        <w:tc>
          <w:tcPr>
            <w:tcW w:w="7114" w:type="dxa"/>
            <w:shd w:val="clear" w:color="auto" w:fill="FFFFFF"/>
            <w:tcMar>
              <w:top w:w="80" w:type="dxa"/>
              <w:left w:w="120" w:type="dxa"/>
              <w:bottom w:w="80" w:type="dxa"/>
              <w:right w:w="120" w:type="dxa"/>
            </w:tcMar>
            <w:vAlign w:val="center"/>
          </w:tcPr>
          <w:p w14:paraId="70161213" w14:textId="77777777" w:rsidR="007E57A6" w:rsidRPr="00400A77" w:rsidRDefault="00000000">
            <w:pPr>
              <w:spacing w:line="264" w:lineRule="auto"/>
              <w:rPr>
                <w:lang w:val="en-US"/>
              </w:rPr>
            </w:pPr>
            <w:r w:rsidRPr="00400A77">
              <w:rPr>
                <w:sz w:val="18"/>
                <w:szCs w:val="18"/>
                <w:lang w:val="en-US"/>
              </w:rPr>
              <w:t>What has actually left the warehouse against this activity.</w:t>
            </w:r>
          </w:p>
        </w:tc>
      </w:tr>
      <w:tr w:rsidR="007E57A6" w:rsidRPr="00400A77" w14:paraId="15E7D412"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0128DCB4" w14:textId="77777777" w:rsidR="007E57A6" w:rsidRDefault="00000000">
            <w:pPr>
              <w:spacing w:line="264" w:lineRule="auto"/>
            </w:pPr>
            <w:proofErr w:type="spellStart"/>
            <w:r>
              <w:rPr>
                <w:b/>
                <w:bCs/>
                <w:sz w:val="18"/>
                <w:szCs w:val="18"/>
              </w:rPr>
              <w:t>Diff</w:t>
            </w:r>
            <w:proofErr w:type="spellEnd"/>
            <w:r>
              <w:rPr>
                <w:b/>
                <w:bCs/>
                <w:sz w:val="18"/>
                <w:szCs w:val="18"/>
              </w:rPr>
              <w:t xml:space="preserve">. </w:t>
            </w:r>
            <w:proofErr w:type="spellStart"/>
            <w:r>
              <w:rPr>
                <w:b/>
                <w:bCs/>
                <w:sz w:val="18"/>
                <w:szCs w:val="18"/>
              </w:rPr>
              <w:t>qty</w:t>
            </w:r>
            <w:proofErr w:type="spellEnd"/>
            <w:r>
              <w:rPr>
                <w:b/>
                <w:bCs/>
                <w:sz w:val="18"/>
                <w:szCs w:val="18"/>
              </w:rPr>
              <w:t xml:space="preserve"> / </w:t>
            </w:r>
            <w:proofErr w:type="spellStart"/>
            <w:r>
              <w:rPr>
                <w:b/>
                <w:bCs/>
                <w:sz w:val="18"/>
                <w:szCs w:val="18"/>
              </w:rPr>
              <w:t>Diff</w:t>
            </w:r>
            <w:proofErr w:type="spellEnd"/>
            <w:r>
              <w:rPr>
                <w:b/>
                <w:bCs/>
                <w:sz w:val="18"/>
                <w:szCs w:val="18"/>
              </w:rPr>
              <w:t>. $</w:t>
            </w:r>
          </w:p>
        </w:tc>
        <w:tc>
          <w:tcPr>
            <w:tcW w:w="7114" w:type="dxa"/>
            <w:shd w:val="clear" w:color="auto" w:fill="F7F9FC"/>
            <w:tcMar>
              <w:top w:w="80" w:type="dxa"/>
              <w:left w:w="120" w:type="dxa"/>
              <w:bottom w:w="80" w:type="dxa"/>
              <w:right w:w="120" w:type="dxa"/>
            </w:tcMar>
            <w:vAlign w:val="center"/>
          </w:tcPr>
          <w:p w14:paraId="17A7A814" w14:textId="77777777" w:rsidR="007E57A6" w:rsidRPr="00400A77" w:rsidRDefault="00000000">
            <w:pPr>
              <w:spacing w:line="264" w:lineRule="auto"/>
              <w:rPr>
                <w:lang w:val="en-US"/>
              </w:rPr>
            </w:pPr>
            <w:r w:rsidRPr="00400A77">
              <w:rPr>
                <w:sz w:val="18"/>
                <w:szCs w:val="18"/>
                <w:lang w:val="en-US"/>
              </w:rPr>
              <w:t>Budgeted minus consumed, in units and in money. Negative means you have overrun.</w:t>
            </w:r>
          </w:p>
        </w:tc>
      </w:tr>
      <w:tr w:rsidR="007E57A6" w:rsidRPr="00400A77" w14:paraId="1A2CB42E"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79BF7C7B" w14:textId="77777777" w:rsidR="007E57A6" w:rsidRDefault="00000000">
            <w:pPr>
              <w:spacing w:line="264" w:lineRule="auto"/>
            </w:pPr>
            <w:r>
              <w:rPr>
                <w:b/>
                <w:bCs/>
                <w:sz w:val="18"/>
                <w:szCs w:val="18"/>
              </w:rPr>
              <w:t>Status</w:t>
            </w:r>
          </w:p>
        </w:tc>
        <w:tc>
          <w:tcPr>
            <w:tcW w:w="7114" w:type="dxa"/>
            <w:shd w:val="clear" w:color="auto" w:fill="FFFFFF"/>
            <w:tcMar>
              <w:top w:w="80" w:type="dxa"/>
              <w:left w:w="120" w:type="dxa"/>
              <w:bottom w:w="80" w:type="dxa"/>
              <w:right w:w="120" w:type="dxa"/>
            </w:tcMar>
            <w:vAlign w:val="center"/>
          </w:tcPr>
          <w:p w14:paraId="42177D3F" w14:textId="77777777" w:rsidR="007E57A6" w:rsidRPr="00400A77" w:rsidRDefault="00000000">
            <w:pPr>
              <w:spacing w:line="264" w:lineRule="auto"/>
              <w:rPr>
                <w:lang w:val="en-US"/>
              </w:rPr>
            </w:pPr>
            <w:r w:rsidRPr="00400A77">
              <w:rPr>
                <w:sz w:val="18"/>
                <w:szCs w:val="18"/>
                <w:lang w:val="en-US"/>
              </w:rPr>
              <w:t>OK while there is margin, Alert as you approach the budgeted quantity, Depleted once you pass it.</w:t>
            </w:r>
          </w:p>
        </w:tc>
      </w:tr>
    </w:tbl>
    <w:p w14:paraId="4008F777" w14:textId="77777777" w:rsidR="007E57A6" w:rsidRPr="00400A77" w:rsidRDefault="007E57A6">
      <w:pPr>
        <w:spacing w:after="180"/>
        <w:rPr>
          <w:lang w:val="en-US"/>
        </w:rPr>
      </w:pPr>
    </w:p>
    <w:p w14:paraId="330A7742" w14:textId="77777777" w:rsidR="007E57A6" w:rsidRPr="00400A77" w:rsidRDefault="00000000">
      <w:pPr>
        <w:spacing w:after="140" w:line="276" w:lineRule="auto"/>
        <w:rPr>
          <w:lang w:val="en-US"/>
        </w:rPr>
      </w:pPr>
      <w:r w:rsidRPr="00400A77">
        <w:rPr>
          <w:lang w:val="en-US"/>
        </w:rPr>
        <w:t>Lines added part-way through the job that were never in the original estimate can be flagged as Additional, so you can tell genuine scope growth apart from an estimating miss.</w:t>
      </w:r>
    </w:p>
    <w:p w14:paraId="338DEF73" w14:textId="77777777" w:rsidR="007E57A6" w:rsidRPr="00400A77" w:rsidRDefault="00000000">
      <w:pPr>
        <w:rPr>
          <w:lang w:val="en-US"/>
        </w:rPr>
      </w:pPr>
      <w:r w:rsidRPr="00400A77">
        <w:rPr>
          <w:lang w:val="en-US"/>
        </w:rPr>
        <w:br w:type="page"/>
      </w:r>
    </w:p>
    <w:p w14:paraId="6727EBC3" w14:textId="77777777" w:rsidR="007E57A6" w:rsidRPr="00400A77" w:rsidRDefault="00000000">
      <w:pPr>
        <w:pStyle w:val="Ttulo1"/>
        <w:rPr>
          <w:lang w:val="en-US"/>
        </w:rPr>
      </w:pPr>
      <w:bookmarkStart w:id="32" w:name="_Toc241868274"/>
      <w:r w:rsidRPr="00400A77">
        <w:rPr>
          <w:lang w:val="en-US"/>
        </w:rPr>
        <w:lastRenderedPageBreak/>
        <w:t>7. Purchases</w:t>
      </w:r>
      <w:bookmarkEnd w:id="32"/>
    </w:p>
    <w:p w14:paraId="018C81A5" w14:textId="77777777" w:rsidR="007E57A6" w:rsidRPr="00400A77" w:rsidRDefault="00000000">
      <w:pPr>
        <w:spacing w:after="140" w:line="276" w:lineRule="auto"/>
        <w:rPr>
          <w:lang w:val="en-US"/>
        </w:rPr>
      </w:pPr>
      <w:r w:rsidRPr="00400A77">
        <w:rPr>
          <w:lang w:val="en-US"/>
        </w:rPr>
        <w:t>This module covers the whole path from "the crew needs material" to "the purchase order is approved". It has two tabs: Requests and Purchase Orders.</w:t>
      </w:r>
    </w:p>
    <w:p w14:paraId="06563657" w14:textId="77777777" w:rsidR="007E57A6" w:rsidRPr="00400A77" w:rsidRDefault="00000000">
      <w:pPr>
        <w:pStyle w:val="Ttulo2"/>
        <w:rPr>
          <w:lang w:val="en-US"/>
        </w:rPr>
      </w:pPr>
      <w:bookmarkStart w:id="33" w:name="_Toc241868275"/>
      <w:r w:rsidRPr="00400A77">
        <w:rPr>
          <w:lang w:val="en-US"/>
        </w:rPr>
        <w:t>7.1 How the flow works</w:t>
      </w:r>
      <w:bookmarkEnd w:id="33"/>
    </w:p>
    <w:p w14:paraId="346F5F34" w14:textId="77777777" w:rsidR="007E57A6" w:rsidRPr="00400A77" w:rsidRDefault="00000000">
      <w:pPr>
        <w:spacing w:after="140" w:line="276" w:lineRule="auto"/>
        <w:rPr>
          <w:lang w:val="en-US"/>
        </w:rPr>
      </w:pPr>
      <w:r w:rsidRPr="00400A77">
        <w:rPr>
          <w:lang w:val="en-US"/>
        </w:rPr>
        <w:t>This is the part of MARY that saves the most time, so it is worth understanding properly. When a request is submitted, MARY checks the warehouse stock for every line and sorts each one into one of three routes:</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498"/>
        <w:gridCol w:w="2995"/>
        <w:gridCol w:w="4867"/>
      </w:tblGrid>
      <w:tr w:rsidR="007E57A6" w14:paraId="4BF1816F" w14:textId="77777777">
        <w:tblPrEx>
          <w:tblCellMar>
            <w:top w:w="0" w:type="dxa"/>
            <w:bottom w:w="0" w:type="dxa"/>
          </w:tblCellMar>
        </w:tblPrEx>
        <w:trPr>
          <w:tblHeader/>
        </w:trPr>
        <w:tc>
          <w:tcPr>
            <w:tcW w:w="1498" w:type="dxa"/>
            <w:shd w:val="clear" w:color="auto" w:fill="1B3A6B"/>
            <w:tcMar>
              <w:top w:w="90" w:type="dxa"/>
              <w:left w:w="120" w:type="dxa"/>
              <w:bottom w:w="90" w:type="dxa"/>
              <w:right w:w="120" w:type="dxa"/>
            </w:tcMar>
            <w:vAlign w:val="center"/>
          </w:tcPr>
          <w:p w14:paraId="2FA42AB0" w14:textId="77777777" w:rsidR="007E57A6" w:rsidRDefault="00000000">
            <w:proofErr w:type="spellStart"/>
            <w:r>
              <w:rPr>
                <w:b/>
                <w:bCs/>
                <w:color w:val="FFFFFF"/>
                <w:sz w:val="18"/>
                <w:szCs w:val="18"/>
              </w:rPr>
              <w:t>Route</w:t>
            </w:r>
            <w:proofErr w:type="spellEnd"/>
          </w:p>
        </w:tc>
        <w:tc>
          <w:tcPr>
            <w:tcW w:w="2995" w:type="dxa"/>
            <w:shd w:val="clear" w:color="auto" w:fill="1B3A6B"/>
            <w:tcMar>
              <w:top w:w="90" w:type="dxa"/>
              <w:left w:w="120" w:type="dxa"/>
              <w:bottom w:w="90" w:type="dxa"/>
              <w:right w:w="120" w:type="dxa"/>
            </w:tcMar>
            <w:vAlign w:val="center"/>
          </w:tcPr>
          <w:p w14:paraId="48065F7E" w14:textId="77777777" w:rsidR="007E57A6" w:rsidRDefault="00000000">
            <w:proofErr w:type="spellStart"/>
            <w:r>
              <w:rPr>
                <w:b/>
                <w:bCs/>
                <w:color w:val="FFFFFF"/>
                <w:sz w:val="18"/>
                <w:szCs w:val="18"/>
              </w:rPr>
              <w:t>When</w:t>
            </w:r>
            <w:proofErr w:type="spellEnd"/>
            <w:r>
              <w:rPr>
                <w:b/>
                <w:bCs/>
                <w:color w:val="FFFFFF"/>
                <w:sz w:val="18"/>
                <w:szCs w:val="18"/>
              </w:rPr>
              <w:t xml:space="preserve"> MARY </w:t>
            </w:r>
            <w:proofErr w:type="spellStart"/>
            <w:r>
              <w:rPr>
                <w:b/>
                <w:bCs/>
                <w:color w:val="FFFFFF"/>
                <w:sz w:val="18"/>
                <w:szCs w:val="18"/>
              </w:rPr>
              <w:t>picks</w:t>
            </w:r>
            <w:proofErr w:type="spellEnd"/>
            <w:r>
              <w:rPr>
                <w:b/>
                <w:bCs/>
                <w:color w:val="FFFFFF"/>
                <w:sz w:val="18"/>
                <w:szCs w:val="18"/>
              </w:rPr>
              <w:t xml:space="preserve"> </w:t>
            </w:r>
            <w:proofErr w:type="spellStart"/>
            <w:r>
              <w:rPr>
                <w:b/>
                <w:bCs/>
                <w:color w:val="FFFFFF"/>
                <w:sz w:val="18"/>
                <w:szCs w:val="18"/>
              </w:rPr>
              <w:t>it</w:t>
            </w:r>
            <w:proofErr w:type="spellEnd"/>
          </w:p>
        </w:tc>
        <w:tc>
          <w:tcPr>
            <w:tcW w:w="4867" w:type="dxa"/>
            <w:shd w:val="clear" w:color="auto" w:fill="1B3A6B"/>
            <w:tcMar>
              <w:top w:w="90" w:type="dxa"/>
              <w:left w:w="120" w:type="dxa"/>
              <w:bottom w:w="90" w:type="dxa"/>
              <w:right w:w="120" w:type="dxa"/>
            </w:tcMar>
            <w:vAlign w:val="center"/>
          </w:tcPr>
          <w:p w14:paraId="378A33C9"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happens</w:t>
            </w:r>
            <w:proofErr w:type="spellEnd"/>
            <w:r>
              <w:rPr>
                <w:b/>
                <w:bCs/>
                <w:color w:val="FFFFFF"/>
                <w:sz w:val="18"/>
                <w:szCs w:val="18"/>
              </w:rPr>
              <w:t xml:space="preserve"> </w:t>
            </w:r>
            <w:proofErr w:type="spellStart"/>
            <w:r>
              <w:rPr>
                <w:b/>
                <w:bCs/>
                <w:color w:val="FFFFFF"/>
                <w:sz w:val="18"/>
                <w:szCs w:val="18"/>
              </w:rPr>
              <w:t>next</w:t>
            </w:r>
            <w:proofErr w:type="spellEnd"/>
          </w:p>
        </w:tc>
      </w:tr>
      <w:tr w:rsidR="007E57A6" w:rsidRPr="00400A77" w14:paraId="5FA0E021"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0AFF49E2" w14:textId="77777777" w:rsidR="007E57A6" w:rsidRDefault="00000000">
            <w:pPr>
              <w:spacing w:line="264" w:lineRule="auto"/>
            </w:pPr>
            <w:r>
              <w:rPr>
                <w:b/>
                <w:bCs/>
                <w:color w:val="1A9E5C"/>
                <w:sz w:val="18"/>
                <w:szCs w:val="18"/>
              </w:rPr>
              <w:t xml:space="preserve">In </w:t>
            </w:r>
            <w:proofErr w:type="spellStart"/>
            <w:r>
              <w:rPr>
                <w:b/>
                <w:bCs/>
                <w:color w:val="1A9E5C"/>
                <w:sz w:val="18"/>
                <w:szCs w:val="18"/>
              </w:rPr>
              <w:t>Warehouse</w:t>
            </w:r>
            <w:proofErr w:type="spellEnd"/>
          </w:p>
        </w:tc>
        <w:tc>
          <w:tcPr>
            <w:tcW w:w="2995" w:type="dxa"/>
            <w:shd w:val="clear" w:color="auto" w:fill="FFFFFF"/>
            <w:tcMar>
              <w:top w:w="80" w:type="dxa"/>
              <w:left w:w="120" w:type="dxa"/>
              <w:bottom w:w="80" w:type="dxa"/>
              <w:right w:w="120" w:type="dxa"/>
            </w:tcMar>
            <w:vAlign w:val="center"/>
          </w:tcPr>
          <w:p w14:paraId="7EC20C4F" w14:textId="77777777" w:rsidR="007E57A6" w:rsidRPr="00400A77" w:rsidRDefault="00000000">
            <w:pPr>
              <w:spacing w:line="264" w:lineRule="auto"/>
              <w:rPr>
                <w:lang w:val="en-US"/>
              </w:rPr>
            </w:pPr>
            <w:r w:rsidRPr="00400A77">
              <w:rPr>
                <w:sz w:val="18"/>
                <w:szCs w:val="18"/>
                <w:lang w:val="en-US"/>
              </w:rPr>
              <w:t>The full quantity is already in stock.</w:t>
            </w:r>
          </w:p>
        </w:tc>
        <w:tc>
          <w:tcPr>
            <w:tcW w:w="4867" w:type="dxa"/>
            <w:shd w:val="clear" w:color="auto" w:fill="FFFFFF"/>
            <w:tcMar>
              <w:top w:w="80" w:type="dxa"/>
              <w:left w:w="120" w:type="dxa"/>
              <w:bottom w:w="80" w:type="dxa"/>
              <w:right w:w="120" w:type="dxa"/>
            </w:tcMar>
            <w:vAlign w:val="center"/>
          </w:tcPr>
          <w:p w14:paraId="755F2F27" w14:textId="77777777" w:rsidR="007E57A6" w:rsidRPr="00400A77" w:rsidRDefault="00000000">
            <w:pPr>
              <w:spacing w:line="264" w:lineRule="auto"/>
              <w:rPr>
                <w:lang w:val="en-US"/>
              </w:rPr>
            </w:pPr>
            <w:r w:rsidRPr="00400A77">
              <w:rPr>
                <w:sz w:val="18"/>
                <w:szCs w:val="18"/>
                <w:lang w:val="en-US"/>
              </w:rPr>
              <w:t>No purchase order. The request goes to the Warehouse Manager to issue the material.</w:t>
            </w:r>
          </w:p>
        </w:tc>
      </w:tr>
      <w:tr w:rsidR="007E57A6" w:rsidRPr="00400A77" w14:paraId="15D5CF1D" w14:textId="77777777">
        <w:tblPrEx>
          <w:tblCellMar>
            <w:top w:w="0" w:type="dxa"/>
            <w:bottom w:w="0" w:type="dxa"/>
          </w:tblCellMar>
        </w:tblPrEx>
        <w:tc>
          <w:tcPr>
            <w:tcW w:w="1498" w:type="dxa"/>
            <w:shd w:val="clear" w:color="auto" w:fill="F7F9FC"/>
            <w:tcMar>
              <w:top w:w="80" w:type="dxa"/>
              <w:left w:w="120" w:type="dxa"/>
              <w:bottom w:w="80" w:type="dxa"/>
              <w:right w:w="120" w:type="dxa"/>
            </w:tcMar>
            <w:vAlign w:val="center"/>
          </w:tcPr>
          <w:p w14:paraId="39C340A8" w14:textId="77777777" w:rsidR="007E57A6" w:rsidRDefault="00000000">
            <w:pPr>
              <w:spacing w:line="264" w:lineRule="auto"/>
            </w:pPr>
            <w:r>
              <w:rPr>
                <w:b/>
                <w:bCs/>
                <w:color w:val="B45309"/>
                <w:sz w:val="18"/>
                <w:szCs w:val="18"/>
              </w:rPr>
              <w:t xml:space="preserve">PO </w:t>
            </w:r>
            <w:proofErr w:type="spellStart"/>
            <w:r>
              <w:rPr>
                <w:b/>
                <w:bCs/>
                <w:color w:val="B45309"/>
                <w:sz w:val="18"/>
                <w:szCs w:val="18"/>
              </w:rPr>
              <w:t>Required</w:t>
            </w:r>
            <w:proofErr w:type="spellEnd"/>
          </w:p>
        </w:tc>
        <w:tc>
          <w:tcPr>
            <w:tcW w:w="2995" w:type="dxa"/>
            <w:shd w:val="clear" w:color="auto" w:fill="F7F9FC"/>
            <w:tcMar>
              <w:top w:w="80" w:type="dxa"/>
              <w:left w:w="120" w:type="dxa"/>
              <w:bottom w:w="80" w:type="dxa"/>
              <w:right w:w="120" w:type="dxa"/>
            </w:tcMar>
            <w:vAlign w:val="center"/>
          </w:tcPr>
          <w:p w14:paraId="129451BD" w14:textId="77777777" w:rsidR="007E57A6" w:rsidRPr="00400A77" w:rsidRDefault="00000000">
            <w:pPr>
              <w:spacing w:line="264" w:lineRule="auto"/>
              <w:rPr>
                <w:lang w:val="en-US"/>
              </w:rPr>
            </w:pPr>
            <w:r w:rsidRPr="00400A77">
              <w:rPr>
                <w:sz w:val="18"/>
                <w:szCs w:val="18"/>
                <w:lang w:val="en-US"/>
              </w:rPr>
              <w:t>None of it is in stock.</w:t>
            </w:r>
          </w:p>
        </w:tc>
        <w:tc>
          <w:tcPr>
            <w:tcW w:w="4867" w:type="dxa"/>
            <w:shd w:val="clear" w:color="auto" w:fill="F7F9FC"/>
            <w:tcMar>
              <w:top w:w="80" w:type="dxa"/>
              <w:left w:w="120" w:type="dxa"/>
              <w:bottom w:w="80" w:type="dxa"/>
              <w:right w:w="120" w:type="dxa"/>
            </w:tcMar>
            <w:vAlign w:val="center"/>
          </w:tcPr>
          <w:p w14:paraId="5F1077EE" w14:textId="77777777" w:rsidR="007E57A6" w:rsidRPr="00400A77" w:rsidRDefault="00000000">
            <w:pPr>
              <w:spacing w:line="264" w:lineRule="auto"/>
              <w:rPr>
                <w:lang w:val="en-US"/>
              </w:rPr>
            </w:pPr>
            <w:r w:rsidRPr="00400A77">
              <w:rPr>
                <w:sz w:val="18"/>
                <w:szCs w:val="18"/>
                <w:lang w:val="en-US"/>
              </w:rPr>
              <w:t>A purchase order is raised for the whole quantity.</w:t>
            </w:r>
          </w:p>
        </w:tc>
      </w:tr>
      <w:tr w:rsidR="007E57A6" w:rsidRPr="00400A77" w14:paraId="327EFA6C"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4677435B" w14:textId="77777777" w:rsidR="007E57A6" w:rsidRDefault="00000000">
            <w:pPr>
              <w:spacing w:line="264" w:lineRule="auto"/>
            </w:pPr>
            <w:r>
              <w:rPr>
                <w:b/>
                <w:bCs/>
                <w:color w:val="2E5FA3"/>
                <w:sz w:val="18"/>
                <w:szCs w:val="18"/>
              </w:rPr>
              <w:t>Split</w:t>
            </w:r>
          </w:p>
        </w:tc>
        <w:tc>
          <w:tcPr>
            <w:tcW w:w="2995" w:type="dxa"/>
            <w:shd w:val="clear" w:color="auto" w:fill="FFFFFF"/>
            <w:tcMar>
              <w:top w:w="80" w:type="dxa"/>
              <w:left w:w="120" w:type="dxa"/>
              <w:bottom w:w="80" w:type="dxa"/>
              <w:right w:w="120" w:type="dxa"/>
            </w:tcMar>
            <w:vAlign w:val="center"/>
          </w:tcPr>
          <w:p w14:paraId="685FE042" w14:textId="77777777" w:rsidR="007E57A6" w:rsidRPr="00400A77" w:rsidRDefault="00000000">
            <w:pPr>
              <w:spacing w:line="264" w:lineRule="auto"/>
              <w:rPr>
                <w:lang w:val="en-US"/>
              </w:rPr>
            </w:pPr>
            <w:r w:rsidRPr="00400A77">
              <w:rPr>
                <w:sz w:val="18"/>
                <w:szCs w:val="18"/>
                <w:lang w:val="en-US"/>
              </w:rPr>
              <w:t>Part is in stock, part is not.</w:t>
            </w:r>
          </w:p>
        </w:tc>
        <w:tc>
          <w:tcPr>
            <w:tcW w:w="4867" w:type="dxa"/>
            <w:shd w:val="clear" w:color="auto" w:fill="FFFFFF"/>
            <w:tcMar>
              <w:top w:w="80" w:type="dxa"/>
              <w:left w:w="120" w:type="dxa"/>
              <w:bottom w:w="80" w:type="dxa"/>
              <w:right w:w="120" w:type="dxa"/>
            </w:tcMar>
            <w:vAlign w:val="center"/>
          </w:tcPr>
          <w:p w14:paraId="412B3AE3" w14:textId="77777777" w:rsidR="007E57A6" w:rsidRPr="00400A77" w:rsidRDefault="00000000">
            <w:pPr>
              <w:spacing w:line="264" w:lineRule="auto"/>
              <w:rPr>
                <w:lang w:val="en-US"/>
              </w:rPr>
            </w:pPr>
            <w:r w:rsidRPr="00400A77">
              <w:rPr>
                <w:sz w:val="18"/>
                <w:szCs w:val="18"/>
                <w:lang w:val="en-US"/>
              </w:rPr>
              <w:t>MARY splits the line: the warehouse issues what it has, and a purchase order covers the shortfall.</w:t>
            </w:r>
          </w:p>
        </w:tc>
      </w:tr>
    </w:tbl>
    <w:p w14:paraId="4C59C08C" w14:textId="77777777" w:rsidR="007E57A6" w:rsidRPr="00400A77" w:rsidRDefault="007E57A6">
      <w:pPr>
        <w:spacing w:after="200"/>
        <w:rPr>
          <w:lang w:val="en-US"/>
        </w:rPr>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6C377331"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2A3CA75B" w14:textId="77777777" w:rsidR="007E57A6" w:rsidRPr="00400A77" w:rsidRDefault="00000000">
            <w:pPr>
              <w:spacing w:after="60"/>
              <w:rPr>
                <w:lang w:val="en-US"/>
              </w:rPr>
            </w:pPr>
            <w:r w:rsidRPr="00400A77">
              <w:rPr>
                <w:b/>
                <w:bCs/>
                <w:color w:val="2E5FA3"/>
                <w:sz w:val="17"/>
                <w:szCs w:val="17"/>
                <w:lang w:val="en-US"/>
              </w:rPr>
              <w:t>WHY THIS MATTERS</w:t>
            </w:r>
          </w:p>
          <w:p w14:paraId="73ED287F" w14:textId="77777777" w:rsidR="007E57A6" w:rsidRPr="00400A77" w:rsidRDefault="00000000">
            <w:pPr>
              <w:spacing w:line="268" w:lineRule="auto"/>
              <w:rPr>
                <w:lang w:val="en-US"/>
              </w:rPr>
            </w:pPr>
            <w:r w:rsidRPr="00400A77">
              <w:rPr>
                <w:sz w:val="20"/>
                <w:szCs w:val="20"/>
                <w:lang w:val="en-US"/>
              </w:rPr>
              <w:t>Nobody has to walk to the warehouse to check stock before raising a request, and nobody buys material the company already owns. The split case is handled automatically — the requester sees both halves on the same request.</w:t>
            </w:r>
          </w:p>
        </w:tc>
      </w:tr>
    </w:tbl>
    <w:p w14:paraId="264AFDBD" w14:textId="77777777" w:rsidR="007E57A6" w:rsidRPr="00400A77" w:rsidRDefault="00000000">
      <w:pPr>
        <w:pStyle w:val="Ttulo2"/>
        <w:rPr>
          <w:lang w:val="en-US"/>
        </w:rPr>
      </w:pPr>
      <w:bookmarkStart w:id="34" w:name="_Toc241868276"/>
      <w:r w:rsidRPr="00400A77">
        <w:rPr>
          <w:lang w:val="en-US"/>
        </w:rPr>
        <w:t>7.2 Raising a purchase request</w:t>
      </w:r>
      <w:bookmarkEnd w:id="34"/>
    </w:p>
    <w:p w14:paraId="25F4F488" w14:textId="77777777" w:rsidR="007E57A6" w:rsidRPr="00400A77" w:rsidRDefault="00000000">
      <w:pPr>
        <w:spacing w:after="140" w:line="276" w:lineRule="auto"/>
        <w:rPr>
          <w:lang w:val="en-US"/>
        </w:rPr>
      </w:pPr>
      <w:r w:rsidRPr="00400A77">
        <w:rPr>
          <w:lang w:val="en-US"/>
        </w:rPr>
        <w:t>This is normally done by the Site Supervisor.</w:t>
      </w:r>
    </w:p>
    <w:p w14:paraId="4155DA13" w14:textId="77777777" w:rsidR="007E57A6" w:rsidRDefault="00000000">
      <w:pPr>
        <w:spacing w:before="160" w:after="60"/>
        <w:jc w:val="center"/>
      </w:pPr>
      <w:r>
        <w:rPr>
          <w:noProof/>
        </w:rPr>
        <w:drawing>
          <wp:inline distT="0" distB="0" distL="0" distR="0" wp14:anchorId="276C8E93" wp14:editId="0AA677B2">
            <wp:extent cx="4286250" cy="2676525"/>
            <wp:effectExtent l="9526" t="9526" r="9526" b="9526"/>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159BEE7C" w14:textId="77777777" w:rsidR="007E57A6" w:rsidRPr="00400A77" w:rsidRDefault="00000000">
      <w:pPr>
        <w:spacing w:after="220"/>
        <w:jc w:val="center"/>
        <w:rPr>
          <w:lang w:val="en-US"/>
        </w:rPr>
      </w:pPr>
      <w:r w:rsidRPr="00400A77">
        <w:rPr>
          <w:i/>
          <w:iCs/>
          <w:color w:val="4B5563"/>
          <w:sz w:val="17"/>
          <w:szCs w:val="17"/>
          <w:lang w:val="en-US"/>
        </w:rPr>
        <w:t>Figure 12. The Requests tab, showing each request with its folio, project and status.</w:t>
      </w:r>
    </w:p>
    <w:p w14:paraId="1A18CDE3" w14:textId="77777777" w:rsidR="007E57A6" w:rsidRPr="00400A77" w:rsidRDefault="00000000">
      <w:pPr>
        <w:pStyle w:val="Prrafodelista"/>
        <w:numPr>
          <w:ilvl w:val="0"/>
          <w:numId w:val="2"/>
        </w:numPr>
        <w:spacing w:after="100" w:line="276" w:lineRule="auto"/>
        <w:rPr>
          <w:lang w:val="en-US"/>
        </w:rPr>
      </w:pPr>
      <w:r w:rsidRPr="00400A77">
        <w:rPr>
          <w:lang w:val="en-US"/>
        </w:rPr>
        <w:t xml:space="preserve">Open </w:t>
      </w:r>
      <w:r w:rsidRPr="00400A77">
        <w:rPr>
          <w:b/>
          <w:bCs/>
          <w:lang w:val="en-US"/>
        </w:rPr>
        <w:t>Purchases</w:t>
      </w:r>
      <w:r w:rsidRPr="00400A77">
        <w:rPr>
          <w:lang w:val="en-US"/>
        </w:rPr>
        <w:t xml:space="preserve"> and make sure you are on the </w:t>
      </w:r>
      <w:r w:rsidRPr="00400A77">
        <w:rPr>
          <w:b/>
          <w:bCs/>
          <w:lang w:val="en-US"/>
        </w:rPr>
        <w:t>Requests</w:t>
      </w:r>
      <w:r w:rsidRPr="00400A77">
        <w:rPr>
          <w:lang w:val="en-US"/>
        </w:rPr>
        <w:t xml:space="preserve"> tab.</w:t>
      </w:r>
    </w:p>
    <w:p w14:paraId="449F31D7" w14:textId="77777777" w:rsidR="007E57A6" w:rsidRDefault="00000000">
      <w:pPr>
        <w:pStyle w:val="Prrafodelista"/>
        <w:numPr>
          <w:ilvl w:val="0"/>
          <w:numId w:val="2"/>
        </w:numPr>
        <w:spacing w:after="100" w:line="276" w:lineRule="auto"/>
      </w:pPr>
      <w:proofErr w:type="spellStart"/>
      <w:r>
        <w:lastRenderedPageBreak/>
        <w:t>Click</w:t>
      </w:r>
      <w:proofErr w:type="spellEnd"/>
      <w:r>
        <w:t xml:space="preserve"> </w:t>
      </w:r>
      <w:r>
        <w:rPr>
          <w:b/>
          <w:bCs/>
        </w:rPr>
        <w:t xml:space="preserve">+ New </w:t>
      </w:r>
      <w:proofErr w:type="spellStart"/>
      <w:r>
        <w:rPr>
          <w:b/>
          <w:bCs/>
        </w:rPr>
        <w:t>Request</w:t>
      </w:r>
      <w:proofErr w:type="spellEnd"/>
      <w:r>
        <w:t>.</w:t>
      </w:r>
    </w:p>
    <w:p w14:paraId="2A47DDAC" w14:textId="77777777" w:rsidR="007E57A6" w:rsidRPr="00400A77" w:rsidRDefault="00000000">
      <w:pPr>
        <w:pStyle w:val="Prrafodelista"/>
        <w:numPr>
          <w:ilvl w:val="0"/>
          <w:numId w:val="2"/>
        </w:numPr>
        <w:spacing w:after="100" w:line="276" w:lineRule="auto"/>
        <w:rPr>
          <w:lang w:val="en-US"/>
        </w:rPr>
      </w:pPr>
      <w:r w:rsidRPr="00400A77">
        <w:rPr>
          <w:lang w:val="en-US"/>
        </w:rPr>
        <w:t>Choose the project and the activity the material is for.</w:t>
      </w:r>
    </w:p>
    <w:p w14:paraId="220FDDC9" w14:textId="77777777" w:rsidR="007E57A6" w:rsidRPr="00400A77" w:rsidRDefault="00000000">
      <w:pPr>
        <w:pStyle w:val="Prrafodelista"/>
        <w:numPr>
          <w:ilvl w:val="0"/>
          <w:numId w:val="2"/>
        </w:numPr>
        <w:spacing w:after="100" w:line="276" w:lineRule="auto"/>
        <w:rPr>
          <w:lang w:val="en-US"/>
        </w:rPr>
      </w:pPr>
      <w:r w:rsidRPr="00400A77">
        <w:rPr>
          <w:lang w:val="en-US"/>
        </w:rPr>
        <w:t>Fill in your name, position and department — these print on the request form the warehouse signs.</w:t>
      </w:r>
    </w:p>
    <w:p w14:paraId="55BC3ABD" w14:textId="77777777" w:rsidR="007E57A6" w:rsidRPr="00400A77" w:rsidRDefault="00000000">
      <w:pPr>
        <w:pStyle w:val="Prrafodelista"/>
        <w:numPr>
          <w:ilvl w:val="0"/>
          <w:numId w:val="2"/>
        </w:numPr>
        <w:spacing w:after="100" w:line="276" w:lineRule="auto"/>
        <w:rPr>
          <w:lang w:val="en-US"/>
        </w:rPr>
      </w:pPr>
      <w:r w:rsidRPr="00400A77">
        <w:rPr>
          <w:lang w:val="en-US"/>
        </w:rPr>
        <w:t>Set the required date and the priority (Normal, High or Urgent).</w:t>
      </w:r>
    </w:p>
    <w:p w14:paraId="312652E2" w14:textId="77777777" w:rsidR="007E57A6" w:rsidRPr="00400A77" w:rsidRDefault="00000000">
      <w:pPr>
        <w:pStyle w:val="Prrafodelista"/>
        <w:numPr>
          <w:ilvl w:val="0"/>
          <w:numId w:val="2"/>
        </w:numPr>
        <w:spacing w:after="100" w:line="276" w:lineRule="auto"/>
        <w:rPr>
          <w:lang w:val="en-US"/>
        </w:rPr>
      </w:pPr>
      <w:r w:rsidRPr="00400A77">
        <w:rPr>
          <w:lang w:val="en-US"/>
        </w:rPr>
        <w:t xml:space="preserve">Add each material with </w:t>
      </w:r>
      <w:r w:rsidRPr="00400A77">
        <w:rPr>
          <w:b/>
          <w:bCs/>
          <w:lang w:val="en-US"/>
        </w:rPr>
        <w:t>+ Add item</w:t>
      </w:r>
      <w:r w:rsidRPr="00400A77">
        <w:rPr>
          <w:lang w:val="en-US"/>
        </w:rPr>
        <w:t>. Pick it from the catalog, or tick the box to add a brand-new material.</w:t>
      </w:r>
    </w:p>
    <w:p w14:paraId="264662FF" w14:textId="77777777" w:rsidR="007E57A6" w:rsidRPr="00400A77" w:rsidRDefault="00000000">
      <w:pPr>
        <w:pStyle w:val="Prrafodelista"/>
        <w:numPr>
          <w:ilvl w:val="0"/>
          <w:numId w:val="2"/>
        </w:numPr>
        <w:spacing w:after="100" w:line="276" w:lineRule="auto"/>
        <w:rPr>
          <w:lang w:val="en-US"/>
        </w:rPr>
      </w:pPr>
      <w:r w:rsidRPr="00400A77">
        <w:rPr>
          <w:lang w:val="en-US"/>
        </w:rPr>
        <w:t>Write a justification — one line explaining why it is needed.</w:t>
      </w:r>
    </w:p>
    <w:p w14:paraId="7550A1A2" w14:textId="77777777" w:rsidR="007E57A6" w:rsidRDefault="00000000">
      <w:pPr>
        <w:pStyle w:val="Prrafodelista"/>
        <w:numPr>
          <w:ilvl w:val="0"/>
          <w:numId w:val="2"/>
        </w:numPr>
        <w:spacing w:after="100" w:line="276" w:lineRule="auto"/>
      </w:pPr>
      <w:proofErr w:type="spellStart"/>
      <w:r>
        <w:t>Click</w:t>
      </w:r>
      <w:proofErr w:type="spellEnd"/>
      <w:r>
        <w:t xml:space="preserve"> </w:t>
      </w:r>
      <w:proofErr w:type="spellStart"/>
      <w:r>
        <w:rPr>
          <w:b/>
          <w:bCs/>
        </w:rPr>
        <w:t>Submit</w:t>
      </w:r>
      <w:proofErr w:type="spellEnd"/>
      <w:r>
        <w:rPr>
          <w:b/>
          <w:bCs/>
        </w:rPr>
        <w:t xml:space="preserve"> </w:t>
      </w:r>
      <w:proofErr w:type="spellStart"/>
      <w:r>
        <w:rPr>
          <w:b/>
          <w:bCs/>
        </w:rPr>
        <w:t>request</w:t>
      </w:r>
      <w:proofErr w:type="spellEnd"/>
      <w:r>
        <w:t>.</w:t>
      </w:r>
    </w:p>
    <w:p w14:paraId="3155AB41" w14:textId="77777777" w:rsidR="007E57A6" w:rsidRDefault="007E57A6">
      <w:pPr>
        <w:spacing w:after="140"/>
      </w:pPr>
    </w:p>
    <w:p w14:paraId="3E97A991" w14:textId="77777777" w:rsidR="007E57A6" w:rsidRDefault="00000000">
      <w:pPr>
        <w:spacing w:before="160" w:after="60"/>
        <w:jc w:val="center"/>
      </w:pPr>
      <w:r>
        <w:rPr>
          <w:noProof/>
        </w:rPr>
        <w:drawing>
          <wp:inline distT="0" distB="0" distL="0" distR="0" wp14:anchorId="2F4A966C" wp14:editId="5B796DE5">
            <wp:extent cx="4286250" cy="2676525"/>
            <wp:effectExtent l="9526" t="9526" r="9526" b="9526"/>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5B50E80E" w14:textId="77777777" w:rsidR="007E57A6" w:rsidRPr="00400A77" w:rsidRDefault="00000000">
      <w:pPr>
        <w:spacing w:after="220"/>
        <w:jc w:val="center"/>
        <w:rPr>
          <w:lang w:val="en-US"/>
        </w:rPr>
      </w:pPr>
      <w:r w:rsidRPr="00400A77">
        <w:rPr>
          <w:i/>
          <w:iCs/>
          <w:color w:val="4B5563"/>
          <w:sz w:val="17"/>
          <w:szCs w:val="17"/>
          <w:lang w:val="en-US"/>
        </w:rPr>
        <w:t>Figure 13. The new request form, with one line per material.</w:t>
      </w: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39083BEF"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49E34CC2" w14:textId="77777777" w:rsidR="007E57A6" w:rsidRPr="00400A77" w:rsidRDefault="00000000">
            <w:pPr>
              <w:spacing w:after="60"/>
              <w:rPr>
                <w:lang w:val="en-US"/>
              </w:rPr>
            </w:pPr>
            <w:r w:rsidRPr="00400A77">
              <w:rPr>
                <w:b/>
                <w:bCs/>
                <w:color w:val="1A9E5C"/>
                <w:sz w:val="17"/>
                <w:szCs w:val="17"/>
                <w:lang w:val="en-US"/>
              </w:rPr>
              <w:t>REQUESTING RENTED EQUIPMENT</w:t>
            </w:r>
          </w:p>
          <w:p w14:paraId="300488FE" w14:textId="77777777" w:rsidR="007E57A6" w:rsidRPr="00400A77" w:rsidRDefault="00000000">
            <w:pPr>
              <w:spacing w:line="268" w:lineRule="auto"/>
              <w:rPr>
                <w:lang w:val="en-US"/>
              </w:rPr>
            </w:pPr>
            <w:r w:rsidRPr="00400A77">
              <w:rPr>
                <w:sz w:val="20"/>
                <w:szCs w:val="20"/>
                <w:lang w:val="en-US"/>
              </w:rPr>
              <w:t>Switch an item's type from Material to Rented equipment and you can enter the start date, end date and daily rate instead of a quantity. Equipment never passes through the warehouse — once the purchase order is approved, MARY posts it straight into Financial → Equipment.</w:t>
            </w:r>
          </w:p>
        </w:tc>
      </w:tr>
    </w:tbl>
    <w:p w14:paraId="0BF01A7E" w14:textId="77777777" w:rsidR="007E57A6" w:rsidRDefault="00000000">
      <w:pPr>
        <w:pStyle w:val="Ttulo2"/>
      </w:pPr>
      <w:bookmarkStart w:id="35" w:name="_Toc241868277"/>
      <w:r>
        <w:t xml:space="preserve">7.3 </w:t>
      </w:r>
      <w:proofErr w:type="spellStart"/>
      <w:r>
        <w:t>Request</w:t>
      </w:r>
      <w:proofErr w:type="spellEnd"/>
      <w:r>
        <w:t xml:space="preserve"> </w:t>
      </w:r>
      <w:proofErr w:type="spellStart"/>
      <w:r>
        <w:t>statuses</w:t>
      </w:r>
      <w:bookmarkEnd w:id="35"/>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14:paraId="694FFE26"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1534FF03" w14:textId="77777777" w:rsidR="007E57A6" w:rsidRDefault="00000000">
            <w:r>
              <w:rPr>
                <w:b/>
                <w:bCs/>
                <w:color w:val="FFFFFF"/>
                <w:sz w:val="18"/>
                <w:szCs w:val="18"/>
              </w:rPr>
              <w:t>Status</w:t>
            </w:r>
          </w:p>
        </w:tc>
        <w:tc>
          <w:tcPr>
            <w:tcW w:w="7114" w:type="dxa"/>
            <w:shd w:val="clear" w:color="auto" w:fill="1B3A6B"/>
            <w:tcMar>
              <w:top w:w="90" w:type="dxa"/>
              <w:left w:w="120" w:type="dxa"/>
              <w:bottom w:w="90" w:type="dxa"/>
              <w:right w:w="120" w:type="dxa"/>
            </w:tcMar>
            <w:vAlign w:val="center"/>
          </w:tcPr>
          <w:p w14:paraId="2D27C226"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means</w:t>
            </w:r>
            <w:proofErr w:type="spellEnd"/>
          </w:p>
        </w:tc>
      </w:tr>
      <w:tr w:rsidR="007E57A6" w:rsidRPr="00400A77" w14:paraId="0255EB8D"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3CD5E98C" w14:textId="77777777" w:rsidR="007E57A6" w:rsidRDefault="00000000">
            <w:pPr>
              <w:spacing w:line="264" w:lineRule="auto"/>
            </w:pPr>
            <w:proofErr w:type="spellStart"/>
            <w:r>
              <w:rPr>
                <w:b/>
                <w:bCs/>
                <w:sz w:val="18"/>
                <w:szCs w:val="18"/>
              </w:rPr>
              <w:t>Pending</w:t>
            </w:r>
            <w:proofErr w:type="spellEnd"/>
          </w:p>
        </w:tc>
        <w:tc>
          <w:tcPr>
            <w:tcW w:w="7114" w:type="dxa"/>
            <w:shd w:val="clear" w:color="auto" w:fill="FFFFFF"/>
            <w:tcMar>
              <w:top w:w="80" w:type="dxa"/>
              <w:left w:w="120" w:type="dxa"/>
              <w:bottom w:w="80" w:type="dxa"/>
              <w:right w:w="120" w:type="dxa"/>
            </w:tcMar>
            <w:vAlign w:val="center"/>
          </w:tcPr>
          <w:p w14:paraId="756D6F5B" w14:textId="77777777" w:rsidR="007E57A6" w:rsidRPr="00400A77" w:rsidRDefault="00000000">
            <w:pPr>
              <w:spacing w:line="264" w:lineRule="auto"/>
              <w:rPr>
                <w:lang w:val="en-US"/>
              </w:rPr>
            </w:pPr>
            <w:r w:rsidRPr="00400A77">
              <w:rPr>
                <w:sz w:val="18"/>
                <w:szCs w:val="18"/>
                <w:lang w:val="en-US"/>
              </w:rPr>
              <w:t>Submitted, waiting to be reviewed.</w:t>
            </w:r>
          </w:p>
        </w:tc>
      </w:tr>
      <w:tr w:rsidR="007E57A6" w:rsidRPr="00400A77" w14:paraId="4FD7ACEA"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353A2C82" w14:textId="77777777" w:rsidR="007E57A6" w:rsidRDefault="00000000">
            <w:pPr>
              <w:spacing w:line="264" w:lineRule="auto"/>
            </w:pPr>
            <w:r>
              <w:rPr>
                <w:b/>
                <w:bCs/>
                <w:color w:val="1A9E5C"/>
                <w:sz w:val="18"/>
                <w:szCs w:val="18"/>
              </w:rPr>
              <w:t xml:space="preserve">In </w:t>
            </w:r>
            <w:proofErr w:type="spellStart"/>
            <w:r>
              <w:rPr>
                <w:b/>
                <w:bCs/>
                <w:color w:val="1A9E5C"/>
                <w:sz w:val="18"/>
                <w:szCs w:val="18"/>
              </w:rPr>
              <w:t>Warehouse</w:t>
            </w:r>
            <w:proofErr w:type="spellEnd"/>
          </w:p>
        </w:tc>
        <w:tc>
          <w:tcPr>
            <w:tcW w:w="7114" w:type="dxa"/>
            <w:shd w:val="clear" w:color="auto" w:fill="F7F9FC"/>
            <w:tcMar>
              <w:top w:w="80" w:type="dxa"/>
              <w:left w:w="120" w:type="dxa"/>
              <w:bottom w:w="80" w:type="dxa"/>
              <w:right w:w="120" w:type="dxa"/>
            </w:tcMar>
            <w:vAlign w:val="center"/>
          </w:tcPr>
          <w:p w14:paraId="13CA381F" w14:textId="77777777" w:rsidR="007E57A6" w:rsidRPr="00400A77" w:rsidRDefault="00000000">
            <w:pPr>
              <w:spacing w:line="264" w:lineRule="auto"/>
              <w:rPr>
                <w:lang w:val="en-US"/>
              </w:rPr>
            </w:pPr>
            <w:r w:rsidRPr="00400A77">
              <w:rPr>
                <w:sz w:val="18"/>
                <w:szCs w:val="18"/>
                <w:lang w:val="en-US"/>
              </w:rPr>
              <w:t>Stock is available; waiting for the warehouse to issue it.</w:t>
            </w:r>
          </w:p>
        </w:tc>
      </w:tr>
      <w:tr w:rsidR="007E57A6" w:rsidRPr="00400A77" w14:paraId="470A5CF3"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0117AEE" w14:textId="77777777" w:rsidR="007E57A6" w:rsidRDefault="00000000">
            <w:pPr>
              <w:spacing w:line="264" w:lineRule="auto"/>
            </w:pPr>
            <w:r>
              <w:rPr>
                <w:b/>
                <w:bCs/>
                <w:color w:val="B45309"/>
                <w:sz w:val="18"/>
                <w:szCs w:val="18"/>
              </w:rPr>
              <w:t>Pend. PO</w:t>
            </w:r>
          </w:p>
        </w:tc>
        <w:tc>
          <w:tcPr>
            <w:tcW w:w="7114" w:type="dxa"/>
            <w:shd w:val="clear" w:color="auto" w:fill="FFFFFF"/>
            <w:tcMar>
              <w:top w:w="80" w:type="dxa"/>
              <w:left w:w="120" w:type="dxa"/>
              <w:bottom w:w="80" w:type="dxa"/>
              <w:right w:w="120" w:type="dxa"/>
            </w:tcMar>
            <w:vAlign w:val="center"/>
          </w:tcPr>
          <w:p w14:paraId="59A5C1D8" w14:textId="77777777" w:rsidR="007E57A6" w:rsidRPr="00400A77" w:rsidRDefault="00000000">
            <w:pPr>
              <w:spacing w:line="264" w:lineRule="auto"/>
              <w:rPr>
                <w:lang w:val="en-US"/>
              </w:rPr>
            </w:pPr>
            <w:r w:rsidRPr="00400A77">
              <w:rPr>
                <w:sz w:val="18"/>
                <w:szCs w:val="18"/>
                <w:lang w:val="en-US"/>
              </w:rPr>
              <w:t>Waiting for a purchase order to be raised.</w:t>
            </w:r>
          </w:p>
        </w:tc>
      </w:tr>
      <w:tr w:rsidR="007E57A6" w:rsidRPr="00400A77" w14:paraId="208B92E7"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739CBC2D" w14:textId="77777777" w:rsidR="007E57A6" w:rsidRDefault="00000000">
            <w:pPr>
              <w:spacing w:line="264" w:lineRule="auto"/>
            </w:pPr>
            <w:r>
              <w:rPr>
                <w:b/>
                <w:bCs/>
                <w:color w:val="2E5FA3"/>
                <w:sz w:val="18"/>
                <w:szCs w:val="18"/>
              </w:rPr>
              <w:t>Split</w:t>
            </w:r>
          </w:p>
        </w:tc>
        <w:tc>
          <w:tcPr>
            <w:tcW w:w="7114" w:type="dxa"/>
            <w:shd w:val="clear" w:color="auto" w:fill="F7F9FC"/>
            <w:tcMar>
              <w:top w:w="80" w:type="dxa"/>
              <w:left w:w="120" w:type="dxa"/>
              <w:bottom w:w="80" w:type="dxa"/>
              <w:right w:w="120" w:type="dxa"/>
            </w:tcMar>
            <w:vAlign w:val="center"/>
          </w:tcPr>
          <w:p w14:paraId="5EEC0BBF" w14:textId="77777777" w:rsidR="007E57A6" w:rsidRPr="00400A77" w:rsidRDefault="00000000">
            <w:pPr>
              <w:spacing w:line="264" w:lineRule="auto"/>
              <w:rPr>
                <w:lang w:val="en-US"/>
              </w:rPr>
            </w:pPr>
            <w:r w:rsidRPr="00400A77">
              <w:rPr>
                <w:sz w:val="18"/>
                <w:szCs w:val="18"/>
                <w:lang w:val="en-US"/>
              </w:rPr>
              <w:t>Part from the warehouse, part on a purchase order.</w:t>
            </w:r>
          </w:p>
        </w:tc>
      </w:tr>
      <w:tr w:rsidR="007E57A6" w:rsidRPr="00400A77" w14:paraId="54C16CEB"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58F6CB4" w14:textId="77777777" w:rsidR="007E57A6" w:rsidRDefault="00000000">
            <w:pPr>
              <w:spacing w:line="264" w:lineRule="auto"/>
            </w:pPr>
            <w:r>
              <w:rPr>
                <w:b/>
                <w:bCs/>
                <w:sz w:val="18"/>
                <w:szCs w:val="18"/>
              </w:rPr>
              <w:t xml:space="preserve">PO </w:t>
            </w:r>
            <w:proofErr w:type="spellStart"/>
            <w:r>
              <w:rPr>
                <w:b/>
                <w:bCs/>
                <w:sz w:val="18"/>
                <w:szCs w:val="18"/>
              </w:rPr>
              <w:t>Generated</w:t>
            </w:r>
            <w:proofErr w:type="spellEnd"/>
          </w:p>
        </w:tc>
        <w:tc>
          <w:tcPr>
            <w:tcW w:w="7114" w:type="dxa"/>
            <w:shd w:val="clear" w:color="auto" w:fill="FFFFFF"/>
            <w:tcMar>
              <w:top w:w="80" w:type="dxa"/>
              <w:left w:w="120" w:type="dxa"/>
              <w:bottom w:w="80" w:type="dxa"/>
              <w:right w:w="120" w:type="dxa"/>
            </w:tcMar>
            <w:vAlign w:val="center"/>
          </w:tcPr>
          <w:p w14:paraId="0A4A057E" w14:textId="77777777" w:rsidR="007E57A6" w:rsidRPr="00400A77" w:rsidRDefault="00000000">
            <w:pPr>
              <w:spacing w:line="264" w:lineRule="auto"/>
              <w:rPr>
                <w:lang w:val="en-US"/>
              </w:rPr>
            </w:pPr>
            <w:r w:rsidRPr="00400A77">
              <w:rPr>
                <w:sz w:val="18"/>
                <w:szCs w:val="18"/>
                <w:lang w:val="en-US"/>
              </w:rPr>
              <w:t>A purchase order exists for this request.</w:t>
            </w:r>
          </w:p>
        </w:tc>
      </w:tr>
      <w:tr w:rsidR="007E57A6" w:rsidRPr="00400A77" w14:paraId="021E1CE7"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1B7C4B6A" w14:textId="77777777" w:rsidR="007E57A6" w:rsidRDefault="00000000">
            <w:pPr>
              <w:spacing w:line="264" w:lineRule="auto"/>
            </w:pPr>
            <w:proofErr w:type="spellStart"/>
            <w:r>
              <w:rPr>
                <w:b/>
                <w:bCs/>
                <w:sz w:val="18"/>
                <w:szCs w:val="18"/>
              </w:rPr>
              <w:lastRenderedPageBreak/>
              <w:t>Partial</w:t>
            </w:r>
            <w:proofErr w:type="spellEnd"/>
          </w:p>
        </w:tc>
        <w:tc>
          <w:tcPr>
            <w:tcW w:w="7114" w:type="dxa"/>
            <w:shd w:val="clear" w:color="auto" w:fill="F7F9FC"/>
            <w:tcMar>
              <w:top w:w="80" w:type="dxa"/>
              <w:left w:w="120" w:type="dxa"/>
              <w:bottom w:w="80" w:type="dxa"/>
              <w:right w:w="120" w:type="dxa"/>
            </w:tcMar>
            <w:vAlign w:val="center"/>
          </w:tcPr>
          <w:p w14:paraId="0A65E565" w14:textId="77777777" w:rsidR="007E57A6" w:rsidRPr="00400A77" w:rsidRDefault="00000000">
            <w:pPr>
              <w:spacing w:line="264" w:lineRule="auto"/>
              <w:rPr>
                <w:lang w:val="en-US"/>
              </w:rPr>
            </w:pPr>
            <w:r w:rsidRPr="00400A77">
              <w:rPr>
                <w:sz w:val="18"/>
                <w:szCs w:val="18"/>
                <w:lang w:val="en-US"/>
              </w:rPr>
              <w:t>Some lines delivered, some still open.</w:t>
            </w:r>
          </w:p>
        </w:tc>
      </w:tr>
      <w:tr w:rsidR="007E57A6" w:rsidRPr="00400A77" w14:paraId="7F40E93E"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584768CA" w14:textId="77777777" w:rsidR="007E57A6" w:rsidRDefault="00000000">
            <w:pPr>
              <w:spacing w:line="264" w:lineRule="auto"/>
            </w:pPr>
            <w:proofErr w:type="spellStart"/>
            <w:r>
              <w:rPr>
                <w:b/>
                <w:bCs/>
                <w:sz w:val="18"/>
                <w:szCs w:val="18"/>
              </w:rPr>
              <w:t>Completed</w:t>
            </w:r>
            <w:proofErr w:type="spellEnd"/>
          </w:p>
        </w:tc>
        <w:tc>
          <w:tcPr>
            <w:tcW w:w="7114" w:type="dxa"/>
            <w:shd w:val="clear" w:color="auto" w:fill="FFFFFF"/>
            <w:tcMar>
              <w:top w:w="80" w:type="dxa"/>
              <w:left w:w="120" w:type="dxa"/>
              <w:bottom w:w="80" w:type="dxa"/>
              <w:right w:w="120" w:type="dxa"/>
            </w:tcMar>
            <w:vAlign w:val="center"/>
          </w:tcPr>
          <w:p w14:paraId="468BE0EE" w14:textId="77777777" w:rsidR="007E57A6" w:rsidRPr="00400A77" w:rsidRDefault="00000000">
            <w:pPr>
              <w:spacing w:line="264" w:lineRule="auto"/>
              <w:rPr>
                <w:lang w:val="en-US"/>
              </w:rPr>
            </w:pPr>
            <w:r w:rsidRPr="00400A77">
              <w:rPr>
                <w:sz w:val="18"/>
                <w:szCs w:val="18"/>
                <w:lang w:val="en-US"/>
              </w:rPr>
              <w:t>Everything has been delivered or issued.</w:t>
            </w:r>
          </w:p>
        </w:tc>
      </w:tr>
      <w:tr w:rsidR="007E57A6" w:rsidRPr="00400A77" w14:paraId="25F18690"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7840E71B" w14:textId="77777777" w:rsidR="007E57A6" w:rsidRDefault="00000000">
            <w:pPr>
              <w:spacing w:line="264" w:lineRule="auto"/>
            </w:pPr>
            <w:proofErr w:type="spellStart"/>
            <w:r>
              <w:rPr>
                <w:b/>
                <w:bCs/>
                <w:color w:val="B91C1C"/>
                <w:sz w:val="18"/>
                <w:szCs w:val="18"/>
              </w:rPr>
              <w:t>Rejected</w:t>
            </w:r>
            <w:proofErr w:type="spellEnd"/>
            <w:r>
              <w:rPr>
                <w:b/>
                <w:bCs/>
                <w:color w:val="B91C1C"/>
                <w:sz w:val="18"/>
                <w:szCs w:val="18"/>
              </w:rPr>
              <w:t xml:space="preserve"> / </w:t>
            </w:r>
            <w:proofErr w:type="spellStart"/>
            <w:r>
              <w:rPr>
                <w:b/>
                <w:bCs/>
                <w:color w:val="B91C1C"/>
                <w:sz w:val="18"/>
                <w:szCs w:val="18"/>
              </w:rPr>
              <w:t>Voided</w:t>
            </w:r>
            <w:proofErr w:type="spellEnd"/>
          </w:p>
        </w:tc>
        <w:tc>
          <w:tcPr>
            <w:tcW w:w="7114" w:type="dxa"/>
            <w:shd w:val="clear" w:color="auto" w:fill="F7F9FC"/>
            <w:tcMar>
              <w:top w:w="80" w:type="dxa"/>
              <w:left w:w="120" w:type="dxa"/>
              <w:bottom w:w="80" w:type="dxa"/>
              <w:right w:w="120" w:type="dxa"/>
            </w:tcMar>
            <w:vAlign w:val="center"/>
          </w:tcPr>
          <w:p w14:paraId="6CEEF31D" w14:textId="77777777" w:rsidR="007E57A6" w:rsidRPr="00400A77" w:rsidRDefault="00000000">
            <w:pPr>
              <w:spacing w:line="264" w:lineRule="auto"/>
              <w:rPr>
                <w:lang w:val="en-US"/>
              </w:rPr>
            </w:pPr>
            <w:r w:rsidRPr="00400A77">
              <w:rPr>
                <w:sz w:val="18"/>
                <w:szCs w:val="18"/>
                <w:lang w:val="en-US"/>
              </w:rPr>
              <w:t>Turned down, or cancelled before being fulfilled.</w:t>
            </w:r>
          </w:p>
        </w:tc>
      </w:tr>
    </w:tbl>
    <w:p w14:paraId="3DC412DC" w14:textId="77777777" w:rsidR="007E57A6" w:rsidRPr="00400A77" w:rsidRDefault="007E57A6">
      <w:pPr>
        <w:spacing w:after="200"/>
        <w:rPr>
          <w:lang w:val="en-US"/>
        </w:rPr>
      </w:pPr>
    </w:p>
    <w:p w14:paraId="261465E1" w14:textId="77777777" w:rsidR="007E57A6" w:rsidRPr="00400A77" w:rsidRDefault="00000000">
      <w:pPr>
        <w:pStyle w:val="Ttulo2"/>
        <w:rPr>
          <w:lang w:val="en-US"/>
        </w:rPr>
      </w:pPr>
      <w:bookmarkStart w:id="36" w:name="_Toc241868278"/>
      <w:r w:rsidRPr="00400A77">
        <w:rPr>
          <w:lang w:val="en-US"/>
        </w:rPr>
        <w:t>7.4 Creating and approving a purchase order</w:t>
      </w:r>
      <w:bookmarkEnd w:id="36"/>
    </w:p>
    <w:p w14:paraId="7795280D" w14:textId="77777777" w:rsidR="007E57A6" w:rsidRDefault="00000000">
      <w:pPr>
        <w:spacing w:before="160" w:after="60"/>
        <w:jc w:val="center"/>
      </w:pPr>
      <w:r>
        <w:rPr>
          <w:noProof/>
        </w:rPr>
        <w:drawing>
          <wp:inline distT="0" distB="0" distL="0" distR="0" wp14:anchorId="5C79E107" wp14:editId="4ABAA687">
            <wp:extent cx="4286250" cy="2676525"/>
            <wp:effectExtent l="9526" t="9526" r="9526" b="9526"/>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302E6738" w14:textId="77777777" w:rsidR="007E57A6" w:rsidRPr="00400A77" w:rsidRDefault="00000000">
      <w:pPr>
        <w:spacing w:after="220"/>
        <w:jc w:val="center"/>
        <w:rPr>
          <w:lang w:val="en-US"/>
        </w:rPr>
      </w:pPr>
      <w:r w:rsidRPr="00400A77">
        <w:rPr>
          <w:i/>
          <w:iCs/>
          <w:color w:val="4B5563"/>
          <w:sz w:val="17"/>
          <w:szCs w:val="17"/>
          <w:lang w:val="en-US"/>
        </w:rPr>
        <w:t>Figure 14. The Purchase Orders tab.</w:t>
      </w:r>
    </w:p>
    <w:p w14:paraId="7F3AA9C7" w14:textId="77777777" w:rsidR="007E57A6" w:rsidRPr="00400A77" w:rsidRDefault="00000000">
      <w:pPr>
        <w:pStyle w:val="Prrafodelista"/>
        <w:numPr>
          <w:ilvl w:val="0"/>
          <w:numId w:val="2"/>
        </w:numPr>
        <w:spacing w:after="100" w:line="276" w:lineRule="auto"/>
        <w:rPr>
          <w:lang w:val="en-US"/>
        </w:rPr>
      </w:pPr>
      <w:r w:rsidRPr="00400A77">
        <w:rPr>
          <w:lang w:val="en-US"/>
        </w:rPr>
        <w:t xml:space="preserve">Go to the </w:t>
      </w:r>
      <w:r w:rsidRPr="00400A77">
        <w:rPr>
          <w:b/>
          <w:bCs/>
          <w:lang w:val="en-US"/>
        </w:rPr>
        <w:t>Purchase Orders</w:t>
      </w:r>
      <w:r w:rsidRPr="00400A77">
        <w:rPr>
          <w:lang w:val="en-US"/>
        </w:rPr>
        <w:t xml:space="preserve"> tab and click </w:t>
      </w:r>
      <w:r w:rsidRPr="00400A77">
        <w:rPr>
          <w:b/>
          <w:bCs/>
          <w:lang w:val="en-US"/>
        </w:rPr>
        <w:t>+ New PO</w:t>
      </w:r>
      <w:r w:rsidRPr="00400A77">
        <w:rPr>
          <w:lang w:val="en-US"/>
        </w:rPr>
        <w:t xml:space="preserve"> — or click </w:t>
      </w:r>
      <w:r w:rsidRPr="00400A77">
        <w:rPr>
          <w:b/>
          <w:bCs/>
          <w:lang w:val="en-US"/>
        </w:rPr>
        <w:t>Generate PO</w:t>
      </w:r>
      <w:r w:rsidRPr="00400A77">
        <w:rPr>
          <w:lang w:val="en-US"/>
        </w:rPr>
        <w:t xml:space="preserve"> directly on a request, which copies the lines across.</w:t>
      </w:r>
    </w:p>
    <w:p w14:paraId="089040B7" w14:textId="77777777" w:rsidR="007E57A6" w:rsidRDefault="00000000">
      <w:pPr>
        <w:pStyle w:val="Prrafodelista"/>
        <w:numPr>
          <w:ilvl w:val="0"/>
          <w:numId w:val="2"/>
        </w:numPr>
        <w:spacing w:after="100" w:line="276" w:lineRule="auto"/>
      </w:pPr>
      <w:proofErr w:type="spellStart"/>
      <w:r>
        <w:t>Enter</w:t>
      </w:r>
      <w:proofErr w:type="spellEnd"/>
      <w:r>
        <w:t xml:space="preserve"> </w:t>
      </w:r>
      <w:proofErr w:type="spellStart"/>
      <w:r>
        <w:t>the</w:t>
      </w:r>
      <w:proofErr w:type="spellEnd"/>
      <w:r>
        <w:t xml:space="preserve"> </w:t>
      </w:r>
      <w:proofErr w:type="spellStart"/>
      <w:r>
        <w:t>supplier</w:t>
      </w:r>
      <w:proofErr w:type="spellEnd"/>
      <w:r>
        <w:t>.</w:t>
      </w:r>
    </w:p>
    <w:p w14:paraId="210F650E" w14:textId="77777777" w:rsidR="007E57A6" w:rsidRPr="00400A77" w:rsidRDefault="00000000">
      <w:pPr>
        <w:pStyle w:val="Prrafodelista"/>
        <w:numPr>
          <w:ilvl w:val="0"/>
          <w:numId w:val="2"/>
        </w:numPr>
        <w:spacing w:after="100" w:line="276" w:lineRule="auto"/>
        <w:rPr>
          <w:lang w:val="en-US"/>
        </w:rPr>
      </w:pPr>
      <w:r w:rsidRPr="00400A77">
        <w:rPr>
          <w:lang w:val="en-US"/>
        </w:rPr>
        <w:t>Choose the payment terms: Cash, 15 / 30 / 45 / 60 days credit, or Other.</w:t>
      </w:r>
    </w:p>
    <w:p w14:paraId="66A482E1" w14:textId="77777777" w:rsidR="007E57A6" w:rsidRPr="00400A77" w:rsidRDefault="00000000">
      <w:pPr>
        <w:pStyle w:val="Prrafodelista"/>
        <w:numPr>
          <w:ilvl w:val="0"/>
          <w:numId w:val="2"/>
        </w:numPr>
        <w:spacing w:after="100" w:line="276" w:lineRule="auto"/>
        <w:rPr>
          <w:lang w:val="en-US"/>
        </w:rPr>
      </w:pPr>
      <w:r w:rsidRPr="00400A77">
        <w:rPr>
          <w:lang w:val="en-US"/>
        </w:rPr>
        <w:t>Check the unit prices and set the tax percentage.</w:t>
      </w:r>
    </w:p>
    <w:p w14:paraId="503DE5CD" w14:textId="77777777" w:rsidR="007E57A6" w:rsidRPr="00400A77" w:rsidRDefault="00000000">
      <w:pPr>
        <w:pStyle w:val="Prrafodelista"/>
        <w:numPr>
          <w:ilvl w:val="0"/>
          <w:numId w:val="2"/>
        </w:numPr>
        <w:spacing w:after="100" w:line="276" w:lineRule="auto"/>
        <w:rPr>
          <w:lang w:val="en-US"/>
        </w:rPr>
      </w:pPr>
      <w:r w:rsidRPr="00400A77">
        <w:rPr>
          <w:lang w:val="en-US"/>
        </w:rPr>
        <w:t xml:space="preserve">Click </w:t>
      </w:r>
      <w:r w:rsidRPr="00400A77">
        <w:rPr>
          <w:b/>
          <w:bCs/>
          <w:lang w:val="en-US"/>
        </w:rPr>
        <w:t>Save PO</w:t>
      </w:r>
      <w:r w:rsidRPr="00400A77">
        <w:rPr>
          <w:lang w:val="en-US"/>
        </w:rPr>
        <w:t>. It is created as Pending approval.</w:t>
      </w:r>
    </w:p>
    <w:p w14:paraId="71A5D12C" w14:textId="77777777" w:rsidR="007E57A6" w:rsidRPr="00400A77" w:rsidRDefault="00000000">
      <w:pPr>
        <w:pStyle w:val="Prrafodelista"/>
        <w:numPr>
          <w:ilvl w:val="0"/>
          <w:numId w:val="2"/>
        </w:numPr>
        <w:spacing w:after="100" w:line="276" w:lineRule="auto"/>
        <w:rPr>
          <w:lang w:val="en-US"/>
        </w:rPr>
      </w:pPr>
      <w:r w:rsidRPr="00400A77">
        <w:rPr>
          <w:lang w:val="en-US"/>
        </w:rPr>
        <w:t>An Administrator (or a Manager with the right permission) reviews it and approves or rejects it.</w:t>
      </w:r>
    </w:p>
    <w:p w14:paraId="01566DD0" w14:textId="77777777" w:rsidR="007E57A6" w:rsidRPr="00400A77" w:rsidRDefault="007E57A6">
      <w:pPr>
        <w:spacing w:after="140"/>
        <w:rPr>
          <w:lang w:val="en-US"/>
        </w:rPr>
      </w:pPr>
    </w:p>
    <w:p w14:paraId="6BBF7C88" w14:textId="77777777" w:rsidR="007E57A6" w:rsidRPr="00400A77" w:rsidRDefault="00000000">
      <w:pPr>
        <w:spacing w:after="140" w:line="276" w:lineRule="auto"/>
        <w:rPr>
          <w:lang w:val="en-US"/>
        </w:rPr>
      </w:pPr>
      <w:r w:rsidRPr="00400A77">
        <w:rPr>
          <w:lang w:val="en-US"/>
        </w:rPr>
        <w:t>Once approved, the purchase order is ready for the warehouse to receive against. MARY notifies the people who need to know at each step.</w:t>
      </w: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368DDC0C"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2C19618C" w14:textId="77777777" w:rsidR="007E57A6" w:rsidRPr="00400A77" w:rsidRDefault="00000000">
            <w:pPr>
              <w:spacing w:after="60"/>
              <w:rPr>
                <w:lang w:val="en-US"/>
              </w:rPr>
            </w:pPr>
            <w:r w:rsidRPr="00400A77">
              <w:rPr>
                <w:b/>
                <w:bCs/>
                <w:color w:val="2E5FA3"/>
                <w:sz w:val="17"/>
                <w:szCs w:val="17"/>
                <w:lang w:val="en-US"/>
              </w:rPr>
              <w:t>PURCHASE ORDER STATUSES</w:t>
            </w:r>
          </w:p>
          <w:p w14:paraId="64C00BB4" w14:textId="77777777" w:rsidR="007E57A6" w:rsidRPr="00400A77" w:rsidRDefault="00000000">
            <w:pPr>
              <w:spacing w:line="268" w:lineRule="auto"/>
              <w:rPr>
                <w:lang w:val="en-US"/>
              </w:rPr>
            </w:pPr>
            <w:r w:rsidRPr="00400A77">
              <w:rPr>
                <w:sz w:val="20"/>
                <w:szCs w:val="20"/>
                <w:lang w:val="en-US"/>
              </w:rPr>
              <w:t>Draft → Pending approval → Approved → Partial Receipt → Fully Received. A purchase order can also be Rejected or Cancelled. The warehouse can only receive material against an Approved purchase order.</w:t>
            </w:r>
          </w:p>
        </w:tc>
      </w:tr>
    </w:tbl>
    <w:p w14:paraId="7B3F8229" w14:textId="77777777" w:rsidR="007E57A6" w:rsidRPr="00400A77" w:rsidRDefault="00000000">
      <w:pPr>
        <w:pStyle w:val="Ttulo2"/>
        <w:rPr>
          <w:lang w:val="en-US"/>
        </w:rPr>
      </w:pPr>
      <w:bookmarkStart w:id="37" w:name="_Toc241868279"/>
      <w:r w:rsidRPr="00400A77">
        <w:rPr>
          <w:lang w:val="en-US"/>
        </w:rPr>
        <w:t>7.5 Printing</w:t>
      </w:r>
      <w:bookmarkEnd w:id="37"/>
    </w:p>
    <w:p w14:paraId="4E715BE0" w14:textId="77777777" w:rsidR="007E57A6" w:rsidRPr="00400A77" w:rsidRDefault="00000000">
      <w:pPr>
        <w:spacing w:after="140" w:line="276" w:lineRule="auto"/>
        <w:rPr>
          <w:lang w:val="en-US"/>
        </w:rPr>
      </w:pPr>
      <w:r w:rsidRPr="00400A77">
        <w:rPr>
          <w:lang w:val="en-US"/>
        </w:rPr>
        <w:lastRenderedPageBreak/>
        <w:t>Both requests and purchase orders have a Print button that produces a formal document on your company letterhead, with the folio number, the requester, the approver and signature blocks. This is the copy the warehouse and the supplier sign.</w:t>
      </w:r>
    </w:p>
    <w:p w14:paraId="6DDE7950" w14:textId="77777777" w:rsidR="007E57A6" w:rsidRPr="00400A77" w:rsidRDefault="00000000">
      <w:pPr>
        <w:rPr>
          <w:lang w:val="en-US"/>
        </w:rPr>
      </w:pPr>
      <w:r w:rsidRPr="00400A77">
        <w:rPr>
          <w:lang w:val="en-US"/>
        </w:rPr>
        <w:br w:type="page"/>
      </w:r>
    </w:p>
    <w:p w14:paraId="0AE0E335" w14:textId="77777777" w:rsidR="007E57A6" w:rsidRPr="00400A77" w:rsidRDefault="00000000">
      <w:pPr>
        <w:pStyle w:val="Ttulo1"/>
        <w:rPr>
          <w:lang w:val="en-US"/>
        </w:rPr>
      </w:pPr>
      <w:bookmarkStart w:id="38" w:name="_Toc241868280"/>
      <w:r w:rsidRPr="00400A77">
        <w:rPr>
          <w:lang w:val="en-US"/>
        </w:rPr>
        <w:lastRenderedPageBreak/>
        <w:t>8. Inventory</w:t>
      </w:r>
      <w:bookmarkEnd w:id="38"/>
    </w:p>
    <w:p w14:paraId="70792684" w14:textId="77777777" w:rsidR="007E57A6" w:rsidRPr="00400A77" w:rsidRDefault="00000000">
      <w:pPr>
        <w:spacing w:after="140" w:line="276" w:lineRule="auto"/>
        <w:rPr>
          <w:lang w:val="en-US"/>
        </w:rPr>
      </w:pPr>
      <w:r w:rsidRPr="00400A77">
        <w:rPr>
          <w:lang w:val="en-US"/>
        </w:rPr>
        <w:t>Inventory is the warehouse: what you own, what came in, what went out, and what it is worth. It has four tabs.</w:t>
      </w:r>
    </w:p>
    <w:p w14:paraId="72C793FB" w14:textId="77777777" w:rsidR="007E57A6" w:rsidRPr="00400A77" w:rsidRDefault="00000000">
      <w:pPr>
        <w:pStyle w:val="Ttulo2"/>
        <w:rPr>
          <w:lang w:val="en-US"/>
        </w:rPr>
      </w:pPr>
      <w:bookmarkStart w:id="39" w:name="_Toc241868281"/>
      <w:r w:rsidRPr="00400A77">
        <w:rPr>
          <w:lang w:val="en-US"/>
        </w:rPr>
        <w:t>8.1 Catalog</w:t>
      </w:r>
      <w:bookmarkEnd w:id="39"/>
    </w:p>
    <w:p w14:paraId="6D84F21A" w14:textId="77777777" w:rsidR="007E57A6" w:rsidRPr="00400A77" w:rsidRDefault="00000000">
      <w:pPr>
        <w:spacing w:after="140" w:line="276" w:lineRule="auto"/>
        <w:rPr>
          <w:lang w:val="en-US"/>
        </w:rPr>
      </w:pPr>
      <w:r w:rsidRPr="00400A77">
        <w:rPr>
          <w:lang w:val="en-US"/>
        </w:rPr>
        <w:t>The catalog is the master list of every material your company handles. A material is created once and then used by every project.</w:t>
      </w:r>
    </w:p>
    <w:p w14:paraId="2048BB45" w14:textId="77777777" w:rsidR="007E57A6" w:rsidRDefault="00000000">
      <w:pPr>
        <w:spacing w:before="160" w:after="60"/>
        <w:jc w:val="center"/>
      </w:pPr>
      <w:r>
        <w:rPr>
          <w:noProof/>
        </w:rPr>
        <w:drawing>
          <wp:inline distT="0" distB="0" distL="0" distR="0" wp14:anchorId="759372D7" wp14:editId="34A98E3A">
            <wp:extent cx="4286250" cy="2676525"/>
            <wp:effectExtent l="9526" t="9526" r="9526" b="9526"/>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145083B" w14:textId="77777777" w:rsidR="007E57A6" w:rsidRPr="00400A77" w:rsidRDefault="00000000">
      <w:pPr>
        <w:spacing w:after="220"/>
        <w:jc w:val="center"/>
        <w:rPr>
          <w:lang w:val="en-US"/>
        </w:rPr>
      </w:pPr>
      <w:r w:rsidRPr="00400A77">
        <w:rPr>
          <w:i/>
          <w:iCs/>
          <w:color w:val="4B5563"/>
          <w:sz w:val="17"/>
          <w:szCs w:val="17"/>
          <w:lang w:val="en-US"/>
        </w:rPr>
        <w:t>Figure 15. The material catalog. Items below their minimum stock are flagged Critical.</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434"/>
        <w:gridCol w:w="6926"/>
      </w:tblGrid>
      <w:tr w:rsidR="007E57A6" w14:paraId="17791B23" w14:textId="77777777">
        <w:tblPrEx>
          <w:tblCellMar>
            <w:top w:w="0" w:type="dxa"/>
            <w:bottom w:w="0" w:type="dxa"/>
          </w:tblCellMar>
        </w:tblPrEx>
        <w:trPr>
          <w:tblHeader/>
        </w:trPr>
        <w:tc>
          <w:tcPr>
            <w:tcW w:w="2434" w:type="dxa"/>
            <w:shd w:val="clear" w:color="auto" w:fill="1B3A6B"/>
            <w:tcMar>
              <w:top w:w="90" w:type="dxa"/>
              <w:left w:w="120" w:type="dxa"/>
              <w:bottom w:w="90" w:type="dxa"/>
              <w:right w:w="120" w:type="dxa"/>
            </w:tcMar>
            <w:vAlign w:val="center"/>
          </w:tcPr>
          <w:p w14:paraId="705981D1" w14:textId="77777777" w:rsidR="007E57A6" w:rsidRDefault="00000000">
            <w:r>
              <w:rPr>
                <w:b/>
                <w:bCs/>
                <w:color w:val="FFFFFF"/>
                <w:sz w:val="18"/>
                <w:szCs w:val="18"/>
              </w:rPr>
              <w:t>Field</w:t>
            </w:r>
          </w:p>
        </w:tc>
        <w:tc>
          <w:tcPr>
            <w:tcW w:w="6926" w:type="dxa"/>
            <w:shd w:val="clear" w:color="auto" w:fill="1B3A6B"/>
            <w:tcMar>
              <w:top w:w="90" w:type="dxa"/>
              <w:left w:w="120" w:type="dxa"/>
              <w:bottom w:w="90" w:type="dxa"/>
              <w:right w:w="120" w:type="dxa"/>
            </w:tcMar>
            <w:vAlign w:val="center"/>
          </w:tcPr>
          <w:p w14:paraId="34D62C95"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is</w:t>
            </w:r>
            <w:proofErr w:type="spellEnd"/>
            <w:r>
              <w:rPr>
                <w:b/>
                <w:bCs/>
                <w:color w:val="FFFFFF"/>
                <w:sz w:val="18"/>
                <w:szCs w:val="18"/>
              </w:rPr>
              <w:t xml:space="preserve"> </w:t>
            </w:r>
            <w:proofErr w:type="spellStart"/>
            <w:r>
              <w:rPr>
                <w:b/>
                <w:bCs/>
                <w:color w:val="FFFFFF"/>
                <w:sz w:val="18"/>
                <w:szCs w:val="18"/>
              </w:rPr>
              <w:t>for</w:t>
            </w:r>
            <w:proofErr w:type="spellEnd"/>
          </w:p>
        </w:tc>
      </w:tr>
      <w:tr w:rsidR="007E57A6" w:rsidRPr="00400A77" w14:paraId="1EB6C54C"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1C12BA60" w14:textId="77777777" w:rsidR="007E57A6" w:rsidRDefault="00000000">
            <w:pPr>
              <w:spacing w:line="264" w:lineRule="auto"/>
            </w:pPr>
            <w:proofErr w:type="spellStart"/>
            <w:r>
              <w:rPr>
                <w:b/>
                <w:bCs/>
                <w:sz w:val="18"/>
                <w:szCs w:val="18"/>
              </w:rPr>
              <w:t>Code</w:t>
            </w:r>
            <w:proofErr w:type="spellEnd"/>
          </w:p>
        </w:tc>
        <w:tc>
          <w:tcPr>
            <w:tcW w:w="6926" w:type="dxa"/>
            <w:shd w:val="clear" w:color="auto" w:fill="FFFFFF"/>
            <w:tcMar>
              <w:top w:w="80" w:type="dxa"/>
              <w:left w:w="120" w:type="dxa"/>
              <w:bottom w:w="80" w:type="dxa"/>
              <w:right w:w="120" w:type="dxa"/>
            </w:tcMar>
            <w:vAlign w:val="center"/>
          </w:tcPr>
          <w:p w14:paraId="1584B23F" w14:textId="77777777" w:rsidR="007E57A6" w:rsidRPr="00400A77" w:rsidRDefault="00000000">
            <w:pPr>
              <w:spacing w:line="264" w:lineRule="auto"/>
              <w:rPr>
                <w:lang w:val="en-US"/>
              </w:rPr>
            </w:pPr>
            <w:r w:rsidRPr="00400A77">
              <w:rPr>
                <w:sz w:val="18"/>
                <w:szCs w:val="18"/>
                <w:lang w:val="en-US"/>
              </w:rPr>
              <w:t>Your internal reference, e.g. MAT-0001. Must be unique — MARY refuses duplicates.</w:t>
            </w:r>
          </w:p>
        </w:tc>
      </w:tr>
      <w:tr w:rsidR="007E57A6" w:rsidRPr="00400A77" w14:paraId="248D02E2"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64BBC71A" w14:textId="77777777" w:rsidR="007E57A6" w:rsidRDefault="00000000">
            <w:pPr>
              <w:spacing w:line="264" w:lineRule="auto"/>
            </w:pPr>
            <w:proofErr w:type="spellStart"/>
            <w:r>
              <w:rPr>
                <w:b/>
                <w:bCs/>
                <w:sz w:val="18"/>
                <w:szCs w:val="18"/>
              </w:rPr>
              <w:t>Description</w:t>
            </w:r>
            <w:proofErr w:type="spellEnd"/>
          </w:p>
        </w:tc>
        <w:tc>
          <w:tcPr>
            <w:tcW w:w="6926" w:type="dxa"/>
            <w:shd w:val="clear" w:color="auto" w:fill="F7F9FC"/>
            <w:tcMar>
              <w:top w:w="80" w:type="dxa"/>
              <w:left w:w="120" w:type="dxa"/>
              <w:bottom w:w="80" w:type="dxa"/>
              <w:right w:w="120" w:type="dxa"/>
            </w:tcMar>
            <w:vAlign w:val="center"/>
          </w:tcPr>
          <w:p w14:paraId="12D23020" w14:textId="77777777" w:rsidR="007E57A6" w:rsidRPr="00400A77" w:rsidRDefault="00000000">
            <w:pPr>
              <w:spacing w:line="264" w:lineRule="auto"/>
              <w:rPr>
                <w:lang w:val="en-US"/>
              </w:rPr>
            </w:pPr>
            <w:r w:rsidRPr="00400A77">
              <w:rPr>
                <w:sz w:val="18"/>
                <w:szCs w:val="18"/>
                <w:lang w:val="en-US"/>
              </w:rPr>
              <w:t>What the item actually is. Be specific: "Portland cement Type I/II, 42.5 kg bag" beats "cement".</w:t>
            </w:r>
          </w:p>
        </w:tc>
      </w:tr>
      <w:tr w:rsidR="007E57A6" w:rsidRPr="00400A77" w14:paraId="58DAECA3"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50B467F9" w14:textId="77777777" w:rsidR="007E57A6" w:rsidRDefault="00000000">
            <w:pPr>
              <w:spacing w:line="264" w:lineRule="auto"/>
            </w:pPr>
            <w:proofErr w:type="spellStart"/>
            <w:r>
              <w:rPr>
                <w:b/>
                <w:bCs/>
                <w:sz w:val="18"/>
                <w:szCs w:val="18"/>
              </w:rPr>
              <w:t>Unit</w:t>
            </w:r>
            <w:proofErr w:type="spellEnd"/>
          </w:p>
        </w:tc>
        <w:tc>
          <w:tcPr>
            <w:tcW w:w="6926" w:type="dxa"/>
            <w:shd w:val="clear" w:color="auto" w:fill="FFFFFF"/>
            <w:tcMar>
              <w:top w:w="80" w:type="dxa"/>
              <w:left w:w="120" w:type="dxa"/>
              <w:bottom w:w="80" w:type="dxa"/>
              <w:right w:w="120" w:type="dxa"/>
            </w:tcMar>
            <w:vAlign w:val="center"/>
          </w:tcPr>
          <w:p w14:paraId="3405AD6D" w14:textId="77777777" w:rsidR="007E57A6" w:rsidRPr="00400A77" w:rsidRDefault="00000000">
            <w:pPr>
              <w:spacing w:line="264" w:lineRule="auto"/>
              <w:rPr>
                <w:lang w:val="en-US"/>
              </w:rPr>
            </w:pPr>
            <w:r w:rsidRPr="00400A77">
              <w:rPr>
                <w:sz w:val="18"/>
                <w:szCs w:val="18"/>
                <w:lang w:val="en-US"/>
              </w:rPr>
              <w:t>How you count it. Pick from the standard list (m², m³, kg, und, gal, LF, ft³ and so on).</w:t>
            </w:r>
          </w:p>
        </w:tc>
      </w:tr>
      <w:tr w:rsidR="007E57A6" w:rsidRPr="00400A77" w14:paraId="1DC3AA90"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61B51256" w14:textId="77777777" w:rsidR="007E57A6" w:rsidRDefault="00000000">
            <w:pPr>
              <w:spacing w:line="264" w:lineRule="auto"/>
            </w:pPr>
            <w:proofErr w:type="spellStart"/>
            <w:r>
              <w:rPr>
                <w:b/>
                <w:bCs/>
                <w:sz w:val="18"/>
                <w:szCs w:val="18"/>
              </w:rPr>
              <w:t>Category</w:t>
            </w:r>
            <w:proofErr w:type="spellEnd"/>
          </w:p>
        </w:tc>
        <w:tc>
          <w:tcPr>
            <w:tcW w:w="6926" w:type="dxa"/>
            <w:shd w:val="clear" w:color="auto" w:fill="F7F9FC"/>
            <w:tcMar>
              <w:top w:w="80" w:type="dxa"/>
              <w:left w:w="120" w:type="dxa"/>
              <w:bottom w:w="80" w:type="dxa"/>
              <w:right w:w="120" w:type="dxa"/>
            </w:tcMar>
            <w:vAlign w:val="center"/>
          </w:tcPr>
          <w:p w14:paraId="7A8D675F" w14:textId="77777777" w:rsidR="007E57A6" w:rsidRPr="00400A77" w:rsidRDefault="00000000">
            <w:pPr>
              <w:spacing w:line="264" w:lineRule="auto"/>
              <w:rPr>
                <w:lang w:val="en-US"/>
              </w:rPr>
            </w:pPr>
            <w:r w:rsidRPr="00400A77">
              <w:rPr>
                <w:sz w:val="18"/>
                <w:szCs w:val="18"/>
                <w:lang w:val="en-US"/>
              </w:rPr>
              <w:t>Groups the catalog for reporting — Concrete, Steel, Electrical, and so on.</w:t>
            </w:r>
          </w:p>
        </w:tc>
      </w:tr>
      <w:tr w:rsidR="007E57A6" w:rsidRPr="00400A77" w14:paraId="0175CBC6"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7673244F" w14:textId="77777777" w:rsidR="007E57A6" w:rsidRDefault="00000000">
            <w:pPr>
              <w:spacing w:line="264" w:lineRule="auto"/>
            </w:pPr>
            <w:proofErr w:type="spellStart"/>
            <w:r>
              <w:rPr>
                <w:b/>
                <w:bCs/>
                <w:sz w:val="18"/>
                <w:szCs w:val="18"/>
              </w:rPr>
              <w:t>Warehouse</w:t>
            </w:r>
            <w:proofErr w:type="spellEnd"/>
            <w:r>
              <w:rPr>
                <w:b/>
                <w:bCs/>
                <w:sz w:val="18"/>
                <w:szCs w:val="18"/>
              </w:rPr>
              <w:t xml:space="preserve"> </w:t>
            </w:r>
            <w:proofErr w:type="spellStart"/>
            <w:r>
              <w:rPr>
                <w:b/>
                <w:bCs/>
                <w:sz w:val="18"/>
                <w:szCs w:val="18"/>
              </w:rPr>
              <w:t>location</w:t>
            </w:r>
            <w:proofErr w:type="spellEnd"/>
          </w:p>
        </w:tc>
        <w:tc>
          <w:tcPr>
            <w:tcW w:w="6926" w:type="dxa"/>
            <w:shd w:val="clear" w:color="auto" w:fill="FFFFFF"/>
            <w:tcMar>
              <w:top w:w="80" w:type="dxa"/>
              <w:left w:w="120" w:type="dxa"/>
              <w:bottom w:w="80" w:type="dxa"/>
              <w:right w:w="120" w:type="dxa"/>
            </w:tcMar>
            <w:vAlign w:val="center"/>
          </w:tcPr>
          <w:p w14:paraId="3A44EE46" w14:textId="77777777" w:rsidR="007E57A6" w:rsidRPr="00400A77" w:rsidRDefault="00000000">
            <w:pPr>
              <w:spacing w:line="264" w:lineRule="auto"/>
              <w:rPr>
                <w:lang w:val="en-US"/>
              </w:rPr>
            </w:pPr>
            <w:r w:rsidRPr="00400A77">
              <w:rPr>
                <w:sz w:val="18"/>
                <w:szCs w:val="18"/>
                <w:lang w:val="en-US"/>
              </w:rPr>
              <w:t>Where to physically find it: "Rack A-1", "Yard B".</w:t>
            </w:r>
          </w:p>
        </w:tc>
      </w:tr>
      <w:tr w:rsidR="007E57A6" w:rsidRPr="00400A77" w14:paraId="0FC0ED66"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1F172454" w14:textId="77777777" w:rsidR="007E57A6" w:rsidRDefault="00000000">
            <w:pPr>
              <w:spacing w:line="264" w:lineRule="auto"/>
            </w:pPr>
            <w:proofErr w:type="spellStart"/>
            <w:r>
              <w:rPr>
                <w:b/>
                <w:bCs/>
                <w:sz w:val="18"/>
                <w:szCs w:val="18"/>
              </w:rPr>
              <w:t>Minimum</w:t>
            </w:r>
            <w:proofErr w:type="spellEnd"/>
            <w:r>
              <w:rPr>
                <w:b/>
                <w:bCs/>
                <w:sz w:val="18"/>
                <w:szCs w:val="18"/>
              </w:rPr>
              <w:t xml:space="preserve"> stock</w:t>
            </w:r>
          </w:p>
        </w:tc>
        <w:tc>
          <w:tcPr>
            <w:tcW w:w="6926" w:type="dxa"/>
            <w:shd w:val="clear" w:color="auto" w:fill="F7F9FC"/>
            <w:tcMar>
              <w:top w:w="80" w:type="dxa"/>
              <w:left w:w="120" w:type="dxa"/>
              <w:bottom w:w="80" w:type="dxa"/>
              <w:right w:w="120" w:type="dxa"/>
            </w:tcMar>
            <w:vAlign w:val="center"/>
          </w:tcPr>
          <w:p w14:paraId="55D9633D" w14:textId="77777777" w:rsidR="007E57A6" w:rsidRPr="00400A77" w:rsidRDefault="00000000">
            <w:pPr>
              <w:spacing w:line="264" w:lineRule="auto"/>
              <w:rPr>
                <w:lang w:val="en-US"/>
              </w:rPr>
            </w:pPr>
            <w:r w:rsidRPr="00400A77">
              <w:rPr>
                <w:sz w:val="18"/>
                <w:szCs w:val="18"/>
                <w:lang w:val="en-US"/>
              </w:rPr>
              <w:t>The level at which MARY starts warning you. Set it to roughly your reorder point.</w:t>
            </w:r>
          </w:p>
        </w:tc>
      </w:tr>
    </w:tbl>
    <w:p w14:paraId="77600FC2" w14:textId="77777777" w:rsidR="007E57A6" w:rsidRPr="00400A77" w:rsidRDefault="007E57A6">
      <w:pPr>
        <w:spacing w:after="180"/>
        <w:rPr>
          <w:lang w:val="en-US"/>
        </w:rPr>
      </w:pP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5D06A783"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3B497E09" w14:textId="77777777" w:rsidR="007E57A6" w:rsidRPr="00400A77" w:rsidRDefault="00000000">
            <w:pPr>
              <w:spacing w:after="60"/>
              <w:rPr>
                <w:lang w:val="en-US"/>
              </w:rPr>
            </w:pPr>
            <w:r w:rsidRPr="00400A77">
              <w:rPr>
                <w:b/>
                <w:bCs/>
                <w:color w:val="1A9E5C"/>
                <w:sz w:val="17"/>
                <w:szCs w:val="17"/>
                <w:lang w:val="en-US"/>
              </w:rPr>
              <w:t>BULK LOADING THE CATALOG</w:t>
            </w:r>
          </w:p>
          <w:p w14:paraId="0D750327" w14:textId="77777777" w:rsidR="007E57A6" w:rsidRPr="00400A77" w:rsidRDefault="00000000">
            <w:pPr>
              <w:spacing w:line="268" w:lineRule="auto"/>
              <w:rPr>
                <w:lang w:val="en-US"/>
              </w:rPr>
            </w:pPr>
            <w:r w:rsidRPr="00400A77">
              <w:rPr>
                <w:sz w:val="20"/>
                <w:szCs w:val="20"/>
                <w:lang w:val="en-US"/>
              </w:rPr>
              <w:t>The Catalog tab has an Import from Excel panel. Download the template, fill it in, and upload — far quicker than adding hundreds of materials one at a time.</w:t>
            </w:r>
          </w:p>
        </w:tc>
      </w:tr>
    </w:tbl>
    <w:p w14:paraId="63553D35" w14:textId="77777777" w:rsidR="007E57A6" w:rsidRPr="00400A77" w:rsidRDefault="00000000">
      <w:pPr>
        <w:pStyle w:val="Ttulo2"/>
        <w:rPr>
          <w:lang w:val="en-US"/>
        </w:rPr>
      </w:pPr>
      <w:bookmarkStart w:id="40" w:name="_Toc241868282"/>
      <w:r w:rsidRPr="00400A77">
        <w:rPr>
          <w:lang w:val="en-US"/>
        </w:rPr>
        <w:t>8.2 Entries — receiving material</w:t>
      </w:r>
      <w:bookmarkEnd w:id="40"/>
    </w:p>
    <w:p w14:paraId="5819F451" w14:textId="77777777" w:rsidR="007E57A6" w:rsidRPr="00400A77" w:rsidRDefault="00000000">
      <w:pPr>
        <w:spacing w:after="140" w:line="276" w:lineRule="auto"/>
        <w:rPr>
          <w:lang w:val="en-US"/>
        </w:rPr>
      </w:pPr>
      <w:r w:rsidRPr="00400A77">
        <w:rPr>
          <w:lang w:val="en-US"/>
        </w:rPr>
        <w:lastRenderedPageBreak/>
        <w:t>An entry records material arriving at the warehouse. Every entry raises the stock and feeds the FIFO valuation.</w:t>
      </w:r>
    </w:p>
    <w:p w14:paraId="76BEAE00" w14:textId="77777777" w:rsidR="007E57A6" w:rsidRDefault="00000000">
      <w:pPr>
        <w:spacing w:before="160" w:after="60"/>
        <w:jc w:val="center"/>
      </w:pPr>
      <w:r>
        <w:rPr>
          <w:noProof/>
        </w:rPr>
        <w:drawing>
          <wp:inline distT="0" distB="0" distL="0" distR="0" wp14:anchorId="67C2251A" wp14:editId="1E165514">
            <wp:extent cx="4286250" cy="2676525"/>
            <wp:effectExtent l="9526" t="9526" r="9526" b="9526"/>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C262965" w14:textId="77777777" w:rsidR="007E57A6" w:rsidRPr="00400A77" w:rsidRDefault="00000000">
      <w:pPr>
        <w:spacing w:after="220"/>
        <w:jc w:val="center"/>
        <w:rPr>
          <w:lang w:val="en-US"/>
        </w:rPr>
      </w:pPr>
      <w:r w:rsidRPr="00400A77">
        <w:rPr>
          <w:i/>
          <w:iCs/>
          <w:color w:val="4B5563"/>
          <w:sz w:val="17"/>
          <w:szCs w:val="17"/>
          <w:lang w:val="en-US"/>
        </w:rPr>
        <w:t>Figure 16. Material entries, each with its supplier, invoice and unit price.</w:t>
      </w:r>
    </w:p>
    <w:p w14:paraId="2F0EB0AE" w14:textId="77777777" w:rsidR="007E57A6" w:rsidRPr="00400A77" w:rsidRDefault="00000000">
      <w:pPr>
        <w:pStyle w:val="Prrafodelista"/>
        <w:numPr>
          <w:ilvl w:val="0"/>
          <w:numId w:val="2"/>
        </w:numPr>
        <w:spacing w:after="100" w:line="276" w:lineRule="auto"/>
        <w:rPr>
          <w:lang w:val="en-US"/>
        </w:rPr>
      </w:pPr>
      <w:r w:rsidRPr="00400A77">
        <w:rPr>
          <w:lang w:val="en-US"/>
        </w:rPr>
        <w:t xml:space="preserve">Open the </w:t>
      </w:r>
      <w:r w:rsidRPr="00400A77">
        <w:rPr>
          <w:b/>
          <w:bCs/>
          <w:lang w:val="en-US"/>
        </w:rPr>
        <w:t>Entries</w:t>
      </w:r>
      <w:r w:rsidRPr="00400A77">
        <w:rPr>
          <w:lang w:val="en-US"/>
        </w:rPr>
        <w:t xml:space="preserve"> tab and click </w:t>
      </w:r>
      <w:r w:rsidRPr="00400A77">
        <w:rPr>
          <w:b/>
          <w:bCs/>
          <w:lang w:val="en-US"/>
        </w:rPr>
        <w:t>Add entry</w:t>
      </w:r>
      <w:r w:rsidRPr="00400A77">
        <w:rPr>
          <w:lang w:val="en-US"/>
        </w:rPr>
        <w:t>.</w:t>
      </w:r>
    </w:p>
    <w:p w14:paraId="619CC466" w14:textId="77777777" w:rsidR="007E57A6" w:rsidRDefault="00000000">
      <w:pPr>
        <w:pStyle w:val="Prrafodelista"/>
        <w:numPr>
          <w:ilvl w:val="0"/>
          <w:numId w:val="2"/>
        </w:numPr>
        <w:spacing w:after="100" w:line="276" w:lineRule="auto"/>
      </w:pPr>
      <w:r>
        <w:t xml:space="preserve">Pick </w:t>
      </w:r>
      <w:proofErr w:type="spellStart"/>
      <w:r>
        <w:t>the</w:t>
      </w:r>
      <w:proofErr w:type="spellEnd"/>
      <w:r>
        <w:t xml:space="preserve"> material.</w:t>
      </w:r>
    </w:p>
    <w:p w14:paraId="562757F1" w14:textId="77777777" w:rsidR="007E57A6" w:rsidRPr="00400A77" w:rsidRDefault="00000000">
      <w:pPr>
        <w:pStyle w:val="Prrafodelista"/>
        <w:numPr>
          <w:ilvl w:val="0"/>
          <w:numId w:val="2"/>
        </w:numPr>
        <w:spacing w:after="100" w:line="276" w:lineRule="auto"/>
        <w:rPr>
          <w:lang w:val="en-US"/>
        </w:rPr>
      </w:pPr>
      <w:r w:rsidRPr="00400A77">
        <w:rPr>
          <w:lang w:val="en-US"/>
        </w:rPr>
        <w:t>Link the purchase order if the delivery came against one. This is what closes the loop back to Purchases.</w:t>
      </w:r>
    </w:p>
    <w:p w14:paraId="3E659F0E" w14:textId="77777777" w:rsidR="007E57A6" w:rsidRPr="00400A77" w:rsidRDefault="00000000">
      <w:pPr>
        <w:pStyle w:val="Prrafodelista"/>
        <w:numPr>
          <w:ilvl w:val="0"/>
          <w:numId w:val="2"/>
        </w:numPr>
        <w:spacing w:after="100" w:line="276" w:lineRule="auto"/>
        <w:rPr>
          <w:lang w:val="en-US"/>
        </w:rPr>
      </w:pPr>
      <w:r w:rsidRPr="00400A77">
        <w:rPr>
          <w:lang w:val="en-US"/>
        </w:rPr>
        <w:t>Enter the quantity, the unit price actually invoiced, the invoice number and the supplier.</w:t>
      </w:r>
    </w:p>
    <w:p w14:paraId="5B93A224" w14:textId="77777777" w:rsidR="007E57A6" w:rsidRPr="00400A77" w:rsidRDefault="00000000">
      <w:pPr>
        <w:pStyle w:val="Prrafodelista"/>
        <w:numPr>
          <w:ilvl w:val="0"/>
          <w:numId w:val="2"/>
        </w:numPr>
        <w:spacing w:after="100" w:line="276" w:lineRule="auto"/>
        <w:rPr>
          <w:lang w:val="en-US"/>
        </w:rPr>
      </w:pPr>
      <w:r w:rsidRPr="00400A77">
        <w:rPr>
          <w:lang w:val="en-US"/>
        </w:rPr>
        <w:t>Set the reception date and save.</w:t>
      </w:r>
    </w:p>
    <w:p w14:paraId="49C038E9" w14:textId="77777777" w:rsidR="007E57A6" w:rsidRPr="00400A77" w:rsidRDefault="007E57A6">
      <w:pPr>
        <w:spacing w:after="140"/>
        <w:rPr>
          <w:lang w:val="en-US"/>
        </w:rPr>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686016C5"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6E5429D1" w14:textId="77777777" w:rsidR="007E57A6" w:rsidRPr="00400A77" w:rsidRDefault="00000000">
            <w:pPr>
              <w:spacing w:after="60"/>
              <w:rPr>
                <w:lang w:val="en-US"/>
              </w:rPr>
            </w:pPr>
            <w:r w:rsidRPr="00400A77">
              <w:rPr>
                <w:b/>
                <w:bCs/>
                <w:color w:val="2E5FA3"/>
                <w:sz w:val="17"/>
                <w:szCs w:val="17"/>
                <w:lang w:val="en-US"/>
              </w:rPr>
              <w:t>PRICE MATTERS</w:t>
            </w:r>
          </w:p>
          <w:p w14:paraId="2DD53BB3" w14:textId="77777777" w:rsidR="007E57A6" w:rsidRPr="00400A77" w:rsidRDefault="00000000">
            <w:pPr>
              <w:spacing w:line="268" w:lineRule="auto"/>
              <w:rPr>
                <w:lang w:val="en-US"/>
              </w:rPr>
            </w:pPr>
            <w:r w:rsidRPr="00400A77">
              <w:rPr>
                <w:sz w:val="20"/>
                <w:szCs w:val="20"/>
                <w:lang w:val="en-US"/>
              </w:rPr>
              <w:t>Always enter the real invoiced price, not the budgeted one. MARY values your stock FIFO — first in, first out — so the price on each entry determines what the material costs the project when it is later issued.</w:t>
            </w:r>
          </w:p>
        </w:tc>
      </w:tr>
    </w:tbl>
    <w:p w14:paraId="49566E1D" w14:textId="77777777" w:rsidR="007E57A6" w:rsidRPr="00400A77" w:rsidRDefault="00000000">
      <w:pPr>
        <w:pStyle w:val="Ttulo2"/>
        <w:rPr>
          <w:lang w:val="en-US"/>
        </w:rPr>
      </w:pPr>
      <w:bookmarkStart w:id="41" w:name="_Toc241868283"/>
      <w:r w:rsidRPr="00400A77">
        <w:rPr>
          <w:lang w:val="en-US"/>
        </w:rPr>
        <w:t>8.3 Exits — issuing material</w:t>
      </w:r>
      <w:bookmarkEnd w:id="41"/>
    </w:p>
    <w:p w14:paraId="13CB339E" w14:textId="77777777" w:rsidR="007E57A6" w:rsidRPr="00400A77" w:rsidRDefault="00000000">
      <w:pPr>
        <w:spacing w:after="140" w:line="276" w:lineRule="auto"/>
        <w:rPr>
          <w:lang w:val="en-US"/>
        </w:rPr>
      </w:pPr>
      <w:r w:rsidRPr="00400A77">
        <w:rPr>
          <w:lang w:val="en-US"/>
        </w:rPr>
        <w:t>An exit records material leaving the warehouse for the field. This is the moment a material becomes a project cost.</w:t>
      </w:r>
    </w:p>
    <w:p w14:paraId="7587E925" w14:textId="77777777" w:rsidR="007E57A6" w:rsidRDefault="00000000">
      <w:pPr>
        <w:spacing w:before="160" w:after="60"/>
        <w:jc w:val="center"/>
      </w:pPr>
      <w:r>
        <w:rPr>
          <w:noProof/>
        </w:rPr>
        <w:lastRenderedPageBreak/>
        <w:drawing>
          <wp:inline distT="0" distB="0" distL="0" distR="0" wp14:anchorId="59CA92B1" wp14:editId="4B6A7381">
            <wp:extent cx="4286250" cy="2676525"/>
            <wp:effectExtent l="9526" t="9526" r="9526" b="9526"/>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A082BD8" w14:textId="77777777" w:rsidR="007E57A6" w:rsidRPr="00400A77" w:rsidRDefault="00000000">
      <w:pPr>
        <w:spacing w:after="220"/>
        <w:jc w:val="center"/>
        <w:rPr>
          <w:lang w:val="en-US"/>
        </w:rPr>
      </w:pPr>
      <w:r w:rsidRPr="00400A77">
        <w:rPr>
          <w:i/>
          <w:iCs/>
          <w:color w:val="4B5563"/>
          <w:sz w:val="17"/>
          <w:szCs w:val="17"/>
          <w:lang w:val="en-US"/>
        </w:rPr>
        <w:t>Figure 17. Material exits, each charged to a project and an activity.</w:t>
      </w:r>
    </w:p>
    <w:p w14:paraId="268703F8" w14:textId="77777777" w:rsidR="007E57A6" w:rsidRPr="00400A77" w:rsidRDefault="00000000">
      <w:pPr>
        <w:pStyle w:val="Prrafodelista"/>
        <w:numPr>
          <w:ilvl w:val="0"/>
          <w:numId w:val="2"/>
        </w:numPr>
        <w:spacing w:after="100" w:line="276" w:lineRule="auto"/>
        <w:rPr>
          <w:lang w:val="en-US"/>
        </w:rPr>
      </w:pPr>
      <w:r w:rsidRPr="00400A77">
        <w:rPr>
          <w:lang w:val="en-US"/>
        </w:rPr>
        <w:t xml:space="preserve">Open the </w:t>
      </w:r>
      <w:r w:rsidRPr="00400A77">
        <w:rPr>
          <w:b/>
          <w:bCs/>
          <w:lang w:val="en-US"/>
        </w:rPr>
        <w:t>Exits</w:t>
      </w:r>
      <w:r w:rsidRPr="00400A77">
        <w:rPr>
          <w:lang w:val="en-US"/>
        </w:rPr>
        <w:t xml:space="preserve"> tab and click </w:t>
      </w:r>
      <w:r w:rsidRPr="00400A77">
        <w:rPr>
          <w:b/>
          <w:bCs/>
          <w:lang w:val="en-US"/>
        </w:rPr>
        <w:t>Add exit</w:t>
      </w:r>
      <w:r w:rsidRPr="00400A77">
        <w:rPr>
          <w:lang w:val="en-US"/>
        </w:rPr>
        <w:t>.</w:t>
      </w:r>
    </w:p>
    <w:p w14:paraId="24AFF65F" w14:textId="77777777" w:rsidR="007E57A6" w:rsidRPr="00400A77" w:rsidRDefault="00000000">
      <w:pPr>
        <w:pStyle w:val="Prrafodelista"/>
        <w:numPr>
          <w:ilvl w:val="0"/>
          <w:numId w:val="2"/>
        </w:numPr>
        <w:spacing w:after="100" w:line="276" w:lineRule="auto"/>
        <w:rPr>
          <w:lang w:val="en-US"/>
        </w:rPr>
      </w:pPr>
      <w:r w:rsidRPr="00400A77">
        <w:rPr>
          <w:lang w:val="en-US"/>
        </w:rPr>
        <w:t>Pick the material. MARY shows the stock available and will not let you issue more than you have.</w:t>
      </w:r>
    </w:p>
    <w:p w14:paraId="0D8B539C" w14:textId="77777777" w:rsidR="007E57A6" w:rsidRPr="00400A77" w:rsidRDefault="00000000">
      <w:pPr>
        <w:pStyle w:val="Prrafodelista"/>
        <w:numPr>
          <w:ilvl w:val="0"/>
          <w:numId w:val="2"/>
        </w:numPr>
        <w:spacing w:after="100" w:line="276" w:lineRule="auto"/>
        <w:rPr>
          <w:lang w:val="en-US"/>
        </w:rPr>
      </w:pPr>
      <w:r w:rsidRPr="00400A77">
        <w:rPr>
          <w:lang w:val="en-US"/>
        </w:rPr>
        <w:t>Choose the project and then the budget activity the material is being consumed by.</w:t>
      </w:r>
    </w:p>
    <w:p w14:paraId="35134AE2" w14:textId="77777777" w:rsidR="007E57A6" w:rsidRPr="00400A77" w:rsidRDefault="00000000">
      <w:pPr>
        <w:pStyle w:val="Prrafodelista"/>
        <w:numPr>
          <w:ilvl w:val="0"/>
          <w:numId w:val="2"/>
        </w:numPr>
        <w:spacing w:after="100" w:line="276" w:lineRule="auto"/>
        <w:rPr>
          <w:lang w:val="en-US"/>
        </w:rPr>
      </w:pPr>
      <w:r w:rsidRPr="00400A77">
        <w:rPr>
          <w:lang w:val="en-US"/>
        </w:rPr>
        <w:t>Enter the quantity and the exit date, and save.</w:t>
      </w:r>
    </w:p>
    <w:p w14:paraId="402C9752" w14:textId="77777777" w:rsidR="007E57A6" w:rsidRPr="00400A77" w:rsidRDefault="007E57A6">
      <w:pPr>
        <w:spacing w:after="140"/>
        <w:rPr>
          <w:lang w:val="en-US"/>
        </w:rPr>
      </w:pPr>
    </w:p>
    <w:tbl>
      <w:tblPr>
        <w:tblW w:w="9360" w:type="dxa"/>
        <w:tblBorders>
          <w:top w:val="single" w:sz="2" w:space="0" w:color="B45309"/>
          <w:left w:val="single" w:sz="18" w:space="0" w:color="B45309"/>
          <w:bottom w:val="single" w:sz="2" w:space="0" w:color="B45309"/>
          <w:right w:val="single" w:sz="2" w:space="0" w:color="B45309"/>
        </w:tblBorders>
        <w:tblCellMar>
          <w:left w:w="10" w:type="dxa"/>
          <w:right w:w="10" w:type="dxa"/>
        </w:tblCellMar>
        <w:tblLook w:val="0000" w:firstRow="0" w:lastRow="0" w:firstColumn="0" w:lastColumn="0" w:noHBand="0" w:noVBand="0"/>
      </w:tblPr>
      <w:tblGrid>
        <w:gridCol w:w="9360"/>
      </w:tblGrid>
      <w:tr w:rsidR="007E57A6" w:rsidRPr="00400A77" w14:paraId="29848E36" w14:textId="77777777">
        <w:tblPrEx>
          <w:tblCellMar>
            <w:top w:w="0" w:type="dxa"/>
            <w:bottom w:w="0" w:type="dxa"/>
          </w:tblCellMar>
        </w:tblPrEx>
        <w:tc>
          <w:tcPr>
            <w:tcW w:w="9360" w:type="dxa"/>
            <w:shd w:val="clear" w:color="auto" w:fill="FEF3C7"/>
            <w:tcMar>
              <w:top w:w="130" w:type="dxa"/>
              <w:left w:w="180" w:type="dxa"/>
              <w:bottom w:w="130" w:type="dxa"/>
              <w:right w:w="180" w:type="dxa"/>
            </w:tcMar>
          </w:tcPr>
          <w:p w14:paraId="09B5E8C1" w14:textId="77777777" w:rsidR="007E57A6" w:rsidRPr="00400A77" w:rsidRDefault="00000000">
            <w:pPr>
              <w:spacing w:after="60"/>
              <w:rPr>
                <w:lang w:val="en-US"/>
              </w:rPr>
            </w:pPr>
            <w:r w:rsidRPr="00400A77">
              <w:rPr>
                <w:b/>
                <w:bCs/>
                <w:color w:val="B45309"/>
                <w:sz w:val="17"/>
                <w:szCs w:val="17"/>
                <w:lang w:val="en-US"/>
              </w:rPr>
              <w:t>ALWAYS PICK THE RIGHT ACTIVITY</w:t>
            </w:r>
          </w:p>
          <w:p w14:paraId="22AEDDED" w14:textId="77777777" w:rsidR="007E57A6" w:rsidRPr="00400A77" w:rsidRDefault="00000000">
            <w:pPr>
              <w:spacing w:line="268" w:lineRule="auto"/>
              <w:rPr>
                <w:lang w:val="en-US"/>
              </w:rPr>
            </w:pPr>
            <w:r w:rsidRPr="00400A77">
              <w:rPr>
                <w:sz w:val="20"/>
                <w:szCs w:val="20"/>
                <w:lang w:val="en-US"/>
              </w:rPr>
              <w:t>The activity you choose here is what makes Budgeted Materials, the S Curve and every cost report meaningful. Issuing material against the wrong activity quietly corrupts your cost tracking, and it is tedious to unpick later.</w:t>
            </w:r>
          </w:p>
        </w:tc>
      </w:tr>
    </w:tbl>
    <w:p w14:paraId="5D508189" w14:textId="77777777" w:rsidR="007E57A6" w:rsidRPr="00400A77" w:rsidRDefault="007E57A6">
      <w:pPr>
        <w:spacing w:after="140"/>
        <w:rPr>
          <w:lang w:val="en-US"/>
        </w:rPr>
      </w:pPr>
    </w:p>
    <w:p w14:paraId="74864F64" w14:textId="77777777" w:rsidR="007E57A6" w:rsidRPr="00400A77" w:rsidRDefault="00000000">
      <w:pPr>
        <w:spacing w:after="140" w:line="276" w:lineRule="auto"/>
        <w:rPr>
          <w:lang w:val="en-US"/>
        </w:rPr>
      </w:pPr>
      <w:r w:rsidRPr="00400A77">
        <w:rPr>
          <w:lang w:val="en-US"/>
        </w:rPr>
        <w:t>Two special cases are worth knowing:</w:t>
      </w:r>
    </w:p>
    <w:p w14:paraId="5FA09B60" w14:textId="77777777" w:rsidR="007E57A6" w:rsidRPr="00400A77" w:rsidRDefault="00000000">
      <w:pPr>
        <w:pStyle w:val="Prrafodelista"/>
        <w:numPr>
          <w:ilvl w:val="0"/>
          <w:numId w:val="3"/>
        </w:numPr>
        <w:spacing w:after="90" w:line="276" w:lineRule="auto"/>
        <w:rPr>
          <w:lang w:val="en-US"/>
        </w:rPr>
      </w:pPr>
      <w:r w:rsidRPr="00400A77">
        <w:rPr>
          <w:b/>
          <w:bCs/>
          <w:lang w:val="en-US"/>
        </w:rPr>
        <w:t xml:space="preserve">Surplus from another project. </w:t>
      </w:r>
      <w:r w:rsidRPr="00400A77">
        <w:rPr>
          <w:lang w:val="en-US"/>
        </w:rPr>
        <w:t>Material left over elsewhere can be moved in at no cost to the receiving project.</w:t>
      </w:r>
    </w:p>
    <w:p w14:paraId="2F758905" w14:textId="77777777" w:rsidR="007E57A6" w:rsidRPr="00400A77" w:rsidRDefault="00000000">
      <w:pPr>
        <w:pStyle w:val="Prrafodelista"/>
        <w:numPr>
          <w:ilvl w:val="0"/>
          <w:numId w:val="3"/>
        </w:numPr>
        <w:spacing w:after="90" w:line="276" w:lineRule="auto"/>
        <w:rPr>
          <w:lang w:val="en-US"/>
        </w:rPr>
      </w:pPr>
      <w:r w:rsidRPr="00400A77">
        <w:rPr>
          <w:b/>
          <w:bCs/>
          <w:lang w:val="en-US"/>
        </w:rPr>
        <w:t xml:space="preserve">General reserve. </w:t>
      </w:r>
      <w:r w:rsidRPr="00400A77">
        <w:rPr>
          <w:lang w:val="en-US"/>
        </w:rPr>
        <w:t>Stock bought centrally rather than for one job can be issued without charging a cost to the project.</w:t>
      </w:r>
    </w:p>
    <w:p w14:paraId="4B1641CF" w14:textId="77777777" w:rsidR="007E57A6" w:rsidRPr="00400A77" w:rsidRDefault="00000000">
      <w:pPr>
        <w:pStyle w:val="Ttulo2"/>
        <w:rPr>
          <w:lang w:val="en-US"/>
        </w:rPr>
      </w:pPr>
      <w:bookmarkStart w:id="42" w:name="_Toc241868284"/>
      <w:r w:rsidRPr="00400A77">
        <w:rPr>
          <w:lang w:val="en-US"/>
        </w:rPr>
        <w:t>8.4 Movements</w:t>
      </w:r>
      <w:bookmarkEnd w:id="42"/>
    </w:p>
    <w:p w14:paraId="2FE7767F" w14:textId="77777777" w:rsidR="007E57A6" w:rsidRPr="00400A77" w:rsidRDefault="00000000">
      <w:pPr>
        <w:spacing w:after="140" w:line="276" w:lineRule="auto"/>
        <w:rPr>
          <w:lang w:val="en-US"/>
        </w:rPr>
      </w:pPr>
      <w:r w:rsidRPr="00400A77">
        <w:rPr>
          <w:lang w:val="en-US"/>
        </w:rPr>
        <w:t>The Movements tab is a single chronological ledger of every entry and exit together, which is the quickest way to answer "what happened to this material?".</w:t>
      </w:r>
    </w:p>
    <w:p w14:paraId="5DB9A6E0" w14:textId="77777777" w:rsidR="007E57A6" w:rsidRDefault="00000000">
      <w:pPr>
        <w:spacing w:before="160" w:after="60"/>
        <w:jc w:val="center"/>
      </w:pPr>
      <w:r>
        <w:rPr>
          <w:noProof/>
        </w:rPr>
        <w:lastRenderedPageBreak/>
        <w:drawing>
          <wp:inline distT="0" distB="0" distL="0" distR="0" wp14:anchorId="4DDE0895" wp14:editId="59FC2B79">
            <wp:extent cx="4286250" cy="2676525"/>
            <wp:effectExtent l="9526" t="9526" r="9526" b="9526"/>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3643B6D1" w14:textId="77777777" w:rsidR="007E57A6" w:rsidRPr="00400A77" w:rsidRDefault="00000000">
      <w:pPr>
        <w:spacing w:after="220"/>
        <w:jc w:val="center"/>
        <w:rPr>
          <w:lang w:val="en-US"/>
        </w:rPr>
      </w:pPr>
      <w:r w:rsidRPr="00400A77">
        <w:rPr>
          <w:i/>
          <w:iCs/>
          <w:color w:val="4B5563"/>
          <w:sz w:val="17"/>
          <w:szCs w:val="17"/>
          <w:lang w:val="en-US"/>
        </w:rPr>
        <w:t>Figure 18. The combined movements ledger.</w:t>
      </w:r>
    </w:p>
    <w:p w14:paraId="5EC948CA" w14:textId="77777777" w:rsidR="007E57A6" w:rsidRPr="00400A77" w:rsidRDefault="00000000">
      <w:pPr>
        <w:pStyle w:val="Ttulo2"/>
        <w:rPr>
          <w:lang w:val="en-US"/>
        </w:rPr>
      </w:pPr>
      <w:bookmarkStart w:id="43" w:name="_Toc241868285"/>
      <w:r w:rsidRPr="00400A77">
        <w:rPr>
          <w:lang w:val="en-US"/>
        </w:rPr>
        <w:t>8.5 Correcting a mistake</w:t>
      </w:r>
      <w:bookmarkEnd w:id="43"/>
    </w:p>
    <w:p w14:paraId="6AFA578E" w14:textId="77777777" w:rsidR="007E57A6" w:rsidRPr="00400A77" w:rsidRDefault="00000000">
      <w:pPr>
        <w:spacing w:after="140" w:line="276" w:lineRule="auto"/>
        <w:rPr>
          <w:lang w:val="en-US"/>
        </w:rPr>
      </w:pPr>
      <w:r w:rsidRPr="00400A77">
        <w:rPr>
          <w:lang w:val="en-US"/>
        </w:rPr>
        <w:t>Deleting warehouse records is deliberately restricted, because an entry that has already been issued against underpins real cost figures.</w:t>
      </w:r>
    </w:p>
    <w:p w14:paraId="20FDCB30" w14:textId="77777777" w:rsidR="007E57A6" w:rsidRPr="00400A77" w:rsidRDefault="00000000">
      <w:pPr>
        <w:pStyle w:val="Prrafodelista"/>
        <w:numPr>
          <w:ilvl w:val="0"/>
          <w:numId w:val="3"/>
        </w:numPr>
        <w:spacing w:after="90" w:line="276" w:lineRule="auto"/>
        <w:rPr>
          <w:lang w:val="en-US"/>
        </w:rPr>
      </w:pPr>
      <w:r w:rsidRPr="00400A77">
        <w:rPr>
          <w:lang w:val="en-US"/>
        </w:rPr>
        <w:t>If you delete an entry that later exits depend on, MARY warns you and offers either to delete the entry together with the affected exits, or the entry alone.</w:t>
      </w:r>
    </w:p>
    <w:p w14:paraId="4368B9CB" w14:textId="77777777" w:rsidR="007E57A6" w:rsidRPr="00400A77" w:rsidRDefault="00000000">
      <w:pPr>
        <w:pStyle w:val="Prrafodelista"/>
        <w:numPr>
          <w:ilvl w:val="0"/>
          <w:numId w:val="3"/>
        </w:numPr>
        <w:spacing w:after="90" w:line="276" w:lineRule="auto"/>
        <w:rPr>
          <w:lang w:val="en-US"/>
        </w:rPr>
      </w:pPr>
      <w:r w:rsidRPr="00400A77">
        <w:rPr>
          <w:lang w:val="en-US"/>
        </w:rPr>
        <w:t>A material that still has stock cannot be deleted from the catalog at all. Issue or write off the stock first, or simply deactivate the item.</w:t>
      </w:r>
    </w:p>
    <w:p w14:paraId="23AC73EB" w14:textId="77777777" w:rsidR="007E57A6" w:rsidRPr="00400A77" w:rsidRDefault="00000000">
      <w:pPr>
        <w:pStyle w:val="Prrafodelista"/>
        <w:numPr>
          <w:ilvl w:val="0"/>
          <w:numId w:val="3"/>
        </w:numPr>
        <w:spacing w:after="90" w:line="276" w:lineRule="auto"/>
        <w:rPr>
          <w:lang w:val="en-US"/>
        </w:rPr>
      </w:pPr>
      <w:r w:rsidRPr="00400A77">
        <w:rPr>
          <w:lang w:val="en-US"/>
        </w:rPr>
        <w:t>Warehouse Managers cannot delete records outright. They raise a deletion request with a justification, and an Administrator approves or rejects it — see section 15.2.</w:t>
      </w:r>
    </w:p>
    <w:p w14:paraId="29E7C9AD" w14:textId="77777777" w:rsidR="007E57A6" w:rsidRPr="00400A77" w:rsidRDefault="00000000">
      <w:pPr>
        <w:rPr>
          <w:lang w:val="en-US"/>
        </w:rPr>
      </w:pPr>
      <w:r w:rsidRPr="00400A77">
        <w:rPr>
          <w:lang w:val="en-US"/>
        </w:rPr>
        <w:br w:type="page"/>
      </w:r>
    </w:p>
    <w:p w14:paraId="3C30BA61" w14:textId="77777777" w:rsidR="007E57A6" w:rsidRPr="00400A77" w:rsidRDefault="00000000">
      <w:pPr>
        <w:pStyle w:val="Ttulo1"/>
        <w:rPr>
          <w:lang w:val="en-US"/>
        </w:rPr>
      </w:pPr>
      <w:bookmarkStart w:id="44" w:name="_Toc241868286"/>
      <w:r w:rsidRPr="00400A77">
        <w:rPr>
          <w:lang w:val="en-US"/>
        </w:rPr>
        <w:lastRenderedPageBreak/>
        <w:t>9. Change Orders</w:t>
      </w:r>
      <w:bookmarkEnd w:id="44"/>
    </w:p>
    <w:p w14:paraId="346AEE7C" w14:textId="77777777" w:rsidR="007E57A6" w:rsidRPr="00400A77" w:rsidRDefault="00000000">
      <w:pPr>
        <w:spacing w:after="140" w:line="276" w:lineRule="auto"/>
        <w:rPr>
          <w:lang w:val="en-US"/>
        </w:rPr>
      </w:pPr>
      <w:r w:rsidRPr="00400A77">
        <w:rPr>
          <w:lang w:val="en-US"/>
        </w:rPr>
        <w:t>A change order records a formal change to the contract: the owner asks for something extra, the drawings were wrong, or a quantity turns out to be bigger than estimated. Rather than quietly editing the original budget — which would destroy your ability to measure your own estimating — MARY keeps the change as a separate, numbered, approved document.</w:t>
      </w:r>
    </w:p>
    <w:p w14:paraId="054BDD52" w14:textId="77777777" w:rsidR="007E57A6" w:rsidRDefault="00000000">
      <w:pPr>
        <w:spacing w:before="160" w:after="60"/>
        <w:jc w:val="center"/>
      </w:pPr>
      <w:r>
        <w:rPr>
          <w:noProof/>
        </w:rPr>
        <w:drawing>
          <wp:inline distT="0" distB="0" distL="0" distR="0" wp14:anchorId="3A1C97A6" wp14:editId="75F29B36">
            <wp:extent cx="4286250" cy="2676525"/>
            <wp:effectExtent l="9526" t="9526" r="9526" b="9526"/>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4A765733" w14:textId="77777777" w:rsidR="007E57A6" w:rsidRPr="00400A77" w:rsidRDefault="00000000">
      <w:pPr>
        <w:spacing w:after="220"/>
        <w:jc w:val="center"/>
        <w:rPr>
          <w:lang w:val="en-US"/>
        </w:rPr>
      </w:pPr>
      <w:r w:rsidRPr="00400A77">
        <w:rPr>
          <w:i/>
          <w:iCs/>
          <w:color w:val="4B5563"/>
          <w:sz w:val="17"/>
          <w:szCs w:val="17"/>
          <w:lang w:val="en-US"/>
        </w:rPr>
        <w:t>Figure 19. The Change Orders screen with totals by status.</w:t>
      </w:r>
    </w:p>
    <w:p w14:paraId="38FC1326" w14:textId="77777777" w:rsidR="007E57A6" w:rsidRDefault="00000000">
      <w:pPr>
        <w:pStyle w:val="Ttulo2"/>
      </w:pPr>
      <w:bookmarkStart w:id="45" w:name="_Toc241868287"/>
      <w:r>
        <w:t xml:space="preserve">9.1 </w:t>
      </w:r>
      <w:proofErr w:type="spellStart"/>
      <w:r>
        <w:t>Raising</w:t>
      </w:r>
      <w:proofErr w:type="spellEnd"/>
      <w:r>
        <w:t xml:space="preserve"> a </w:t>
      </w:r>
      <w:proofErr w:type="spellStart"/>
      <w:r>
        <w:t>change</w:t>
      </w:r>
      <w:proofErr w:type="spellEnd"/>
      <w:r>
        <w:t xml:space="preserve"> </w:t>
      </w:r>
      <w:proofErr w:type="spellStart"/>
      <w:r>
        <w:t>order</w:t>
      </w:r>
      <w:bookmarkEnd w:id="45"/>
      <w:proofErr w:type="spellEnd"/>
    </w:p>
    <w:p w14:paraId="3977678E" w14:textId="77777777" w:rsidR="007E57A6" w:rsidRDefault="00000000">
      <w:pPr>
        <w:pStyle w:val="Prrafodelista"/>
        <w:numPr>
          <w:ilvl w:val="0"/>
          <w:numId w:val="2"/>
        </w:numPr>
        <w:spacing w:after="100" w:line="276" w:lineRule="auto"/>
      </w:pPr>
      <w:proofErr w:type="spellStart"/>
      <w:r>
        <w:t>Choose</w:t>
      </w:r>
      <w:proofErr w:type="spellEnd"/>
      <w:r>
        <w:t xml:space="preserve"> </w:t>
      </w:r>
      <w:proofErr w:type="spellStart"/>
      <w:r>
        <w:t>the</w:t>
      </w:r>
      <w:proofErr w:type="spellEnd"/>
      <w:r>
        <w:t xml:space="preserve"> </w:t>
      </w:r>
      <w:proofErr w:type="spellStart"/>
      <w:r>
        <w:t>project</w:t>
      </w:r>
      <w:proofErr w:type="spellEnd"/>
      <w:r>
        <w:t>.</w:t>
      </w:r>
    </w:p>
    <w:p w14:paraId="34CC88C1" w14:textId="77777777" w:rsidR="007E57A6" w:rsidRDefault="00000000">
      <w:pPr>
        <w:pStyle w:val="Prrafodelista"/>
        <w:numPr>
          <w:ilvl w:val="0"/>
          <w:numId w:val="2"/>
        </w:numPr>
        <w:spacing w:after="100" w:line="276" w:lineRule="auto"/>
      </w:pPr>
      <w:proofErr w:type="spellStart"/>
      <w:r>
        <w:t>Click</w:t>
      </w:r>
      <w:proofErr w:type="spellEnd"/>
      <w:r>
        <w:t xml:space="preserve"> </w:t>
      </w:r>
      <w:r>
        <w:rPr>
          <w:b/>
          <w:bCs/>
        </w:rPr>
        <w:t>+ New CO</w:t>
      </w:r>
      <w:r>
        <w:t>.</w:t>
      </w:r>
    </w:p>
    <w:p w14:paraId="25A7299C" w14:textId="77777777" w:rsidR="007E57A6" w:rsidRPr="00400A77" w:rsidRDefault="00000000">
      <w:pPr>
        <w:pStyle w:val="Prrafodelista"/>
        <w:numPr>
          <w:ilvl w:val="0"/>
          <w:numId w:val="2"/>
        </w:numPr>
        <w:spacing w:after="100" w:line="276" w:lineRule="auto"/>
        <w:rPr>
          <w:lang w:val="en-US"/>
        </w:rPr>
      </w:pPr>
      <w:r w:rsidRPr="00400A77">
        <w:rPr>
          <w:lang w:val="en-US"/>
        </w:rPr>
        <w:t>Give it a number (CO-001, CO-002…) and a date.</w:t>
      </w:r>
    </w:p>
    <w:p w14:paraId="18F402D1" w14:textId="77777777" w:rsidR="007E57A6" w:rsidRPr="00400A77" w:rsidRDefault="00000000">
      <w:pPr>
        <w:pStyle w:val="Prrafodelista"/>
        <w:numPr>
          <w:ilvl w:val="0"/>
          <w:numId w:val="2"/>
        </w:numPr>
        <w:spacing w:after="100" w:line="276" w:lineRule="auto"/>
        <w:rPr>
          <w:lang w:val="en-US"/>
        </w:rPr>
      </w:pPr>
      <w:r w:rsidRPr="00400A77">
        <w:rPr>
          <w:lang w:val="en-US"/>
        </w:rPr>
        <w:t>Enter who it is submitted to — the owner's representative or the supervising engineer.</w:t>
      </w:r>
    </w:p>
    <w:p w14:paraId="641CC7CB" w14:textId="77777777" w:rsidR="007E57A6" w:rsidRPr="00400A77" w:rsidRDefault="00000000">
      <w:pPr>
        <w:pStyle w:val="Prrafodelista"/>
        <w:numPr>
          <w:ilvl w:val="0"/>
          <w:numId w:val="2"/>
        </w:numPr>
        <w:spacing w:after="100" w:line="276" w:lineRule="auto"/>
        <w:rPr>
          <w:lang w:val="en-US"/>
        </w:rPr>
      </w:pPr>
      <w:r w:rsidRPr="00400A77">
        <w:rPr>
          <w:lang w:val="en-US"/>
        </w:rPr>
        <w:t>Write the reason. Be specific; this is the text that justifies the claim.</w:t>
      </w:r>
    </w:p>
    <w:p w14:paraId="3F29959B" w14:textId="77777777" w:rsidR="007E57A6" w:rsidRPr="00400A77" w:rsidRDefault="00000000">
      <w:pPr>
        <w:pStyle w:val="Prrafodelista"/>
        <w:numPr>
          <w:ilvl w:val="0"/>
          <w:numId w:val="2"/>
        </w:numPr>
        <w:spacing w:after="100" w:line="276" w:lineRule="auto"/>
        <w:rPr>
          <w:lang w:val="en-US"/>
        </w:rPr>
      </w:pPr>
      <w:r w:rsidRPr="00400A77">
        <w:rPr>
          <w:lang w:val="en-US"/>
        </w:rPr>
        <w:t>Add the changes, one line each.</w:t>
      </w:r>
    </w:p>
    <w:p w14:paraId="395D3380" w14:textId="77777777" w:rsidR="007E57A6" w:rsidRPr="00400A77" w:rsidRDefault="00000000">
      <w:pPr>
        <w:pStyle w:val="Prrafodelista"/>
        <w:numPr>
          <w:ilvl w:val="0"/>
          <w:numId w:val="2"/>
        </w:numPr>
        <w:spacing w:after="100" w:line="276" w:lineRule="auto"/>
        <w:rPr>
          <w:lang w:val="en-US"/>
        </w:rPr>
      </w:pPr>
      <w:r w:rsidRPr="00400A77">
        <w:rPr>
          <w:lang w:val="en-US"/>
        </w:rPr>
        <w:t>Add extra calendar days if the change extends the schedule.</w:t>
      </w:r>
    </w:p>
    <w:p w14:paraId="478D8752" w14:textId="77777777" w:rsidR="007E57A6" w:rsidRDefault="00000000">
      <w:pPr>
        <w:pStyle w:val="Prrafodelista"/>
        <w:numPr>
          <w:ilvl w:val="0"/>
          <w:numId w:val="2"/>
        </w:numPr>
        <w:spacing w:after="100" w:line="276" w:lineRule="auto"/>
      </w:pPr>
      <w:proofErr w:type="spellStart"/>
      <w:r>
        <w:t>Click</w:t>
      </w:r>
      <w:proofErr w:type="spellEnd"/>
      <w:r>
        <w:t xml:space="preserve"> </w:t>
      </w:r>
      <w:proofErr w:type="spellStart"/>
      <w:r>
        <w:rPr>
          <w:b/>
          <w:bCs/>
        </w:rPr>
        <w:t>Save</w:t>
      </w:r>
      <w:proofErr w:type="spellEnd"/>
      <w:r>
        <w:rPr>
          <w:b/>
          <w:bCs/>
        </w:rPr>
        <w:t xml:space="preserve"> CO</w:t>
      </w:r>
      <w:r>
        <w:t>.</w:t>
      </w:r>
    </w:p>
    <w:p w14:paraId="1B8D3C1E" w14:textId="77777777" w:rsidR="007E57A6" w:rsidRDefault="007E57A6">
      <w:pPr>
        <w:spacing w:after="140"/>
      </w:pPr>
    </w:p>
    <w:p w14:paraId="144810E2" w14:textId="77777777" w:rsidR="007E57A6" w:rsidRDefault="00000000">
      <w:pPr>
        <w:pStyle w:val="Ttulo3"/>
      </w:pPr>
      <w:bookmarkStart w:id="46" w:name="_Toc241868288"/>
      <w:proofErr w:type="spellStart"/>
      <w:r>
        <w:t>Two</w:t>
      </w:r>
      <w:proofErr w:type="spellEnd"/>
      <w:r>
        <w:t xml:space="preserve"> </w:t>
      </w:r>
      <w:proofErr w:type="spellStart"/>
      <w:r>
        <w:t>kinds</w:t>
      </w:r>
      <w:proofErr w:type="spellEnd"/>
      <w:r>
        <w:t xml:space="preserve"> of </w:t>
      </w:r>
      <w:proofErr w:type="spellStart"/>
      <w:r>
        <w:t>change</w:t>
      </w:r>
      <w:proofErr w:type="spellEnd"/>
      <w:r>
        <w:t xml:space="preserve"> line</w:t>
      </w:r>
      <w:bookmarkEnd w:id="46"/>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872"/>
        <w:gridCol w:w="3182"/>
        <w:gridCol w:w="4306"/>
      </w:tblGrid>
      <w:tr w:rsidR="007E57A6" w14:paraId="07A3674B" w14:textId="77777777">
        <w:tblPrEx>
          <w:tblCellMar>
            <w:top w:w="0" w:type="dxa"/>
            <w:bottom w:w="0" w:type="dxa"/>
          </w:tblCellMar>
        </w:tblPrEx>
        <w:trPr>
          <w:tblHeader/>
        </w:trPr>
        <w:tc>
          <w:tcPr>
            <w:tcW w:w="1872" w:type="dxa"/>
            <w:shd w:val="clear" w:color="auto" w:fill="1B3A6B"/>
            <w:tcMar>
              <w:top w:w="90" w:type="dxa"/>
              <w:left w:w="120" w:type="dxa"/>
              <w:bottom w:w="90" w:type="dxa"/>
              <w:right w:w="120" w:type="dxa"/>
            </w:tcMar>
            <w:vAlign w:val="center"/>
          </w:tcPr>
          <w:p w14:paraId="2BBC7A9B" w14:textId="77777777" w:rsidR="007E57A6" w:rsidRDefault="00000000">
            <w:proofErr w:type="spellStart"/>
            <w:r>
              <w:rPr>
                <w:b/>
                <w:bCs/>
                <w:color w:val="FFFFFF"/>
                <w:sz w:val="18"/>
                <w:szCs w:val="18"/>
              </w:rPr>
              <w:t>Type</w:t>
            </w:r>
            <w:proofErr w:type="spellEnd"/>
          </w:p>
        </w:tc>
        <w:tc>
          <w:tcPr>
            <w:tcW w:w="3182" w:type="dxa"/>
            <w:shd w:val="clear" w:color="auto" w:fill="1B3A6B"/>
            <w:tcMar>
              <w:top w:w="90" w:type="dxa"/>
              <w:left w:w="120" w:type="dxa"/>
              <w:bottom w:w="90" w:type="dxa"/>
              <w:right w:w="120" w:type="dxa"/>
            </w:tcMar>
            <w:vAlign w:val="center"/>
          </w:tcPr>
          <w:p w14:paraId="78B8513D" w14:textId="77777777" w:rsidR="007E57A6" w:rsidRDefault="00000000">
            <w:r>
              <w:rPr>
                <w:b/>
                <w:bCs/>
                <w:color w:val="FFFFFF"/>
                <w:sz w:val="18"/>
                <w:szCs w:val="18"/>
              </w:rPr>
              <w:t xml:space="preserve">Use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when</w:t>
            </w:r>
            <w:proofErr w:type="spellEnd"/>
          </w:p>
        </w:tc>
        <w:tc>
          <w:tcPr>
            <w:tcW w:w="4306" w:type="dxa"/>
            <w:shd w:val="clear" w:color="auto" w:fill="1B3A6B"/>
            <w:tcMar>
              <w:top w:w="90" w:type="dxa"/>
              <w:left w:w="120" w:type="dxa"/>
              <w:bottom w:w="90" w:type="dxa"/>
              <w:right w:w="120" w:type="dxa"/>
            </w:tcMar>
            <w:vAlign w:val="center"/>
          </w:tcPr>
          <w:p w14:paraId="5211958F"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you</w:t>
            </w:r>
            <w:proofErr w:type="spellEnd"/>
            <w:r>
              <w:rPr>
                <w:b/>
                <w:bCs/>
                <w:color w:val="FFFFFF"/>
                <w:sz w:val="18"/>
                <w:szCs w:val="18"/>
              </w:rPr>
              <w:t xml:space="preserve"> </w:t>
            </w:r>
            <w:proofErr w:type="spellStart"/>
            <w:r>
              <w:rPr>
                <w:b/>
                <w:bCs/>
                <w:color w:val="FFFFFF"/>
                <w:sz w:val="18"/>
                <w:szCs w:val="18"/>
              </w:rPr>
              <w:t>enter</w:t>
            </w:r>
            <w:proofErr w:type="spellEnd"/>
          </w:p>
        </w:tc>
      </w:tr>
      <w:tr w:rsidR="007E57A6" w14:paraId="05954E3C"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22BE61A5" w14:textId="77777777" w:rsidR="007E57A6" w:rsidRDefault="00000000">
            <w:pPr>
              <w:spacing w:line="264" w:lineRule="auto"/>
            </w:pPr>
            <w:proofErr w:type="spellStart"/>
            <w:r>
              <w:rPr>
                <w:b/>
                <w:bCs/>
                <w:sz w:val="18"/>
                <w:szCs w:val="18"/>
              </w:rPr>
              <w:t>Existing</w:t>
            </w:r>
            <w:proofErr w:type="spellEnd"/>
            <w:r>
              <w:rPr>
                <w:b/>
                <w:bCs/>
                <w:sz w:val="18"/>
                <w:szCs w:val="18"/>
              </w:rPr>
              <w:t xml:space="preserve"> </w:t>
            </w:r>
            <w:proofErr w:type="spellStart"/>
            <w:r>
              <w:rPr>
                <w:b/>
                <w:bCs/>
                <w:sz w:val="18"/>
                <w:szCs w:val="18"/>
              </w:rPr>
              <w:t>activity</w:t>
            </w:r>
            <w:proofErr w:type="spellEnd"/>
          </w:p>
        </w:tc>
        <w:tc>
          <w:tcPr>
            <w:tcW w:w="3182" w:type="dxa"/>
            <w:shd w:val="clear" w:color="auto" w:fill="FFFFFF"/>
            <w:tcMar>
              <w:top w:w="80" w:type="dxa"/>
              <w:left w:w="120" w:type="dxa"/>
              <w:bottom w:w="80" w:type="dxa"/>
              <w:right w:w="120" w:type="dxa"/>
            </w:tcMar>
            <w:vAlign w:val="center"/>
          </w:tcPr>
          <w:p w14:paraId="7CB4AFA9" w14:textId="77777777" w:rsidR="007E57A6" w:rsidRPr="00400A77" w:rsidRDefault="00000000">
            <w:pPr>
              <w:spacing w:line="264" w:lineRule="auto"/>
              <w:rPr>
                <w:lang w:val="en-US"/>
              </w:rPr>
            </w:pPr>
            <w:r w:rsidRPr="00400A77">
              <w:rPr>
                <w:sz w:val="18"/>
                <w:szCs w:val="18"/>
                <w:lang w:val="en-US"/>
              </w:rPr>
              <w:t>The quantity of work already in the budget changes.</w:t>
            </w:r>
          </w:p>
        </w:tc>
        <w:tc>
          <w:tcPr>
            <w:tcW w:w="4306" w:type="dxa"/>
            <w:shd w:val="clear" w:color="auto" w:fill="FFFFFF"/>
            <w:tcMar>
              <w:top w:w="80" w:type="dxa"/>
              <w:left w:w="120" w:type="dxa"/>
              <w:bottom w:w="80" w:type="dxa"/>
              <w:right w:w="120" w:type="dxa"/>
            </w:tcMar>
            <w:vAlign w:val="center"/>
          </w:tcPr>
          <w:p w14:paraId="3AC3D37E" w14:textId="77777777" w:rsidR="007E57A6" w:rsidRDefault="00000000">
            <w:pPr>
              <w:spacing w:line="264" w:lineRule="auto"/>
            </w:pPr>
            <w:r w:rsidRPr="00400A77">
              <w:rPr>
                <w:sz w:val="18"/>
                <w:szCs w:val="18"/>
                <w:lang w:val="en-US"/>
              </w:rPr>
              <w:t xml:space="preserve">Pick the activity; MARY shows the original quantity and you type the new one. </w:t>
            </w:r>
            <w:proofErr w:type="spellStart"/>
            <w:r>
              <w:rPr>
                <w:sz w:val="18"/>
                <w:szCs w:val="18"/>
              </w:rPr>
              <w:t>It</w:t>
            </w:r>
            <w:proofErr w:type="spellEnd"/>
            <w:r>
              <w:rPr>
                <w:sz w:val="18"/>
                <w:szCs w:val="18"/>
              </w:rPr>
              <w:t xml:space="preserve"> </w:t>
            </w:r>
            <w:proofErr w:type="spellStart"/>
            <w:r>
              <w:rPr>
                <w:sz w:val="18"/>
                <w:szCs w:val="18"/>
              </w:rPr>
              <w:t>works</w:t>
            </w:r>
            <w:proofErr w:type="spellEnd"/>
            <w:r>
              <w:rPr>
                <w:sz w:val="18"/>
                <w:szCs w:val="18"/>
              </w:rPr>
              <w:t xml:space="preserve"> </w:t>
            </w:r>
            <w:proofErr w:type="spellStart"/>
            <w:r>
              <w:rPr>
                <w:sz w:val="18"/>
                <w:szCs w:val="18"/>
              </w:rPr>
              <w:t>out</w:t>
            </w:r>
            <w:proofErr w:type="spellEnd"/>
            <w:r>
              <w:rPr>
                <w:sz w:val="18"/>
                <w:szCs w:val="18"/>
              </w:rPr>
              <w:t xml:space="preserve"> </w:t>
            </w:r>
            <w:proofErr w:type="spellStart"/>
            <w:r>
              <w:rPr>
                <w:sz w:val="18"/>
                <w:szCs w:val="18"/>
              </w:rPr>
              <w:t>the</w:t>
            </w:r>
            <w:proofErr w:type="spellEnd"/>
            <w:r>
              <w:rPr>
                <w:sz w:val="18"/>
                <w:szCs w:val="18"/>
              </w:rPr>
              <w:t xml:space="preserve"> </w:t>
            </w:r>
            <w:proofErr w:type="spellStart"/>
            <w:r>
              <w:rPr>
                <w:sz w:val="18"/>
                <w:szCs w:val="18"/>
              </w:rPr>
              <w:t>difference</w:t>
            </w:r>
            <w:proofErr w:type="spellEnd"/>
            <w:r>
              <w:rPr>
                <w:sz w:val="18"/>
                <w:szCs w:val="18"/>
              </w:rPr>
              <w:t>.</w:t>
            </w:r>
          </w:p>
        </w:tc>
      </w:tr>
      <w:tr w:rsidR="007E57A6" w:rsidRPr="00400A77" w14:paraId="19322782"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4BE715E2" w14:textId="77777777" w:rsidR="007E57A6" w:rsidRDefault="00000000">
            <w:pPr>
              <w:spacing w:line="264" w:lineRule="auto"/>
            </w:pPr>
            <w:r>
              <w:rPr>
                <w:b/>
                <w:bCs/>
                <w:sz w:val="18"/>
                <w:szCs w:val="18"/>
              </w:rPr>
              <w:lastRenderedPageBreak/>
              <w:t xml:space="preserve">New </w:t>
            </w:r>
            <w:proofErr w:type="spellStart"/>
            <w:r>
              <w:rPr>
                <w:b/>
                <w:bCs/>
                <w:sz w:val="18"/>
                <w:szCs w:val="18"/>
              </w:rPr>
              <w:t>activity</w:t>
            </w:r>
            <w:proofErr w:type="spellEnd"/>
          </w:p>
        </w:tc>
        <w:tc>
          <w:tcPr>
            <w:tcW w:w="3182" w:type="dxa"/>
            <w:shd w:val="clear" w:color="auto" w:fill="F7F9FC"/>
            <w:tcMar>
              <w:top w:w="80" w:type="dxa"/>
              <w:left w:w="120" w:type="dxa"/>
              <w:bottom w:w="80" w:type="dxa"/>
              <w:right w:w="120" w:type="dxa"/>
            </w:tcMar>
            <w:vAlign w:val="center"/>
          </w:tcPr>
          <w:p w14:paraId="7B3F60E1" w14:textId="77777777" w:rsidR="007E57A6" w:rsidRPr="00400A77" w:rsidRDefault="00000000">
            <w:pPr>
              <w:spacing w:line="264" w:lineRule="auto"/>
              <w:rPr>
                <w:lang w:val="en-US"/>
              </w:rPr>
            </w:pPr>
            <w:r w:rsidRPr="00400A77">
              <w:rPr>
                <w:sz w:val="18"/>
                <w:szCs w:val="18"/>
                <w:lang w:val="en-US"/>
              </w:rPr>
              <w:t>The change introduces work that was never in the budget.</w:t>
            </w:r>
          </w:p>
        </w:tc>
        <w:tc>
          <w:tcPr>
            <w:tcW w:w="4306" w:type="dxa"/>
            <w:shd w:val="clear" w:color="auto" w:fill="F7F9FC"/>
            <w:tcMar>
              <w:top w:w="80" w:type="dxa"/>
              <w:left w:w="120" w:type="dxa"/>
              <w:bottom w:w="80" w:type="dxa"/>
              <w:right w:w="120" w:type="dxa"/>
            </w:tcMar>
            <w:vAlign w:val="center"/>
          </w:tcPr>
          <w:p w14:paraId="49749984" w14:textId="77777777" w:rsidR="007E57A6" w:rsidRPr="00400A77" w:rsidRDefault="00000000">
            <w:pPr>
              <w:spacing w:line="264" w:lineRule="auto"/>
              <w:rPr>
                <w:lang w:val="en-US"/>
              </w:rPr>
            </w:pPr>
            <w:r w:rsidRPr="00400A77">
              <w:rPr>
                <w:sz w:val="18"/>
                <w:szCs w:val="18"/>
                <w:lang w:val="en-US"/>
              </w:rPr>
              <w:t>Describe it, set the unit, quantity and the three cost components, and choose where it sits in the budget tree.</w:t>
            </w:r>
          </w:p>
        </w:tc>
      </w:tr>
    </w:tbl>
    <w:p w14:paraId="342275CD" w14:textId="77777777" w:rsidR="007E57A6" w:rsidRPr="00400A77" w:rsidRDefault="007E57A6">
      <w:pPr>
        <w:spacing w:after="200"/>
        <w:rPr>
          <w:lang w:val="en-US"/>
        </w:rPr>
      </w:pPr>
    </w:p>
    <w:p w14:paraId="290E0F91" w14:textId="77777777" w:rsidR="007E57A6" w:rsidRDefault="00000000">
      <w:pPr>
        <w:pStyle w:val="Ttulo2"/>
      </w:pPr>
      <w:bookmarkStart w:id="47" w:name="_Toc241868289"/>
      <w:r>
        <w:t xml:space="preserve">9.2 </w:t>
      </w:r>
      <w:proofErr w:type="spellStart"/>
      <w:r>
        <w:t>The</w:t>
      </w:r>
      <w:proofErr w:type="spellEnd"/>
      <w:r>
        <w:t xml:space="preserve"> </w:t>
      </w:r>
      <w:proofErr w:type="spellStart"/>
      <w:r>
        <w:t>approval</w:t>
      </w:r>
      <w:proofErr w:type="spellEnd"/>
      <w:r>
        <w:t xml:space="preserve"> </w:t>
      </w:r>
      <w:proofErr w:type="spellStart"/>
      <w:r>
        <w:t>path</w:t>
      </w:r>
      <w:bookmarkEnd w:id="47"/>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872"/>
        <w:gridCol w:w="7488"/>
      </w:tblGrid>
      <w:tr w:rsidR="007E57A6" w14:paraId="28927207" w14:textId="77777777">
        <w:tblPrEx>
          <w:tblCellMar>
            <w:top w:w="0" w:type="dxa"/>
            <w:bottom w:w="0" w:type="dxa"/>
          </w:tblCellMar>
        </w:tblPrEx>
        <w:trPr>
          <w:tblHeader/>
        </w:trPr>
        <w:tc>
          <w:tcPr>
            <w:tcW w:w="1872" w:type="dxa"/>
            <w:shd w:val="clear" w:color="auto" w:fill="1B3A6B"/>
            <w:tcMar>
              <w:top w:w="90" w:type="dxa"/>
              <w:left w:w="120" w:type="dxa"/>
              <w:bottom w:w="90" w:type="dxa"/>
              <w:right w:w="120" w:type="dxa"/>
            </w:tcMar>
            <w:vAlign w:val="center"/>
          </w:tcPr>
          <w:p w14:paraId="1B77FC34" w14:textId="77777777" w:rsidR="007E57A6" w:rsidRDefault="00000000">
            <w:r>
              <w:rPr>
                <w:b/>
                <w:bCs/>
                <w:color w:val="FFFFFF"/>
                <w:sz w:val="18"/>
                <w:szCs w:val="18"/>
              </w:rPr>
              <w:t>Status</w:t>
            </w:r>
          </w:p>
        </w:tc>
        <w:tc>
          <w:tcPr>
            <w:tcW w:w="7488" w:type="dxa"/>
            <w:shd w:val="clear" w:color="auto" w:fill="1B3A6B"/>
            <w:tcMar>
              <w:top w:w="90" w:type="dxa"/>
              <w:left w:w="120" w:type="dxa"/>
              <w:bottom w:w="90" w:type="dxa"/>
              <w:right w:w="120" w:type="dxa"/>
            </w:tcMar>
            <w:vAlign w:val="center"/>
          </w:tcPr>
          <w:p w14:paraId="65131827" w14:textId="77777777" w:rsidR="007E57A6" w:rsidRDefault="00000000">
            <w:proofErr w:type="spellStart"/>
            <w:r>
              <w:rPr>
                <w:b/>
                <w:bCs/>
                <w:color w:val="FFFFFF"/>
                <w:sz w:val="18"/>
                <w:szCs w:val="18"/>
              </w:rPr>
              <w:t>Meaning</w:t>
            </w:r>
            <w:proofErr w:type="spellEnd"/>
          </w:p>
        </w:tc>
      </w:tr>
      <w:tr w:rsidR="007E57A6" w:rsidRPr="00400A77" w14:paraId="5C666355"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152D3290" w14:textId="77777777" w:rsidR="007E57A6" w:rsidRDefault="00000000">
            <w:pPr>
              <w:spacing w:line="264" w:lineRule="auto"/>
            </w:pPr>
            <w:r>
              <w:rPr>
                <w:b/>
                <w:bCs/>
                <w:sz w:val="18"/>
                <w:szCs w:val="18"/>
              </w:rPr>
              <w:t>Draft</w:t>
            </w:r>
          </w:p>
        </w:tc>
        <w:tc>
          <w:tcPr>
            <w:tcW w:w="7488" w:type="dxa"/>
            <w:shd w:val="clear" w:color="auto" w:fill="FFFFFF"/>
            <w:tcMar>
              <w:top w:w="80" w:type="dxa"/>
              <w:left w:w="120" w:type="dxa"/>
              <w:bottom w:w="80" w:type="dxa"/>
              <w:right w:w="120" w:type="dxa"/>
            </w:tcMar>
            <w:vAlign w:val="center"/>
          </w:tcPr>
          <w:p w14:paraId="01F984C0" w14:textId="77777777" w:rsidR="007E57A6" w:rsidRPr="00400A77" w:rsidRDefault="00000000">
            <w:pPr>
              <w:spacing w:line="264" w:lineRule="auto"/>
              <w:rPr>
                <w:lang w:val="en-US"/>
              </w:rPr>
            </w:pPr>
            <w:r w:rsidRPr="00400A77">
              <w:rPr>
                <w:sz w:val="18"/>
                <w:szCs w:val="18"/>
                <w:lang w:val="en-US"/>
              </w:rPr>
              <w:t>Being prepared internally. Nothing has been sent to the owner.</w:t>
            </w:r>
          </w:p>
        </w:tc>
      </w:tr>
      <w:tr w:rsidR="007E57A6" w:rsidRPr="00400A77" w14:paraId="3869CB44"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EFDACD0" w14:textId="77777777" w:rsidR="007E57A6" w:rsidRDefault="00000000">
            <w:pPr>
              <w:spacing w:line="264" w:lineRule="auto"/>
            </w:pPr>
            <w:proofErr w:type="spellStart"/>
            <w:r>
              <w:rPr>
                <w:b/>
                <w:bCs/>
                <w:color w:val="2E5FA3"/>
                <w:sz w:val="18"/>
                <w:szCs w:val="18"/>
              </w:rPr>
              <w:t>Submitted</w:t>
            </w:r>
            <w:proofErr w:type="spellEnd"/>
          </w:p>
        </w:tc>
        <w:tc>
          <w:tcPr>
            <w:tcW w:w="7488" w:type="dxa"/>
            <w:shd w:val="clear" w:color="auto" w:fill="F7F9FC"/>
            <w:tcMar>
              <w:top w:w="80" w:type="dxa"/>
              <w:left w:w="120" w:type="dxa"/>
              <w:bottom w:w="80" w:type="dxa"/>
              <w:right w:w="120" w:type="dxa"/>
            </w:tcMar>
            <w:vAlign w:val="center"/>
          </w:tcPr>
          <w:p w14:paraId="44DB9ED9" w14:textId="77777777" w:rsidR="007E57A6" w:rsidRPr="00400A77" w:rsidRDefault="00000000">
            <w:pPr>
              <w:spacing w:line="264" w:lineRule="auto"/>
              <w:rPr>
                <w:lang w:val="en-US"/>
              </w:rPr>
            </w:pPr>
            <w:r w:rsidRPr="00400A77">
              <w:rPr>
                <w:sz w:val="18"/>
                <w:szCs w:val="18"/>
                <w:lang w:val="en-US"/>
              </w:rPr>
              <w:t>Presented to the owner, awaiting their decision.</w:t>
            </w:r>
          </w:p>
        </w:tc>
      </w:tr>
      <w:tr w:rsidR="007E57A6" w:rsidRPr="00400A77" w14:paraId="5DE404CD"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DA7C0C6" w14:textId="77777777" w:rsidR="007E57A6" w:rsidRDefault="00000000">
            <w:pPr>
              <w:spacing w:line="264" w:lineRule="auto"/>
            </w:pPr>
            <w:proofErr w:type="spellStart"/>
            <w:r>
              <w:rPr>
                <w:b/>
                <w:bCs/>
                <w:color w:val="1A9E5C"/>
                <w:sz w:val="18"/>
                <w:szCs w:val="18"/>
              </w:rPr>
              <w:t>Approved</w:t>
            </w:r>
            <w:proofErr w:type="spellEnd"/>
          </w:p>
        </w:tc>
        <w:tc>
          <w:tcPr>
            <w:tcW w:w="7488" w:type="dxa"/>
            <w:shd w:val="clear" w:color="auto" w:fill="FFFFFF"/>
            <w:tcMar>
              <w:top w:w="80" w:type="dxa"/>
              <w:left w:w="120" w:type="dxa"/>
              <w:bottom w:w="80" w:type="dxa"/>
              <w:right w:w="120" w:type="dxa"/>
            </w:tcMar>
            <w:vAlign w:val="center"/>
          </w:tcPr>
          <w:p w14:paraId="379B5A4D" w14:textId="77777777" w:rsidR="007E57A6" w:rsidRPr="00400A77" w:rsidRDefault="00000000">
            <w:pPr>
              <w:spacing w:line="264" w:lineRule="auto"/>
              <w:rPr>
                <w:lang w:val="en-US"/>
              </w:rPr>
            </w:pPr>
            <w:r w:rsidRPr="00400A77">
              <w:rPr>
                <w:sz w:val="18"/>
                <w:szCs w:val="18"/>
                <w:lang w:val="en-US"/>
              </w:rPr>
              <w:t>Accepted. The change is applied to the project budget.</w:t>
            </w:r>
          </w:p>
        </w:tc>
      </w:tr>
      <w:tr w:rsidR="007E57A6" w:rsidRPr="00400A77" w14:paraId="2A710AA3"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0F991B98" w14:textId="77777777" w:rsidR="007E57A6" w:rsidRDefault="00000000">
            <w:pPr>
              <w:spacing w:line="264" w:lineRule="auto"/>
            </w:pPr>
            <w:proofErr w:type="spellStart"/>
            <w:r>
              <w:rPr>
                <w:b/>
                <w:bCs/>
                <w:color w:val="B91C1C"/>
                <w:sz w:val="18"/>
                <w:szCs w:val="18"/>
              </w:rPr>
              <w:t>Rejected</w:t>
            </w:r>
            <w:proofErr w:type="spellEnd"/>
          </w:p>
        </w:tc>
        <w:tc>
          <w:tcPr>
            <w:tcW w:w="7488" w:type="dxa"/>
            <w:shd w:val="clear" w:color="auto" w:fill="F7F9FC"/>
            <w:tcMar>
              <w:top w:w="80" w:type="dxa"/>
              <w:left w:w="120" w:type="dxa"/>
              <w:bottom w:w="80" w:type="dxa"/>
              <w:right w:w="120" w:type="dxa"/>
            </w:tcMar>
            <w:vAlign w:val="center"/>
          </w:tcPr>
          <w:p w14:paraId="7FC45801" w14:textId="77777777" w:rsidR="007E57A6" w:rsidRPr="00400A77" w:rsidRDefault="00000000">
            <w:pPr>
              <w:spacing w:line="264" w:lineRule="auto"/>
              <w:rPr>
                <w:lang w:val="en-US"/>
              </w:rPr>
            </w:pPr>
            <w:r w:rsidRPr="00400A77">
              <w:rPr>
                <w:sz w:val="18"/>
                <w:szCs w:val="18"/>
                <w:lang w:val="en-US"/>
              </w:rPr>
              <w:t>Turned down. The budget is untouched; the record is kept.</w:t>
            </w:r>
          </w:p>
        </w:tc>
      </w:tr>
    </w:tbl>
    <w:p w14:paraId="4DB1D4D3" w14:textId="77777777" w:rsidR="007E57A6" w:rsidRPr="00400A77" w:rsidRDefault="007E57A6">
      <w:pPr>
        <w:spacing w:after="180"/>
        <w:rPr>
          <w:lang w:val="en-US"/>
        </w:rPr>
      </w:pPr>
    </w:p>
    <w:p w14:paraId="3A3E72AD" w14:textId="77777777" w:rsidR="007E57A6" w:rsidRDefault="00000000">
      <w:pPr>
        <w:spacing w:before="160" w:after="60"/>
        <w:jc w:val="center"/>
      </w:pPr>
      <w:r>
        <w:rPr>
          <w:noProof/>
        </w:rPr>
        <w:drawing>
          <wp:inline distT="0" distB="0" distL="0" distR="0" wp14:anchorId="773953A3" wp14:editId="6D4A7924">
            <wp:extent cx="4286250" cy="2676525"/>
            <wp:effectExtent l="9526" t="9526" r="9526" b="9526"/>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8C23064" w14:textId="77777777" w:rsidR="007E57A6" w:rsidRPr="00400A77" w:rsidRDefault="00000000">
      <w:pPr>
        <w:spacing w:after="220"/>
        <w:jc w:val="center"/>
        <w:rPr>
          <w:lang w:val="en-US"/>
        </w:rPr>
      </w:pPr>
      <w:r w:rsidRPr="00400A77">
        <w:rPr>
          <w:i/>
          <w:iCs/>
          <w:color w:val="4B5563"/>
          <w:sz w:val="17"/>
          <w:szCs w:val="17"/>
          <w:lang w:val="en-US"/>
        </w:rPr>
        <w:t>Figure 20. A change order in detail, line by line.</w:t>
      </w:r>
    </w:p>
    <w:tbl>
      <w:tblPr>
        <w:tblW w:w="9360" w:type="dxa"/>
        <w:tblBorders>
          <w:top w:val="single" w:sz="2" w:space="0" w:color="B45309"/>
          <w:left w:val="single" w:sz="18" w:space="0" w:color="B45309"/>
          <w:bottom w:val="single" w:sz="2" w:space="0" w:color="B45309"/>
          <w:right w:val="single" w:sz="2" w:space="0" w:color="B45309"/>
        </w:tblBorders>
        <w:tblCellMar>
          <w:left w:w="10" w:type="dxa"/>
          <w:right w:w="10" w:type="dxa"/>
        </w:tblCellMar>
        <w:tblLook w:val="0000" w:firstRow="0" w:lastRow="0" w:firstColumn="0" w:lastColumn="0" w:noHBand="0" w:noVBand="0"/>
      </w:tblPr>
      <w:tblGrid>
        <w:gridCol w:w="9360"/>
      </w:tblGrid>
      <w:tr w:rsidR="007E57A6" w:rsidRPr="00400A77" w14:paraId="0BE06E3B" w14:textId="77777777">
        <w:tblPrEx>
          <w:tblCellMar>
            <w:top w:w="0" w:type="dxa"/>
            <w:bottom w:w="0" w:type="dxa"/>
          </w:tblCellMar>
        </w:tblPrEx>
        <w:tc>
          <w:tcPr>
            <w:tcW w:w="9360" w:type="dxa"/>
            <w:shd w:val="clear" w:color="auto" w:fill="FEF3C7"/>
            <w:tcMar>
              <w:top w:w="130" w:type="dxa"/>
              <w:left w:w="180" w:type="dxa"/>
              <w:bottom w:w="130" w:type="dxa"/>
              <w:right w:w="180" w:type="dxa"/>
            </w:tcMar>
          </w:tcPr>
          <w:p w14:paraId="1CC72221" w14:textId="77777777" w:rsidR="007E57A6" w:rsidRPr="00400A77" w:rsidRDefault="00000000">
            <w:pPr>
              <w:spacing w:after="60"/>
              <w:rPr>
                <w:lang w:val="en-US"/>
              </w:rPr>
            </w:pPr>
            <w:r w:rsidRPr="00400A77">
              <w:rPr>
                <w:b/>
                <w:bCs/>
                <w:color w:val="B45309"/>
                <w:sz w:val="17"/>
                <w:szCs w:val="17"/>
                <w:lang w:val="en-US"/>
              </w:rPr>
              <w:t>APPROVAL CHANGES THE BUDGET</w:t>
            </w:r>
          </w:p>
          <w:p w14:paraId="1E750F80" w14:textId="77777777" w:rsidR="007E57A6" w:rsidRPr="00400A77" w:rsidRDefault="00000000">
            <w:pPr>
              <w:spacing w:line="268" w:lineRule="auto"/>
              <w:rPr>
                <w:lang w:val="en-US"/>
              </w:rPr>
            </w:pPr>
            <w:r w:rsidRPr="00400A77">
              <w:rPr>
                <w:sz w:val="20"/>
                <w:szCs w:val="20"/>
                <w:lang w:val="en-US"/>
              </w:rPr>
              <w:t>The moment a change order is marked Approved, MARY applies it to the budget: quantities on existing activities are updated and new activities are inserted. Reports from then on compare against the revised budget, while the S Curve and the Reports module still let you see the original. Do not approve a change order until the owner really has approved it.</w:t>
            </w:r>
          </w:p>
        </w:tc>
      </w:tr>
    </w:tbl>
    <w:p w14:paraId="3BF180E9" w14:textId="77777777" w:rsidR="007E57A6" w:rsidRPr="00400A77" w:rsidRDefault="00000000">
      <w:pPr>
        <w:rPr>
          <w:lang w:val="en-US"/>
        </w:rPr>
      </w:pPr>
      <w:r w:rsidRPr="00400A77">
        <w:rPr>
          <w:lang w:val="en-US"/>
        </w:rPr>
        <w:br w:type="page"/>
      </w:r>
    </w:p>
    <w:p w14:paraId="3AEB3C51" w14:textId="77777777" w:rsidR="007E57A6" w:rsidRPr="00400A77" w:rsidRDefault="00000000">
      <w:pPr>
        <w:pStyle w:val="Ttulo1"/>
        <w:rPr>
          <w:lang w:val="en-US"/>
        </w:rPr>
      </w:pPr>
      <w:bookmarkStart w:id="48" w:name="_Toc241868290"/>
      <w:r w:rsidRPr="00400A77">
        <w:rPr>
          <w:lang w:val="en-US"/>
        </w:rPr>
        <w:lastRenderedPageBreak/>
        <w:t>10. Valuations</w:t>
      </w:r>
      <w:bookmarkEnd w:id="48"/>
    </w:p>
    <w:p w14:paraId="6D75C8D0" w14:textId="77777777" w:rsidR="007E57A6" w:rsidRPr="00400A77" w:rsidRDefault="00000000">
      <w:pPr>
        <w:spacing w:after="140" w:line="276" w:lineRule="auto"/>
        <w:rPr>
          <w:lang w:val="en-US"/>
        </w:rPr>
      </w:pPr>
      <w:r w:rsidRPr="00400A77">
        <w:rPr>
          <w:lang w:val="en-US"/>
        </w:rPr>
        <w:t>A valuation is your progress billing to the owner: for this period, here is the work completed, here is what it comes to, here is what you owe us. MARY builds it from the same budget activities you have been tracking all along, so the amount you bill and the amount you have spent are always measured against the same lines.</w:t>
      </w:r>
    </w:p>
    <w:p w14:paraId="5AA5C826" w14:textId="77777777" w:rsidR="007E57A6" w:rsidRDefault="00000000">
      <w:pPr>
        <w:spacing w:before="160" w:after="60"/>
        <w:jc w:val="center"/>
      </w:pPr>
      <w:r>
        <w:rPr>
          <w:noProof/>
        </w:rPr>
        <w:drawing>
          <wp:inline distT="0" distB="0" distL="0" distR="0" wp14:anchorId="5D164DB1" wp14:editId="3BAF63A1">
            <wp:extent cx="4286250" cy="2676525"/>
            <wp:effectExtent l="9526" t="9526" r="9526" b="9526"/>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4FC4BEC" w14:textId="77777777" w:rsidR="007E57A6" w:rsidRPr="00400A77" w:rsidRDefault="00000000">
      <w:pPr>
        <w:spacing w:after="220"/>
        <w:jc w:val="center"/>
        <w:rPr>
          <w:lang w:val="en-US"/>
        </w:rPr>
      </w:pPr>
      <w:r w:rsidRPr="00400A77">
        <w:rPr>
          <w:i/>
          <w:iCs/>
          <w:color w:val="4B5563"/>
          <w:sz w:val="17"/>
          <w:szCs w:val="17"/>
          <w:lang w:val="en-US"/>
        </w:rPr>
        <w:t>Figure 21. The Valuations screen, listing each billing period.</w:t>
      </w:r>
    </w:p>
    <w:p w14:paraId="7DF968B5" w14:textId="77777777" w:rsidR="007E57A6" w:rsidRDefault="00000000">
      <w:pPr>
        <w:pStyle w:val="Ttulo2"/>
      </w:pPr>
      <w:bookmarkStart w:id="49" w:name="_Toc241868291"/>
      <w:r>
        <w:t xml:space="preserve">10.1 </w:t>
      </w:r>
      <w:proofErr w:type="spellStart"/>
      <w:r>
        <w:t>Creating</w:t>
      </w:r>
      <w:proofErr w:type="spellEnd"/>
      <w:r>
        <w:t xml:space="preserve"> a </w:t>
      </w:r>
      <w:proofErr w:type="spellStart"/>
      <w:r>
        <w:t>valuation</w:t>
      </w:r>
      <w:bookmarkEnd w:id="49"/>
      <w:proofErr w:type="spellEnd"/>
    </w:p>
    <w:p w14:paraId="6432EEFF" w14:textId="77777777" w:rsidR="007E57A6" w:rsidRDefault="00000000">
      <w:pPr>
        <w:pStyle w:val="Prrafodelista"/>
        <w:numPr>
          <w:ilvl w:val="0"/>
          <w:numId w:val="2"/>
        </w:numPr>
        <w:spacing w:after="100" w:line="276" w:lineRule="auto"/>
      </w:pPr>
      <w:proofErr w:type="spellStart"/>
      <w:r>
        <w:t>Choose</w:t>
      </w:r>
      <w:proofErr w:type="spellEnd"/>
      <w:r>
        <w:t xml:space="preserve"> </w:t>
      </w:r>
      <w:proofErr w:type="spellStart"/>
      <w:r>
        <w:t>the</w:t>
      </w:r>
      <w:proofErr w:type="spellEnd"/>
      <w:r>
        <w:t xml:space="preserve"> </w:t>
      </w:r>
      <w:proofErr w:type="spellStart"/>
      <w:r>
        <w:t>project</w:t>
      </w:r>
      <w:proofErr w:type="spellEnd"/>
      <w:r>
        <w:t>.</w:t>
      </w:r>
    </w:p>
    <w:p w14:paraId="1107A799" w14:textId="77777777" w:rsidR="007E57A6" w:rsidRDefault="00000000">
      <w:pPr>
        <w:pStyle w:val="Prrafodelista"/>
        <w:numPr>
          <w:ilvl w:val="0"/>
          <w:numId w:val="2"/>
        </w:numPr>
        <w:spacing w:after="100" w:line="276" w:lineRule="auto"/>
      </w:pPr>
      <w:proofErr w:type="spellStart"/>
      <w:r>
        <w:t>Click</w:t>
      </w:r>
      <w:proofErr w:type="spellEnd"/>
      <w:r>
        <w:t xml:space="preserve"> </w:t>
      </w:r>
      <w:r>
        <w:rPr>
          <w:b/>
          <w:bCs/>
        </w:rPr>
        <w:t xml:space="preserve">New </w:t>
      </w:r>
      <w:proofErr w:type="spellStart"/>
      <w:r>
        <w:rPr>
          <w:b/>
          <w:bCs/>
        </w:rPr>
        <w:t>valuation</w:t>
      </w:r>
      <w:proofErr w:type="spellEnd"/>
      <w:r>
        <w:t>.</w:t>
      </w:r>
    </w:p>
    <w:p w14:paraId="6DB54ED4" w14:textId="77777777" w:rsidR="007E57A6" w:rsidRPr="00400A77" w:rsidRDefault="00000000">
      <w:pPr>
        <w:pStyle w:val="Prrafodelista"/>
        <w:numPr>
          <w:ilvl w:val="0"/>
          <w:numId w:val="2"/>
        </w:numPr>
        <w:spacing w:after="100" w:line="276" w:lineRule="auto"/>
        <w:rPr>
          <w:lang w:val="en-US"/>
        </w:rPr>
      </w:pPr>
      <w:r w:rsidRPr="00400A77">
        <w:rPr>
          <w:lang w:val="en-US"/>
        </w:rPr>
        <w:t>Set the period start and end dates, and the preparation date.</w:t>
      </w:r>
    </w:p>
    <w:p w14:paraId="5F9E0856" w14:textId="77777777" w:rsidR="007E57A6" w:rsidRPr="00400A77" w:rsidRDefault="00000000">
      <w:pPr>
        <w:pStyle w:val="Prrafodelista"/>
        <w:numPr>
          <w:ilvl w:val="0"/>
          <w:numId w:val="2"/>
        </w:numPr>
        <w:spacing w:after="100" w:line="276" w:lineRule="auto"/>
        <w:rPr>
          <w:lang w:val="en-US"/>
        </w:rPr>
      </w:pPr>
      <w:r w:rsidRPr="00400A77">
        <w:rPr>
          <w:lang w:val="en-US"/>
        </w:rPr>
        <w:t>Enter who it is presented to.</w:t>
      </w:r>
    </w:p>
    <w:p w14:paraId="4CB2A5AE" w14:textId="77777777" w:rsidR="007E57A6" w:rsidRPr="00400A77" w:rsidRDefault="00000000">
      <w:pPr>
        <w:pStyle w:val="Prrafodelista"/>
        <w:numPr>
          <w:ilvl w:val="0"/>
          <w:numId w:val="2"/>
        </w:numPr>
        <w:spacing w:after="100" w:line="276" w:lineRule="auto"/>
        <w:rPr>
          <w:lang w:val="en-US"/>
        </w:rPr>
      </w:pPr>
      <w:r w:rsidRPr="00400A77">
        <w:rPr>
          <w:lang w:val="en-US"/>
        </w:rPr>
        <w:t>For each activity, enter the quantity completed during this period.</w:t>
      </w:r>
    </w:p>
    <w:p w14:paraId="7C8AE743" w14:textId="77777777" w:rsidR="007E57A6" w:rsidRPr="00400A77" w:rsidRDefault="00000000">
      <w:pPr>
        <w:pStyle w:val="Prrafodelista"/>
        <w:numPr>
          <w:ilvl w:val="0"/>
          <w:numId w:val="2"/>
        </w:numPr>
        <w:spacing w:after="100" w:line="276" w:lineRule="auto"/>
        <w:rPr>
          <w:lang w:val="en-US"/>
        </w:rPr>
      </w:pPr>
      <w:r w:rsidRPr="00400A77">
        <w:rPr>
          <w:lang w:val="en-US"/>
        </w:rPr>
        <w:t>Review the totals and save it as a draft.</w:t>
      </w:r>
    </w:p>
    <w:p w14:paraId="77D6FA7C" w14:textId="77777777" w:rsidR="007E57A6" w:rsidRPr="00400A77" w:rsidRDefault="007E57A6">
      <w:pPr>
        <w:spacing w:after="140"/>
        <w:rPr>
          <w:lang w:val="en-US"/>
        </w:rPr>
      </w:pPr>
    </w:p>
    <w:p w14:paraId="0D545EB6" w14:textId="77777777" w:rsidR="007E57A6" w:rsidRDefault="00000000">
      <w:pPr>
        <w:spacing w:before="160" w:after="60"/>
        <w:jc w:val="center"/>
      </w:pPr>
      <w:r>
        <w:rPr>
          <w:noProof/>
        </w:rPr>
        <w:lastRenderedPageBreak/>
        <w:drawing>
          <wp:inline distT="0" distB="0" distL="0" distR="0" wp14:anchorId="528DF9A5" wp14:editId="2BAF06D5">
            <wp:extent cx="4286250" cy="2676525"/>
            <wp:effectExtent l="9526" t="9526" r="9526" b="9526"/>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8C222BD" w14:textId="77777777" w:rsidR="007E57A6" w:rsidRPr="00400A77" w:rsidRDefault="00000000">
      <w:pPr>
        <w:spacing w:after="220"/>
        <w:jc w:val="center"/>
        <w:rPr>
          <w:lang w:val="en-US"/>
        </w:rPr>
      </w:pPr>
      <w:r w:rsidRPr="00400A77">
        <w:rPr>
          <w:i/>
          <w:iCs/>
          <w:color w:val="4B5563"/>
          <w:sz w:val="17"/>
          <w:szCs w:val="17"/>
          <w:lang w:val="en-US"/>
        </w:rPr>
        <w:t>Figure 22. A valuation in detail, showing previous, current and accumulated quantities.</w:t>
      </w:r>
    </w:p>
    <w:p w14:paraId="4ABB9675" w14:textId="77777777" w:rsidR="007E57A6" w:rsidRDefault="00000000">
      <w:pPr>
        <w:pStyle w:val="Ttulo2"/>
      </w:pPr>
      <w:bookmarkStart w:id="50" w:name="_Toc241868292"/>
      <w:r>
        <w:t xml:space="preserve">10.2 Reading a </w:t>
      </w:r>
      <w:proofErr w:type="spellStart"/>
      <w:r>
        <w:t>valuation</w:t>
      </w:r>
      <w:bookmarkEnd w:id="50"/>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14:paraId="66E9974A"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1987F2A1" w14:textId="77777777" w:rsidR="007E57A6" w:rsidRDefault="00000000">
            <w:proofErr w:type="spellStart"/>
            <w:r>
              <w:rPr>
                <w:b/>
                <w:bCs/>
                <w:color w:val="FFFFFF"/>
                <w:sz w:val="18"/>
                <w:szCs w:val="18"/>
              </w:rPr>
              <w:t>Column</w:t>
            </w:r>
            <w:proofErr w:type="spellEnd"/>
          </w:p>
        </w:tc>
        <w:tc>
          <w:tcPr>
            <w:tcW w:w="7114" w:type="dxa"/>
            <w:shd w:val="clear" w:color="auto" w:fill="1B3A6B"/>
            <w:tcMar>
              <w:top w:w="90" w:type="dxa"/>
              <w:left w:w="120" w:type="dxa"/>
              <w:bottom w:w="90" w:type="dxa"/>
              <w:right w:w="120" w:type="dxa"/>
            </w:tcMar>
            <w:vAlign w:val="center"/>
          </w:tcPr>
          <w:p w14:paraId="0F73C217" w14:textId="77777777" w:rsidR="007E57A6" w:rsidRDefault="00000000">
            <w:proofErr w:type="spellStart"/>
            <w:r>
              <w:rPr>
                <w:b/>
                <w:bCs/>
                <w:color w:val="FFFFFF"/>
                <w:sz w:val="18"/>
                <w:szCs w:val="18"/>
              </w:rPr>
              <w:t>Meaning</w:t>
            </w:r>
            <w:proofErr w:type="spellEnd"/>
          </w:p>
        </w:tc>
      </w:tr>
      <w:tr w:rsidR="007E57A6" w:rsidRPr="00400A77" w14:paraId="1E2F0BA6"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A5DCECC" w14:textId="77777777" w:rsidR="007E57A6" w:rsidRDefault="00000000">
            <w:pPr>
              <w:spacing w:line="264" w:lineRule="auto"/>
            </w:pPr>
            <w:proofErr w:type="spellStart"/>
            <w:r>
              <w:rPr>
                <w:b/>
                <w:bCs/>
                <w:sz w:val="18"/>
                <w:szCs w:val="18"/>
              </w:rPr>
              <w:t>Contract</w:t>
            </w:r>
            <w:proofErr w:type="spellEnd"/>
            <w:r>
              <w:rPr>
                <w:b/>
                <w:bCs/>
                <w:sz w:val="18"/>
                <w:szCs w:val="18"/>
              </w:rPr>
              <w:t xml:space="preserve"> </w:t>
            </w:r>
            <w:proofErr w:type="spellStart"/>
            <w:r>
              <w:rPr>
                <w:b/>
                <w:bCs/>
                <w:sz w:val="18"/>
                <w:szCs w:val="18"/>
              </w:rPr>
              <w:t>qty</w:t>
            </w:r>
            <w:proofErr w:type="spellEnd"/>
          </w:p>
        </w:tc>
        <w:tc>
          <w:tcPr>
            <w:tcW w:w="7114" w:type="dxa"/>
            <w:shd w:val="clear" w:color="auto" w:fill="FFFFFF"/>
            <w:tcMar>
              <w:top w:w="80" w:type="dxa"/>
              <w:left w:w="120" w:type="dxa"/>
              <w:bottom w:w="80" w:type="dxa"/>
              <w:right w:w="120" w:type="dxa"/>
            </w:tcMar>
            <w:vAlign w:val="center"/>
          </w:tcPr>
          <w:p w14:paraId="6BD32493" w14:textId="77777777" w:rsidR="007E57A6" w:rsidRPr="00400A77" w:rsidRDefault="00000000">
            <w:pPr>
              <w:spacing w:line="264" w:lineRule="auto"/>
              <w:rPr>
                <w:lang w:val="en-US"/>
              </w:rPr>
            </w:pPr>
            <w:r w:rsidRPr="00400A77">
              <w:rPr>
                <w:sz w:val="18"/>
                <w:szCs w:val="18"/>
                <w:lang w:val="en-US"/>
              </w:rPr>
              <w:t>The total quantity for that activity in the contract.</w:t>
            </w:r>
          </w:p>
        </w:tc>
      </w:tr>
      <w:tr w:rsidR="007E57A6" w:rsidRPr="00400A77" w14:paraId="5D78F638"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0DDE96AE" w14:textId="77777777" w:rsidR="007E57A6" w:rsidRDefault="00000000">
            <w:pPr>
              <w:spacing w:line="264" w:lineRule="auto"/>
            </w:pPr>
            <w:proofErr w:type="spellStart"/>
            <w:r>
              <w:rPr>
                <w:b/>
                <w:bCs/>
                <w:sz w:val="18"/>
                <w:szCs w:val="18"/>
              </w:rPr>
              <w:t>Previous</w:t>
            </w:r>
            <w:proofErr w:type="spellEnd"/>
          </w:p>
        </w:tc>
        <w:tc>
          <w:tcPr>
            <w:tcW w:w="7114" w:type="dxa"/>
            <w:shd w:val="clear" w:color="auto" w:fill="F7F9FC"/>
            <w:tcMar>
              <w:top w:w="80" w:type="dxa"/>
              <w:left w:w="120" w:type="dxa"/>
              <w:bottom w:w="80" w:type="dxa"/>
              <w:right w:w="120" w:type="dxa"/>
            </w:tcMar>
            <w:vAlign w:val="center"/>
          </w:tcPr>
          <w:p w14:paraId="2F474D9B" w14:textId="77777777" w:rsidR="007E57A6" w:rsidRPr="00400A77" w:rsidRDefault="00000000">
            <w:pPr>
              <w:spacing w:line="264" w:lineRule="auto"/>
              <w:rPr>
                <w:lang w:val="en-US"/>
              </w:rPr>
            </w:pPr>
            <w:r w:rsidRPr="00400A77">
              <w:rPr>
                <w:sz w:val="18"/>
                <w:szCs w:val="18"/>
                <w:lang w:val="en-US"/>
              </w:rPr>
              <w:t>What you had already billed in earlier valuations.</w:t>
            </w:r>
          </w:p>
        </w:tc>
      </w:tr>
      <w:tr w:rsidR="007E57A6" w:rsidRPr="00400A77" w14:paraId="68EA4F4B"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048AA40E" w14:textId="77777777" w:rsidR="007E57A6" w:rsidRDefault="00000000">
            <w:pPr>
              <w:spacing w:line="264" w:lineRule="auto"/>
            </w:pPr>
            <w:proofErr w:type="spellStart"/>
            <w:r>
              <w:rPr>
                <w:b/>
                <w:bCs/>
                <w:sz w:val="18"/>
                <w:szCs w:val="18"/>
              </w:rPr>
              <w:t>Current</w:t>
            </w:r>
            <w:proofErr w:type="spellEnd"/>
            <w:r>
              <w:rPr>
                <w:b/>
                <w:bCs/>
                <w:sz w:val="18"/>
                <w:szCs w:val="18"/>
              </w:rPr>
              <w:t xml:space="preserve"> </w:t>
            </w:r>
            <w:proofErr w:type="spellStart"/>
            <w:r>
              <w:rPr>
                <w:b/>
                <w:bCs/>
                <w:sz w:val="18"/>
                <w:szCs w:val="18"/>
              </w:rPr>
              <w:t>period</w:t>
            </w:r>
            <w:proofErr w:type="spellEnd"/>
          </w:p>
        </w:tc>
        <w:tc>
          <w:tcPr>
            <w:tcW w:w="7114" w:type="dxa"/>
            <w:shd w:val="clear" w:color="auto" w:fill="FFFFFF"/>
            <w:tcMar>
              <w:top w:w="80" w:type="dxa"/>
              <w:left w:w="120" w:type="dxa"/>
              <w:bottom w:w="80" w:type="dxa"/>
              <w:right w:w="120" w:type="dxa"/>
            </w:tcMar>
            <w:vAlign w:val="center"/>
          </w:tcPr>
          <w:p w14:paraId="55C45B2A" w14:textId="77777777" w:rsidR="007E57A6" w:rsidRPr="00400A77" w:rsidRDefault="00000000">
            <w:pPr>
              <w:spacing w:line="264" w:lineRule="auto"/>
              <w:rPr>
                <w:lang w:val="en-US"/>
              </w:rPr>
            </w:pPr>
            <w:r w:rsidRPr="00400A77">
              <w:rPr>
                <w:sz w:val="18"/>
                <w:szCs w:val="18"/>
                <w:lang w:val="en-US"/>
              </w:rPr>
              <w:t>What you are billing now. This is the only column you type in.</w:t>
            </w:r>
          </w:p>
        </w:tc>
      </w:tr>
      <w:tr w:rsidR="007E57A6" w14:paraId="254481B2"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7FF0E5CE" w14:textId="77777777" w:rsidR="007E57A6" w:rsidRDefault="00000000">
            <w:pPr>
              <w:spacing w:line="264" w:lineRule="auto"/>
            </w:pPr>
            <w:proofErr w:type="spellStart"/>
            <w:r>
              <w:rPr>
                <w:b/>
                <w:bCs/>
                <w:sz w:val="18"/>
                <w:szCs w:val="18"/>
              </w:rPr>
              <w:t>Accumulated</w:t>
            </w:r>
            <w:proofErr w:type="spellEnd"/>
          </w:p>
        </w:tc>
        <w:tc>
          <w:tcPr>
            <w:tcW w:w="7114" w:type="dxa"/>
            <w:shd w:val="clear" w:color="auto" w:fill="F7F9FC"/>
            <w:tcMar>
              <w:top w:w="80" w:type="dxa"/>
              <w:left w:w="120" w:type="dxa"/>
              <w:bottom w:w="80" w:type="dxa"/>
              <w:right w:w="120" w:type="dxa"/>
            </w:tcMar>
            <w:vAlign w:val="center"/>
          </w:tcPr>
          <w:p w14:paraId="57AD0FD0" w14:textId="77777777" w:rsidR="007E57A6" w:rsidRDefault="00000000">
            <w:pPr>
              <w:spacing w:line="264" w:lineRule="auto"/>
            </w:pPr>
            <w:proofErr w:type="spellStart"/>
            <w:r>
              <w:rPr>
                <w:sz w:val="18"/>
                <w:szCs w:val="18"/>
              </w:rPr>
              <w:t>Previous</w:t>
            </w:r>
            <w:proofErr w:type="spellEnd"/>
            <w:r>
              <w:rPr>
                <w:sz w:val="18"/>
                <w:szCs w:val="18"/>
              </w:rPr>
              <w:t xml:space="preserve"> + </w:t>
            </w:r>
            <w:proofErr w:type="spellStart"/>
            <w:r>
              <w:rPr>
                <w:sz w:val="18"/>
                <w:szCs w:val="18"/>
              </w:rPr>
              <w:t>current</w:t>
            </w:r>
            <w:proofErr w:type="spellEnd"/>
            <w:r>
              <w:rPr>
                <w:sz w:val="18"/>
                <w:szCs w:val="18"/>
              </w:rPr>
              <w:t>.</w:t>
            </w:r>
          </w:p>
        </w:tc>
      </w:tr>
      <w:tr w:rsidR="007E57A6" w:rsidRPr="00400A77" w14:paraId="386FE6C1"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5030490E" w14:textId="77777777" w:rsidR="007E57A6" w:rsidRDefault="00000000">
            <w:pPr>
              <w:spacing w:line="264" w:lineRule="auto"/>
            </w:pPr>
            <w:r>
              <w:rPr>
                <w:b/>
                <w:bCs/>
                <w:sz w:val="18"/>
                <w:szCs w:val="18"/>
              </w:rPr>
              <w:t>Balance</w:t>
            </w:r>
          </w:p>
        </w:tc>
        <w:tc>
          <w:tcPr>
            <w:tcW w:w="7114" w:type="dxa"/>
            <w:shd w:val="clear" w:color="auto" w:fill="FFFFFF"/>
            <w:tcMar>
              <w:top w:w="80" w:type="dxa"/>
              <w:left w:w="120" w:type="dxa"/>
              <w:bottom w:w="80" w:type="dxa"/>
              <w:right w:w="120" w:type="dxa"/>
            </w:tcMar>
            <w:vAlign w:val="center"/>
          </w:tcPr>
          <w:p w14:paraId="676F6B2F" w14:textId="77777777" w:rsidR="007E57A6" w:rsidRPr="00400A77" w:rsidRDefault="00000000">
            <w:pPr>
              <w:spacing w:line="264" w:lineRule="auto"/>
              <w:rPr>
                <w:lang w:val="en-US"/>
              </w:rPr>
            </w:pPr>
            <w:r w:rsidRPr="00400A77">
              <w:rPr>
                <w:sz w:val="18"/>
                <w:szCs w:val="18"/>
                <w:lang w:val="en-US"/>
              </w:rPr>
              <w:t>What is still left to bill on that activity.</w:t>
            </w:r>
          </w:p>
        </w:tc>
      </w:tr>
      <w:tr w:rsidR="007E57A6" w:rsidRPr="00400A77" w14:paraId="30E68D75"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37F45D8B" w14:textId="77777777" w:rsidR="007E57A6" w:rsidRDefault="00000000">
            <w:pPr>
              <w:spacing w:line="264" w:lineRule="auto"/>
            </w:pPr>
            <w:r>
              <w:rPr>
                <w:b/>
                <w:bCs/>
                <w:sz w:val="18"/>
                <w:szCs w:val="18"/>
              </w:rPr>
              <w:t xml:space="preserve">% </w:t>
            </w:r>
            <w:proofErr w:type="spellStart"/>
            <w:r>
              <w:rPr>
                <w:b/>
                <w:bCs/>
                <w:sz w:val="18"/>
                <w:szCs w:val="18"/>
              </w:rPr>
              <w:t>Progress</w:t>
            </w:r>
            <w:proofErr w:type="spellEnd"/>
          </w:p>
        </w:tc>
        <w:tc>
          <w:tcPr>
            <w:tcW w:w="7114" w:type="dxa"/>
            <w:shd w:val="clear" w:color="auto" w:fill="F7F9FC"/>
            <w:tcMar>
              <w:top w:w="80" w:type="dxa"/>
              <w:left w:w="120" w:type="dxa"/>
              <w:bottom w:w="80" w:type="dxa"/>
              <w:right w:w="120" w:type="dxa"/>
            </w:tcMar>
            <w:vAlign w:val="center"/>
          </w:tcPr>
          <w:p w14:paraId="34B578C3" w14:textId="77777777" w:rsidR="007E57A6" w:rsidRPr="00400A77" w:rsidRDefault="00000000">
            <w:pPr>
              <w:spacing w:line="264" w:lineRule="auto"/>
              <w:rPr>
                <w:lang w:val="en-US"/>
              </w:rPr>
            </w:pPr>
            <w:r w:rsidRPr="00400A77">
              <w:rPr>
                <w:sz w:val="18"/>
                <w:szCs w:val="18"/>
                <w:lang w:val="en-US"/>
              </w:rPr>
              <w:t>Accumulated as a percentage of the contract quantity.</w:t>
            </w:r>
          </w:p>
        </w:tc>
      </w:tr>
    </w:tbl>
    <w:p w14:paraId="17CD9953" w14:textId="77777777" w:rsidR="007E57A6" w:rsidRPr="00400A77" w:rsidRDefault="007E57A6">
      <w:pPr>
        <w:spacing w:after="180"/>
        <w:rPr>
          <w:lang w:val="en-US"/>
        </w:rPr>
      </w:pPr>
    </w:p>
    <w:p w14:paraId="457FB422" w14:textId="77777777" w:rsidR="007E57A6" w:rsidRPr="00400A77" w:rsidRDefault="00000000">
      <w:pPr>
        <w:spacing w:after="140" w:line="276" w:lineRule="auto"/>
        <w:rPr>
          <w:lang w:val="en-US"/>
        </w:rPr>
      </w:pPr>
      <w:r w:rsidRPr="00400A77">
        <w:rPr>
          <w:lang w:val="en-US"/>
        </w:rPr>
        <w:t>MARY will not let the accumulated quantity exceed the contract quantity without flagging it, which stops you over-billing an activity by accident.</w:t>
      </w:r>
    </w:p>
    <w:p w14:paraId="4F2E51EB" w14:textId="77777777" w:rsidR="007E57A6" w:rsidRPr="00400A77" w:rsidRDefault="00000000">
      <w:pPr>
        <w:pStyle w:val="Ttulo2"/>
        <w:rPr>
          <w:lang w:val="en-US"/>
        </w:rPr>
      </w:pPr>
      <w:bookmarkStart w:id="51" w:name="_Toc241868293"/>
      <w:r w:rsidRPr="00400A77">
        <w:rPr>
          <w:lang w:val="en-US"/>
        </w:rPr>
        <w:t>10.3 How the money is built up</w:t>
      </w:r>
      <w:bookmarkEnd w:id="51"/>
    </w:p>
    <w:p w14:paraId="3F098ED8" w14:textId="77777777" w:rsidR="007E57A6" w:rsidRPr="00400A77" w:rsidRDefault="00000000">
      <w:pPr>
        <w:spacing w:after="140" w:line="276" w:lineRule="auto"/>
        <w:rPr>
          <w:lang w:val="en-US"/>
        </w:rPr>
      </w:pPr>
      <w:r w:rsidRPr="00400A77">
        <w:rPr>
          <w:lang w:val="en-US"/>
        </w:rPr>
        <w:t>Unlike your internal cost view, a valuation is what the owner pays, so it adds your overhead, your profit and the tax on top of the work done:</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059"/>
        <w:gridCol w:w="7301"/>
      </w:tblGrid>
      <w:tr w:rsidR="007E57A6" w:rsidRPr="00400A77" w14:paraId="66A66FBE" w14:textId="77777777">
        <w:tblPrEx>
          <w:tblCellMar>
            <w:top w:w="0" w:type="dxa"/>
            <w:bottom w:w="0" w:type="dxa"/>
          </w:tblCellMar>
        </w:tblPrEx>
        <w:trPr>
          <w:tblHeader/>
        </w:trPr>
        <w:tc>
          <w:tcPr>
            <w:tcW w:w="2059" w:type="dxa"/>
            <w:shd w:val="clear" w:color="auto" w:fill="1B3A6B"/>
            <w:tcMar>
              <w:top w:w="90" w:type="dxa"/>
              <w:left w:w="120" w:type="dxa"/>
              <w:bottom w:w="90" w:type="dxa"/>
              <w:right w:w="120" w:type="dxa"/>
            </w:tcMar>
            <w:vAlign w:val="center"/>
          </w:tcPr>
          <w:p w14:paraId="6CB9D294" w14:textId="77777777" w:rsidR="007E57A6" w:rsidRDefault="00000000">
            <w:r>
              <w:rPr>
                <w:b/>
                <w:bCs/>
                <w:color w:val="FFFFFF"/>
                <w:sz w:val="18"/>
                <w:szCs w:val="18"/>
              </w:rPr>
              <w:t>Line</w:t>
            </w:r>
          </w:p>
        </w:tc>
        <w:tc>
          <w:tcPr>
            <w:tcW w:w="7301" w:type="dxa"/>
            <w:shd w:val="clear" w:color="auto" w:fill="1B3A6B"/>
            <w:tcMar>
              <w:top w:w="90" w:type="dxa"/>
              <w:left w:w="120" w:type="dxa"/>
              <w:bottom w:w="90" w:type="dxa"/>
              <w:right w:w="120" w:type="dxa"/>
            </w:tcMar>
            <w:vAlign w:val="center"/>
          </w:tcPr>
          <w:p w14:paraId="2FD05700" w14:textId="77777777" w:rsidR="007E57A6" w:rsidRPr="00400A77" w:rsidRDefault="00000000">
            <w:pPr>
              <w:rPr>
                <w:lang w:val="en-US"/>
              </w:rPr>
            </w:pPr>
            <w:r w:rsidRPr="00400A77">
              <w:rPr>
                <w:b/>
                <w:bCs/>
                <w:color w:val="FFFFFF"/>
                <w:sz w:val="18"/>
                <w:szCs w:val="18"/>
                <w:lang w:val="en-US"/>
              </w:rPr>
              <w:t>How it is worked out</w:t>
            </w:r>
          </w:p>
        </w:tc>
      </w:tr>
      <w:tr w:rsidR="007E57A6" w:rsidRPr="00400A77" w14:paraId="63A52E02" w14:textId="77777777">
        <w:tblPrEx>
          <w:tblCellMar>
            <w:top w:w="0" w:type="dxa"/>
            <w:bottom w:w="0" w:type="dxa"/>
          </w:tblCellMar>
        </w:tblPrEx>
        <w:tc>
          <w:tcPr>
            <w:tcW w:w="2059" w:type="dxa"/>
            <w:shd w:val="clear" w:color="auto" w:fill="FFFFFF"/>
            <w:tcMar>
              <w:top w:w="80" w:type="dxa"/>
              <w:left w:w="120" w:type="dxa"/>
              <w:bottom w:w="80" w:type="dxa"/>
              <w:right w:w="120" w:type="dxa"/>
            </w:tcMar>
            <w:vAlign w:val="center"/>
          </w:tcPr>
          <w:p w14:paraId="1A19B693" w14:textId="77777777" w:rsidR="007E57A6" w:rsidRDefault="00000000">
            <w:pPr>
              <w:spacing w:line="264" w:lineRule="auto"/>
            </w:pPr>
            <w:r>
              <w:rPr>
                <w:b/>
                <w:bCs/>
                <w:sz w:val="18"/>
                <w:szCs w:val="18"/>
              </w:rPr>
              <w:t>Subtotal</w:t>
            </w:r>
          </w:p>
        </w:tc>
        <w:tc>
          <w:tcPr>
            <w:tcW w:w="7301" w:type="dxa"/>
            <w:shd w:val="clear" w:color="auto" w:fill="FFFFFF"/>
            <w:tcMar>
              <w:top w:w="80" w:type="dxa"/>
              <w:left w:w="120" w:type="dxa"/>
              <w:bottom w:w="80" w:type="dxa"/>
              <w:right w:w="120" w:type="dxa"/>
            </w:tcMar>
            <w:vAlign w:val="center"/>
          </w:tcPr>
          <w:p w14:paraId="677DE41E" w14:textId="77777777" w:rsidR="007E57A6" w:rsidRPr="00400A77" w:rsidRDefault="00000000">
            <w:pPr>
              <w:spacing w:line="264" w:lineRule="auto"/>
              <w:rPr>
                <w:lang w:val="en-US"/>
              </w:rPr>
            </w:pPr>
            <w:r w:rsidRPr="00400A77">
              <w:rPr>
                <w:sz w:val="18"/>
                <w:szCs w:val="18"/>
                <w:lang w:val="en-US"/>
              </w:rPr>
              <w:t>The work completed this period, at contract prices.</w:t>
            </w:r>
          </w:p>
        </w:tc>
      </w:tr>
      <w:tr w:rsidR="007E57A6" w:rsidRPr="00400A77" w14:paraId="473316BD" w14:textId="77777777">
        <w:tblPrEx>
          <w:tblCellMar>
            <w:top w:w="0" w:type="dxa"/>
            <w:bottom w:w="0" w:type="dxa"/>
          </w:tblCellMar>
        </w:tblPrEx>
        <w:tc>
          <w:tcPr>
            <w:tcW w:w="2059" w:type="dxa"/>
            <w:shd w:val="clear" w:color="auto" w:fill="F7F9FC"/>
            <w:tcMar>
              <w:top w:w="80" w:type="dxa"/>
              <w:left w:w="120" w:type="dxa"/>
              <w:bottom w:w="80" w:type="dxa"/>
              <w:right w:w="120" w:type="dxa"/>
            </w:tcMar>
            <w:vAlign w:val="center"/>
          </w:tcPr>
          <w:p w14:paraId="52E2FE22" w14:textId="77777777" w:rsidR="007E57A6" w:rsidRDefault="00000000">
            <w:pPr>
              <w:spacing w:line="264" w:lineRule="auto"/>
            </w:pPr>
            <w:proofErr w:type="spellStart"/>
            <w:r>
              <w:rPr>
                <w:b/>
                <w:bCs/>
                <w:sz w:val="18"/>
                <w:szCs w:val="18"/>
              </w:rPr>
              <w:t>Indirect</w:t>
            </w:r>
            <w:proofErr w:type="spellEnd"/>
          </w:p>
        </w:tc>
        <w:tc>
          <w:tcPr>
            <w:tcW w:w="7301" w:type="dxa"/>
            <w:shd w:val="clear" w:color="auto" w:fill="F7F9FC"/>
            <w:tcMar>
              <w:top w:w="80" w:type="dxa"/>
              <w:left w:w="120" w:type="dxa"/>
              <w:bottom w:w="80" w:type="dxa"/>
              <w:right w:w="120" w:type="dxa"/>
            </w:tcMar>
            <w:vAlign w:val="center"/>
          </w:tcPr>
          <w:p w14:paraId="693C3E68" w14:textId="77777777" w:rsidR="007E57A6" w:rsidRPr="00400A77" w:rsidRDefault="00000000">
            <w:pPr>
              <w:spacing w:line="264" w:lineRule="auto"/>
              <w:rPr>
                <w:lang w:val="en-US"/>
              </w:rPr>
            </w:pPr>
            <w:r w:rsidRPr="00400A77">
              <w:rPr>
                <w:sz w:val="18"/>
                <w:szCs w:val="18"/>
                <w:lang w:val="en-US"/>
              </w:rPr>
              <w:t>The project indirect percentage applied to that subtotal.</w:t>
            </w:r>
          </w:p>
        </w:tc>
      </w:tr>
      <w:tr w:rsidR="007E57A6" w:rsidRPr="00400A77" w14:paraId="21DFB955" w14:textId="77777777">
        <w:tblPrEx>
          <w:tblCellMar>
            <w:top w:w="0" w:type="dxa"/>
            <w:bottom w:w="0" w:type="dxa"/>
          </w:tblCellMar>
        </w:tblPrEx>
        <w:tc>
          <w:tcPr>
            <w:tcW w:w="2059" w:type="dxa"/>
            <w:shd w:val="clear" w:color="auto" w:fill="FFFFFF"/>
            <w:tcMar>
              <w:top w:w="80" w:type="dxa"/>
              <w:left w:w="120" w:type="dxa"/>
              <w:bottom w:w="80" w:type="dxa"/>
              <w:right w:w="120" w:type="dxa"/>
            </w:tcMar>
            <w:vAlign w:val="center"/>
          </w:tcPr>
          <w:p w14:paraId="0DFC2D46" w14:textId="77777777" w:rsidR="007E57A6" w:rsidRDefault="00000000">
            <w:pPr>
              <w:spacing w:line="264" w:lineRule="auto"/>
            </w:pPr>
            <w:proofErr w:type="spellStart"/>
            <w:r>
              <w:rPr>
                <w:b/>
                <w:bCs/>
                <w:sz w:val="18"/>
                <w:szCs w:val="18"/>
              </w:rPr>
              <w:t>Profit</w:t>
            </w:r>
            <w:proofErr w:type="spellEnd"/>
          </w:p>
        </w:tc>
        <w:tc>
          <w:tcPr>
            <w:tcW w:w="7301" w:type="dxa"/>
            <w:shd w:val="clear" w:color="auto" w:fill="FFFFFF"/>
            <w:tcMar>
              <w:top w:w="80" w:type="dxa"/>
              <w:left w:w="120" w:type="dxa"/>
              <w:bottom w:w="80" w:type="dxa"/>
              <w:right w:w="120" w:type="dxa"/>
            </w:tcMar>
            <w:vAlign w:val="center"/>
          </w:tcPr>
          <w:p w14:paraId="1E619D64" w14:textId="77777777" w:rsidR="007E57A6" w:rsidRPr="00400A77" w:rsidRDefault="00000000">
            <w:pPr>
              <w:spacing w:line="264" w:lineRule="auto"/>
              <w:rPr>
                <w:lang w:val="en-US"/>
              </w:rPr>
            </w:pPr>
            <w:r w:rsidRPr="00400A77">
              <w:rPr>
                <w:sz w:val="18"/>
                <w:szCs w:val="18"/>
                <w:lang w:val="en-US"/>
              </w:rPr>
              <w:t>The project profit margin applied.</w:t>
            </w:r>
          </w:p>
        </w:tc>
      </w:tr>
      <w:tr w:rsidR="007E57A6" w:rsidRPr="00400A77" w14:paraId="58CCF90B" w14:textId="77777777">
        <w:tblPrEx>
          <w:tblCellMar>
            <w:top w:w="0" w:type="dxa"/>
            <w:bottom w:w="0" w:type="dxa"/>
          </w:tblCellMar>
        </w:tblPrEx>
        <w:tc>
          <w:tcPr>
            <w:tcW w:w="2059" w:type="dxa"/>
            <w:shd w:val="clear" w:color="auto" w:fill="F7F9FC"/>
            <w:tcMar>
              <w:top w:w="80" w:type="dxa"/>
              <w:left w:w="120" w:type="dxa"/>
              <w:bottom w:w="80" w:type="dxa"/>
              <w:right w:w="120" w:type="dxa"/>
            </w:tcMar>
            <w:vAlign w:val="center"/>
          </w:tcPr>
          <w:p w14:paraId="1ED5A79B" w14:textId="77777777" w:rsidR="007E57A6" w:rsidRDefault="00000000">
            <w:pPr>
              <w:spacing w:line="264" w:lineRule="auto"/>
            </w:pPr>
            <w:proofErr w:type="spellStart"/>
            <w:r>
              <w:rPr>
                <w:b/>
                <w:bCs/>
                <w:sz w:val="18"/>
                <w:szCs w:val="18"/>
              </w:rPr>
              <w:t>Tax</w:t>
            </w:r>
            <w:proofErr w:type="spellEnd"/>
          </w:p>
        </w:tc>
        <w:tc>
          <w:tcPr>
            <w:tcW w:w="7301" w:type="dxa"/>
            <w:shd w:val="clear" w:color="auto" w:fill="F7F9FC"/>
            <w:tcMar>
              <w:top w:w="80" w:type="dxa"/>
              <w:left w:w="120" w:type="dxa"/>
              <w:bottom w:w="80" w:type="dxa"/>
              <w:right w:w="120" w:type="dxa"/>
            </w:tcMar>
            <w:vAlign w:val="center"/>
          </w:tcPr>
          <w:p w14:paraId="058BA1DB" w14:textId="77777777" w:rsidR="007E57A6" w:rsidRPr="00400A77" w:rsidRDefault="00000000">
            <w:pPr>
              <w:spacing w:line="264" w:lineRule="auto"/>
              <w:rPr>
                <w:lang w:val="en-US"/>
              </w:rPr>
            </w:pPr>
            <w:r w:rsidRPr="00400A77">
              <w:rPr>
                <w:sz w:val="18"/>
                <w:szCs w:val="18"/>
                <w:lang w:val="en-US"/>
              </w:rPr>
              <w:t>The project tax percentage applied.</w:t>
            </w:r>
          </w:p>
        </w:tc>
      </w:tr>
      <w:tr w:rsidR="007E57A6" w:rsidRPr="00400A77" w14:paraId="496AB572" w14:textId="77777777">
        <w:tblPrEx>
          <w:tblCellMar>
            <w:top w:w="0" w:type="dxa"/>
            <w:bottom w:w="0" w:type="dxa"/>
          </w:tblCellMar>
        </w:tblPrEx>
        <w:tc>
          <w:tcPr>
            <w:tcW w:w="2059" w:type="dxa"/>
            <w:shd w:val="clear" w:color="auto" w:fill="FFFFFF"/>
            <w:tcMar>
              <w:top w:w="80" w:type="dxa"/>
              <w:left w:w="120" w:type="dxa"/>
              <w:bottom w:w="80" w:type="dxa"/>
              <w:right w:w="120" w:type="dxa"/>
            </w:tcMar>
            <w:vAlign w:val="center"/>
          </w:tcPr>
          <w:p w14:paraId="4A7AF476" w14:textId="77777777" w:rsidR="007E57A6" w:rsidRDefault="00000000">
            <w:pPr>
              <w:spacing w:line="264" w:lineRule="auto"/>
            </w:pPr>
            <w:proofErr w:type="spellStart"/>
            <w:r>
              <w:rPr>
                <w:b/>
                <w:bCs/>
                <w:sz w:val="18"/>
                <w:szCs w:val="18"/>
              </w:rPr>
              <w:lastRenderedPageBreak/>
              <w:t>Valuation</w:t>
            </w:r>
            <w:proofErr w:type="spellEnd"/>
            <w:r>
              <w:rPr>
                <w:b/>
                <w:bCs/>
                <w:sz w:val="18"/>
                <w:szCs w:val="18"/>
              </w:rPr>
              <w:t xml:space="preserve"> total</w:t>
            </w:r>
          </w:p>
        </w:tc>
        <w:tc>
          <w:tcPr>
            <w:tcW w:w="7301" w:type="dxa"/>
            <w:shd w:val="clear" w:color="auto" w:fill="FFFFFF"/>
            <w:tcMar>
              <w:top w:w="80" w:type="dxa"/>
              <w:left w:w="120" w:type="dxa"/>
              <w:bottom w:w="80" w:type="dxa"/>
              <w:right w:w="120" w:type="dxa"/>
            </w:tcMar>
            <w:vAlign w:val="center"/>
          </w:tcPr>
          <w:p w14:paraId="6A01280F" w14:textId="77777777" w:rsidR="007E57A6" w:rsidRPr="00400A77" w:rsidRDefault="00000000">
            <w:pPr>
              <w:spacing w:line="264" w:lineRule="auto"/>
              <w:rPr>
                <w:lang w:val="en-US"/>
              </w:rPr>
            </w:pPr>
            <w:r w:rsidRPr="00400A77">
              <w:rPr>
                <w:sz w:val="18"/>
                <w:szCs w:val="18"/>
                <w:lang w:val="en-US"/>
              </w:rPr>
              <w:t>What you invoice for this period.</w:t>
            </w:r>
          </w:p>
        </w:tc>
      </w:tr>
    </w:tbl>
    <w:p w14:paraId="1DBFA2C5" w14:textId="77777777" w:rsidR="007E57A6" w:rsidRPr="00400A77" w:rsidRDefault="007E57A6">
      <w:pPr>
        <w:spacing w:after="180"/>
        <w:rPr>
          <w:lang w:val="en-US"/>
        </w:rPr>
      </w:pPr>
    </w:p>
    <w:p w14:paraId="5BD41690" w14:textId="77777777" w:rsidR="007E57A6" w:rsidRPr="00400A77" w:rsidRDefault="00000000">
      <w:pPr>
        <w:spacing w:after="140" w:line="276" w:lineRule="auto"/>
        <w:rPr>
          <w:lang w:val="en-US"/>
        </w:rPr>
      </w:pPr>
      <w:r w:rsidRPr="00400A77">
        <w:rPr>
          <w:lang w:val="en-US"/>
        </w:rPr>
        <w:t>A valuation starts as a draft, which you can keep editing. Once it is approved it is locked and its quantities become the "previous" column of the next one. You can export any valuation to Excel to send to the owner.</w:t>
      </w:r>
    </w:p>
    <w:p w14:paraId="72727896" w14:textId="77777777" w:rsidR="007E57A6" w:rsidRPr="00400A77" w:rsidRDefault="00000000">
      <w:pPr>
        <w:rPr>
          <w:lang w:val="en-US"/>
        </w:rPr>
      </w:pPr>
      <w:r w:rsidRPr="00400A77">
        <w:rPr>
          <w:lang w:val="en-US"/>
        </w:rPr>
        <w:br w:type="page"/>
      </w:r>
    </w:p>
    <w:p w14:paraId="2C891060" w14:textId="77777777" w:rsidR="007E57A6" w:rsidRPr="00400A77" w:rsidRDefault="00000000">
      <w:pPr>
        <w:pStyle w:val="Ttulo1"/>
        <w:rPr>
          <w:lang w:val="en-US"/>
        </w:rPr>
      </w:pPr>
      <w:bookmarkStart w:id="52" w:name="_Toc241868294"/>
      <w:r w:rsidRPr="00400A77">
        <w:rPr>
          <w:lang w:val="en-US"/>
        </w:rPr>
        <w:lastRenderedPageBreak/>
        <w:t>11. Financial</w:t>
      </w:r>
      <w:bookmarkEnd w:id="52"/>
    </w:p>
    <w:p w14:paraId="2145EC59" w14:textId="77777777" w:rsidR="007E57A6" w:rsidRPr="00400A77" w:rsidRDefault="00000000">
      <w:pPr>
        <w:spacing w:after="140" w:line="276" w:lineRule="auto"/>
        <w:rPr>
          <w:lang w:val="en-US"/>
        </w:rPr>
      </w:pPr>
      <w:r w:rsidRPr="00400A77">
        <w:rPr>
          <w:lang w:val="en-US"/>
        </w:rPr>
        <w:t>Financial is where the real money spent on a project is recorded — everything that is not material coming out of the warehouse. It has six tabs, and every record you create here can be pointed at a budget activity, which is what makes the S Curve and the cost reports work.</w:t>
      </w:r>
    </w:p>
    <w:p w14:paraId="1288D206" w14:textId="77777777" w:rsidR="007E57A6" w:rsidRPr="00400A77" w:rsidRDefault="00000000">
      <w:pPr>
        <w:pStyle w:val="Ttulo2"/>
        <w:rPr>
          <w:lang w:val="en-US"/>
        </w:rPr>
      </w:pPr>
      <w:bookmarkStart w:id="53" w:name="_Toc241868295"/>
      <w:r w:rsidRPr="00400A77">
        <w:rPr>
          <w:lang w:val="en-US"/>
        </w:rPr>
        <w:t>11.1 Contingencies</w:t>
      </w:r>
      <w:bookmarkEnd w:id="53"/>
    </w:p>
    <w:p w14:paraId="25EDF2CB" w14:textId="77777777" w:rsidR="007E57A6" w:rsidRPr="00400A77" w:rsidRDefault="00000000">
      <w:pPr>
        <w:spacing w:after="140" w:line="276" w:lineRule="auto"/>
        <w:rPr>
          <w:lang w:val="en-US"/>
        </w:rPr>
      </w:pPr>
      <w:r w:rsidRPr="00400A77">
        <w:rPr>
          <w:lang w:val="en-US"/>
        </w:rPr>
        <w:t>Direct costs that did not go through the warehouse: ready-mix delivered straight to the pour, a specialist invoice, a pump hired for a day.</w:t>
      </w:r>
    </w:p>
    <w:p w14:paraId="34881B95" w14:textId="77777777" w:rsidR="007E57A6" w:rsidRDefault="00000000">
      <w:pPr>
        <w:spacing w:before="160" w:after="60"/>
        <w:jc w:val="center"/>
      </w:pPr>
      <w:r>
        <w:rPr>
          <w:noProof/>
        </w:rPr>
        <w:drawing>
          <wp:inline distT="0" distB="0" distL="0" distR="0" wp14:anchorId="74A5F5B0" wp14:editId="1DCF58C0">
            <wp:extent cx="4286250" cy="2676525"/>
            <wp:effectExtent l="9526" t="9526" r="9526" b="9526"/>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6496E1B1" w14:textId="77777777" w:rsidR="007E57A6" w:rsidRPr="00400A77" w:rsidRDefault="00000000">
      <w:pPr>
        <w:spacing w:after="220"/>
        <w:jc w:val="center"/>
        <w:rPr>
          <w:lang w:val="en-US"/>
        </w:rPr>
      </w:pPr>
      <w:r w:rsidRPr="00400A77">
        <w:rPr>
          <w:i/>
          <w:iCs/>
          <w:color w:val="4B5563"/>
          <w:sz w:val="17"/>
          <w:szCs w:val="17"/>
          <w:lang w:val="en-US"/>
        </w:rPr>
        <w:t>Figure 23. The Contingencies tab.</w:t>
      </w:r>
    </w:p>
    <w:p w14:paraId="0B5D36D8" w14:textId="77777777" w:rsidR="007E57A6" w:rsidRPr="00400A77" w:rsidRDefault="00000000">
      <w:pPr>
        <w:spacing w:after="140" w:line="276" w:lineRule="auto"/>
        <w:rPr>
          <w:lang w:val="en-US"/>
        </w:rPr>
      </w:pPr>
      <w:r w:rsidRPr="00400A77">
        <w:rPr>
          <w:lang w:val="en-US"/>
        </w:rPr>
        <w:t>Each record takes a type, a description, an amount, a date, a document or invoice reference, and the activity it belongs to. Tax can be recorded separately from the net amount.</w:t>
      </w:r>
    </w:p>
    <w:p w14:paraId="120DB365" w14:textId="77777777" w:rsidR="007E57A6" w:rsidRPr="00400A77" w:rsidRDefault="00000000">
      <w:pPr>
        <w:pStyle w:val="Ttulo2"/>
        <w:rPr>
          <w:lang w:val="en-US"/>
        </w:rPr>
      </w:pPr>
      <w:bookmarkStart w:id="54" w:name="_Toc241868296"/>
      <w:r w:rsidRPr="00400A77">
        <w:rPr>
          <w:lang w:val="en-US"/>
        </w:rPr>
        <w:t>11.2 Payroll</w:t>
      </w:r>
      <w:bookmarkEnd w:id="54"/>
    </w:p>
    <w:p w14:paraId="32A7E2A3" w14:textId="77777777" w:rsidR="007E57A6" w:rsidRPr="00400A77" w:rsidRDefault="00000000">
      <w:pPr>
        <w:spacing w:after="140" w:line="276" w:lineRule="auto"/>
        <w:rPr>
          <w:lang w:val="en-US"/>
        </w:rPr>
      </w:pPr>
      <w:r w:rsidRPr="00400A77">
        <w:rPr>
          <w:lang w:val="en-US"/>
        </w:rPr>
        <w:t>What you pay your own crew, period by period.</w:t>
      </w:r>
    </w:p>
    <w:p w14:paraId="6DAE62DA" w14:textId="77777777" w:rsidR="007E57A6" w:rsidRDefault="00000000">
      <w:pPr>
        <w:spacing w:before="160" w:after="60"/>
        <w:jc w:val="center"/>
      </w:pPr>
      <w:r>
        <w:rPr>
          <w:noProof/>
        </w:rPr>
        <w:lastRenderedPageBreak/>
        <w:drawing>
          <wp:inline distT="0" distB="0" distL="0" distR="0" wp14:anchorId="368C824F" wp14:editId="476FF241">
            <wp:extent cx="4286250" cy="2676525"/>
            <wp:effectExtent l="9526" t="9526" r="9526" b="9526"/>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561324A7" w14:textId="77777777" w:rsidR="007E57A6" w:rsidRDefault="00000000">
      <w:pPr>
        <w:spacing w:after="220"/>
        <w:jc w:val="center"/>
      </w:pPr>
      <w:r>
        <w:rPr>
          <w:i/>
          <w:iCs/>
          <w:color w:val="4B5563"/>
          <w:sz w:val="17"/>
          <w:szCs w:val="17"/>
        </w:rPr>
        <w:t xml:space="preserve">Figure 24. </w:t>
      </w:r>
      <w:proofErr w:type="spellStart"/>
      <w:r>
        <w:rPr>
          <w:i/>
          <w:iCs/>
          <w:color w:val="4B5563"/>
          <w:sz w:val="17"/>
          <w:szCs w:val="17"/>
        </w:rPr>
        <w:t>The</w:t>
      </w:r>
      <w:proofErr w:type="spellEnd"/>
      <w:r>
        <w:rPr>
          <w:i/>
          <w:iCs/>
          <w:color w:val="4B5563"/>
          <w:sz w:val="17"/>
          <w:szCs w:val="17"/>
        </w:rPr>
        <w:t xml:space="preserve"> </w:t>
      </w:r>
      <w:proofErr w:type="spellStart"/>
      <w:r>
        <w:rPr>
          <w:i/>
          <w:iCs/>
          <w:color w:val="4B5563"/>
          <w:sz w:val="17"/>
          <w:szCs w:val="17"/>
        </w:rPr>
        <w:t>Payroll</w:t>
      </w:r>
      <w:proofErr w:type="spellEnd"/>
      <w:r>
        <w:rPr>
          <w:i/>
          <w:iCs/>
          <w:color w:val="4B5563"/>
          <w:sz w:val="17"/>
          <w:szCs w:val="17"/>
        </w:rPr>
        <w:t xml:space="preserve"> </w:t>
      </w:r>
      <w:proofErr w:type="spellStart"/>
      <w:r>
        <w:rPr>
          <w:i/>
          <w:iCs/>
          <w:color w:val="4B5563"/>
          <w:sz w:val="17"/>
          <w:szCs w:val="17"/>
        </w:rPr>
        <w:t>tab</w:t>
      </w:r>
      <w:proofErr w:type="spellEnd"/>
      <w:r>
        <w:rPr>
          <w:i/>
          <w:iCs/>
          <w:color w:val="4B5563"/>
          <w:sz w:val="17"/>
          <w:szCs w:val="17"/>
        </w:rPr>
        <w:t>.</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14:paraId="491F31C4"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37720465" w14:textId="77777777" w:rsidR="007E57A6" w:rsidRDefault="00000000">
            <w:r>
              <w:rPr>
                <w:b/>
                <w:bCs/>
                <w:color w:val="FFFFFF"/>
                <w:sz w:val="18"/>
                <w:szCs w:val="18"/>
              </w:rPr>
              <w:t>Field</w:t>
            </w:r>
          </w:p>
        </w:tc>
        <w:tc>
          <w:tcPr>
            <w:tcW w:w="7114" w:type="dxa"/>
            <w:shd w:val="clear" w:color="auto" w:fill="1B3A6B"/>
            <w:tcMar>
              <w:top w:w="90" w:type="dxa"/>
              <w:left w:w="120" w:type="dxa"/>
              <w:bottom w:w="90" w:type="dxa"/>
              <w:right w:w="120" w:type="dxa"/>
            </w:tcMar>
            <w:vAlign w:val="center"/>
          </w:tcPr>
          <w:p w14:paraId="2C1F557C"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to</w:t>
            </w:r>
            <w:proofErr w:type="spellEnd"/>
            <w:r>
              <w:rPr>
                <w:b/>
                <w:bCs/>
                <w:color w:val="FFFFFF"/>
                <w:sz w:val="18"/>
                <w:szCs w:val="18"/>
              </w:rPr>
              <w:t xml:space="preserve"> </w:t>
            </w:r>
            <w:proofErr w:type="spellStart"/>
            <w:r>
              <w:rPr>
                <w:b/>
                <w:bCs/>
                <w:color w:val="FFFFFF"/>
                <w:sz w:val="18"/>
                <w:szCs w:val="18"/>
              </w:rPr>
              <w:t>enter</w:t>
            </w:r>
            <w:proofErr w:type="spellEnd"/>
          </w:p>
        </w:tc>
      </w:tr>
      <w:tr w:rsidR="007E57A6" w:rsidRPr="00400A77" w14:paraId="08763186"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4CC4FD20" w14:textId="77777777" w:rsidR="007E57A6" w:rsidRDefault="00000000">
            <w:pPr>
              <w:spacing w:line="264" w:lineRule="auto"/>
            </w:pPr>
            <w:proofErr w:type="spellStart"/>
            <w:r>
              <w:rPr>
                <w:b/>
                <w:bCs/>
                <w:sz w:val="18"/>
                <w:szCs w:val="18"/>
              </w:rPr>
              <w:t>Worker</w:t>
            </w:r>
            <w:proofErr w:type="spellEnd"/>
            <w:r>
              <w:rPr>
                <w:b/>
                <w:bCs/>
                <w:sz w:val="18"/>
                <w:szCs w:val="18"/>
              </w:rPr>
              <w:t xml:space="preserve"> / Position</w:t>
            </w:r>
          </w:p>
        </w:tc>
        <w:tc>
          <w:tcPr>
            <w:tcW w:w="7114" w:type="dxa"/>
            <w:shd w:val="clear" w:color="auto" w:fill="FFFFFF"/>
            <w:tcMar>
              <w:top w:w="80" w:type="dxa"/>
              <w:left w:w="120" w:type="dxa"/>
              <w:bottom w:w="80" w:type="dxa"/>
              <w:right w:w="120" w:type="dxa"/>
            </w:tcMar>
            <w:vAlign w:val="center"/>
          </w:tcPr>
          <w:p w14:paraId="3C2F950F" w14:textId="77777777" w:rsidR="007E57A6" w:rsidRPr="00400A77" w:rsidRDefault="00000000">
            <w:pPr>
              <w:spacing w:line="264" w:lineRule="auto"/>
              <w:rPr>
                <w:lang w:val="en-US"/>
              </w:rPr>
            </w:pPr>
            <w:r w:rsidRPr="00400A77">
              <w:rPr>
                <w:sz w:val="18"/>
                <w:szCs w:val="18"/>
                <w:lang w:val="en-US"/>
              </w:rPr>
              <w:t>Who was paid and what they do.</w:t>
            </w:r>
          </w:p>
        </w:tc>
      </w:tr>
      <w:tr w:rsidR="007E57A6" w:rsidRPr="00400A77" w14:paraId="5F238752"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3956A9B0" w14:textId="77777777" w:rsidR="007E57A6" w:rsidRDefault="00000000">
            <w:pPr>
              <w:spacing w:line="264" w:lineRule="auto"/>
            </w:pPr>
            <w:proofErr w:type="spellStart"/>
            <w:r>
              <w:rPr>
                <w:b/>
                <w:bCs/>
                <w:sz w:val="18"/>
                <w:szCs w:val="18"/>
              </w:rPr>
              <w:t>Period</w:t>
            </w:r>
            <w:proofErr w:type="spellEnd"/>
            <w:r>
              <w:rPr>
                <w:b/>
                <w:bCs/>
                <w:sz w:val="18"/>
                <w:szCs w:val="18"/>
              </w:rPr>
              <w:t xml:space="preserve"> </w:t>
            </w:r>
            <w:proofErr w:type="spellStart"/>
            <w:r>
              <w:rPr>
                <w:b/>
                <w:bCs/>
                <w:sz w:val="18"/>
                <w:szCs w:val="18"/>
              </w:rPr>
              <w:t>start</w:t>
            </w:r>
            <w:proofErr w:type="spellEnd"/>
            <w:r>
              <w:rPr>
                <w:b/>
                <w:bCs/>
                <w:sz w:val="18"/>
                <w:szCs w:val="18"/>
              </w:rPr>
              <w:t xml:space="preserve"> / </w:t>
            </w:r>
            <w:proofErr w:type="spellStart"/>
            <w:r>
              <w:rPr>
                <w:b/>
                <w:bCs/>
                <w:sz w:val="18"/>
                <w:szCs w:val="18"/>
              </w:rPr>
              <w:t>end</w:t>
            </w:r>
            <w:proofErr w:type="spellEnd"/>
          </w:p>
        </w:tc>
        <w:tc>
          <w:tcPr>
            <w:tcW w:w="7114" w:type="dxa"/>
            <w:shd w:val="clear" w:color="auto" w:fill="F7F9FC"/>
            <w:tcMar>
              <w:top w:w="80" w:type="dxa"/>
              <w:left w:w="120" w:type="dxa"/>
              <w:bottom w:w="80" w:type="dxa"/>
              <w:right w:w="120" w:type="dxa"/>
            </w:tcMar>
            <w:vAlign w:val="center"/>
          </w:tcPr>
          <w:p w14:paraId="4CB88DC4" w14:textId="77777777" w:rsidR="007E57A6" w:rsidRPr="00400A77" w:rsidRDefault="00000000">
            <w:pPr>
              <w:spacing w:line="264" w:lineRule="auto"/>
              <w:rPr>
                <w:lang w:val="en-US"/>
              </w:rPr>
            </w:pPr>
            <w:r w:rsidRPr="00400A77">
              <w:rPr>
                <w:sz w:val="18"/>
                <w:szCs w:val="18"/>
                <w:lang w:val="en-US"/>
              </w:rPr>
              <w:t>The pay period this covers.</w:t>
            </w:r>
          </w:p>
        </w:tc>
      </w:tr>
      <w:tr w:rsidR="007E57A6" w:rsidRPr="00400A77" w14:paraId="0EB1077B"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710B3CF0" w14:textId="77777777" w:rsidR="007E57A6" w:rsidRDefault="00000000">
            <w:pPr>
              <w:spacing w:line="264" w:lineRule="auto"/>
            </w:pPr>
            <w:r>
              <w:rPr>
                <w:b/>
                <w:bCs/>
                <w:sz w:val="18"/>
                <w:szCs w:val="18"/>
              </w:rPr>
              <w:t xml:space="preserve">Base </w:t>
            </w:r>
            <w:proofErr w:type="spellStart"/>
            <w:r>
              <w:rPr>
                <w:b/>
                <w:bCs/>
                <w:sz w:val="18"/>
                <w:szCs w:val="18"/>
              </w:rPr>
              <w:t>salary</w:t>
            </w:r>
            <w:proofErr w:type="spellEnd"/>
          </w:p>
        </w:tc>
        <w:tc>
          <w:tcPr>
            <w:tcW w:w="7114" w:type="dxa"/>
            <w:shd w:val="clear" w:color="auto" w:fill="FFFFFF"/>
            <w:tcMar>
              <w:top w:w="80" w:type="dxa"/>
              <w:left w:w="120" w:type="dxa"/>
              <w:bottom w:w="80" w:type="dxa"/>
              <w:right w:w="120" w:type="dxa"/>
            </w:tcMar>
            <w:vAlign w:val="center"/>
          </w:tcPr>
          <w:p w14:paraId="572DAF75" w14:textId="77777777" w:rsidR="007E57A6" w:rsidRPr="00400A77" w:rsidRDefault="00000000">
            <w:pPr>
              <w:spacing w:line="264" w:lineRule="auto"/>
              <w:rPr>
                <w:lang w:val="en-US"/>
              </w:rPr>
            </w:pPr>
            <w:r w:rsidRPr="00400A77">
              <w:rPr>
                <w:sz w:val="18"/>
                <w:szCs w:val="18"/>
                <w:lang w:val="en-US"/>
              </w:rPr>
              <w:t>Gross pay for the period.</w:t>
            </w:r>
          </w:p>
        </w:tc>
      </w:tr>
      <w:tr w:rsidR="007E57A6" w:rsidRPr="00400A77" w14:paraId="54FA9763"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3878A358" w14:textId="77777777" w:rsidR="007E57A6" w:rsidRDefault="00000000">
            <w:pPr>
              <w:spacing w:line="264" w:lineRule="auto"/>
            </w:pPr>
            <w:proofErr w:type="spellStart"/>
            <w:r>
              <w:rPr>
                <w:b/>
                <w:bCs/>
                <w:sz w:val="18"/>
                <w:szCs w:val="18"/>
              </w:rPr>
              <w:t>Deductions</w:t>
            </w:r>
            <w:proofErr w:type="spellEnd"/>
          </w:p>
        </w:tc>
        <w:tc>
          <w:tcPr>
            <w:tcW w:w="7114" w:type="dxa"/>
            <w:shd w:val="clear" w:color="auto" w:fill="F7F9FC"/>
            <w:tcMar>
              <w:top w:w="80" w:type="dxa"/>
              <w:left w:w="120" w:type="dxa"/>
              <w:bottom w:w="80" w:type="dxa"/>
              <w:right w:w="120" w:type="dxa"/>
            </w:tcMar>
            <w:vAlign w:val="center"/>
          </w:tcPr>
          <w:p w14:paraId="071F4083" w14:textId="77777777" w:rsidR="007E57A6" w:rsidRPr="00400A77" w:rsidRDefault="00000000">
            <w:pPr>
              <w:spacing w:line="264" w:lineRule="auto"/>
              <w:rPr>
                <w:lang w:val="en-US"/>
              </w:rPr>
            </w:pPr>
            <w:r w:rsidRPr="00400A77">
              <w:rPr>
                <w:sz w:val="18"/>
                <w:szCs w:val="18"/>
                <w:lang w:val="en-US"/>
              </w:rPr>
              <w:t>Taxes, benefits and anything else withheld.</w:t>
            </w:r>
          </w:p>
        </w:tc>
      </w:tr>
      <w:tr w:rsidR="007E57A6" w:rsidRPr="00400A77" w14:paraId="52C82338"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C8E9AD7" w14:textId="77777777" w:rsidR="007E57A6" w:rsidRDefault="00000000">
            <w:pPr>
              <w:spacing w:line="264" w:lineRule="auto"/>
            </w:pPr>
            <w:r>
              <w:rPr>
                <w:b/>
                <w:bCs/>
                <w:sz w:val="18"/>
                <w:szCs w:val="18"/>
              </w:rPr>
              <w:t>Net</w:t>
            </w:r>
          </w:p>
        </w:tc>
        <w:tc>
          <w:tcPr>
            <w:tcW w:w="7114" w:type="dxa"/>
            <w:shd w:val="clear" w:color="auto" w:fill="FFFFFF"/>
            <w:tcMar>
              <w:top w:w="80" w:type="dxa"/>
              <w:left w:w="120" w:type="dxa"/>
              <w:bottom w:w="80" w:type="dxa"/>
              <w:right w:w="120" w:type="dxa"/>
            </w:tcMar>
            <w:vAlign w:val="center"/>
          </w:tcPr>
          <w:p w14:paraId="75D6F6D4" w14:textId="77777777" w:rsidR="007E57A6" w:rsidRPr="00400A77" w:rsidRDefault="00000000">
            <w:pPr>
              <w:spacing w:line="264" w:lineRule="auto"/>
              <w:rPr>
                <w:lang w:val="en-US"/>
              </w:rPr>
            </w:pPr>
            <w:r w:rsidRPr="00400A77">
              <w:rPr>
                <w:sz w:val="18"/>
                <w:szCs w:val="18"/>
                <w:lang w:val="en-US"/>
              </w:rPr>
              <w:t>Calculated for you: base minus deductions.</w:t>
            </w:r>
          </w:p>
        </w:tc>
      </w:tr>
    </w:tbl>
    <w:p w14:paraId="62FBED17" w14:textId="77777777" w:rsidR="007E57A6" w:rsidRPr="00400A77" w:rsidRDefault="007E57A6">
      <w:pPr>
        <w:spacing w:after="180"/>
        <w:rPr>
          <w:lang w:val="en-US"/>
        </w:rPr>
      </w:pPr>
    </w:p>
    <w:p w14:paraId="75C36BB6" w14:textId="77777777" w:rsidR="007E57A6" w:rsidRPr="00400A77" w:rsidRDefault="00000000">
      <w:pPr>
        <w:pStyle w:val="Ttulo2"/>
        <w:rPr>
          <w:lang w:val="en-US"/>
        </w:rPr>
      </w:pPr>
      <w:bookmarkStart w:id="55" w:name="_Toc241868297"/>
      <w:r w:rsidRPr="00400A77">
        <w:rPr>
          <w:lang w:val="en-US"/>
        </w:rPr>
        <w:t>11.3 Subcontracts</w:t>
      </w:r>
      <w:bookmarkEnd w:id="55"/>
    </w:p>
    <w:p w14:paraId="65081595" w14:textId="77777777" w:rsidR="007E57A6" w:rsidRPr="00400A77" w:rsidRDefault="00000000">
      <w:pPr>
        <w:spacing w:after="140" w:line="276" w:lineRule="auto"/>
        <w:rPr>
          <w:lang w:val="en-US"/>
        </w:rPr>
      </w:pPr>
      <w:r w:rsidRPr="00400A77">
        <w:rPr>
          <w:lang w:val="en-US"/>
        </w:rPr>
        <w:t>Work you have handed to someone else. This is the most involved tab, because a subcontract runs through its own small lifecycle: contract, progress valuations, retention and release.</w:t>
      </w:r>
    </w:p>
    <w:p w14:paraId="0230E7B3" w14:textId="77777777" w:rsidR="007E57A6" w:rsidRDefault="00000000">
      <w:pPr>
        <w:spacing w:before="160" w:after="60"/>
        <w:jc w:val="center"/>
      </w:pPr>
      <w:r>
        <w:rPr>
          <w:noProof/>
        </w:rPr>
        <w:lastRenderedPageBreak/>
        <w:drawing>
          <wp:inline distT="0" distB="0" distL="0" distR="0" wp14:anchorId="2CAD947C" wp14:editId="1A262FF7">
            <wp:extent cx="4286250" cy="2676525"/>
            <wp:effectExtent l="9526" t="9526" r="9526" b="9526"/>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9356717" w14:textId="77777777" w:rsidR="007E57A6" w:rsidRPr="00400A77" w:rsidRDefault="00000000">
      <w:pPr>
        <w:spacing w:after="220"/>
        <w:jc w:val="center"/>
        <w:rPr>
          <w:lang w:val="en-US"/>
        </w:rPr>
      </w:pPr>
      <w:r w:rsidRPr="00400A77">
        <w:rPr>
          <w:i/>
          <w:iCs/>
          <w:color w:val="4B5563"/>
          <w:sz w:val="17"/>
          <w:szCs w:val="17"/>
          <w:lang w:val="en-US"/>
        </w:rPr>
        <w:t>Figure 25. The Subcontracts tab, showing contract value, amount valued and balance.</w:t>
      </w:r>
    </w:p>
    <w:p w14:paraId="00C0A585" w14:textId="77777777" w:rsidR="007E57A6" w:rsidRDefault="00000000">
      <w:pPr>
        <w:pStyle w:val="Ttulo3"/>
      </w:pPr>
      <w:bookmarkStart w:id="56" w:name="_Toc241868298"/>
      <w:proofErr w:type="spellStart"/>
      <w:r>
        <w:t>Setting</w:t>
      </w:r>
      <w:proofErr w:type="spellEnd"/>
      <w:r>
        <w:t xml:space="preserve"> up a </w:t>
      </w:r>
      <w:proofErr w:type="spellStart"/>
      <w:r>
        <w:t>contract</w:t>
      </w:r>
      <w:bookmarkEnd w:id="56"/>
      <w:proofErr w:type="spellEnd"/>
    </w:p>
    <w:p w14:paraId="799A805B" w14:textId="77777777" w:rsidR="007E57A6" w:rsidRDefault="00000000">
      <w:pPr>
        <w:pStyle w:val="Prrafodelista"/>
        <w:numPr>
          <w:ilvl w:val="0"/>
          <w:numId w:val="2"/>
        </w:numPr>
        <w:spacing w:after="100" w:line="276" w:lineRule="auto"/>
      </w:pPr>
      <w:proofErr w:type="spellStart"/>
      <w:r>
        <w:t>Click</w:t>
      </w:r>
      <w:proofErr w:type="spellEnd"/>
      <w:r>
        <w:t xml:space="preserve"> </w:t>
      </w:r>
      <w:r>
        <w:rPr>
          <w:b/>
          <w:bCs/>
        </w:rPr>
        <w:t xml:space="preserve">+ New </w:t>
      </w:r>
      <w:proofErr w:type="spellStart"/>
      <w:r>
        <w:rPr>
          <w:b/>
          <w:bCs/>
        </w:rPr>
        <w:t>subcontract</w:t>
      </w:r>
      <w:proofErr w:type="spellEnd"/>
      <w:r>
        <w:t>.</w:t>
      </w:r>
    </w:p>
    <w:p w14:paraId="373B273C" w14:textId="77777777" w:rsidR="007E57A6" w:rsidRPr="00400A77" w:rsidRDefault="00000000">
      <w:pPr>
        <w:pStyle w:val="Prrafodelista"/>
        <w:numPr>
          <w:ilvl w:val="0"/>
          <w:numId w:val="2"/>
        </w:numPr>
        <w:spacing w:after="100" w:line="276" w:lineRule="auto"/>
        <w:rPr>
          <w:lang w:val="en-US"/>
        </w:rPr>
      </w:pPr>
      <w:r w:rsidRPr="00400A77">
        <w:rPr>
          <w:lang w:val="en-US"/>
        </w:rPr>
        <w:t>Enter the subcontractor and a description of the work.</w:t>
      </w:r>
    </w:p>
    <w:p w14:paraId="735CF7B2" w14:textId="77777777" w:rsidR="007E57A6" w:rsidRPr="00400A77" w:rsidRDefault="00000000">
      <w:pPr>
        <w:pStyle w:val="Prrafodelista"/>
        <w:numPr>
          <w:ilvl w:val="0"/>
          <w:numId w:val="2"/>
        </w:numPr>
        <w:spacing w:after="100" w:line="276" w:lineRule="auto"/>
        <w:rPr>
          <w:lang w:val="en-US"/>
        </w:rPr>
      </w:pPr>
      <w:r w:rsidRPr="00400A77">
        <w:rPr>
          <w:lang w:val="en-US"/>
        </w:rPr>
        <w:t>Set the contract, start and estimated end dates.</w:t>
      </w:r>
    </w:p>
    <w:p w14:paraId="50974BC4" w14:textId="77777777" w:rsidR="007E57A6" w:rsidRDefault="00000000">
      <w:pPr>
        <w:pStyle w:val="Prrafodelista"/>
        <w:numPr>
          <w:ilvl w:val="0"/>
          <w:numId w:val="2"/>
        </w:numPr>
        <w:spacing w:after="100" w:line="276" w:lineRule="auto"/>
      </w:pPr>
      <w:r w:rsidRPr="00400A77">
        <w:rPr>
          <w:lang w:val="en-US"/>
        </w:rPr>
        <w:t xml:space="preserve">List the activities being subcontracted, each with a quantity and unit cost. </w:t>
      </w:r>
      <w:proofErr w:type="spellStart"/>
      <w:r>
        <w:t>These</w:t>
      </w:r>
      <w:proofErr w:type="spellEnd"/>
      <w:r>
        <w:t xml:space="preserve"> </w:t>
      </w:r>
      <w:proofErr w:type="spellStart"/>
      <w:r>
        <w:t>add</w:t>
      </w:r>
      <w:proofErr w:type="spellEnd"/>
      <w:r>
        <w:t xml:space="preserve"> up </w:t>
      </w:r>
      <w:proofErr w:type="spellStart"/>
      <w:r>
        <w:t>to</w:t>
      </w:r>
      <w:proofErr w:type="spellEnd"/>
      <w:r>
        <w:t xml:space="preserve"> </w:t>
      </w:r>
      <w:proofErr w:type="spellStart"/>
      <w:r>
        <w:t>the</w:t>
      </w:r>
      <w:proofErr w:type="spellEnd"/>
      <w:r>
        <w:t xml:space="preserve"> </w:t>
      </w:r>
      <w:proofErr w:type="spellStart"/>
      <w:r>
        <w:t>contract</w:t>
      </w:r>
      <w:proofErr w:type="spellEnd"/>
      <w:r>
        <w:t xml:space="preserve"> </w:t>
      </w:r>
      <w:proofErr w:type="spellStart"/>
      <w:r>
        <w:t>value</w:t>
      </w:r>
      <w:proofErr w:type="spellEnd"/>
      <w:r>
        <w:t>.</w:t>
      </w:r>
    </w:p>
    <w:p w14:paraId="574291D1" w14:textId="77777777" w:rsidR="007E57A6" w:rsidRDefault="00000000">
      <w:pPr>
        <w:pStyle w:val="Prrafodelista"/>
        <w:numPr>
          <w:ilvl w:val="0"/>
          <w:numId w:val="2"/>
        </w:numPr>
        <w:spacing w:after="100" w:line="276" w:lineRule="auto"/>
      </w:pPr>
      <w:r>
        <w:t xml:space="preserve">Set </w:t>
      </w:r>
      <w:proofErr w:type="spellStart"/>
      <w:r>
        <w:t>the</w:t>
      </w:r>
      <w:proofErr w:type="spellEnd"/>
      <w:r>
        <w:t xml:space="preserve"> </w:t>
      </w:r>
      <w:proofErr w:type="spellStart"/>
      <w:r>
        <w:t>tax</w:t>
      </w:r>
      <w:proofErr w:type="spellEnd"/>
      <w:r>
        <w:t xml:space="preserve"> </w:t>
      </w:r>
      <w:proofErr w:type="spellStart"/>
      <w:r>
        <w:t>percentage</w:t>
      </w:r>
      <w:proofErr w:type="spellEnd"/>
      <w:r>
        <w:t>.</w:t>
      </w:r>
    </w:p>
    <w:p w14:paraId="2FE0E32E" w14:textId="77777777" w:rsidR="007E57A6" w:rsidRPr="00400A77" w:rsidRDefault="00000000">
      <w:pPr>
        <w:pStyle w:val="Prrafodelista"/>
        <w:numPr>
          <w:ilvl w:val="0"/>
          <w:numId w:val="2"/>
        </w:numPr>
        <w:spacing w:after="100" w:line="276" w:lineRule="auto"/>
        <w:rPr>
          <w:lang w:val="en-US"/>
        </w:rPr>
      </w:pPr>
      <w:r w:rsidRPr="00400A77">
        <w:rPr>
          <w:lang w:val="en-US"/>
        </w:rPr>
        <w:t xml:space="preserve">Set the </w:t>
      </w:r>
      <w:r w:rsidRPr="00400A77">
        <w:rPr>
          <w:b/>
          <w:bCs/>
          <w:lang w:val="en-US"/>
        </w:rPr>
        <w:t>retention percentage</w:t>
      </w:r>
      <w:r w:rsidRPr="00400A77">
        <w:rPr>
          <w:lang w:val="en-US"/>
        </w:rPr>
        <w:t xml:space="preserve"> — the slice you hold back from every payment as security.</w:t>
      </w:r>
    </w:p>
    <w:p w14:paraId="617836E6" w14:textId="77777777" w:rsidR="007E57A6" w:rsidRPr="00400A77" w:rsidRDefault="00000000">
      <w:pPr>
        <w:pStyle w:val="Prrafodelista"/>
        <w:numPr>
          <w:ilvl w:val="0"/>
          <w:numId w:val="2"/>
        </w:numPr>
        <w:spacing w:after="100" w:line="276" w:lineRule="auto"/>
        <w:rPr>
          <w:lang w:val="en-US"/>
        </w:rPr>
      </w:pPr>
      <w:r w:rsidRPr="00400A77">
        <w:rPr>
          <w:lang w:val="en-US"/>
        </w:rPr>
        <w:t xml:space="preserve">Set the </w:t>
      </w:r>
      <w:r w:rsidRPr="00400A77">
        <w:rPr>
          <w:b/>
          <w:bCs/>
          <w:lang w:val="en-US"/>
        </w:rPr>
        <w:t>warranty period in months</w:t>
      </w:r>
      <w:r w:rsidRPr="00400A77">
        <w:rPr>
          <w:lang w:val="en-US"/>
        </w:rPr>
        <w:t xml:space="preserve"> — how long you hold the retention after the work is finished.</w:t>
      </w:r>
    </w:p>
    <w:p w14:paraId="5BDEF191" w14:textId="77777777" w:rsidR="007E57A6" w:rsidRPr="00400A77" w:rsidRDefault="00000000">
      <w:pPr>
        <w:pStyle w:val="Ttulo3"/>
        <w:rPr>
          <w:lang w:val="en-US"/>
        </w:rPr>
      </w:pPr>
      <w:bookmarkStart w:id="57" w:name="_Toc241868299"/>
      <w:r w:rsidRPr="00400A77">
        <w:rPr>
          <w:lang w:val="en-US"/>
        </w:rPr>
        <w:t>Subcontractor valuations</w:t>
      </w:r>
      <w:bookmarkEnd w:id="57"/>
    </w:p>
    <w:p w14:paraId="12E6239E" w14:textId="77777777" w:rsidR="007E57A6" w:rsidRPr="00400A77" w:rsidRDefault="00000000">
      <w:pPr>
        <w:spacing w:after="140" w:line="276" w:lineRule="auto"/>
        <w:rPr>
          <w:lang w:val="en-US"/>
        </w:rPr>
      </w:pPr>
      <w:r w:rsidRPr="00400A77">
        <w:rPr>
          <w:lang w:val="en-US"/>
        </w:rPr>
        <w:t>As the subcontractor progresses you create valuations against the contract, exactly as the owner does to you. Each one takes a period, the quantities completed, and MARY works out the subtotal, the tax, the retention withheld and the net amount to pay. A valuation is a draft until it is approved; approving it posts the cost to the project and books the retention.</w:t>
      </w:r>
    </w:p>
    <w:p w14:paraId="21F11302" w14:textId="77777777" w:rsidR="007E57A6" w:rsidRPr="00400A77" w:rsidRDefault="00000000">
      <w:pPr>
        <w:pStyle w:val="Ttulo3"/>
        <w:rPr>
          <w:lang w:val="en-US"/>
        </w:rPr>
      </w:pPr>
      <w:bookmarkStart w:id="58" w:name="_Toc241868300"/>
      <w:r w:rsidRPr="00400A77">
        <w:rPr>
          <w:lang w:val="en-US"/>
        </w:rPr>
        <w:t>Retention and payment orders</w:t>
      </w:r>
      <w:bookmarkEnd w:id="58"/>
    </w:p>
    <w:p w14:paraId="3872E674" w14:textId="77777777" w:rsidR="007E57A6" w:rsidRPr="00400A77" w:rsidRDefault="00000000">
      <w:pPr>
        <w:spacing w:after="140" w:line="276" w:lineRule="auto"/>
        <w:rPr>
          <w:lang w:val="en-US"/>
        </w:rPr>
      </w:pPr>
      <w:r w:rsidRPr="00400A77">
        <w:rPr>
          <w:lang w:val="en-US"/>
        </w:rPr>
        <w:t>The Retention Bonds panel tracks, per subcontractor, how much you have retained in total, how much has been released, and how much is still being held. When the warranty period is up you release the retention, and MARY can then generate a formal Retention Payment Order — a numbered document you can print and pay against. The Retention Report (section 13) gives you the whole picture across every subcontractor.</w:t>
      </w:r>
    </w:p>
    <w:p w14:paraId="2AFFC8DB" w14:textId="77777777" w:rsidR="007E57A6" w:rsidRPr="00400A77" w:rsidRDefault="00000000">
      <w:pPr>
        <w:pStyle w:val="Ttulo2"/>
        <w:rPr>
          <w:lang w:val="en-US"/>
        </w:rPr>
      </w:pPr>
      <w:bookmarkStart w:id="59" w:name="_Toc241868301"/>
      <w:r w:rsidRPr="00400A77">
        <w:rPr>
          <w:lang w:val="en-US"/>
        </w:rPr>
        <w:t>11.4 Equipment</w:t>
      </w:r>
      <w:bookmarkEnd w:id="59"/>
    </w:p>
    <w:p w14:paraId="31C955CC" w14:textId="77777777" w:rsidR="007E57A6" w:rsidRPr="00400A77" w:rsidRDefault="00000000">
      <w:pPr>
        <w:spacing w:after="140" w:line="276" w:lineRule="auto"/>
        <w:rPr>
          <w:lang w:val="en-US"/>
        </w:rPr>
      </w:pPr>
      <w:r w:rsidRPr="00400A77">
        <w:rPr>
          <w:lang w:val="en-US"/>
        </w:rPr>
        <w:t>Machines on the job, whether rented or company-owned.</w:t>
      </w:r>
    </w:p>
    <w:p w14:paraId="13ED3D97" w14:textId="77777777" w:rsidR="007E57A6" w:rsidRDefault="00000000">
      <w:pPr>
        <w:spacing w:before="160" w:after="60"/>
        <w:jc w:val="center"/>
      </w:pPr>
      <w:r>
        <w:rPr>
          <w:noProof/>
        </w:rPr>
        <w:lastRenderedPageBreak/>
        <w:drawing>
          <wp:inline distT="0" distB="0" distL="0" distR="0" wp14:anchorId="460AE52E" wp14:editId="2B06F65F">
            <wp:extent cx="4286250" cy="2676525"/>
            <wp:effectExtent l="9526" t="9526" r="9526" b="9526"/>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F609277" w14:textId="77777777" w:rsidR="007E57A6" w:rsidRPr="00400A77" w:rsidRDefault="00000000">
      <w:pPr>
        <w:spacing w:after="220"/>
        <w:jc w:val="center"/>
        <w:rPr>
          <w:lang w:val="en-US"/>
        </w:rPr>
      </w:pPr>
      <w:r w:rsidRPr="00400A77">
        <w:rPr>
          <w:i/>
          <w:iCs/>
          <w:color w:val="4B5563"/>
          <w:sz w:val="17"/>
          <w:szCs w:val="17"/>
          <w:lang w:val="en-US"/>
        </w:rPr>
        <w:t>Figure 26. The Equipment tab.</w:t>
      </w:r>
    </w:p>
    <w:p w14:paraId="06DF9316" w14:textId="77777777" w:rsidR="007E57A6" w:rsidRPr="00400A77" w:rsidRDefault="00000000">
      <w:pPr>
        <w:spacing w:after="140" w:line="276" w:lineRule="auto"/>
        <w:rPr>
          <w:lang w:val="en-US"/>
        </w:rPr>
      </w:pPr>
      <w:r w:rsidRPr="00400A77">
        <w:rPr>
          <w:lang w:val="en-US"/>
        </w:rPr>
        <w:t>A rented item is priced as a daily rate multiplied by days of use. Equipment that came in through an approved purchase order appears here automatically, tagged From PO, with the dates and rate already filled in.</w:t>
      </w:r>
    </w:p>
    <w:p w14:paraId="4A1A5AC7" w14:textId="77777777" w:rsidR="007E57A6" w:rsidRPr="00400A77" w:rsidRDefault="00000000">
      <w:pPr>
        <w:spacing w:after="140" w:line="276" w:lineRule="auto"/>
        <w:rPr>
          <w:lang w:val="en-US"/>
        </w:rPr>
      </w:pPr>
      <w:r w:rsidRPr="00400A77">
        <w:rPr>
          <w:lang w:val="en-US"/>
        </w:rPr>
        <w:t>Reality rarely matches the plan, so equipment records can be adjusted:</w:t>
      </w:r>
    </w:p>
    <w:p w14:paraId="70196F70" w14:textId="77777777" w:rsidR="007E57A6" w:rsidRPr="00400A77" w:rsidRDefault="00000000">
      <w:pPr>
        <w:pStyle w:val="Prrafodelista"/>
        <w:numPr>
          <w:ilvl w:val="0"/>
          <w:numId w:val="3"/>
        </w:numPr>
        <w:spacing w:after="90" w:line="276" w:lineRule="auto"/>
        <w:rPr>
          <w:lang w:val="en-US"/>
        </w:rPr>
      </w:pPr>
      <w:r w:rsidRPr="00400A77">
        <w:rPr>
          <w:b/>
          <w:bCs/>
          <w:lang w:val="en-US"/>
        </w:rPr>
        <w:t xml:space="preserve">Adjust usage. </w:t>
      </w:r>
      <w:r w:rsidRPr="00400A77">
        <w:rPr>
          <w:lang w:val="en-US"/>
        </w:rPr>
        <w:t>The machine worked more days than planned. You request an extension, give a reason, and it goes for approval.</w:t>
      </w:r>
    </w:p>
    <w:p w14:paraId="1AD51227" w14:textId="77777777" w:rsidR="007E57A6" w:rsidRPr="00400A77" w:rsidRDefault="00000000">
      <w:pPr>
        <w:pStyle w:val="Prrafodelista"/>
        <w:numPr>
          <w:ilvl w:val="0"/>
          <w:numId w:val="3"/>
        </w:numPr>
        <w:spacing w:after="90" w:line="276" w:lineRule="auto"/>
        <w:rPr>
          <w:lang w:val="en-US"/>
        </w:rPr>
      </w:pPr>
      <w:r w:rsidRPr="00400A77">
        <w:rPr>
          <w:b/>
          <w:bCs/>
          <w:lang w:val="en-US"/>
        </w:rPr>
        <w:t xml:space="preserve">Partial closure. </w:t>
      </w:r>
      <w:r w:rsidRPr="00400A77">
        <w:rPr>
          <w:lang w:val="en-US"/>
        </w:rPr>
        <w:t>The machine went back early. You close it at the actual number of days, and the cost drops accordingly.</w:t>
      </w:r>
    </w:p>
    <w:p w14:paraId="7B261C62" w14:textId="77777777" w:rsidR="007E57A6" w:rsidRPr="00400A77" w:rsidRDefault="007E57A6">
      <w:pPr>
        <w:spacing w:after="120"/>
        <w:rPr>
          <w:lang w:val="en-US"/>
        </w:rPr>
      </w:pPr>
    </w:p>
    <w:p w14:paraId="001BE0FA" w14:textId="77777777" w:rsidR="007E57A6" w:rsidRPr="00400A77" w:rsidRDefault="00000000">
      <w:pPr>
        <w:spacing w:after="140" w:line="276" w:lineRule="auto"/>
        <w:rPr>
          <w:lang w:val="en-US"/>
        </w:rPr>
      </w:pPr>
      <w:r w:rsidRPr="00400A77">
        <w:rPr>
          <w:lang w:val="en-US"/>
        </w:rPr>
        <w:t>Each record carries a status — Active, Adjusted, Partial closure or Completed — and MARY shows the actual cost against what the purchase order said, so over-runs on plant are visible rather than buried.</w:t>
      </w:r>
    </w:p>
    <w:p w14:paraId="48929696" w14:textId="77777777" w:rsidR="007E57A6" w:rsidRPr="00400A77" w:rsidRDefault="00000000">
      <w:pPr>
        <w:pStyle w:val="Ttulo2"/>
        <w:rPr>
          <w:lang w:val="en-US"/>
        </w:rPr>
      </w:pPr>
      <w:bookmarkStart w:id="60" w:name="_Toc241868302"/>
      <w:r w:rsidRPr="00400A77">
        <w:rPr>
          <w:lang w:val="en-US"/>
        </w:rPr>
        <w:t>11.5 Administration</w:t>
      </w:r>
      <w:bookmarkEnd w:id="60"/>
    </w:p>
    <w:p w14:paraId="3AA7C213" w14:textId="77777777" w:rsidR="007E57A6" w:rsidRPr="00400A77" w:rsidRDefault="00000000">
      <w:pPr>
        <w:spacing w:after="140" w:line="276" w:lineRule="auto"/>
        <w:rPr>
          <w:lang w:val="en-US"/>
        </w:rPr>
      </w:pPr>
      <w:r w:rsidRPr="00400A77">
        <w:rPr>
          <w:lang w:val="en-US"/>
        </w:rPr>
        <w:t>The indirect costs you actually incurred, recorded against the same categories you budgeted in section 5.4.</w:t>
      </w:r>
    </w:p>
    <w:p w14:paraId="50CD2300" w14:textId="77777777" w:rsidR="007E57A6" w:rsidRDefault="00000000">
      <w:pPr>
        <w:spacing w:before="160" w:after="60"/>
        <w:jc w:val="center"/>
      </w:pPr>
      <w:r>
        <w:rPr>
          <w:noProof/>
        </w:rPr>
        <w:lastRenderedPageBreak/>
        <w:drawing>
          <wp:inline distT="0" distB="0" distL="0" distR="0" wp14:anchorId="45265A20" wp14:editId="6B5C5FA1">
            <wp:extent cx="4286250" cy="2676525"/>
            <wp:effectExtent l="9526" t="9526" r="9526" b="9526"/>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68C49781" w14:textId="77777777" w:rsidR="007E57A6" w:rsidRPr="00400A77" w:rsidRDefault="00000000">
      <w:pPr>
        <w:spacing w:after="220"/>
        <w:jc w:val="center"/>
        <w:rPr>
          <w:lang w:val="en-US"/>
        </w:rPr>
      </w:pPr>
      <w:r w:rsidRPr="00400A77">
        <w:rPr>
          <w:i/>
          <w:iCs/>
          <w:color w:val="4B5563"/>
          <w:sz w:val="17"/>
          <w:szCs w:val="17"/>
          <w:lang w:val="en-US"/>
        </w:rPr>
        <w:t>Figure 27. The Administration tab, comparing budgeted against executed overhead.</w:t>
      </w:r>
    </w:p>
    <w:p w14:paraId="58F52E44" w14:textId="77777777" w:rsidR="007E57A6" w:rsidRPr="00400A77" w:rsidRDefault="00000000">
      <w:pPr>
        <w:spacing w:after="140" w:line="276" w:lineRule="auto"/>
        <w:rPr>
          <w:lang w:val="en-US"/>
        </w:rPr>
      </w:pPr>
      <w:r w:rsidRPr="00400A77">
        <w:rPr>
          <w:lang w:val="en-US"/>
        </w:rPr>
        <w:t>Each line is tagged Saving, On budget or Overrun against its budgeted category, so you can see at a glance whether your overhead is holding. Any part of the indirect pot you never broke down by category is shown as Unallocated, and expenses without a budgeted category are measured against that balance.</w:t>
      </w:r>
    </w:p>
    <w:p w14:paraId="50FCD0F3" w14:textId="77777777" w:rsidR="007E57A6" w:rsidRPr="00400A77" w:rsidRDefault="00000000">
      <w:pPr>
        <w:pStyle w:val="Ttulo2"/>
        <w:rPr>
          <w:lang w:val="en-US"/>
        </w:rPr>
      </w:pPr>
      <w:bookmarkStart w:id="61" w:name="_Toc241868303"/>
      <w:r w:rsidRPr="00400A77">
        <w:rPr>
          <w:lang w:val="en-US"/>
        </w:rPr>
        <w:t>11.6 Petty Cash</w:t>
      </w:r>
      <w:bookmarkEnd w:id="61"/>
    </w:p>
    <w:p w14:paraId="0DE8E9D9" w14:textId="77777777" w:rsidR="007E57A6" w:rsidRPr="00400A77" w:rsidRDefault="00000000">
      <w:pPr>
        <w:spacing w:after="140" w:line="276" w:lineRule="auto"/>
        <w:rPr>
          <w:lang w:val="en-US"/>
        </w:rPr>
      </w:pPr>
      <w:r w:rsidRPr="00400A77">
        <w:rPr>
          <w:lang w:val="en-US"/>
        </w:rPr>
        <w:t>A controlled cash float for the small things a site buys daily — a pound of nails, a taxi, a part from the hardware store — without raising a purchase order for each one.</w:t>
      </w:r>
    </w:p>
    <w:p w14:paraId="3B5FEF11" w14:textId="77777777" w:rsidR="007E57A6" w:rsidRDefault="00000000">
      <w:pPr>
        <w:spacing w:before="160" w:after="60"/>
        <w:jc w:val="center"/>
      </w:pPr>
      <w:r>
        <w:rPr>
          <w:noProof/>
        </w:rPr>
        <w:drawing>
          <wp:inline distT="0" distB="0" distL="0" distR="0" wp14:anchorId="51CD93CE" wp14:editId="56AC2A77">
            <wp:extent cx="4286250" cy="2676525"/>
            <wp:effectExtent l="9526" t="9526" r="9526" b="9526"/>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6A6332B8" w14:textId="77777777" w:rsidR="007E57A6" w:rsidRPr="00400A77" w:rsidRDefault="00000000">
      <w:pPr>
        <w:spacing w:after="220"/>
        <w:jc w:val="center"/>
        <w:rPr>
          <w:lang w:val="en-US"/>
        </w:rPr>
      </w:pPr>
      <w:r w:rsidRPr="00400A77">
        <w:rPr>
          <w:i/>
          <w:iCs/>
          <w:color w:val="4B5563"/>
          <w:sz w:val="17"/>
          <w:szCs w:val="17"/>
          <w:lang w:val="en-US"/>
        </w:rPr>
        <w:t>Figure 28. The Petty Cash tab.</w:t>
      </w:r>
    </w:p>
    <w:p w14:paraId="7A9DAAFC" w14:textId="77777777" w:rsidR="007E57A6" w:rsidRPr="00400A77" w:rsidRDefault="00000000">
      <w:pPr>
        <w:pStyle w:val="Ttulo3"/>
        <w:rPr>
          <w:lang w:val="en-US"/>
        </w:rPr>
      </w:pPr>
      <w:bookmarkStart w:id="62" w:name="_Toc241868304"/>
      <w:r w:rsidRPr="00400A77">
        <w:rPr>
          <w:lang w:val="en-US"/>
        </w:rPr>
        <w:t>Opening a fund</w:t>
      </w:r>
      <w:bookmarkEnd w:id="62"/>
    </w:p>
    <w:p w14:paraId="0DB58634" w14:textId="77777777" w:rsidR="007E57A6" w:rsidRPr="00400A77" w:rsidRDefault="00000000">
      <w:pPr>
        <w:spacing w:after="140" w:line="276" w:lineRule="auto"/>
        <w:rPr>
          <w:lang w:val="en-US"/>
        </w:rPr>
      </w:pPr>
      <w:r w:rsidRPr="00400A77">
        <w:rPr>
          <w:lang w:val="en-US"/>
        </w:rPr>
        <w:t>Each project can have one active fund at a time. The amount has to be backed by the Petty Cash category in the indirect cost budget.</w:t>
      </w:r>
    </w:p>
    <w:p w14:paraId="07EA27B9" w14:textId="77777777" w:rsidR="007E57A6" w:rsidRPr="00400A77" w:rsidRDefault="00000000">
      <w:pPr>
        <w:pStyle w:val="Prrafodelista"/>
        <w:numPr>
          <w:ilvl w:val="0"/>
          <w:numId w:val="2"/>
        </w:numPr>
        <w:spacing w:after="100" w:line="276" w:lineRule="auto"/>
        <w:rPr>
          <w:lang w:val="en-US"/>
        </w:rPr>
      </w:pPr>
      <w:r w:rsidRPr="00400A77">
        <w:rPr>
          <w:lang w:val="en-US"/>
        </w:rPr>
        <w:lastRenderedPageBreak/>
        <w:t>Enter the amount to assign and who is responsible for the cash.</w:t>
      </w:r>
    </w:p>
    <w:p w14:paraId="3D02ABD7" w14:textId="77777777" w:rsidR="007E57A6" w:rsidRPr="00400A77" w:rsidRDefault="00000000">
      <w:pPr>
        <w:pStyle w:val="Prrafodelista"/>
        <w:numPr>
          <w:ilvl w:val="0"/>
          <w:numId w:val="2"/>
        </w:numPr>
        <w:spacing w:after="100" w:line="276" w:lineRule="auto"/>
        <w:rPr>
          <w:lang w:val="en-US"/>
        </w:rPr>
      </w:pPr>
      <w:r w:rsidRPr="00400A77">
        <w:rPr>
          <w:lang w:val="en-US"/>
        </w:rPr>
        <w:t>Choose how it was handed over: cash, check or bank transfer, with the check number or reference.</w:t>
      </w:r>
    </w:p>
    <w:p w14:paraId="2A872376" w14:textId="77777777" w:rsidR="007E57A6" w:rsidRPr="00400A77" w:rsidRDefault="00000000">
      <w:pPr>
        <w:pStyle w:val="Prrafodelista"/>
        <w:numPr>
          <w:ilvl w:val="0"/>
          <w:numId w:val="2"/>
        </w:numPr>
        <w:spacing w:after="100" w:line="276" w:lineRule="auto"/>
        <w:rPr>
          <w:lang w:val="en-US"/>
        </w:rPr>
      </w:pPr>
      <w:r w:rsidRPr="00400A77">
        <w:rPr>
          <w:lang w:val="en-US"/>
        </w:rPr>
        <w:t>Generate a delivery receipt for the responsible person to sign.</w:t>
      </w:r>
    </w:p>
    <w:p w14:paraId="1D681CDE" w14:textId="77777777" w:rsidR="007E57A6" w:rsidRPr="00400A77" w:rsidRDefault="007E57A6">
      <w:pPr>
        <w:spacing w:after="120"/>
        <w:rPr>
          <w:lang w:val="en-US"/>
        </w:rPr>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5B8D33D9"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3E283090" w14:textId="77777777" w:rsidR="007E57A6" w:rsidRPr="00400A77" w:rsidRDefault="00000000">
            <w:pPr>
              <w:spacing w:after="60"/>
              <w:rPr>
                <w:lang w:val="en-US"/>
              </w:rPr>
            </w:pPr>
            <w:r w:rsidRPr="00400A77">
              <w:rPr>
                <w:b/>
                <w:bCs/>
                <w:color w:val="2E5FA3"/>
                <w:sz w:val="17"/>
                <w:szCs w:val="17"/>
                <w:lang w:val="en-US"/>
              </w:rPr>
              <w:t>WHO CAN OPEN A FUND</w:t>
            </w:r>
          </w:p>
          <w:p w14:paraId="26DBDBD5" w14:textId="77777777" w:rsidR="007E57A6" w:rsidRPr="00400A77" w:rsidRDefault="00000000">
            <w:pPr>
              <w:spacing w:line="268" w:lineRule="auto"/>
              <w:rPr>
                <w:lang w:val="en-US"/>
              </w:rPr>
            </w:pPr>
            <w:r w:rsidRPr="00400A77">
              <w:rPr>
                <w:sz w:val="20"/>
                <w:szCs w:val="20"/>
                <w:lang w:val="en-US"/>
              </w:rPr>
              <w:t>An Administrator can open a fund directly. A Manager can request one, but it stays inactive until an Administrator approves it.</w:t>
            </w:r>
          </w:p>
        </w:tc>
      </w:tr>
    </w:tbl>
    <w:p w14:paraId="530AF1E2" w14:textId="77777777" w:rsidR="007E57A6" w:rsidRPr="00400A77" w:rsidRDefault="00000000">
      <w:pPr>
        <w:pStyle w:val="Ttulo3"/>
        <w:rPr>
          <w:lang w:val="en-US"/>
        </w:rPr>
      </w:pPr>
      <w:bookmarkStart w:id="63" w:name="_Toc241868305"/>
      <w:r w:rsidRPr="00400A77">
        <w:rPr>
          <w:lang w:val="en-US"/>
        </w:rPr>
        <w:t>Recording expenses</w:t>
      </w:r>
      <w:bookmarkEnd w:id="63"/>
    </w:p>
    <w:p w14:paraId="65EE5413" w14:textId="77777777" w:rsidR="007E57A6" w:rsidRPr="00400A77" w:rsidRDefault="00000000">
      <w:pPr>
        <w:spacing w:after="140" w:line="276" w:lineRule="auto"/>
        <w:rPr>
          <w:lang w:val="en-US"/>
        </w:rPr>
      </w:pPr>
      <w:r w:rsidRPr="00400A77">
        <w:rPr>
          <w:lang w:val="en-US"/>
        </w:rPr>
        <w:t>Each expense takes a description, supplier, invoice number, amount and tax, plus how it should be posted — as Materials / Contingencies, as Administration (indirect), or as Equipment / Transport. The fund balance drops as you log expenses, and MARY warns you if an expense would push the fund negative.</w:t>
      </w:r>
    </w:p>
    <w:p w14:paraId="031C491A" w14:textId="77777777" w:rsidR="007E57A6" w:rsidRPr="00400A77" w:rsidRDefault="00000000">
      <w:pPr>
        <w:spacing w:after="140" w:line="276" w:lineRule="auto"/>
        <w:rPr>
          <w:lang w:val="en-US"/>
        </w:rPr>
      </w:pPr>
      <w:r w:rsidRPr="00400A77">
        <w:rPr>
          <w:lang w:val="en-US"/>
        </w:rPr>
        <w:t xml:space="preserve">If someone pays out of their own pocket, tick Paid out of my own pocket. That expense does not come off the fund balance; instead a personal reimbursement is created in their </w:t>
      </w:r>
      <w:proofErr w:type="spellStart"/>
      <w:r w:rsidRPr="00400A77">
        <w:rPr>
          <w:lang w:val="en-US"/>
        </w:rPr>
        <w:t>favour</w:t>
      </w:r>
      <w:proofErr w:type="spellEnd"/>
      <w:r w:rsidRPr="00400A77">
        <w:rPr>
          <w:lang w:val="en-US"/>
        </w:rPr>
        <w:t>, tracked under Personnel reimbursements until it is marked as paid.</w:t>
      </w:r>
    </w:p>
    <w:p w14:paraId="6F2D2902" w14:textId="77777777" w:rsidR="007E57A6" w:rsidRPr="00400A77" w:rsidRDefault="00000000">
      <w:pPr>
        <w:pStyle w:val="Ttulo3"/>
        <w:rPr>
          <w:lang w:val="en-US"/>
        </w:rPr>
      </w:pPr>
      <w:bookmarkStart w:id="64" w:name="_Toc241868306"/>
      <w:r w:rsidRPr="00400A77">
        <w:rPr>
          <w:lang w:val="en-US"/>
        </w:rPr>
        <w:t>Settling and closing</w:t>
      </w:r>
      <w:bookmarkEnd w:id="64"/>
    </w:p>
    <w:p w14:paraId="328B2545" w14:textId="77777777" w:rsidR="007E57A6" w:rsidRPr="00400A77" w:rsidRDefault="00000000">
      <w:pPr>
        <w:spacing w:after="140" w:line="276" w:lineRule="auto"/>
        <w:rPr>
          <w:lang w:val="en-US"/>
        </w:rPr>
      </w:pPr>
      <w:r w:rsidRPr="00400A77">
        <w:rPr>
          <w:lang w:val="en-US"/>
        </w:rPr>
        <w:t>When expenses pile up you generate a settlement — an expense report that groups them, goes for Manager or Administrator approval, and on approval replenishes the fund. To close a fund, MARY settles any outstanding expenses automatically and then locks it so nothing further can be charged.</w:t>
      </w:r>
    </w:p>
    <w:p w14:paraId="1F219612" w14:textId="77777777" w:rsidR="007E57A6" w:rsidRPr="00400A77" w:rsidRDefault="00000000">
      <w:pPr>
        <w:rPr>
          <w:lang w:val="en-US"/>
        </w:rPr>
      </w:pPr>
      <w:r w:rsidRPr="00400A77">
        <w:rPr>
          <w:lang w:val="en-US"/>
        </w:rPr>
        <w:br w:type="page"/>
      </w:r>
    </w:p>
    <w:p w14:paraId="6686E762" w14:textId="77777777" w:rsidR="007E57A6" w:rsidRPr="00400A77" w:rsidRDefault="00000000">
      <w:pPr>
        <w:pStyle w:val="Ttulo1"/>
        <w:rPr>
          <w:lang w:val="en-US"/>
        </w:rPr>
      </w:pPr>
      <w:bookmarkStart w:id="65" w:name="_Toc241868307"/>
      <w:r w:rsidRPr="00400A77">
        <w:rPr>
          <w:lang w:val="en-US"/>
        </w:rPr>
        <w:lastRenderedPageBreak/>
        <w:t>12. S Curve</w:t>
      </w:r>
      <w:bookmarkEnd w:id="65"/>
    </w:p>
    <w:p w14:paraId="6067994E" w14:textId="77777777" w:rsidR="007E57A6" w:rsidRPr="00400A77" w:rsidRDefault="00000000">
      <w:pPr>
        <w:spacing w:after="140" w:line="276" w:lineRule="auto"/>
        <w:rPr>
          <w:lang w:val="en-US"/>
        </w:rPr>
      </w:pPr>
      <w:r w:rsidRPr="00400A77">
        <w:rPr>
          <w:lang w:val="en-US"/>
        </w:rPr>
        <w:t>The S Curve answers the question every project meeting starts with: are we ahead or behind, and by how much? It plots the budget you planned to spend against what you have actually spent, cumulatively, over time.</w:t>
      </w:r>
    </w:p>
    <w:p w14:paraId="01712519" w14:textId="77777777" w:rsidR="007E57A6" w:rsidRDefault="00000000">
      <w:pPr>
        <w:spacing w:before="160" w:after="60"/>
        <w:jc w:val="center"/>
      </w:pPr>
      <w:r>
        <w:rPr>
          <w:noProof/>
        </w:rPr>
        <w:drawing>
          <wp:inline distT="0" distB="0" distL="0" distR="0" wp14:anchorId="25E5EEE6" wp14:editId="010AB4F7">
            <wp:extent cx="4286250" cy="2676525"/>
            <wp:effectExtent l="9526" t="9526" r="9526" b="9526"/>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6CA8E8CD" w14:textId="77777777" w:rsidR="007E57A6" w:rsidRPr="00400A77" w:rsidRDefault="00000000">
      <w:pPr>
        <w:spacing w:after="220"/>
        <w:jc w:val="center"/>
        <w:rPr>
          <w:lang w:val="en-US"/>
        </w:rPr>
      </w:pPr>
      <w:r w:rsidRPr="00400A77">
        <w:rPr>
          <w:i/>
          <w:iCs/>
          <w:color w:val="4B5563"/>
          <w:sz w:val="17"/>
          <w:szCs w:val="17"/>
          <w:lang w:val="en-US"/>
        </w:rPr>
        <w:t>Figure 29. The S Curve, with budgeted and actual cost accumulating over the life of the job.</w:t>
      </w:r>
    </w:p>
    <w:p w14:paraId="26F7ED92" w14:textId="77777777" w:rsidR="007E57A6" w:rsidRDefault="00000000">
      <w:pPr>
        <w:pStyle w:val="Ttulo2"/>
      </w:pPr>
      <w:bookmarkStart w:id="66" w:name="_Toc241868308"/>
      <w:r>
        <w:t xml:space="preserve">12.1 Reading </w:t>
      </w:r>
      <w:proofErr w:type="spellStart"/>
      <w:r>
        <w:t>the</w:t>
      </w:r>
      <w:proofErr w:type="spellEnd"/>
      <w:r>
        <w:t xml:space="preserve"> chart</w:t>
      </w:r>
      <w:bookmarkEnd w:id="66"/>
    </w:p>
    <w:p w14:paraId="1061CB0A" w14:textId="77777777" w:rsidR="007E57A6" w:rsidRPr="00400A77" w:rsidRDefault="00000000">
      <w:pPr>
        <w:pStyle w:val="Prrafodelista"/>
        <w:numPr>
          <w:ilvl w:val="0"/>
          <w:numId w:val="3"/>
        </w:numPr>
        <w:spacing w:after="90" w:line="276" w:lineRule="auto"/>
        <w:rPr>
          <w:lang w:val="en-US"/>
        </w:rPr>
      </w:pPr>
      <w:r w:rsidRPr="00400A77">
        <w:rPr>
          <w:lang w:val="en-US"/>
        </w:rPr>
        <w:t xml:space="preserve">The </w:t>
      </w:r>
      <w:r w:rsidRPr="00400A77">
        <w:rPr>
          <w:b/>
          <w:bCs/>
          <w:lang w:val="en-US"/>
        </w:rPr>
        <w:t>Budgeted</w:t>
      </w:r>
      <w:r w:rsidRPr="00400A77">
        <w:rPr>
          <w:lang w:val="en-US"/>
        </w:rPr>
        <w:t xml:space="preserve"> line is your plan, spread across the project dates.</w:t>
      </w:r>
    </w:p>
    <w:p w14:paraId="12B6FFAC" w14:textId="77777777" w:rsidR="007E57A6" w:rsidRPr="00400A77" w:rsidRDefault="00000000">
      <w:pPr>
        <w:pStyle w:val="Prrafodelista"/>
        <w:numPr>
          <w:ilvl w:val="0"/>
          <w:numId w:val="3"/>
        </w:numPr>
        <w:spacing w:after="90" w:line="276" w:lineRule="auto"/>
        <w:rPr>
          <w:lang w:val="en-US"/>
        </w:rPr>
      </w:pPr>
      <w:r w:rsidRPr="00400A77">
        <w:rPr>
          <w:lang w:val="en-US"/>
        </w:rPr>
        <w:t xml:space="preserve">The </w:t>
      </w:r>
      <w:r w:rsidRPr="00400A77">
        <w:rPr>
          <w:b/>
          <w:bCs/>
          <w:lang w:val="en-US"/>
        </w:rPr>
        <w:t>Real Executed</w:t>
      </w:r>
      <w:r w:rsidRPr="00400A77">
        <w:rPr>
          <w:lang w:val="en-US"/>
        </w:rPr>
        <w:t xml:space="preserve"> line is everything actually recorded — material issued, payroll, subcontracts, equipment and overhead.</w:t>
      </w:r>
    </w:p>
    <w:p w14:paraId="117B3670" w14:textId="77777777" w:rsidR="007E57A6" w:rsidRPr="00400A77" w:rsidRDefault="00000000">
      <w:pPr>
        <w:pStyle w:val="Prrafodelista"/>
        <w:numPr>
          <w:ilvl w:val="0"/>
          <w:numId w:val="3"/>
        </w:numPr>
        <w:spacing w:after="90" w:line="276" w:lineRule="auto"/>
        <w:rPr>
          <w:lang w:val="en-US"/>
        </w:rPr>
      </w:pPr>
      <w:r w:rsidRPr="00400A77">
        <w:rPr>
          <w:lang w:val="en-US"/>
        </w:rPr>
        <w:t>Where the real line sits above the budget line you are spending faster than planned; below, slower.</w:t>
      </w:r>
    </w:p>
    <w:p w14:paraId="3EE42F12" w14:textId="77777777" w:rsidR="007E57A6" w:rsidRPr="00400A77" w:rsidRDefault="007E57A6">
      <w:pPr>
        <w:spacing w:after="120"/>
        <w:rPr>
          <w:lang w:val="en-US"/>
        </w:rPr>
      </w:pPr>
    </w:p>
    <w:p w14:paraId="52EE8AD9" w14:textId="77777777" w:rsidR="007E57A6" w:rsidRPr="00400A77" w:rsidRDefault="00000000">
      <w:pPr>
        <w:spacing w:after="140" w:line="276" w:lineRule="auto"/>
        <w:rPr>
          <w:lang w:val="en-US"/>
        </w:rPr>
      </w:pPr>
      <w:r w:rsidRPr="00400A77">
        <w:rPr>
          <w:lang w:val="en-US"/>
        </w:rPr>
        <w:t>Switch between By month and By week depending on how closely you want to look. The four tiles above the chart give you the headline numbers: total budget, real cost, deviation in money, and percentage of budget used.</w:t>
      </w:r>
    </w:p>
    <w:p w14:paraId="24518159" w14:textId="77777777" w:rsidR="007E57A6" w:rsidRPr="00400A77" w:rsidRDefault="00000000">
      <w:pPr>
        <w:pStyle w:val="Ttulo2"/>
        <w:rPr>
          <w:lang w:val="en-US"/>
        </w:rPr>
      </w:pPr>
      <w:bookmarkStart w:id="67" w:name="_Toc241868309"/>
      <w:r w:rsidRPr="00400A77">
        <w:rPr>
          <w:lang w:val="en-US"/>
        </w:rPr>
        <w:t>12.2 Deviations by activity</w:t>
      </w:r>
      <w:bookmarkEnd w:id="67"/>
    </w:p>
    <w:p w14:paraId="65DBF6FE" w14:textId="77777777" w:rsidR="007E57A6" w:rsidRPr="00400A77" w:rsidRDefault="00000000">
      <w:pPr>
        <w:spacing w:after="140" w:line="276" w:lineRule="auto"/>
        <w:rPr>
          <w:lang w:val="en-US"/>
        </w:rPr>
      </w:pPr>
      <w:r w:rsidRPr="00400A77">
        <w:rPr>
          <w:lang w:val="en-US"/>
        </w:rPr>
        <w:t>Below the chart is the part most people use most: a line-by-line comparison of every activity, showing budgeted, real, the deviation in money and in percent, and a status flag.</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498"/>
        <w:gridCol w:w="3557"/>
        <w:gridCol w:w="4305"/>
      </w:tblGrid>
      <w:tr w:rsidR="007E57A6" w14:paraId="03CEBE67" w14:textId="77777777">
        <w:tblPrEx>
          <w:tblCellMar>
            <w:top w:w="0" w:type="dxa"/>
            <w:bottom w:w="0" w:type="dxa"/>
          </w:tblCellMar>
        </w:tblPrEx>
        <w:trPr>
          <w:tblHeader/>
        </w:trPr>
        <w:tc>
          <w:tcPr>
            <w:tcW w:w="1498" w:type="dxa"/>
            <w:shd w:val="clear" w:color="auto" w:fill="1B3A6B"/>
            <w:tcMar>
              <w:top w:w="90" w:type="dxa"/>
              <w:left w:w="120" w:type="dxa"/>
              <w:bottom w:w="90" w:type="dxa"/>
              <w:right w:w="120" w:type="dxa"/>
            </w:tcMar>
            <w:vAlign w:val="center"/>
          </w:tcPr>
          <w:p w14:paraId="429F48F0" w14:textId="77777777" w:rsidR="007E57A6" w:rsidRDefault="00000000">
            <w:r>
              <w:rPr>
                <w:b/>
                <w:bCs/>
                <w:color w:val="FFFFFF"/>
                <w:sz w:val="18"/>
                <w:szCs w:val="18"/>
              </w:rPr>
              <w:t>Status</w:t>
            </w:r>
          </w:p>
        </w:tc>
        <w:tc>
          <w:tcPr>
            <w:tcW w:w="3557" w:type="dxa"/>
            <w:shd w:val="clear" w:color="auto" w:fill="1B3A6B"/>
            <w:tcMar>
              <w:top w:w="90" w:type="dxa"/>
              <w:left w:w="120" w:type="dxa"/>
              <w:bottom w:w="90" w:type="dxa"/>
              <w:right w:w="120" w:type="dxa"/>
            </w:tcMar>
            <w:vAlign w:val="center"/>
          </w:tcPr>
          <w:p w14:paraId="73BDF0C8" w14:textId="77777777" w:rsidR="007E57A6" w:rsidRDefault="00000000">
            <w:proofErr w:type="spellStart"/>
            <w:r>
              <w:rPr>
                <w:b/>
                <w:bCs/>
                <w:color w:val="FFFFFF"/>
                <w:sz w:val="18"/>
                <w:szCs w:val="18"/>
              </w:rPr>
              <w:t>When</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appears</w:t>
            </w:r>
            <w:proofErr w:type="spellEnd"/>
          </w:p>
        </w:tc>
        <w:tc>
          <w:tcPr>
            <w:tcW w:w="4305" w:type="dxa"/>
            <w:shd w:val="clear" w:color="auto" w:fill="1B3A6B"/>
            <w:tcMar>
              <w:top w:w="90" w:type="dxa"/>
              <w:left w:w="120" w:type="dxa"/>
              <w:bottom w:w="90" w:type="dxa"/>
              <w:right w:w="120" w:type="dxa"/>
            </w:tcMar>
            <w:vAlign w:val="center"/>
          </w:tcPr>
          <w:p w14:paraId="58CB2171"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to</w:t>
            </w:r>
            <w:proofErr w:type="spellEnd"/>
            <w:r>
              <w:rPr>
                <w:b/>
                <w:bCs/>
                <w:color w:val="FFFFFF"/>
                <w:sz w:val="18"/>
                <w:szCs w:val="18"/>
              </w:rPr>
              <w:t xml:space="preserve"> do</w:t>
            </w:r>
          </w:p>
        </w:tc>
      </w:tr>
      <w:tr w:rsidR="007E57A6" w14:paraId="656E78F0"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2D6B1A6F" w14:textId="77777777" w:rsidR="007E57A6" w:rsidRDefault="00000000">
            <w:pPr>
              <w:spacing w:line="264" w:lineRule="auto"/>
            </w:pPr>
            <w:r>
              <w:rPr>
                <w:b/>
                <w:bCs/>
                <w:color w:val="1A9E5C"/>
                <w:sz w:val="18"/>
                <w:szCs w:val="18"/>
              </w:rPr>
              <w:t>OK</w:t>
            </w:r>
          </w:p>
        </w:tc>
        <w:tc>
          <w:tcPr>
            <w:tcW w:w="3557" w:type="dxa"/>
            <w:shd w:val="clear" w:color="auto" w:fill="FFFFFF"/>
            <w:tcMar>
              <w:top w:w="80" w:type="dxa"/>
              <w:left w:w="120" w:type="dxa"/>
              <w:bottom w:w="80" w:type="dxa"/>
              <w:right w:w="120" w:type="dxa"/>
            </w:tcMar>
            <w:vAlign w:val="center"/>
          </w:tcPr>
          <w:p w14:paraId="00E1E3D4" w14:textId="77777777" w:rsidR="007E57A6" w:rsidRPr="00400A77" w:rsidRDefault="00000000">
            <w:pPr>
              <w:spacing w:line="264" w:lineRule="auto"/>
              <w:rPr>
                <w:lang w:val="en-US"/>
              </w:rPr>
            </w:pPr>
            <w:r w:rsidRPr="00400A77">
              <w:rPr>
                <w:sz w:val="18"/>
                <w:szCs w:val="18"/>
                <w:lang w:val="en-US"/>
              </w:rPr>
              <w:t>Spending is at or under budget.</w:t>
            </w:r>
          </w:p>
        </w:tc>
        <w:tc>
          <w:tcPr>
            <w:tcW w:w="4305" w:type="dxa"/>
            <w:shd w:val="clear" w:color="auto" w:fill="FFFFFF"/>
            <w:tcMar>
              <w:top w:w="80" w:type="dxa"/>
              <w:left w:w="120" w:type="dxa"/>
              <w:bottom w:w="80" w:type="dxa"/>
              <w:right w:w="120" w:type="dxa"/>
            </w:tcMar>
            <w:vAlign w:val="center"/>
          </w:tcPr>
          <w:p w14:paraId="74EDE4C6" w14:textId="77777777" w:rsidR="007E57A6" w:rsidRDefault="00000000">
            <w:pPr>
              <w:spacing w:line="264" w:lineRule="auto"/>
            </w:pPr>
            <w:proofErr w:type="spellStart"/>
            <w:r>
              <w:rPr>
                <w:sz w:val="18"/>
                <w:szCs w:val="18"/>
              </w:rPr>
              <w:t>Nothing</w:t>
            </w:r>
            <w:proofErr w:type="spellEnd"/>
            <w:r>
              <w:rPr>
                <w:sz w:val="18"/>
                <w:szCs w:val="18"/>
              </w:rPr>
              <w:t>.</w:t>
            </w:r>
          </w:p>
        </w:tc>
      </w:tr>
      <w:tr w:rsidR="007E57A6" w:rsidRPr="00400A77" w14:paraId="2D3C648A" w14:textId="77777777">
        <w:tblPrEx>
          <w:tblCellMar>
            <w:top w:w="0" w:type="dxa"/>
            <w:bottom w:w="0" w:type="dxa"/>
          </w:tblCellMar>
        </w:tblPrEx>
        <w:tc>
          <w:tcPr>
            <w:tcW w:w="1498" w:type="dxa"/>
            <w:shd w:val="clear" w:color="auto" w:fill="F7F9FC"/>
            <w:tcMar>
              <w:top w:w="80" w:type="dxa"/>
              <w:left w:w="120" w:type="dxa"/>
              <w:bottom w:w="80" w:type="dxa"/>
              <w:right w:w="120" w:type="dxa"/>
            </w:tcMar>
            <w:vAlign w:val="center"/>
          </w:tcPr>
          <w:p w14:paraId="5A22820D" w14:textId="77777777" w:rsidR="007E57A6" w:rsidRDefault="00000000">
            <w:pPr>
              <w:spacing w:line="264" w:lineRule="auto"/>
            </w:pPr>
            <w:proofErr w:type="spellStart"/>
            <w:r>
              <w:rPr>
                <w:b/>
                <w:bCs/>
                <w:color w:val="B45309"/>
                <w:sz w:val="18"/>
                <w:szCs w:val="18"/>
              </w:rPr>
              <w:t>Alert</w:t>
            </w:r>
            <w:proofErr w:type="spellEnd"/>
          </w:p>
        </w:tc>
        <w:tc>
          <w:tcPr>
            <w:tcW w:w="3557" w:type="dxa"/>
            <w:shd w:val="clear" w:color="auto" w:fill="F7F9FC"/>
            <w:tcMar>
              <w:top w:w="80" w:type="dxa"/>
              <w:left w:w="120" w:type="dxa"/>
              <w:bottom w:w="80" w:type="dxa"/>
              <w:right w:w="120" w:type="dxa"/>
            </w:tcMar>
            <w:vAlign w:val="center"/>
          </w:tcPr>
          <w:p w14:paraId="78E41804" w14:textId="77777777" w:rsidR="007E57A6" w:rsidRDefault="00000000">
            <w:pPr>
              <w:spacing w:line="264" w:lineRule="auto"/>
            </w:pPr>
            <w:proofErr w:type="spellStart"/>
            <w:r>
              <w:rPr>
                <w:sz w:val="18"/>
                <w:szCs w:val="18"/>
              </w:rPr>
              <w:t>Slightly</w:t>
            </w:r>
            <w:proofErr w:type="spellEnd"/>
            <w:r>
              <w:rPr>
                <w:sz w:val="18"/>
                <w:szCs w:val="18"/>
              </w:rPr>
              <w:t xml:space="preserve"> </w:t>
            </w:r>
            <w:proofErr w:type="spellStart"/>
            <w:r>
              <w:rPr>
                <w:sz w:val="18"/>
                <w:szCs w:val="18"/>
              </w:rPr>
              <w:t>over</w:t>
            </w:r>
            <w:proofErr w:type="spellEnd"/>
            <w:r>
              <w:rPr>
                <w:sz w:val="18"/>
                <w:szCs w:val="18"/>
              </w:rPr>
              <w:t xml:space="preserve"> </w:t>
            </w:r>
            <w:proofErr w:type="spellStart"/>
            <w:r>
              <w:rPr>
                <w:sz w:val="18"/>
                <w:szCs w:val="18"/>
              </w:rPr>
              <w:t>budget</w:t>
            </w:r>
            <w:proofErr w:type="spellEnd"/>
            <w:r>
              <w:rPr>
                <w:sz w:val="18"/>
                <w:szCs w:val="18"/>
              </w:rPr>
              <w:t>.</w:t>
            </w:r>
          </w:p>
        </w:tc>
        <w:tc>
          <w:tcPr>
            <w:tcW w:w="4305" w:type="dxa"/>
            <w:shd w:val="clear" w:color="auto" w:fill="F7F9FC"/>
            <w:tcMar>
              <w:top w:w="80" w:type="dxa"/>
              <w:left w:w="120" w:type="dxa"/>
              <w:bottom w:w="80" w:type="dxa"/>
              <w:right w:w="120" w:type="dxa"/>
            </w:tcMar>
            <w:vAlign w:val="center"/>
          </w:tcPr>
          <w:p w14:paraId="617A55DA" w14:textId="77777777" w:rsidR="007E57A6" w:rsidRPr="00400A77" w:rsidRDefault="00000000">
            <w:pPr>
              <w:spacing w:line="264" w:lineRule="auto"/>
              <w:rPr>
                <w:lang w:val="en-US"/>
              </w:rPr>
            </w:pPr>
            <w:r w:rsidRPr="00400A77">
              <w:rPr>
                <w:sz w:val="18"/>
                <w:szCs w:val="18"/>
                <w:lang w:val="en-US"/>
              </w:rPr>
              <w:t>Worth a look — is it a one-off or a trend?</w:t>
            </w:r>
          </w:p>
        </w:tc>
      </w:tr>
      <w:tr w:rsidR="007E57A6" w:rsidRPr="00400A77" w14:paraId="74C0732A" w14:textId="77777777">
        <w:tblPrEx>
          <w:tblCellMar>
            <w:top w:w="0" w:type="dxa"/>
            <w:bottom w:w="0" w:type="dxa"/>
          </w:tblCellMar>
        </w:tblPrEx>
        <w:tc>
          <w:tcPr>
            <w:tcW w:w="1498" w:type="dxa"/>
            <w:shd w:val="clear" w:color="auto" w:fill="FFFFFF"/>
            <w:tcMar>
              <w:top w:w="80" w:type="dxa"/>
              <w:left w:w="120" w:type="dxa"/>
              <w:bottom w:w="80" w:type="dxa"/>
              <w:right w:w="120" w:type="dxa"/>
            </w:tcMar>
            <w:vAlign w:val="center"/>
          </w:tcPr>
          <w:p w14:paraId="00E9BB88" w14:textId="77777777" w:rsidR="007E57A6" w:rsidRDefault="00000000">
            <w:pPr>
              <w:spacing w:line="264" w:lineRule="auto"/>
            </w:pPr>
            <w:proofErr w:type="spellStart"/>
            <w:r>
              <w:rPr>
                <w:b/>
                <w:bCs/>
                <w:color w:val="B91C1C"/>
                <w:sz w:val="18"/>
                <w:szCs w:val="18"/>
              </w:rPr>
              <w:lastRenderedPageBreak/>
              <w:t>Critical</w:t>
            </w:r>
            <w:proofErr w:type="spellEnd"/>
          </w:p>
        </w:tc>
        <w:tc>
          <w:tcPr>
            <w:tcW w:w="3557" w:type="dxa"/>
            <w:shd w:val="clear" w:color="auto" w:fill="FFFFFF"/>
            <w:tcMar>
              <w:top w:w="80" w:type="dxa"/>
              <w:left w:w="120" w:type="dxa"/>
              <w:bottom w:w="80" w:type="dxa"/>
              <w:right w:w="120" w:type="dxa"/>
            </w:tcMar>
            <w:vAlign w:val="center"/>
          </w:tcPr>
          <w:p w14:paraId="21CC0921" w14:textId="77777777" w:rsidR="007E57A6" w:rsidRDefault="00000000">
            <w:pPr>
              <w:spacing w:line="264" w:lineRule="auto"/>
            </w:pPr>
            <w:proofErr w:type="spellStart"/>
            <w:r>
              <w:rPr>
                <w:sz w:val="18"/>
                <w:szCs w:val="18"/>
              </w:rPr>
              <w:t>Significantly</w:t>
            </w:r>
            <w:proofErr w:type="spellEnd"/>
            <w:r>
              <w:rPr>
                <w:sz w:val="18"/>
                <w:szCs w:val="18"/>
              </w:rPr>
              <w:t xml:space="preserve"> </w:t>
            </w:r>
            <w:proofErr w:type="spellStart"/>
            <w:r>
              <w:rPr>
                <w:sz w:val="18"/>
                <w:szCs w:val="18"/>
              </w:rPr>
              <w:t>over</w:t>
            </w:r>
            <w:proofErr w:type="spellEnd"/>
            <w:r>
              <w:rPr>
                <w:sz w:val="18"/>
                <w:szCs w:val="18"/>
              </w:rPr>
              <w:t xml:space="preserve"> </w:t>
            </w:r>
            <w:proofErr w:type="spellStart"/>
            <w:r>
              <w:rPr>
                <w:sz w:val="18"/>
                <w:szCs w:val="18"/>
              </w:rPr>
              <w:t>budget</w:t>
            </w:r>
            <w:proofErr w:type="spellEnd"/>
            <w:r>
              <w:rPr>
                <w:sz w:val="18"/>
                <w:szCs w:val="18"/>
              </w:rPr>
              <w:t>.</w:t>
            </w:r>
          </w:p>
        </w:tc>
        <w:tc>
          <w:tcPr>
            <w:tcW w:w="4305" w:type="dxa"/>
            <w:shd w:val="clear" w:color="auto" w:fill="FFFFFF"/>
            <w:tcMar>
              <w:top w:w="80" w:type="dxa"/>
              <w:left w:w="120" w:type="dxa"/>
              <w:bottom w:w="80" w:type="dxa"/>
              <w:right w:w="120" w:type="dxa"/>
            </w:tcMar>
            <w:vAlign w:val="center"/>
          </w:tcPr>
          <w:p w14:paraId="2B86FDB9" w14:textId="77777777" w:rsidR="007E57A6" w:rsidRPr="00400A77" w:rsidRDefault="00000000">
            <w:pPr>
              <w:spacing w:line="264" w:lineRule="auto"/>
              <w:rPr>
                <w:lang w:val="en-US"/>
              </w:rPr>
            </w:pPr>
            <w:r w:rsidRPr="00400A77">
              <w:rPr>
                <w:sz w:val="18"/>
                <w:szCs w:val="18"/>
                <w:lang w:val="en-US"/>
              </w:rPr>
              <w:t>Investigate now, and consider whether it is a change order.</w:t>
            </w:r>
          </w:p>
        </w:tc>
      </w:tr>
    </w:tbl>
    <w:p w14:paraId="160F095C" w14:textId="77777777" w:rsidR="007E57A6" w:rsidRPr="00400A77" w:rsidRDefault="007E57A6">
      <w:pPr>
        <w:spacing w:after="180"/>
        <w:rPr>
          <w:lang w:val="en-US"/>
        </w:rPr>
      </w:pP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3091EC37"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59E6CA4A" w14:textId="77777777" w:rsidR="007E57A6" w:rsidRPr="00400A77" w:rsidRDefault="00000000">
            <w:pPr>
              <w:spacing w:after="60"/>
              <w:rPr>
                <w:lang w:val="en-US"/>
              </w:rPr>
            </w:pPr>
            <w:r w:rsidRPr="00400A77">
              <w:rPr>
                <w:b/>
                <w:bCs/>
                <w:color w:val="1A9E5C"/>
                <w:sz w:val="17"/>
                <w:szCs w:val="17"/>
                <w:lang w:val="en-US"/>
              </w:rPr>
              <w:t>IF THE CURVE LOOKS EMPTY</w:t>
            </w:r>
          </w:p>
          <w:p w14:paraId="05EB57BF" w14:textId="77777777" w:rsidR="007E57A6" w:rsidRPr="00400A77" w:rsidRDefault="00000000">
            <w:pPr>
              <w:spacing w:line="268" w:lineRule="auto"/>
              <w:rPr>
                <w:lang w:val="en-US"/>
              </w:rPr>
            </w:pPr>
            <w:r w:rsidRPr="00400A77">
              <w:rPr>
                <w:sz w:val="20"/>
                <w:szCs w:val="20"/>
                <w:lang w:val="en-US"/>
              </w:rPr>
              <w:t>The S Curve needs two things: a budget with priced activities, and real costs with dates. If one of them is missing MARY tells you there is not enough data rather than drawing a misleading chart.</w:t>
            </w:r>
          </w:p>
        </w:tc>
      </w:tr>
    </w:tbl>
    <w:p w14:paraId="691FCBCD" w14:textId="77777777" w:rsidR="007E57A6" w:rsidRPr="00400A77" w:rsidRDefault="00000000">
      <w:pPr>
        <w:rPr>
          <w:lang w:val="en-US"/>
        </w:rPr>
      </w:pPr>
      <w:r w:rsidRPr="00400A77">
        <w:rPr>
          <w:lang w:val="en-US"/>
        </w:rPr>
        <w:br w:type="page"/>
      </w:r>
    </w:p>
    <w:p w14:paraId="03DA5ECE" w14:textId="77777777" w:rsidR="007E57A6" w:rsidRPr="00400A77" w:rsidRDefault="00000000">
      <w:pPr>
        <w:pStyle w:val="Ttulo1"/>
        <w:rPr>
          <w:lang w:val="en-US"/>
        </w:rPr>
      </w:pPr>
      <w:bookmarkStart w:id="68" w:name="_Toc241868310"/>
      <w:r w:rsidRPr="00400A77">
        <w:rPr>
          <w:lang w:val="en-US"/>
        </w:rPr>
        <w:lastRenderedPageBreak/>
        <w:t>13. Reports</w:t>
      </w:r>
      <w:bookmarkEnd w:id="68"/>
    </w:p>
    <w:p w14:paraId="6B73A474" w14:textId="77777777" w:rsidR="007E57A6" w:rsidRPr="00400A77" w:rsidRDefault="00000000">
      <w:pPr>
        <w:spacing w:after="140" w:line="276" w:lineRule="auto"/>
        <w:rPr>
          <w:lang w:val="en-US"/>
        </w:rPr>
      </w:pPr>
      <w:r w:rsidRPr="00400A77">
        <w:rPr>
          <w:lang w:val="en-US"/>
        </w:rPr>
        <w:t>Reports turns what is in MARY into formatted Excel workbooks you can email, print or hand to an auditor. Pick the report, pick the project, optionally narrow it to a date range, and either download the Excel file or open a print view.</w:t>
      </w:r>
    </w:p>
    <w:p w14:paraId="4E78E901" w14:textId="77777777" w:rsidR="007E57A6" w:rsidRDefault="00000000">
      <w:pPr>
        <w:spacing w:before="160" w:after="60"/>
        <w:jc w:val="center"/>
      </w:pPr>
      <w:r>
        <w:rPr>
          <w:noProof/>
        </w:rPr>
        <w:drawing>
          <wp:inline distT="0" distB="0" distL="0" distR="0" wp14:anchorId="12CD1F2E" wp14:editId="6231EB12">
            <wp:extent cx="4286250" cy="2676525"/>
            <wp:effectExtent l="9526" t="9526" r="9526" b="9526"/>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F8FB6BD" w14:textId="77777777" w:rsidR="007E57A6" w:rsidRPr="00400A77" w:rsidRDefault="00000000">
      <w:pPr>
        <w:spacing w:after="220"/>
        <w:jc w:val="center"/>
        <w:rPr>
          <w:lang w:val="en-US"/>
        </w:rPr>
      </w:pPr>
      <w:r w:rsidRPr="00400A77">
        <w:rPr>
          <w:i/>
          <w:iCs/>
          <w:color w:val="4B5563"/>
          <w:sz w:val="17"/>
          <w:szCs w:val="17"/>
          <w:lang w:val="en-US"/>
        </w:rPr>
        <w:t>Figure 30. The Reports screen. The Financial Report is selected.</w:t>
      </w:r>
    </w:p>
    <w:p w14:paraId="17622F4E" w14:textId="77777777" w:rsidR="007E57A6" w:rsidRDefault="00000000">
      <w:pPr>
        <w:pStyle w:val="Ttulo2"/>
      </w:pPr>
      <w:bookmarkStart w:id="69" w:name="_Toc241868311"/>
      <w:r>
        <w:t xml:space="preserve">13.1 </w:t>
      </w:r>
      <w:proofErr w:type="spellStart"/>
      <w:r>
        <w:t>The</w:t>
      </w:r>
      <w:proofErr w:type="spellEnd"/>
      <w:r>
        <w:t xml:space="preserve"> </w:t>
      </w:r>
      <w:proofErr w:type="spellStart"/>
      <w:r>
        <w:t>four</w:t>
      </w:r>
      <w:proofErr w:type="spellEnd"/>
      <w:r>
        <w:t xml:space="preserve"> </w:t>
      </w:r>
      <w:proofErr w:type="spellStart"/>
      <w:r>
        <w:t>reports</w:t>
      </w:r>
      <w:bookmarkEnd w:id="69"/>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434"/>
        <w:gridCol w:w="6926"/>
      </w:tblGrid>
      <w:tr w:rsidR="007E57A6" w14:paraId="4F96F67F" w14:textId="77777777">
        <w:tblPrEx>
          <w:tblCellMar>
            <w:top w:w="0" w:type="dxa"/>
            <w:bottom w:w="0" w:type="dxa"/>
          </w:tblCellMar>
        </w:tblPrEx>
        <w:trPr>
          <w:tblHeader/>
        </w:trPr>
        <w:tc>
          <w:tcPr>
            <w:tcW w:w="2434" w:type="dxa"/>
            <w:shd w:val="clear" w:color="auto" w:fill="1B3A6B"/>
            <w:tcMar>
              <w:top w:w="90" w:type="dxa"/>
              <w:left w:w="120" w:type="dxa"/>
              <w:bottom w:w="90" w:type="dxa"/>
              <w:right w:w="120" w:type="dxa"/>
            </w:tcMar>
            <w:vAlign w:val="center"/>
          </w:tcPr>
          <w:p w14:paraId="2CBD711E" w14:textId="77777777" w:rsidR="007E57A6" w:rsidRDefault="00000000">
            <w:proofErr w:type="spellStart"/>
            <w:r>
              <w:rPr>
                <w:b/>
                <w:bCs/>
                <w:color w:val="FFFFFF"/>
                <w:sz w:val="18"/>
                <w:szCs w:val="18"/>
              </w:rPr>
              <w:t>Report</w:t>
            </w:r>
            <w:proofErr w:type="spellEnd"/>
          </w:p>
        </w:tc>
        <w:tc>
          <w:tcPr>
            <w:tcW w:w="6926" w:type="dxa"/>
            <w:shd w:val="clear" w:color="auto" w:fill="1B3A6B"/>
            <w:tcMar>
              <w:top w:w="90" w:type="dxa"/>
              <w:left w:w="120" w:type="dxa"/>
              <w:bottom w:w="90" w:type="dxa"/>
              <w:right w:w="120" w:type="dxa"/>
            </w:tcMar>
            <w:vAlign w:val="center"/>
          </w:tcPr>
          <w:p w14:paraId="7AA9650F"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it</w:t>
            </w:r>
            <w:proofErr w:type="spellEnd"/>
            <w:r>
              <w:rPr>
                <w:b/>
                <w:bCs/>
                <w:color w:val="FFFFFF"/>
                <w:sz w:val="18"/>
                <w:szCs w:val="18"/>
              </w:rPr>
              <w:t xml:space="preserve"> </w:t>
            </w:r>
            <w:proofErr w:type="spellStart"/>
            <w:r>
              <w:rPr>
                <w:b/>
                <w:bCs/>
                <w:color w:val="FFFFFF"/>
                <w:sz w:val="18"/>
                <w:szCs w:val="18"/>
              </w:rPr>
              <w:t>contains</w:t>
            </w:r>
            <w:proofErr w:type="spellEnd"/>
          </w:p>
        </w:tc>
      </w:tr>
      <w:tr w:rsidR="007E57A6" w14:paraId="6D4E4091"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6D7B3E53" w14:textId="77777777" w:rsidR="007E57A6" w:rsidRDefault="00000000">
            <w:pPr>
              <w:spacing w:line="264" w:lineRule="auto"/>
            </w:pPr>
            <w:proofErr w:type="spellStart"/>
            <w:r>
              <w:rPr>
                <w:b/>
                <w:bCs/>
                <w:sz w:val="18"/>
                <w:szCs w:val="18"/>
              </w:rPr>
              <w:t>Financial</w:t>
            </w:r>
            <w:proofErr w:type="spellEnd"/>
            <w:r>
              <w:rPr>
                <w:b/>
                <w:bCs/>
                <w:sz w:val="18"/>
                <w:szCs w:val="18"/>
              </w:rPr>
              <w:t xml:space="preserve"> </w:t>
            </w:r>
            <w:proofErr w:type="spellStart"/>
            <w:r>
              <w:rPr>
                <w:b/>
                <w:bCs/>
                <w:sz w:val="18"/>
                <w:szCs w:val="18"/>
              </w:rPr>
              <w:t>Report</w:t>
            </w:r>
            <w:proofErr w:type="spellEnd"/>
          </w:p>
        </w:tc>
        <w:tc>
          <w:tcPr>
            <w:tcW w:w="6926" w:type="dxa"/>
            <w:shd w:val="clear" w:color="auto" w:fill="FFFFFF"/>
            <w:tcMar>
              <w:top w:w="80" w:type="dxa"/>
              <w:left w:w="120" w:type="dxa"/>
              <w:bottom w:w="80" w:type="dxa"/>
              <w:right w:w="120" w:type="dxa"/>
            </w:tcMar>
            <w:vAlign w:val="center"/>
          </w:tcPr>
          <w:p w14:paraId="2C12EE57" w14:textId="77777777" w:rsidR="007E57A6" w:rsidRDefault="00000000">
            <w:pPr>
              <w:spacing w:line="264" w:lineRule="auto"/>
            </w:pPr>
            <w:r w:rsidRPr="00400A77">
              <w:rPr>
                <w:sz w:val="18"/>
                <w:szCs w:val="18"/>
                <w:lang w:val="en-US"/>
              </w:rPr>
              <w:t xml:space="preserve">The complete cost picture: executive summary, cost by category, budget versus actual for every activity, and a detail sheet per cost type. </w:t>
            </w:r>
            <w:proofErr w:type="spellStart"/>
            <w:r>
              <w:rPr>
                <w:sz w:val="18"/>
                <w:szCs w:val="18"/>
              </w:rPr>
              <w:t>Includes</w:t>
            </w:r>
            <w:proofErr w:type="spellEnd"/>
            <w:r>
              <w:rPr>
                <w:sz w:val="18"/>
                <w:szCs w:val="18"/>
              </w:rPr>
              <w:t xml:space="preserve"> </w:t>
            </w:r>
            <w:proofErr w:type="spellStart"/>
            <w:r>
              <w:rPr>
                <w:sz w:val="18"/>
                <w:szCs w:val="18"/>
              </w:rPr>
              <w:t>sheets</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change</w:t>
            </w:r>
            <w:proofErr w:type="spellEnd"/>
            <w:r>
              <w:rPr>
                <w:sz w:val="18"/>
                <w:szCs w:val="18"/>
              </w:rPr>
              <w:t xml:space="preserve"> </w:t>
            </w:r>
            <w:proofErr w:type="spellStart"/>
            <w:r>
              <w:rPr>
                <w:sz w:val="18"/>
                <w:szCs w:val="18"/>
              </w:rPr>
              <w:t>orders</w:t>
            </w:r>
            <w:proofErr w:type="spellEnd"/>
            <w:r>
              <w:rPr>
                <w:sz w:val="18"/>
                <w:szCs w:val="18"/>
              </w:rPr>
              <w:t xml:space="preserve"> and </w:t>
            </w:r>
            <w:proofErr w:type="spellStart"/>
            <w:r>
              <w:rPr>
                <w:sz w:val="18"/>
                <w:szCs w:val="18"/>
              </w:rPr>
              <w:t>subcontracts</w:t>
            </w:r>
            <w:proofErr w:type="spellEnd"/>
            <w:r>
              <w:rPr>
                <w:sz w:val="18"/>
                <w:szCs w:val="18"/>
              </w:rPr>
              <w:t>.</w:t>
            </w:r>
          </w:p>
        </w:tc>
      </w:tr>
      <w:tr w:rsidR="007E57A6" w:rsidRPr="00400A77" w14:paraId="7899C752"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6E0FE705" w14:textId="77777777" w:rsidR="007E57A6" w:rsidRDefault="00000000">
            <w:pPr>
              <w:spacing w:line="264" w:lineRule="auto"/>
            </w:pPr>
            <w:proofErr w:type="spellStart"/>
            <w:r>
              <w:rPr>
                <w:b/>
                <w:bCs/>
                <w:sz w:val="18"/>
                <w:szCs w:val="18"/>
              </w:rPr>
              <w:t>Inventory</w:t>
            </w:r>
            <w:proofErr w:type="spellEnd"/>
            <w:r>
              <w:rPr>
                <w:b/>
                <w:bCs/>
                <w:sz w:val="18"/>
                <w:szCs w:val="18"/>
              </w:rPr>
              <w:t xml:space="preserve"> </w:t>
            </w:r>
            <w:proofErr w:type="spellStart"/>
            <w:r>
              <w:rPr>
                <w:b/>
                <w:bCs/>
                <w:sz w:val="18"/>
                <w:szCs w:val="18"/>
              </w:rPr>
              <w:t>Report</w:t>
            </w:r>
            <w:proofErr w:type="spellEnd"/>
          </w:p>
        </w:tc>
        <w:tc>
          <w:tcPr>
            <w:tcW w:w="6926" w:type="dxa"/>
            <w:shd w:val="clear" w:color="auto" w:fill="F7F9FC"/>
            <w:tcMar>
              <w:top w:w="80" w:type="dxa"/>
              <w:left w:w="120" w:type="dxa"/>
              <w:bottom w:w="80" w:type="dxa"/>
              <w:right w:w="120" w:type="dxa"/>
            </w:tcMar>
            <w:vAlign w:val="center"/>
          </w:tcPr>
          <w:p w14:paraId="731E9DD4" w14:textId="77777777" w:rsidR="007E57A6" w:rsidRPr="00400A77" w:rsidRDefault="00000000">
            <w:pPr>
              <w:spacing w:line="264" w:lineRule="auto"/>
              <w:rPr>
                <w:lang w:val="en-US"/>
              </w:rPr>
            </w:pPr>
            <w:r w:rsidRPr="00400A77">
              <w:rPr>
                <w:sz w:val="18"/>
                <w:szCs w:val="18"/>
                <w:lang w:val="en-US"/>
              </w:rPr>
              <w:t>Current stock with minimums and critical flags, plus every entry and every exit in the period.</w:t>
            </w:r>
          </w:p>
        </w:tc>
      </w:tr>
      <w:tr w:rsidR="007E57A6" w:rsidRPr="00400A77" w14:paraId="314E79CD" w14:textId="77777777">
        <w:tblPrEx>
          <w:tblCellMar>
            <w:top w:w="0" w:type="dxa"/>
            <w:bottom w:w="0" w:type="dxa"/>
          </w:tblCellMar>
        </w:tblPrEx>
        <w:tc>
          <w:tcPr>
            <w:tcW w:w="2434" w:type="dxa"/>
            <w:shd w:val="clear" w:color="auto" w:fill="FFFFFF"/>
            <w:tcMar>
              <w:top w:w="80" w:type="dxa"/>
              <w:left w:w="120" w:type="dxa"/>
              <w:bottom w:w="80" w:type="dxa"/>
              <w:right w:w="120" w:type="dxa"/>
            </w:tcMar>
            <w:vAlign w:val="center"/>
          </w:tcPr>
          <w:p w14:paraId="3E8097FD" w14:textId="77777777" w:rsidR="007E57A6" w:rsidRDefault="00000000">
            <w:pPr>
              <w:spacing w:line="264" w:lineRule="auto"/>
            </w:pPr>
            <w:r>
              <w:rPr>
                <w:b/>
                <w:bCs/>
                <w:sz w:val="18"/>
                <w:szCs w:val="18"/>
              </w:rPr>
              <w:t xml:space="preserve">General Project </w:t>
            </w:r>
            <w:proofErr w:type="spellStart"/>
            <w:r>
              <w:rPr>
                <w:b/>
                <w:bCs/>
                <w:sz w:val="18"/>
                <w:szCs w:val="18"/>
              </w:rPr>
              <w:t>Summary</w:t>
            </w:r>
            <w:proofErr w:type="spellEnd"/>
          </w:p>
        </w:tc>
        <w:tc>
          <w:tcPr>
            <w:tcW w:w="6926" w:type="dxa"/>
            <w:shd w:val="clear" w:color="auto" w:fill="FFFFFF"/>
            <w:tcMar>
              <w:top w:w="80" w:type="dxa"/>
              <w:left w:w="120" w:type="dxa"/>
              <w:bottom w:w="80" w:type="dxa"/>
              <w:right w:w="120" w:type="dxa"/>
            </w:tcMar>
            <w:vAlign w:val="center"/>
          </w:tcPr>
          <w:p w14:paraId="6653A0D8" w14:textId="77777777" w:rsidR="007E57A6" w:rsidRPr="00400A77" w:rsidRDefault="00000000">
            <w:pPr>
              <w:spacing w:line="264" w:lineRule="auto"/>
              <w:rPr>
                <w:lang w:val="en-US"/>
              </w:rPr>
            </w:pPr>
            <w:r w:rsidRPr="00400A77">
              <w:rPr>
                <w:sz w:val="18"/>
                <w:szCs w:val="18"/>
                <w:lang w:val="en-US"/>
              </w:rPr>
              <w:t>A one-page overview of the project — code, client, status, dates, budget, cost and progress.</w:t>
            </w:r>
          </w:p>
        </w:tc>
      </w:tr>
      <w:tr w:rsidR="007E57A6" w:rsidRPr="00400A77" w14:paraId="410FB7C8" w14:textId="77777777">
        <w:tblPrEx>
          <w:tblCellMar>
            <w:top w:w="0" w:type="dxa"/>
            <w:bottom w:w="0" w:type="dxa"/>
          </w:tblCellMar>
        </w:tblPrEx>
        <w:tc>
          <w:tcPr>
            <w:tcW w:w="2434" w:type="dxa"/>
            <w:shd w:val="clear" w:color="auto" w:fill="F7F9FC"/>
            <w:tcMar>
              <w:top w:w="80" w:type="dxa"/>
              <w:left w:w="120" w:type="dxa"/>
              <w:bottom w:w="80" w:type="dxa"/>
              <w:right w:w="120" w:type="dxa"/>
            </w:tcMar>
            <w:vAlign w:val="center"/>
          </w:tcPr>
          <w:p w14:paraId="2AA38690" w14:textId="77777777" w:rsidR="007E57A6" w:rsidRDefault="00000000">
            <w:pPr>
              <w:spacing w:line="264" w:lineRule="auto"/>
            </w:pPr>
            <w:proofErr w:type="spellStart"/>
            <w:r>
              <w:rPr>
                <w:b/>
                <w:bCs/>
                <w:sz w:val="18"/>
                <w:szCs w:val="18"/>
              </w:rPr>
              <w:t>Retention</w:t>
            </w:r>
            <w:proofErr w:type="spellEnd"/>
            <w:r>
              <w:rPr>
                <w:b/>
                <w:bCs/>
                <w:sz w:val="18"/>
                <w:szCs w:val="18"/>
              </w:rPr>
              <w:t xml:space="preserve"> </w:t>
            </w:r>
            <w:proofErr w:type="spellStart"/>
            <w:r>
              <w:rPr>
                <w:b/>
                <w:bCs/>
                <w:sz w:val="18"/>
                <w:szCs w:val="18"/>
              </w:rPr>
              <w:t>Report</w:t>
            </w:r>
            <w:proofErr w:type="spellEnd"/>
          </w:p>
        </w:tc>
        <w:tc>
          <w:tcPr>
            <w:tcW w:w="6926" w:type="dxa"/>
            <w:shd w:val="clear" w:color="auto" w:fill="F7F9FC"/>
            <w:tcMar>
              <w:top w:w="80" w:type="dxa"/>
              <w:left w:w="120" w:type="dxa"/>
              <w:bottom w:w="80" w:type="dxa"/>
              <w:right w:w="120" w:type="dxa"/>
            </w:tcMar>
            <w:vAlign w:val="center"/>
          </w:tcPr>
          <w:p w14:paraId="5E6E1B07" w14:textId="77777777" w:rsidR="007E57A6" w:rsidRPr="00400A77" w:rsidRDefault="00000000">
            <w:pPr>
              <w:spacing w:line="264" w:lineRule="auto"/>
              <w:rPr>
                <w:lang w:val="en-US"/>
              </w:rPr>
            </w:pPr>
            <w:r w:rsidRPr="00400A77">
              <w:rPr>
                <w:sz w:val="18"/>
                <w:szCs w:val="18"/>
                <w:lang w:val="en-US"/>
              </w:rPr>
              <w:t>Subcontract retention: amounts held, estimated release dates, what has been released, and the payment orders issued.</w:t>
            </w:r>
          </w:p>
        </w:tc>
      </w:tr>
    </w:tbl>
    <w:p w14:paraId="130A3E23" w14:textId="77777777" w:rsidR="007E57A6" w:rsidRPr="00400A77" w:rsidRDefault="007E57A6">
      <w:pPr>
        <w:spacing w:after="200"/>
        <w:rPr>
          <w:lang w:val="en-US"/>
        </w:rPr>
      </w:pPr>
    </w:p>
    <w:p w14:paraId="0AFE8D53" w14:textId="77777777" w:rsidR="007E57A6" w:rsidRDefault="00000000">
      <w:pPr>
        <w:spacing w:before="160" w:after="60"/>
        <w:jc w:val="center"/>
      </w:pPr>
      <w:r>
        <w:rPr>
          <w:noProof/>
        </w:rPr>
        <w:lastRenderedPageBreak/>
        <w:drawing>
          <wp:inline distT="0" distB="0" distL="0" distR="0" wp14:anchorId="30140232" wp14:editId="0AA5027F">
            <wp:extent cx="4286250" cy="2676525"/>
            <wp:effectExtent l="9526" t="9526" r="9526" b="9526"/>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62805D00" w14:textId="77777777" w:rsidR="007E57A6" w:rsidRPr="00400A77" w:rsidRDefault="00000000">
      <w:pPr>
        <w:spacing w:after="220"/>
        <w:jc w:val="center"/>
        <w:rPr>
          <w:lang w:val="en-US"/>
        </w:rPr>
      </w:pPr>
      <w:r w:rsidRPr="00400A77">
        <w:rPr>
          <w:i/>
          <w:iCs/>
          <w:color w:val="4B5563"/>
          <w:sz w:val="17"/>
          <w:szCs w:val="17"/>
          <w:lang w:val="en-US"/>
        </w:rPr>
        <w:t>Figure 31. The Inventory Report on screen before export.</w:t>
      </w:r>
    </w:p>
    <w:p w14:paraId="717CBD83" w14:textId="77777777" w:rsidR="007E57A6" w:rsidRDefault="00000000">
      <w:pPr>
        <w:spacing w:before="160" w:after="60"/>
        <w:jc w:val="center"/>
      </w:pPr>
      <w:r>
        <w:rPr>
          <w:noProof/>
        </w:rPr>
        <w:drawing>
          <wp:inline distT="0" distB="0" distL="0" distR="0" wp14:anchorId="775D7CCD" wp14:editId="5889CD4A">
            <wp:extent cx="4286250" cy="2676525"/>
            <wp:effectExtent l="9526" t="9526" r="9526" b="9526"/>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597F35BC" w14:textId="77777777" w:rsidR="007E57A6" w:rsidRPr="00400A77" w:rsidRDefault="00000000">
      <w:pPr>
        <w:spacing w:after="220"/>
        <w:jc w:val="center"/>
        <w:rPr>
          <w:lang w:val="en-US"/>
        </w:rPr>
      </w:pPr>
      <w:r w:rsidRPr="00400A77">
        <w:rPr>
          <w:i/>
          <w:iCs/>
          <w:color w:val="4B5563"/>
          <w:sz w:val="17"/>
          <w:szCs w:val="17"/>
          <w:lang w:val="en-US"/>
        </w:rPr>
        <w:t>Figure 32. The General Project Summary.</w:t>
      </w:r>
    </w:p>
    <w:p w14:paraId="003D63EA" w14:textId="77777777" w:rsidR="007E57A6" w:rsidRDefault="00000000">
      <w:pPr>
        <w:spacing w:before="160" w:after="60"/>
        <w:jc w:val="center"/>
      </w:pPr>
      <w:r>
        <w:rPr>
          <w:noProof/>
        </w:rPr>
        <w:lastRenderedPageBreak/>
        <w:drawing>
          <wp:inline distT="0" distB="0" distL="0" distR="0" wp14:anchorId="399583CC" wp14:editId="37EE02E0">
            <wp:extent cx="4286250" cy="2676525"/>
            <wp:effectExtent l="9526" t="9526" r="9526" b="9526"/>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4E2EA9BA" w14:textId="77777777" w:rsidR="007E57A6" w:rsidRPr="00400A77" w:rsidRDefault="00000000">
      <w:pPr>
        <w:spacing w:after="220"/>
        <w:jc w:val="center"/>
        <w:rPr>
          <w:lang w:val="en-US"/>
        </w:rPr>
      </w:pPr>
      <w:r w:rsidRPr="00400A77">
        <w:rPr>
          <w:i/>
          <w:iCs/>
          <w:color w:val="4B5563"/>
          <w:sz w:val="17"/>
          <w:szCs w:val="17"/>
          <w:lang w:val="en-US"/>
        </w:rPr>
        <w:t>Figure 33. The Retention Report.</w:t>
      </w:r>
    </w:p>
    <w:p w14:paraId="6F32145E" w14:textId="77777777" w:rsidR="007E57A6" w:rsidRPr="00400A77" w:rsidRDefault="00000000">
      <w:pPr>
        <w:pStyle w:val="Ttulo2"/>
        <w:rPr>
          <w:lang w:val="en-US"/>
        </w:rPr>
      </w:pPr>
      <w:bookmarkStart w:id="70" w:name="_Toc241868312"/>
      <w:r w:rsidRPr="00400A77">
        <w:rPr>
          <w:lang w:val="en-US"/>
        </w:rPr>
        <w:t>13.2 About the Excel files</w:t>
      </w:r>
      <w:bookmarkEnd w:id="70"/>
    </w:p>
    <w:p w14:paraId="6F445388" w14:textId="77777777" w:rsidR="007E57A6" w:rsidRPr="00400A77" w:rsidRDefault="00000000">
      <w:pPr>
        <w:spacing w:after="140" w:line="276" w:lineRule="auto"/>
        <w:rPr>
          <w:lang w:val="en-US"/>
        </w:rPr>
      </w:pPr>
      <w:r w:rsidRPr="00400A77">
        <w:rPr>
          <w:lang w:val="en-US"/>
        </w:rPr>
        <w:t>The downloaded workbook is fully formatted — company name, report title, project, period and date in a header block, styled tables, number formats and multiple sheets. It is meant to be sent as-is, not reformatted.</w:t>
      </w: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14:paraId="6D29ACC6"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2B456C23" w14:textId="77777777" w:rsidR="007E57A6" w:rsidRPr="00400A77" w:rsidRDefault="00000000">
            <w:pPr>
              <w:spacing w:after="60"/>
              <w:rPr>
                <w:lang w:val="en-US"/>
              </w:rPr>
            </w:pPr>
            <w:r w:rsidRPr="00400A77">
              <w:rPr>
                <w:b/>
                <w:bCs/>
                <w:color w:val="2E5FA3"/>
                <w:sz w:val="17"/>
                <w:szCs w:val="17"/>
                <w:lang w:val="en-US"/>
              </w:rPr>
              <w:t>REPORTS FOLLOW YOUR LANGUAGE</w:t>
            </w:r>
          </w:p>
          <w:p w14:paraId="21524B91" w14:textId="77777777" w:rsidR="007E57A6" w:rsidRDefault="00000000">
            <w:pPr>
              <w:spacing w:line="268" w:lineRule="auto"/>
            </w:pPr>
            <w:r w:rsidRPr="00400A77">
              <w:rPr>
                <w:sz w:val="20"/>
                <w:szCs w:val="20"/>
                <w:lang w:val="en-US"/>
              </w:rPr>
              <w:t xml:space="preserve">Export a report while MARY is in English and every sheet name, heading and label comes out in English. Switch to Spanish and the same report exports in Spanish. </w:t>
            </w:r>
            <w:proofErr w:type="spellStart"/>
            <w:r>
              <w:rPr>
                <w:sz w:val="20"/>
                <w:szCs w:val="20"/>
              </w:rPr>
              <w:t>The</w:t>
            </w:r>
            <w:proofErr w:type="spellEnd"/>
            <w:r>
              <w:rPr>
                <w:sz w:val="20"/>
                <w:szCs w:val="20"/>
              </w:rPr>
              <w:t xml:space="preserve"> data </w:t>
            </w:r>
            <w:proofErr w:type="spellStart"/>
            <w:r>
              <w:rPr>
                <w:sz w:val="20"/>
                <w:szCs w:val="20"/>
              </w:rPr>
              <w:t>itself</w:t>
            </w:r>
            <w:proofErr w:type="spellEnd"/>
            <w:r>
              <w:rPr>
                <w:sz w:val="20"/>
                <w:szCs w:val="20"/>
              </w:rPr>
              <w:t xml:space="preserve"> </w:t>
            </w:r>
            <w:proofErr w:type="spellStart"/>
            <w:r>
              <w:rPr>
                <w:sz w:val="20"/>
                <w:szCs w:val="20"/>
              </w:rPr>
              <w:t>is</w:t>
            </w:r>
            <w:proofErr w:type="spellEnd"/>
            <w:r>
              <w:rPr>
                <w:sz w:val="20"/>
                <w:szCs w:val="20"/>
              </w:rPr>
              <w:t xml:space="preserve"> </w:t>
            </w:r>
            <w:proofErr w:type="spellStart"/>
            <w:r>
              <w:rPr>
                <w:sz w:val="20"/>
                <w:szCs w:val="20"/>
              </w:rPr>
              <w:t>not</w:t>
            </w:r>
            <w:proofErr w:type="spellEnd"/>
            <w:r>
              <w:rPr>
                <w:sz w:val="20"/>
                <w:szCs w:val="20"/>
              </w:rPr>
              <w:t xml:space="preserve"> </w:t>
            </w:r>
            <w:proofErr w:type="spellStart"/>
            <w:r>
              <w:rPr>
                <w:sz w:val="20"/>
                <w:szCs w:val="20"/>
              </w:rPr>
              <w:t>translated</w:t>
            </w:r>
            <w:proofErr w:type="spellEnd"/>
            <w:r>
              <w:rPr>
                <w:sz w:val="20"/>
                <w:szCs w:val="20"/>
              </w:rPr>
              <w:t>.</w:t>
            </w:r>
          </w:p>
        </w:tc>
      </w:tr>
    </w:tbl>
    <w:p w14:paraId="72D6237C" w14:textId="77777777" w:rsidR="007E57A6" w:rsidRDefault="00000000">
      <w:r>
        <w:br w:type="page"/>
      </w:r>
    </w:p>
    <w:p w14:paraId="1C1C3A1E" w14:textId="77777777" w:rsidR="007E57A6" w:rsidRDefault="00000000">
      <w:pPr>
        <w:pStyle w:val="Ttulo1"/>
      </w:pPr>
      <w:bookmarkStart w:id="71" w:name="_Toc241868313"/>
      <w:r>
        <w:lastRenderedPageBreak/>
        <w:t>14. Chat</w:t>
      </w:r>
      <w:bookmarkEnd w:id="71"/>
    </w:p>
    <w:p w14:paraId="01EE644C" w14:textId="77777777" w:rsidR="007E57A6" w:rsidRPr="00400A77" w:rsidRDefault="00000000">
      <w:pPr>
        <w:spacing w:after="140" w:line="276" w:lineRule="auto"/>
        <w:rPr>
          <w:lang w:val="en-US"/>
        </w:rPr>
      </w:pPr>
      <w:r w:rsidRPr="00400A77">
        <w:rPr>
          <w:lang w:val="en-US"/>
        </w:rPr>
        <w:t>Chat is a simple internal messenger so questions about a job stay inside MARY, next to the records they refer to, instead of scattering across personal phones.</w:t>
      </w:r>
    </w:p>
    <w:p w14:paraId="318A7175" w14:textId="77777777" w:rsidR="007E57A6" w:rsidRDefault="00000000">
      <w:pPr>
        <w:spacing w:before="160" w:after="60"/>
        <w:jc w:val="center"/>
      </w:pPr>
      <w:r>
        <w:rPr>
          <w:noProof/>
        </w:rPr>
        <w:drawing>
          <wp:inline distT="0" distB="0" distL="0" distR="0" wp14:anchorId="40F11614" wp14:editId="7BE8DAC6">
            <wp:extent cx="4286250" cy="2676525"/>
            <wp:effectExtent l="9526" t="9526" r="9526" b="9526"/>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72F51AD" w14:textId="77777777" w:rsidR="007E57A6" w:rsidRPr="00400A77" w:rsidRDefault="00000000">
      <w:pPr>
        <w:spacing w:after="220"/>
        <w:jc w:val="center"/>
        <w:rPr>
          <w:lang w:val="en-US"/>
        </w:rPr>
      </w:pPr>
      <w:r w:rsidRPr="00400A77">
        <w:rPr>
          <w:i/>
          <w:iCs/>
          <w:color w:val="4B5563"/>
          <w:sz w:val="17"/>
          <w:szCs w:val="17"/>
          <w:lang w:val="en-US"/>
        </w:rPr>
        <w:t>Figure 34. The Chat module.</w:t>
      </w:r>
    </w:p>
    <w:p w14:paraId="5D5D1EDB" w14:textId="77777777" w:rsidR="007E57A6" w:rsidRPr="00400A77" w:rsidRDefault="00000000">
      <w:pPr>
        <w:spacing w:after="140" w:line="276" w:lineRule="auto"/>
        <w:rPr>
          <w:lang w:val="en-US"/>
        </w:rPr>
      </w:pPr>
      <w:r w:rsidRPr="00400A77">
        <w:rPr>
          <w:lang w:val="en-US"/>
        </w:rPr>
        <w:t>Channels can be general or tied to a specific project. Everyone on your team has access to Chat regardless of role.</w:t>
      </w:r>
    </w:p>
    <w:p w14:paraId="58759C90" w14:textId="77777777" w:rsidR="007E57A6" w:rsidRPr="00400A77" w:rsidRDefault="00000000">
      <w:pPr>
        <w:rPr>
          <w:lang w:val="en-US"/>
        </w:rPr>
      </w:pPr>
      <w:r w:rsidRPr="00400A77">
        <w:rPr>
          <w:lang w:val="en-US"/>
        </w:rPr>
        <w:br w:type="page"/>
      </w:r>
    </w:p>
    <w:p w14:paraId="33041475" w14:textId="77777777" w:rsidR="007E57A6" w:rsidRPr="00400A77" w:rsidRDefault="00000000">
      <w:pPr>
        <w:pStyle w:val="Ttulo1"/>
        <w:rPr>
          <w:lang w:val="en-US"/>
        </w:rPr>
      </w:pPr>
      <w:bookmarkStart w:id="72" w:name="_Toc241868314"/>
      <w:r w:rsidRPr="00400A77">
        <w:rPr>
          <w:lang w:val="en-US"/>
        </w:rPr>
        <w:lastRenderedPageBreak/>
        <w:t>15. Settings</w:t>
      </w:r>
      <w:bookmarkEnd w:id="72"/>
    </w:p>
    <w:p w14:paraId="3E91A5AB" w14:textId="77777777" w:rsidR="007E57A6" w:rsidRPr="00400A77" w:rsidRDefault="00000000">
      <w:pPr>
        <w:spacing w:after="140" w:line="276" w:lineRule="auto"/>
        <w:rPr>
          <w:lang w:val="en-US"/>
        </w:rPr>
      </w:pPr>
      <w:r w:rsidRPr="00400A77">
        <w:rPr>
          <w:lang w:val="en-US"/>
        </w:rPr>
        <w:t>Settings is where an Administrator manages the team and the subscription, and where everyone manages their own account. It has four tabs, plus a link to the Audit Log.</w:t>
      </w:r>
    </w:p>
    <w:p w14:paraId="748D70CD" w14:textId="77777777" w:rsidR="007E57A6" w:rsidRDefault="00000000">
      <w:pPr>
        <w:pStyle w:val="Ttulo2"/>
      </w:pPr>
      <w:bookmarkStart w:id="73" w:name="_Toc241868315"/>
      <w:r>
        <w:t xml:space="preserve">15.1 Company </w:t>
      </w:r>
      <w:proofErr w:type="spellStart"/>
      <w:r>
        <w:t>users</w:t>
      </w:r>
      <w:bookmarkEnd w:id="73"/>
      <w:proofErr w:type="spellEnd"/>
    </w:p>
    <w:p w14:paraId="712D66F3" w14:textId="77777777" w:rsidR="007E57A6" w:rsidRDefault="00000000">
      <w:pPr>
        <w:spacing w:before="160" w:after="60"/>
        <w:jc w:val="center"/>
      </w:pPr>
      <w:r>
        <w:rPr>
          <w:noProof/>
        </w:rPr>
        <w:drawing>
          <wp:inline distT="0" distB="0" distL="0" distR="0" wp14:anchorId="2F1DD225" wp14:editId="2613A4CB">
            <wp:extent cx="4286250" cy="2676525"/>
            <wp:effectExtent l="9526" t="9526" r="9526" b="9526"/>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75D3697E" w14:textId="77777777" w:rsidR="007E57A6" w:rsidRPr="00400A77" w:rsidRDefault="00000000">
      <w:pPr>
        <w:spacing w:after="220"/>
        <w:jc w:val="center"/>
        <w:rPr>
          <w:lang w:val="en-US"/>
        </w:rPr>
      </w:pPr>
      <w:r w:rsidRPr="00400A77">
        <w:rPr>
          <w:i/>
          <w:iCs/>
          <w:color w:val="4B5563"/>
          <w:sz w:val="17"/>
          <w:szCs w:val="17"/>
          <w:lang w:val="en-US"/>
        </w:rPr>
        <w:t>Figure 35. The user list, showing role, status and last access.</w:t>
      </w:r>
    </w:p>
    <w:p w14:paraId="4A82F24C" w14:textId="77777777" w:rsidR="007E57A6" w:rsidRDefault="00000000">
      <w:pPr>
        <w:pStyle w:val="Ttulo3"/>
      </w:pPr>
      <w:bookmarkStart w:id="74" w:name="_Toc241868316"/>
      <w:proofErr w:type="spellStart"/>
      <w:r>
        <w:t>Adding</w:t>
      </w:r>
      <w:proofErr w:type="spellEnd"/>
      <w:r>
        <w:t xml:space="preserve"> </w:t>
      </w:r>
      <w:proofErr w:type="spellStart"/>
      <w:r>
        <w:t>someone</w:t>
      </w:r>
      <w:bookmarkEnd w:id="74"/>
      <w:proofErr w:type="spellEnd"/>
    </w:p>
    <w:p w14:paraId="1C961A43" w14:textId="77777777" w:rsidR="007E57A6" w:rsidRDefault="00000000">
      <w:pPr>
        <w:pStyle w:val="Prrafodelista"/>
        <w:numPr>
          <w:ilvl w:val="0"/>
          <w:numId w:val="2"/>
        </w:numPr>
        <w:spacing w:after="100" w:line="276" w:lineRule="auto"/>
      </w:pPr>
      <w:proofErr w:type="spellStart"/>
      <w:r>
        <w:t>Click</w:t>
      </w:r>
      <w:proofErr w:type="spellEnd"/>
      <w:r>
        <w:t xml:space="preserve"> </w:t>
      </w:r>
      <w:r>
        <w:rPr>
          <w:b/>
          <w:bCs/>
        </w:rPr>
        <w:t xml:space="preserve">+ New </w:t>
      </w:r>
      <w:proofErr w:type="spellStart"/>
      <w:r>
        <w:rPr>
          <w:b/>
          <w:bCs/>
        </w:rPr>
        <w:t>user</w:t>
      </w:r>
      <w:proofErr w:type="spellEnd"/>
      <w:r>
        <w:t>.</w:t>
      </w:r>
    </w:p>
    <w:p w14:paraId="457A4F36" w14:textId="77777777" w:rsidR="007E57A6" w:rsidRPr="00400A77" w:rsidRDefault="00000000">
      <w:pPr>
        <w:pStyle w:val="Prrafodelista"/>
        <w:numPr>
          <w:ilvl w:val="0"/>
          <w:numId w:val="2"/>
        </w:numPr>
        <w:spacing w:after="100" w:line="276" w:lineRule="auto"/>
        <w:rPr>
          <w:lang w:val="en-US"/>
        </w:rPr>
      </w:pPr>
      <w:r w:rsidRPr="00400A77">
        <w:rPr>
          <w:lang w:val="en-US"/>
        </w:rPr>
        <w:t>Enter their full name and email address.</w:t>
      </w:r>
    </w:p>
    <w:p w14:paraId="003DA06A" w14:textId="77777777" w:rsidR="007E57A6" w:rsidRPr="00400A77" w:rsidRDefault="00000000">
      <w:pPr>
        <w:pStyle w:val="Prrafodelista"/>
        <w:numPr>
          <w:ilvl w:val="0"/>
          <w:numId w:val="2"/>
        </w:numPr>
        <w:spacing w:after="100" w:line="276" w:lineRule="auto"/>
        <w:rPr>
          <w:lang w:val="en-US"/>
        </w:rPr>
      </w:pPr>
      <w:r w:rsidRPr="00400A77">
        <w:rPr>
          <w:lang w:val="en-US"/>
        </w:rPr>
        <w:t>Either set a temporary password, or leave it blank to have MARY email them an activation link.</w:t>
      </w:r>
    </w:p>
    <w:p w14:paraId="573FB529" w14:textId="77777777" w:rsidR="007E57A6" w:rsidRDefault="00000000">
      <w:pPr>
        <w:pStyle w:val="Prrafodelista"/>
        <w:numPr>
          <w:ilvl w:val="0"/>
          <w:numId w:val="2"/>
        </w:numPr>
        <w:spacing w:after="100" w:line="276" w:lineRule="auto"/>
      </w:pPr>
      <w:proofErr w:type="spellStart"/>
      <w:r>
        <w:t>Choose</w:t>
      </w:r>
      <w:proofErr w:type="spellEnd"/>
      <w:r>
        <w:t xml:space="preserve"> </w:t>
      </w:r>
      <w:proofErr w:type="spellStart"/>
      <w:r>
        <w:t>their</w:t>
      </w:r>
      <w:proofErr w:type="spellEnd"/>
      <w:r>
        <w:t xml:space="preserve"> role.</w:t>
      </w:r>
    </w:p>
    <w:p w14:paraId="4215B7A5" w14:textId="77777777" w:rsidR="007E57A6" w:rsidRDefault="00000000">
      <w:pPr>
        <w:pStyle w:val="Prrafodelista"/>
        <w:numPr>
          <w:ilvl w:val="0"/>
          <w:numId w:val="2"/>
        </w:numPr>
        <w:spacing w:after="100" w:line="276" w:lineRule="auto"/>
      </w:pPr>
      <w:proofErr w:type="spellStart"/>
      <w:r>
        <w:t>Click</w:t>
      </w:r>
      <w:proofErr w:type="spellEnd"/>
      <w:r>
        <w:t xml:space="preserve"> </w:t>
      </w:r>
      <w:proofErr w:type="spellStart"/>
      <w:r>
        <w:rPr>
          <w:b/>
          <w:bCs/>
        </w:rPr>
        <w:t>Save</w:t>
      </w:r>
      <w:proofErr w:type="spellEnd"/>
      <w:r>
        <w:t>.</w:t>
      </w:r>
    </w:p>
    <w:p w14:paraId="5632FD52" w14:textId="77777777" w:rsidR="007E57A6" w:rsidRDefault="007E57A6">
      <w:pPr>
        <w:spacing w:after="140"/>
      </w:pPr>
    </w:p>
    <w:tbl>
      <w:tblPr>
        <w:tblW w:w="9360" w:type="dxa"/>
        <w:tblBorders>
          <w:top w:val="single" w:sz="2" w:space="0" w:color="B45309"/>
          <w:left w:val="single" w:sz="18" w:space="0" w:color="B45309"/>
          <w:bottom w:val="single" w:sz="2" w:space="0" w:color="B45309"/>
          <w:right w:val="single" w:sz="2" w:space="0" w:color="B45309"/>
        </w:tblBorders>
        <w:tblCellMar>
          <w:left w:w="10" w:type="dxa"/>
          <w:right w:w="10" w:type="dxa"/>
        </w:tblCellMar>
        <w:tblLook w:val="0000" w:firstRow="0" w:lastRow="0" w:firstColumn="0" w:lastColumn="0" w:noHBand="0" w:noVBand="0"/>
      </w:tblPr>
      <w:tblGrid>
        <w:gridCol w:w="9360"/>
      </w:tblGrid>
      <w:tr w:rsidR="007E57A6" w14:paraId="771BC642" w14:textId="77777777">
        <w:tblPrEx>
          <w:tblCellMar>
            <w:top w:w="0" w:type="dxa"/>
            <w:bottom w:w="0" w:type="dxa"/>
          </w:tblCellMar>
        </w:tblPrEx>
        <w:tc>
          <w:tcPr>
            <w:tcW w:w="9360" w:type="dxa"/>
            <w:shd w:val="clear" w:color="auto" w:fill="FEF3C7"/>
            <w:tcMar>
              <w:top w:w="130" w:type="dxa"/>
              <w:left w:w="180" w:type="dxa"/>
              <w:bottom w:w="130" w:type="dxa"/>
              <w:right w:w="180" w:type="dxa"/>
            </w:tcMar>
          </w:tcPr>
          <w:p w14:paraId="7D2D1E75" w14:textId="77777777" w:rsidR="007E57A6" w:rsidRPr="00400A77" w:rsidRDefault="00000000">
            <w:pPr>
              <w:spacing w:after="60"/>
              <w:rPr>
                <w:lang w:val="en-US"/>
              </w:rPr>
            </w:pPr>
            <w:r w:rsidRPr="00400A77">
              <w:rPr>
                <w:b/>
                <w:bCs/>
                <w:color w:val="B45309"/>
                <w:sz w:val="17"/>
                <w:szCs w:val="17"/>
                <w:lang w:val="en-US"/>
              </w:rPr>
              <w:t>YOUR PLAN LIMITS HOW MANY USERS YOU CAN HAVE</w:t>
            </w:r>
          </w:p>
          <w:p w14:paraId="46F66F61" w14:textId="77777777" w:rsidR="007E57A6" w:rsidRDefault="00000000">
            <w:pPr>
              <w:spacing w:line="268" w:lineRule="auto"/>
            </w:pPr>
            <w:r w:rsidRPr="00400A77">
              <w:rPr>
                <w:sz w:val="20"/>
                <w:szCs w:val="20"/>
                <w:lang w:val="en-US"/>
              </w:rPr>
              <w:t xml:space="preserve">Starter allows 1 user, Pro 3, and Enterprise 5. When you hit the limit MARY stops you adding more and tells you so. </w:t>
            </w:r>
            <w:proofErr w:type="spellStart"/>
            <w:r>
              <w:rPr>
                <w:sz w:val="20"/>
                <w:szCs w:val="20"/>
              </w:rPr>
              <w:t>Deactivating</w:t>
            </w:r>
            <w:proofErr w:type="spellEnd"/>
            <w:r>
              <w:rPr>
                <w:sz w:val="20"/>
                <w:szCs w:val="20"/>
              </w:rPr>
              <w:t xml:space="preserve"> </w:t>
            </w:r>
            <w:proofErr w:type="spellStart"/>
            <w:r>
              <w:rPr>
                <w:sz w:val="20"/>
                <w:szCs w:val="20"/>
              </w:rPr>
              <w:t>someone</w:t>
            </w:r>
            <w:proofErr w:type="spellEnd"/>
            <w:r>
              <w:rPr>
                <w:sz w:val="20"/>
                <w:szCs w:val="20"/>
              </w:rPr>
              <w:t xml:space="preserve"> </w:t>
            </w:r>
            <w:proofErr w:type="spellStart"/>
            <w:r>
              <w:rPr>
                <w:sz w:val="20"/>
                <w:szCs w:val="20"/>
              </w:rPr>
              <w:t>frees</w:t>
            </w:r>
            <w:proofErr w:type="spellEnd"/>
            <w:r>
              <w:rPr>
                <w:sz w:val="20"/>
                <w:szCs w:val="20"/>
              </w:rPr>
              <w:t xml:space="preserve"> </w:t>
            </w:r>
            <w:proofErr w:type="spellStart"/>
            <w:r>
              <w:rPr>
                <w:sz w:val="20"/>
                <w:szCs w:val="20"/>
              </w:rPr>
              <w:t>their</w:t>
            </w:r>
            <w:proofErr w:type="spellEnd"/>
            <w:r>
              <w:rPr>
                <w:sz w:val="20"/>
                <w:szCs w:val="20"/>
              </w:rPr>
              <w:t xml:space="preserve"> slot.</w:t>
            </w:r>
          </w:p>
        </w:tc>
      </w:tr>
    </w:tbl>
    <w:p w14:paraId="7F91D300" w14:textId="77777777" w:rsidR="007E57A6" w:rsidRDefault="00000000">
      <w:pPr>
        <w:pStyle w:val="Ttulo3"/>
      </w:pPr>
      <w:bookmarkStart w:id="75" w:name="_Toc241868317"/>
      <w:proofErr w:type="spellStart"/>
      <w:r>
        <w:t>Editing</w:t>
      </w:r>
      <w:proofErr w:type="spellEnd"/>
      <w:r>
        <w:t xml:space="preserve">, </w:t>
      </w:r>
      <w:proofErr w:type="spellStart"/>
      <w:r>
        <w:t>permissions</w:t>
      </w:r>
      <w:proofErr w:type="spellEnd"/>
      <w:r>
        <w:t xml:space="preserve"> and </w:t>
      </w:r>
      <w:proofErr w:type="spellStart"/>
      <w:r>
        <w:t>deactivating</w:t>
      </w:r>
      <w:bookmarkEnd w:id="75"/>
      <w:proofErr w:type="spellEnd"/>
    </w:p>
    <w:p w14:paraId="18589F1D" w14:textId="77777777" w:rsidR="007E57A6" w:rsidRPr="00400A77" w:rsidRDefault="00000000">
      <w:pPr>
        <w:pStyle w:val="Prrafodelista"/>
        <w:numPr>
          <w:ilvl w:val="0"/>
          <w:numId w:val="3"/>
        </w:numPr>
        <w:spacing w:after="90" w:line="276" w:lineRule="auto"/>
        <w:rPr>
          <w:lang w:val="en-US"/>
        </w:rPr>
      </w:pPr>
      <w:r w:rsidRPr="00400A77">
        <w:rPr>
          <w:b/>
          <w:bCs/>
          <w:lang w:val="en-US"/>
        </w:rPr>
        <w:t>Edit</w:t>
      </w:r>
      <w:r w:rsidRPr="00400A77">
        <w:rPr>
          <w:lang w:val="en-US"/>
        </w:rPr>
        <w:t xml:space="preserve"> changes the name or the role. Email addresses cannot be changed after the account exists.</w:t>
      </w:r>
    </w:p>
    <w:p w14:paraId="1ADCD59B" w14:textId="77777777" w:rsidR="007E57A6" w:rsidRPr="00400A77" w:rsidRDefault="00000000">
      <w:pPr>
        <w:pStyle w:val="Prrafodelista"/>
        <w:numPr>
          <w:ilvl w:val="0"/>
          <w:numId w:val="3"/>
        </w:numPr>
        <w:spacing w:after="90" w:line="276" w:lineRule="auto"/>
        <w:rPr>
          <w:lang w:val="en-US"/>
        </w:rPr>
      </w:pPr>
      <w:r w:rsidRPr="00400A77">
        <w:rPr>
          <w:b/>
          <w:bCs/>
          <w:lang w:val="en-US"/>
        </w:rPr>
        <w:t>Permissions</w:t>
      </w:r>
      <w:r w:rsidRPr="00400A77">
        <w:rPr>
          <w:lang w:val="en-US"/>
        </w:rPr>
        <w:t xml:space="preserve"> opens a per-module grid where you can grant or remove individual rights for that one person, on top of what their role already allows.</w:t>
      </w:r>
    </w:p>
    <w:p w14:paraId="24FB6C62" w14:textId="77777777" w:rsidR="007E57A6" w:rsidRDefault="00000000">
      <w:pPr>
        <w:pStyle w:val="Prrafodelista"/>
        <w:numPr>
          <w:ilvl w:val="0"/>
          <w:numId w:val="3"/>
        </w:numPr>
        <w:spacing w:after="90" w:line="276" w:lineRule="auto"/>
      </w:pPr>
      <w:r w:rsidRPr="00400A77">
        <w:rPr>
          <w:b/>
          <w:bCs/>
          <w:lang w:val="en-US"/>
        </w:rPr>
        <w:t>Deactivate</w:t>
      </w:r>
      <w:r w:rsidRPr="00400A77">
        <w:rPr>
          <w:lang w:val="en-US"/>
        </w:rPr>
        <w:t xml:space="preserve"> blocks sign-in without deleting anything. Their history and audit trail stay intact. </w:t>
      </w:r>
      <w:proofErr w:type="spellStart"/>
      <w:r>
        <w:t>You</w:t>
      </w:r>
      <w:proofErr w:type="spellEnd"/>
      <w:r>
        <w:t xml:space="preserve"> can </w:t>
      </w:r>
      <w:proofErr w:type="spellStart"/>
      <w:r>
        <w:t>reactivate</w:t>
      </w:r>
      <w:proofErr w:type="spellEnd"/>
      <w:r>
        <w:t xml:space="preserve"> </w:t>
      </w:r>
      <w:proofErr w:type="spellStart"/>
      <w:r>
        <w:t>them</w:t>
      </w:r>
      <w:proofErr w:type="spellEnd"/>
      <w:r>
        <w:t xml:space="preserve"> </w:t>
      </w:r>
      <w:proofErr w:type="spellStart"/>
      <w:r>
        <w:t>later</w:t>
      </w:r>
      <w:proofErr w:type="spellEnd"/>
      <w:r>
        <w:t>.</w:t>
      </w:r>
    </w:p>
    <w:p w14:paraId="5C79B39B" w14:textId="77777777" w:rsidR="007E57A6" w:rsidRDefault="007E57A6">
      <w:pPr>
        <w:spacing w:after="120"/>
      </w:pP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3DFECE8D"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43EC3081" w14:textId="77777777" w:rsidR="007E57A6" w:rsidRDefault="00000000">
            <w:pPr>
              <w:spacing w:after="60"/>
            </w:pPr>
            <w:r>
              <w:rPr>
                <w:b/>
                <w:bCs/>
                <w:color w:val="1A9E5C"/>
                <w:sz w:val="17"/>
                <w:szCs w:val="17"/>
              </w:rPr>
              <w:t>DEACTIVATE RATHER THAN DELETE</w:t>
            </w:r>
          </w:p>
          <w:p w14:paraId="570D8D9E" w14:textId="77777777" w:rsidR="007E57A6" w:rsidRPr="00400A77" w:rsidRDefault="00000000">
            <w:pPr>
              <w:spacing w:line="268" w:lineRule="auto"/>
              <w:rPr>
                <w:lang w:val="en-US"/>
              </w:rPr>
            </w:pPr>
            <w:r w:rsidRPr="00400A77">
              <w:rPr>
                <w:sz w:val="20"/>
                <w:szCs w:val="20"/>
                <w:lang w:val="en-US"/>
              </w:rPr>
              <w:t xml:space="preserve">When someone leaves, deactivate them. Deleting a user would orphan the records they created; deactivating keeps the history readable and frees the </w:t>
            </w:r>
            <w:proofErr w:type="spellStart"/>
            <w:r w:rsidRPr="00400A77">
              <w:rPr>
                <w:sz w:val="20"/>
                <w:szCs w:val="20"/>
                <w:lang w:val="en-US"/>
              </w:rPr>
              <w:t>licence</w:t>
            </w:r>
            <w:proofErr w:type="spellEnd"/>
            <w:r w:rsidRPr="00400A77">
              <w:rPr>
                <w:sz w:val="20"/>
                <w:szCs w:val="20"/>
                <w:lang w:val="en-US"/>
              </w:rPr>
              <w:t>.</w:t>
            </w:r>
          </w:p>
        </w:tc>
      </w:tr>
    </w:tbl>
    <w:p w14:paraId="7346BD21" w14:textId="77777777" w:rsidR="007E57A6" w:rsidRPr="00400A77" w:rsidRDefault="00000000">
      <w:pPr>
        <w:pStyle w:val="Ttulo2"/>
        <w:rPr>
          <w:lang w:val="en-US"/>
        </w:rPr>
      </w:pPr>
      <w:bookmarkStart w:id="76" w:name="_Toc241868318"/>
      <w:r w:rsidRPr="00400A77">
        <w:rPr>
          <w:lang w:val="en-US"/>
        </w:rPr>
        <w:t>15.2 Deletion requests</w:t>
      </w:r>
      <w:bookmarkEnd w:id="76"/>
    </w:p>
    <w:p w14:paraId="7BD286E2" w14:textId="77777777" w:rsidR="007E57A6" w:rsidRPr="00400A77" w:rsidRDefault="00000000">
      <w:pPr>
        <w:spacing w:after="140" w:line="276" w:lineRule="auto"/>
        <w:rPr>
          <w:lang w:val="en-US"/>
        </w:rPr>
      </w:pPr>
      <w:r w:rsidRPr="00400A77">
        <w:rPr>
          <w:lang w:val="en-US"/>
        </w:rPr>
        <w:t>Warehouse Managers cannot delete entries, exits or materials on their own, because those records underpin real cost figures. Instead they raise a deletion request with a justification, and it lands here for an Administrator to approve or reject.</w:t>
      </w:r>
    </w:p>
    <w:p w14:paraId="568D7B85" w14:textId="77777777" w:rsidR="007E57A6" w:rsidRDefault="00000000">
      <w:pPr>
        <w:spacing w:before="160" w:after="60"/>
        <w:jc w:val="center"/>
      </w:pPr>
      <w:r>
        <w:rPr>
          <w:noProof/>
        </w:rPr>
        <w:drawing>
          <wp:inline distT="0" distB="0" distL="0" distR="0" wp14:anchorId="5AA5C0EF" wp14:editId="23E76BB7">
            <wp:extent cx="4286250" cy="2676525"/>
            <wp:effectExtent l="9526" t="9526" r="9526" b="9526"/>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0CC87B0E" w14:textId="77777777" w:rsidR="007E57A6" w:rsidRPr="00400A77" w:rsidRDefault="00000000">
      <w:pPr>
        <w:spacing w:after="220"/>
        <w:jc w:val="center"/>
        <w:rPr>
          <w:lang w:val="en-US"/>
        </w:rPr>
      </w:pPr>
      <w:r w:rsidRPr="00400A77">
        <w:rPr>
          <w:i/>
          <w:iCs/>
          <w:color w:val="4B5563"/>
          <w:sz w:val="17"/>
          <w:szCs w:val="17"/>
          <w:lang w:val="en-US"/>
        </w:rPr>
        <w:t>Figure 36. The deletion requests queue.</w:t>
      </w:r>
    </w:p>
    <w:p w14:paraId="0225847B" w14:textId="77777777" w:rsidR="007E57A6" w:rsidRPr="00400A77" w:rsidRDefault="00000000">
      <w:pPr>
        <w:spacing w:after="140" w:line="276" w:lineRule="auto"/>
        <w:rPr>
          <w:lang w:val="en-US"/>
        </w:rPr>
      </w:pPr>
      <w:r w:rsidRPr="00400A77">
        <w:rPr>
          <w:lang w:val="en-US"/>
        </w:rPr>
        <w:t>Approving the request performs the deletion and adjusts stock. Rejecting it leaves everything untouched; you can add a comment explaining why, which the requester sees in their notifications.</w:t>
      </w:r>
    </w:p>
    <w:p w14:paraId="74582597" w14:textId="77777777" w:rsidR="007E57A6" w:rsidRPr="00400A77" w:rsidRDefault="00000000">
      <w:pPr>
        <w:pStyle w:val="Ttulo2"/>
        <w:rPr>
          <w:lang w:val="en-US"/>
        </w:rPr>
      </w:pPr>
      <w:bookmarkStart w:id="77" w:name="_Toc241868319"/>
      <w:r w:rsidRPr="00400A77">
        <w:rPr>
          <w:lang w:val="en-US"/>
        </w:rPr>
        <w:t>15.3 My account</w:t>
      </w:r>
      <w:bookmarkEnd w:id="77"/>
    </w:p>
    <w:p w14:paraId="74A719ED" w14:textId="77777777" w:rsidR="007E57A6" w:rsidRPr="00400A77" w:rsidRDefault="00000000">
      <w:pPr>
        <w:spacing w:after="140" w:line="276" w:lineRule="auto"/>
        <w:rPr>
          <w:lang w:val="en-US"/>
        </w:rPr>
      </w:pPr>
      <w:r w:rsidRPr="00400A77">
        <w:rPr>
          <w:lang w:val="en-US"/>
        </w:rPr>
        <w:t>Everyone, whatever their role, can open this tab to change their own interface language and password.</w:t>
      </w:r>
    </w:p>
    <w:p w14:paraId="499A849F" w14:textId="77777777" w:rsidR="007E57A6" w:rsidRDefault="00000000">
      <w:pPr>
        <w:spacing w:before="160" w:after="60"/>
        <w:jc w:val="center"/>
      </w:pPr>
      <w:r>
        <w:rPr>
          <w:noProof/>
        </w:rPr>
        <w:lastRenderedPageBreak/>
        <w:drawing>
          <wp:inline distT="0" distB="0" distL="0" distR="0" wp14:anchorId="001C0BA0" wp14:editId="4EF698D2">
            <wp:extent cx="4286250" cy="2676525"/>
            <wp:effectExtent l="9526" t="9526" r="9526" b="9526"/>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47DE946A" w14:textId="77777777" w:rsidR="007E57A6" w:rsidRPr="00400A77" w:rsidRDefault="00000000">
      <w:pPr>
        <w:spacing w:after="220"/>
        <w:jc w:val="center"/>
        <w:rPr>
          <w:lang w:val="en-US"/>
        </w:rPr>
      </w:pPr>
      <w:r w:rsidRPr="00400A77">
        <w:rPr>
          <w:i/>
          <w:iCs/>
          <w:color w:val="4B5563"/>
          <w:sz w:val="17"/>
          <w:szCs w:val="17"/>
          <w:lang w:val="en-US"/>
        </w:rPr>
        <w:t>Figure 37. The My account tab.</w:t>
      </w:r>
    </w:p>
    <w:p w14:paraId="40F07961" w14:textId="77777777" w:rsidR="007E57A6" w:rsidRPr="00400A77" w:rsidRDefault="00000000">
      <w:pPr>
        <w:pStyle w:val="Ttulo2"/>
        <w:rPr>
          <w:lang w:val="en-US"/>
        </w:rPr>
      </w:pPr>
      <w:bookmarkStart w:id="78" w:name="_Toc241868320"/>
      <w:r w:rsidRPr="00400A77">
        <w:rPr>
          <w:lang w:val="en-US"/>
        </w:rPr>
        <w:t>15.4 Subscription</w:t>
      </w:r>
      <w:bookmarkEnd w:id="78"/>
    </w:p>
    <w:p w14:paraId="646D5407" w14:textId="77777777" w:rsidR="007E57A6" w:rsidRPr="00400A77" w:rsidRDefault="00000000">
      <w:pPr>
        <w:spacing w:after="140" w:line="276" w:lineRule="auto"/>
        <w:rPr>
          <w:lang w:val="en-US"/>
        </w:rPr>
      </w:pPr>
      <w:r w:rsidRPr="00400A77">
        <w:rPr>
          <w:lang w:val="en-US"/>
        </w:rPr>
        <w:t>Shows your current plan, what it includes, how many users and projects you are allowed, and your billing status. From here an Administrator can change plan or update payment details.</w:t>
      </w:r>
    </w:p>
    <w:p w14:paraId="513D8FEC" w14:textId="77777777" w:rsidR="007E57A6" w:rsidRDefault="00000000">
      <w:pPr>
        <w:spacing w:before="160" w:after="60"/>
        <w:jc w:val="center"/>
      </w:pPr>
      <w:r>
        <w:rPr>
          <w:noProof/>
        </w:rPr>
        <w:drawing>
          <wp:inline distT="0" distB="0" distL="0" distR="0" wp14:anchorId="655183C2" wp14:editId="03389F0B">
            <wp:extent cx="4286250" cy="2676525"/>
            <wp:effectExtent l="9526" t="9526" r="9526" b="9526"/>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41C7227B" w14:textId="77777777" w:rsidR="007E57A6" w:rsidRDefault="00000000">
      <w:pPr>
        <w:spacing w:after="220"/>
        <w:jc w:val="center"/>
      </w:pPr>
      <w:r>
        <w:rPr>
          <w:i/>
          <w:iCs/>
          <w:color w:val="4B5563"/>
          <w:sz w:val="17"/>
          <w:szCs w:val="17"/>
        </w:rPr>
        <w:t xml:space="preserve">Figure 38. </w:t>
      </w:r>
      <w:proofErr w:type="spellStart"/>
      <w:r>
        <w:rPr>
          <w:i/>
          <w:iCs/>
          <w:color w:val="4B5563"/>
          <w:sz w:val="17"/>
          <w:szCs w:val="17"/>
        </w:rPr>
        <w:t>The</w:t>
      </w:r>
      <w:proofErr w:type="spellEnd"/>
      <w:r>
        <w:rPr>
          <w:i/>
          <w:iCs/>
          <w:color w:val="4B5563"/>
          <w:sz w:val="17"/>
          <w:szCs w:val="17"/>
        </w:rPr>
        <w:t xml:space="preserve"> </w:t>
      </w:r>
      <w:proofErr w:type="spellStart"/>
      <w:r>
        <w:rPr>
          <w:i/>
          <w:iCs/>
          <w:color w:val="4B5563"/>
          <w:sz w:val="17"/>
          <w:szCs w:val="17"/>
        </w:rPr>
        <w:t>Subscription</w:t>
      </w:r>
      <w:proofErr w:type="spellEnd"/>
      <w:r>
        <w:rPr>
          <w:i/>
          <w:iCs/>
          <w:color w:val="4B5563"/>
          <w:sz w:val="17"/>
          <w:szCs w:val="17"/>
        </w:rPr>
        <w:t xml:space="preserve"> </w:t>
      </w:r>
      <w:proofErr w:type="spellStart"/>
      <w:r>
        <w:rPr>
          <w:i/>
          <w:iCs/>
          <w:color w:val="4B5563"/>
          <w:sz w:val="17"/>
          <w:szCs w:val="17"/>
        </w:rPr>
        <w:t>tab</w:t>
      </w:r>
      <w:proofErr w:type="spellEnd"/>
      <w:r>
        <w:rPr>
          <w:i/>
          <w:iCs/>
          <w:color w:val="4B5563"/>
          <w:sz w:val="17"/>
          <w:szCs w:val="17"/>
        </w:rPr>
        <w:t>.</w:t>
      </w:r>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1872"/>
        <w:gridCol w:w="1310"/>
        <w:gridCol w:w="1498"/>
        <w:gridCol w:w="4680"/>
      </w:tblGrid>
      <w:tr w:rsidR="007E57A6" w14:paraId="3DC81933" w14:textId="77777777">
        <w:tblPrEx>
          <w:tblCellMar>
            <w:top w:w="0" w:type="dxa"/>
            <w:bottom w:w="0" w:type="dxa"/>
          </w:tblCellMar>
        </w:tblPrEx>
        <w:trPr>
          <w:tblHeader/>
        </w:trPr>
        <w:tc>
          <w:tcPr>
            <w:tcW w:w="1872" w:type="dxa"/>
            <w:shd w:val="clear" w:color="auto" w:fill="1B3A6B"/>
            <w:tcMar>
              <w:top w:w="90" w:type="dxa"/>
              <w:left w:w="120" w:type="dxa"/>
              <w:bottom w:w="90" w:type="dxa"/>
              <w:right w:w="120" w:type="dxa"/>
            </w:tcMar>
            <w:vAlign w:val="center"/>
          </w:tcPr>
          <w:p w14:paraId="0F82A90B" w14:textId="77777777" w:rsidR="007E57A6" w:rsidRDefault="00000000">
            <w:r>
              <w:rPr>
                <w:b/>
                <w:bCs/>
                <w:color w:val="FFFFFF"/>
                <w:sz w:val="18"/>
                <w:szCs w:val="18"/>
              </w:rPr>
              <w:t>Plan</w:t>
            </w:r>
          </w:p>
        </w:tc>
        <w:tc>
          <w:tcPr>
            <w:tcW w:w="1310" w:type="dxa"/>
            <w:shd w:val="clear" w:color="auto" w:fill="1B3A6B"/>
            <w:tcMar>
              <w:top w:w="90" w:type="dxa"/>
              <w:left w:w="120" w:type="dxa"/>
              <w:bottom w:w="90" w:type="dxa"/>
              <w:right w:w="120" w:type="dxa"/>
            </w:tcMar>
            <w:vAlign w:val="center"/>
          </w:tcPr>
          <w:p w14:paraId="229BD51A" w14:textId="77777777" w:rsidR="007E57A6" w:rsidRDefault="00000000">
            <w:proofErr w:type="spellStart"/>
            <w:r>
              <w:rPr>
                <w:b/>
                <w:bCs/>
                <w:color w:val="FFFFFF"/>
                <w:sz w:val="18"/>
                <w:szCs w:val="18"/>
              </w:rPr>
              <w:t>Users</w:t>
            </w:r>
            <w:proofErr w:type="spellEnd"/>
          </w:p>
        </w:tc>
        <w:tc>
          <w:tcPr>
            <w:tcW w:w="1498" w:type="dxa"/>
            <w:shd w:val="clear" w:color="auto" w:fill="1B3A6B"/>
            <w:tcMar>
              <w:top w:w="90" w:type="dxa"/>
              <w:left w:w="120" w:type="dxa"/>
              <w:bottom w:w="90" w:type="dxa"/>
              <w:right w:w="120" w:type="dxa"/>
            </w:tcMar>
            <w:vAlign w:val="center"/>
          </w:tcPr>
          <w:p w14:paraId="4F4B1292" w14:textId="77777777" w:rsidR="007E57A6" w:rsidRDefault="00000000">
            <w:proofErr w:type="spellStart"/>
            <w:r>
              <w:rPr>
                <w:b/>
                <w:bCs/>
                <w:color w:val="FFFFFF"/>
                <w:sz w:val="18"/>
                <w:szCs w:val="18"/>
              </w:rPr>
              <w:t>Projects</w:t>
            </w:r>
            <w:proofErr w:type="spellEnd"/>
          </w:p>
        </w:tc>
        <w:tc>
          <w:tcPr>
            <w:tcW w:w="4680" w:type="dxa"/>
            <w:shd w:val="clear" w:color="auto" w:fill="1B3A6B"/>
            <w:tcMar>
              <w:top w:w="90" w:type="dxa"/>
              <w:left w:w="120" w:type="dxa"/>
              <w:bottom w:w="90" w:type="dxa"/>
              <w:right w:w="120" w:type="dxa"/>
            </w:tcMar>
            <w:vAlign w:val="center"/>
          </w:tcPr>
          <w:p w14:paraId="0E1459DD" w14:textId="77777777" w:rsidR="007E57A6" w:rsidRDefault="00000000">
            <w:proofErr w:type="spellStart"/>
            <w:r>
              <w:rPr>
                <w:b/>
                <w:bCs/>
                <w:color w:val="FFFFFF"/>
                <w:sz w:val="18"/>
                <w:szCs w:val="18"/>
              </w:rPr>
              <w:t>Includes</w:t>
            </w:r>
            <w:proofErr w:type="spellEnd"/>
          </w:p>
        </w:tc>
      </w:tr>
      <w:tr w:rsidR="007E57A6" w:rsidRPr="00400A77" w14:paraId="375BBD78"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07B8FEC" w14:textId="77777777" w:rsidR="007E57A6" w:rsidRDefault="00000000">
            <w:pPr>
              <w:spacing w:line="264" w:lineRule="auto"/>
            </w:pPr>
            <w:r>
              <w:rPr>
                <w:b/>
                <w:bCs/>
                <w:sz w:val="18"/>
                <w:szCs w:val="18"/>
              </w:rPr>
              <w:t>Starter</w:t>
            </w:r>
          </w:p>
        </w:tc>
        <w:tc>
          <w:tcPr>
            <w:tcW w:w="1310" w:type="dxa"/>
            <w:shd w:val="clear" w:color="auto" w:fill="FFFFFF"/>
            <w:tcMar>
              <w:top w:w="80" w:type="dxa"/>
              <w:left w:w="120" w:type="dxa"/>
              <w:bottom w:w="80" w:type="dxa"/>
              <w:right w:w="120" w:type="dxa"/>
            </w:tcMar>
            <w:vAlign w:val="center"/>
          </w:tcPr>
          <w:p w14:paraId="5F4D14C5" w14:textId="77777777" w:rsidR="007E57A6" w:rsidRDefault="00000000">
            <w:pPr>
              <w:spacing w:line="264" w:lineRule="auto"/>
            </w:pPr>
            <w:r>
              <w:rPr>
                <w:sz w:val="18"/>
                <w:szCs w:val="18"/>
              </w:rPr>
              <w:t>1</w:t>
            </w:r>
          </w:p>
        </w:tc>
        <w:tc>
          <w:tcPr>
            <w:tcW w:w="1498" w:type="dxa"/>
            <w:shd w:val="clear" w:color="auto" w:fill="FFFFFF"/>
            <w:tcMar>
              <w:top w:w="80" w:type="dxa"/>
              <w:left w:w="120" w:type="dxa"/>
              <w:bottom w:w="80" w:type="dxa"/>
              <w:right w:w="120" w:type="dxa"/>
            </w:tcMar>
            <w:vAlign w:val="center"/>
          </w:tcPr>
          <w:p w14:paraId="2B22A0B6" w14:textId="77777777" w:rsidR="007E57A6" w:rsidRDefault="00000000">
            <w:pPr>
              <w:spacing w:line="264" w:lineRule="auto"/>
            </w:pPr>
            <w:r>
              <w:rPr>
                <w:sz w:val="18"/>
                <w:szCs w:val="18"/>
              </w:rPr>
              <w:t>2</w:t>
            </w:r>
          </w:p>
        </w:tc>
        <w:tc>
          <w:tcPr>
            <w:tcW w:w="4680" w:type="dxa"/>
            <w:shd w:val="clear" w:color="auto" w:fill="FFFFFF"/>
            <w:tcMar>
              <w:top w:w="80" w:type="dxa"/>
              <w:left w:w="120" w:type="dxa"/>
              <w:bottom w:w="80" w:type="dxa"/>
              <w:right w:w="120" w:type="dxa"/>
            </w:tcMar>
            <w:vAlign w:val="center"/>
          </w:tcPr>
          <w:p w14:paraId="6A7C231B" w14:textId="77777777" w:rsidR="007E57A6" w:rsidRPr="00400A77" w:rsidRDefault="00000000">
            <w:pPr>
              <w:spacing w:line="264" w:lineRule="auto"/>
              <w:rPr>
                <w:lang w:val="en-US"/>
              </w:rPr>
            </w:pPr>
            <w:r w:rsidRPr="00400A77">
              <w:rPr>
                <w:sz w:val="18"/>
                <w:szCs w:val="18"/>
                <w:lang w:val="en-US"/>
              </w:rPr>
              <w:t>All base modules, email support.</w:t>
            </w:r>
          </w:p>
        </w:tc>
      </w:tr>
      <w:tr w:rsidR="007E57A6" w:rsidRPr="00400A77" w14:paraId="62005BB4" w14:textId="77777777">
        <w:tblPrEx>
          <w:tblCellMar>
            <w:top w:w="0" w:type="dxa"/>
            <w:bottom w:w="0" w:type="dxa"/>
          </w:tblCellMar>
        </w:tblPrEx>
        <w:tc>
          <w:tcPr>
            <w:tcW w:w="1872" w:type="dxa"/>
            <w:shd w:val="clear" w:color="auto" w:fill="F7F9FC"/>
            <w:tcMar>
              <w:top w:w="80" w:type="dxa"/>
              <w:left w:w="120" w:type="dxa"/>
              <w:bottom w:w="80" w:type="dxa"/>
              <w:right w:w="120" w:type="dxa"/>
            </w:tcMar>
            <w:vAlign w:val="center"/>
          </w:tcPr>
          <w:p w14:paraId="55806555" w14:textId="77777777" w:rsidR="007E57A6" w:rsidRDefault="00000000">
            <w:pPr>
              <w:spacing w:line="264" w:lineRule="auto"/>
            </w:pPr>
            <w:r>
              <w:rPr>
                <w:b/>
                <w:bCs/>
                <w:sz w:val="18"/>
                <w:szCs w:val="18"/>
              </w:rPr>
              <w:t>Pro</w:t>
            </w:r>
          </w:p>
        </w:tc>
        <w:tc>
          <w:tcPr>
            <w:tcW w:w="1310" w:type="dxa"/>
            <w:shd w:val="clear" w:color="auto" w:fill="F7F9FC"/>
            <w:tcMar>
              <w:top w:w="80" w:type="dxa"/>
              <w:left w:w="120" w:type="dxa"/>
              <w:bottom w:w="80" w:type="dxa"/>
              <w:right w:w="120" w:type="dxa"/>
            </w:tcMar>
            <w:vAlign w:val="center"/>
          </w:tcPr>
          <w:p w14:paraId="39BC4552" w14:textId="77777777" w:rsidR="007E57A6" w:rsidRDefault="00000000">
            <w:pPr>
              <w:spacing w:line="264" w:lineRule="auto"/>
            </w:pPr>
            <w:r>
              <w:rPr>
                <w:sz w:val="18"/>
                <w:szCs w:val="18"/>
              </w:rPr>
              <w:t>3</w:t>
            </w:r>
          </w:p>
        </w:tc>
        <w:tc>
          <w:tcPr>
            <w:tcW w:w="1498" w:type="dxa"/>
            <w:shd w:val="clear" w:color="auto" w:fill="F7F9FC"/>
            <w:tcMar>
              <w:top w:w="80" w:type="dxa"/>
              <w:left w:w="120" w:type="dxa"/>
              <w:bottom w:w="80" w:type="dxa"/>
              <w:right w:w="120" w:type="dxa"/>
            </w:tcMar>
            <w:vAlign w:val="center"/>
          </w:tcPr>
          <w:p w14:paraId="06BC33A8" w14:textId="77777777" w:rsidR="007E57A6" w:rsidRDefault="00000000">
            <w:pPr>
              <w:spacing w:line="264" w:lineRule="auto"/>
            </w:pPr>
            <w:r>
              <w:rPr>
                <w:sz w:val="18"/>
                <w:szCs w:val="18"/>
              </w:rPr>
              <w:t>5</w:t>
            </w:r>
          </w:p>
        </w:tc>
        <w:tc>
          <w:tcPr>
            <w:tcW w:w="4680" w:type="dxa"/>
            <w:shd w:val="clear" w:color="auto" w:fill="F7F9FC"/>
            <w:tcMar>
              <w:top w:w="80" w:type="dxa"/>
              <w:left w:w="120" w:type="dxa"/>
              <w:bottom w:w="80" w:type="dxa"/>
              <w:right w:w="120" w:type="dxa"/>
            </w:tcMar>
            <w:vAlign w:val="center"/>
          </w:tcPr>
          <w:p w14:paraId="7D1677D7" w14:textId="77777777" w:rsidR="007E57A6" w:rsidRPr="00400A77" w:rsidRDefault="00000000">
            <w:pPr>
              <w:spacing w:line="264" w:lineRule="auto"/>
              <w:rPr>
                <w:lang w:val="en-US"/>
              </w:rPr>
            </w:pPr>
            <w:r w:rsidRPr="00400A77">
              <w:rPr>
                <w:sz w:val="18"/>
                <w:szCs w:val="18"/>
                <w:lang w:val="en-US"/>
              </w:rPr>
              <w:t>Everything in Starter plus Change Orders, Valuations and priority support.</w:t>
            </w:r>
          </w:p>
        </w:tc>
      </w:tr>
      <w:tr w:rsidR="007E57A6" w:rsidRPr="00400A77" w14:paraId="4555457C" w14:textId="77777777">
        <w:tblPrEx>
          <w:tblCellMar>
            <w:top w:w="0" w:type="dxa"/>
            <w:bottom w:w="0" w:type="dxa"/>
          </w:tblCellMar>
        </w:tblPrEx>
        <w:tc>
          <w:tcPr>
            <w:tcW w:w="1872" w:type="dxa"/>
            <w:shd w:val="clear" w:color="auto" w:fill="FFFFFF"/>
            <w:tcMar>
              <w:top w:w="80" w:type="dxa"/>
              <w:left w:w="120" w:type="dxa"/>
              <w:bottom w:w="80" w:type="dxa"/>
              <w:right w:w="120" w:type="dxa"/>
            </w:tcMar>
            <w:vAlign w:val="center"/>
          </w:tcPr>
          <w:p w14:paraId="42CAF81C" w14:textId="77777777" w:rsidR="007E57A6" w:rsidRDefault="00000000">
            <w:pPr>
              <w:spacing w:line="264" w:lineRule="auto"/>
            </w:pPr>
            <w:r>
              <w:rPr>
                <w:b/>
                <w:bCs/>
                <w:sz w:val="18"/>
                <w:szCs w:val="18"/>
              </w:rPr>
              <w:t>Enterprise</w:t>
            </w:r>
          </w:p>
        </w:tc>
        <w:tc>
          <w:tcPr>
            <w:tcW w:w="1310" w:type="dxa"/>
            <w:shd w:val="clear" w:color="auto" w:fill="FFFFFF"/>
            <w:tcMar>
              <w:top w:w="80" w:type="dxa"/>
              <w:left w:w="120" w:type="dxa"/>
              <w:bottom w:w="80" w:type="dxa"/>
              <w:right w:w="120" w:type="dxa"/>
            </w:tcMar>
            <w:vAlign w:val="center"/>
          </w:tcPr>
          <w:p w14:paraId="7F9D1D57" w14:textId="77777777" w:rsidR="007E57A6" w:rsidRDefault="00000000">
            <w:pPr>
              <w:spacing w:line="264" w:lineRule="auto"/>
            </w:pPr>
            <w:r>
              <w:rPr>
                <w:sz w:val="18"/>
                <w:szCs w:val="18"/>
              </w:rPr>
              <w:t>5</w:t>
            </w:r>
          </w:p>
        </w:tc>
        <w:tc>
          <w:tcPr>
            <w:tcW w:w="1498" w:type="dxa"/>
            <w:shd w:val="clear" w:color="auto" w:fill="FFFFFF"/>
            <w:tcMar>
              <w:top w:w="80" w:type="dxa"/>
              <w:left w:w="120" w:type="dxa"/>
              <w:bottom w:w="80" w:type="dxa"/>
              <w:right w:w="120" w:type="dxa"/>
            </w:tcMar>
            <w:vAlign w:val="center"/>
          </w:tcPr>
          <w:p w14:paraId="497B8445" w14:textId="77777777" w:rsidR="007E57A6" w:rsidRDefault="00000000">
            <w:pPr>
              <w:spacing w:line="264" w:lineRule="auto"/>
            </w:pPr>
            <w:r>
              <w:rPr>
                <w:sz w:val="18"/>
                <w:szCs w:val="18"/>
              </w:rPr>
              <w:t>10</w:t>
            </w:r>
          </w:p>
        </w:tc>
        <w:tc>
          <w:tcPr>
            <w:tcW w:w="4680" w:type="dxa"/>
            <w:shd w:val="clear" w:color="auto" w:fill="FFFFFF"/>
            <w:tcMar>
              <w:top w:w="80" w:type="dxa"/>
              <w:left w:w="120" w:type="dxa"/>
              <w:bottom w:w="80" w:type="dxa"/>
              <w:right w:w="120" w:type="dxa"/>
            </w:tcMar>
            <w:vAlign w:val="center"/>
          </w:tcPr>
          <w:p w14:paraId="228E3A0A" w14:textId="77777777" w:rsidR="007E57A6" w:rsidRPr="00400A77" w:rsidRDefault="00000000">
            <w:pPr>
              <w:spacing w:line="264" w:lineRule="auto"/>
              <w:rPr>
                <w:lang w:val="en-US"/>
              </w:rPr>
            </w:pPr>
            <w:r w:rsidRPr="00400A77">
              <w:rPr>
                <w:sz w:val="18"/>
                <w:szCs w:val="18"/>
                <w:lang w:val="en-US"/>
              </w:rPr>
              <w:t>Everything in Pro plus the full Audit Log and additional users.</w:t>
            </w:r>
          </w:p>
        </w:tc>
      </w:tr>
    </w:tbl>
    <w:p w14:paraId="73577432" w14:textId="77777777" w:rsidR="007E57A6" w:rsidRPr="00400A77" w:rsidRDefault="007E57A6">
      <w:pPr>
        <w:spacing w:after="180"/>
        <w:rPr>
          <w:lang w:val="en-US"/>
        </w:rPr>
      </w:pP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7C69F337"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7D118D4F" w14:textId="77777777" w:rsidR="007E57A6" w:rsidRPr="00400A77" w:rsidRDefault="00000000">
            <w:pPr>
              <w:spacing w:after="60"/>
              <w:rPr>
                <w:lang w:val="en-US"/>
              </w:rPr>
            </w:pPr>
            <w:r w:rsidRPr="00400A77">
              <w:rPr>
                <w:b/>
                <w:bCs/>
                <w:color w:val="2E5FA3"/>
                <w:sz w:val="17"/>
                <w:szCs w:val="17"/>
                <w:lang w:val="en-US"/>
              </w:rPr>
              <w:t>IF A SUBSCRIPTION LAPSES</w:t>
            </w:r>
          </w:p>
          <w:p w14:paraId="25670650" w14:textId="77777777" w:rsidR="007E57A6" w:rsidRPr="00400A77" w:rsidRDefault="00000000">
            <w:pPr>
              <w:spacing w:line="268" w:lineRule="auto"/>
              <w:rPr>
                <w:lang w:val="en-US"/>
              </w:rPr>
            </w:pPr>
            <w:r w:rsidRPr="00400A77">
              <w:rPr>
                <w:sz w:val="20"/>
                <w:szCs w:val="20"/>
                <w:lang w:val="en-US"/>
              </w:rPr>
              <w:t>MARY does not delete anything. It switches to read-only: you can still open every screen and export every report, but nothing new can be created or edited until the subscription is renewed. A banner across the top tells you when this is happening.</w:t>
            </w:r>
          </w:p>
        </w:tc>
      </w:tr>
    </w:tbl>
    <w:p w14:paraId="07A4821D" w14:textId="77777777" w:rsidR="007E57A6" w:rsidRPr="00400A77" w:rsidRDefault="00000000">
      <w:pPr>
        <w:rPr>
          <w:lang w:val="en-US"/>
        </w:rPr>
      </w:pPr>
      <w:r w:rsidRPr="00400A77">
        <w:rPr>
          <w:lang w:val="en-US"/>
        </w:rPr>
        <w:br w:type="page"/>
      </w:r>
    </w:p>
    <w:p w14:paraId="4D205333" w14:textId="77777777" w:rsidR="007E57A6" w:rsidRPr="00400A77" w:rsidRDefault="00000000">
      <w:pPr>
        <w:pStyle w:val="Ttulo1"/>
        <w:rPr>
          <w:lang w:val="en-US"/>
        </w:rPr>
      </w:pPr>
      <w:bookmarkStart w:id="79" w:name="_Toc241868321"/>
      <w:r w:rsidRPr="00400A77">
        <w:rPr>
          <w:lang w:val="en-US"/>
        </w:rPr>
        <w:lastRenderedPageBreak/>
        <w:t>16. Audit Log</w:t>
      </w:r>
      <w:bookmarkEnd w:id="79"/>
    </w:p>
    <w:p w14:paraId="6C249BFF" w14:textId="77777777" w:rsidR="007E57A6" w:rsidRPr="00400A77" w:rsidRDefault="00000000">
      <w:pPr>
        <w:spacing w:after="140" w:line="276" w:lineRule="auto"/>
        <w:rPr>
          <w:lang w:val="en-US"/>
        </w:rPr>
      </w:pPr>
      <w:r w:rsidRPr="00400A77">
        <w:rPr>
          <w:lang w:val="en-US"/>
        </w:rPr>
        <w:t>The Audit Log is the answer to "who changed this, and when?". Every meaningful action in MARY is recorded — who did it, what they did, which project it affected, and the detail of the record involved.</w:t>
      </w:r>
    </w:p>
    <w:p w14:paraId="538188FC" w14:textId="77777777" w:rsidR="007E57A6" w:rsidRDefault="00000000">
      <w:pPr>
        <w:spacing w:before="160" w:after="60"/>
        <w:jc w:val="center"/>
      </w:pPr>
      <w:r>
        <w:rPr>
          <w:noProof/>
        </w:rPr>
        <w:drawing>
          <wp:inline distT="0" distB="0" distL="0" distR="0" wp14:anchorId="2E3A1C40" wp14:editId="065A8006">
            <wp:extent cx="4286250" cy="2676525"/>
            <wp:effectExtent l="9526" t="9526" r="9526" b="9526"/>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286250" cy="2676525"/>
                    </a:xfrm>
                    <a:prstGeom prst="rect">
                      <a:avLst/>
                    </a:prstGeom>
                    <a:noFill/>
                    <a:ln w="4763">
                      <a:solidFill>
                        <a:srgbClr val="C9D4E4"/>
                      </a:solidFill>
                    </a:ln>
                  </pic:spPr>
                </pic:pic>
              </a:graphicData>
            </a:graphic>
          </wp:inline>
        </w:drawing>
      </w:r>
    </w:p>
    <w:p w14:paraId="2B71156C" w14:textId="77777777" w:rsidR="007E57A6" w:rsidRPr="00400A77" w:rsidRDefault="00000000">
      <w:pPr>
        <w:spacing w:after="220"/>
        <w:jc w:val="center"/>
        <w:rPr>
          <w:lang w:val="en-US"/>
        </w:rPr>
      </w:pPr>
      <w:r w:rsidRPr="00400A77">
        <w:rPr>
          <w:i/>
          <w:iCs/>
          <w:color w:val="4B5563"/>
          <w:sz w:val="17"/>
          <w:szCs w:val="17"/>
          <w:lang w:val="en-US"/>
        </w:rPr>
        <w:t>Figure 39. The Audit Log, filtered by user, module, project and date.</w:t>
      </w:r>
    </w:p>
    <w:p w14:paraId="2C4F9CF6" w14:textId="77777777" w:rsidR="007E57A6" w:rsidRPr="00400A77" w:rsidRDefault="00000000">
      <w:pPr>
        <w:spacing w:after="140" w:line="276" w:lineRule="auto"/>
        <w:rPr>
          <w:lang w:val="en-US"/>
        </w:rPr>
      </w:pPr>
      <w:r w:rsidRPr="00400A77">
        <w:rPr>
          <w:lang w:val="en-US"/>
        </w:rPr>
        <w:t>Filter by user, by module, by project, by date range, or search the free text. Click View data on any row to see the full detail of what was recorded.</w:t>
      </w:r>
    </w:p>
    <w:tbl>
      <w:tblPr>
        <w:tblW w:w="9360" w:type="dxa"/>
        <w:tblBorders>
          <w:top w:val="single" w:sz="2" w:space="0" w:color="2E5FA3"/>
          <w:left w:val="single" w:sz="18" w:space="0" w:color="2E5FA3"/>
          <w:bottom w:val="single" w:sz="2" w:space="0" w:color="2E5FA3"/>
          <w:right w:val="single" w:sz="2" w:space="0" w:color="2E5FA3"/>
        </w:tblBorders>
        <w:tblCellMar>
          <w:left w:w="10" w:type="dxa"/>
          <w:right w:w="10" w:type="dxa"/>
        </w:tblCellMar>
        <w:tblLook w:val="0000" w:firstRow="0" w:lastRow="0" w:firstColumn="0" w:lastColumn="0" w:noHBand="0" w:noVBand="0"/>
      </w:tblPr>
      <w:tblGrid>
        <w:gridCol w:w="9360"/>
      </w:tblGrid>
      <w:tr w:rsidR="007E57A6" w:rsidRPr="00400A77" w14:paraId="4118927D" w14:textId="77777777">
        <w:tblPrEx>
          <w:tblCellMar>
            <w:top w:w="0" w:type="dxa"/>
            <w:bottom w:w="0" w:type="dxa"/>
          </w:tblCellMar>
        </w:tblPrEx>
        <w:tc>
          <w:tcPr>
            <w:tcW w:w="9360" w:type="dxa"/>
            <w:shd w:val="clear" w:color="auto" w:fill="EEF2F7"/>
            <w:tcMar>
              <w:top w:w="130" w:type="dxa"/>
              <w:left w:w="180" w:type="dxa"/>
              <w:bottom w:w="130" w:type="dxa"/>
              <w:right w:w="180" w:type="dxa"/>
            </w:tcMar>
          </w:tcPr>
          <w:p w14:paraId="05456336" w14:textId="77777777" w:rsidR="007E57A6" w:rsidRPr="00400A77" w:rsidRDefault="00000000">
            <w:pPr>
              <w:spacing w:after="60"/>
              <w:rPr>
                <w:lang w:val="en-US"/>
              </w:rPr>
            </w:pPr>
            <w:r w:rsidRPr="00400A77">
              <w:rPr>
                <w:b/>
                <w:bCs/>
                <w:color w:val="2E5FA3"/>
                <w:sz w:val="17"/>
                <w:szCs w:val="17"/>
                <w:lang w:val="en-US"/>
              </w:rPr>
              <w:t>AVAILABILITY</w:t>
            </w:r>
          </w:p>
          <w:p w14:paraId="51FBB9ED" w14:textId="77777777" w:rsidR="007E57A6" w:rsidRPr="00400A77" w:rsidRDefault="00000000">
            <w:pPr>
              <w:spacing w:line="268" w:lineRule="auto"/>
              <w:rPr>
                <w:lang w:val="en-US"/>
              </w:rPr>
            </w:pPr>
            <w:r w:rsidRPr="00400A77">
              <w:rPr>
                <w:sz w:val="20"/>
                <w:szCs w:val="20"/>
                <w:lang w:val="en-US"/>
              </w:rPr>
              <w:t>The Audit Log is part of the Enterprise plan and is visible only to Administrators. You reach it from Settings, where it appears as the last tab.</w:t>
            </w:r>
          </w:p>
        </w:tc>
      </w:tr>
    </w:tbl>
    <w:p w14:paraId="66B893A2" w14:textId="77777777" w:rsidR="007E57A6" w:rsidRPr="00400A77" w:rsidRDefault="00000000">
      <w:pPr>
        <w:rPr>
          <w:lang w:val="en-US"/>
        </w:rPr>
      </w:pPr>
      <w:r w:rsidRPr="00400A77">
        <w:rPr>
          <w:lang w:val="en-US"/>
        </w:rPr>
        <w:br w:type="page"/>
      </w:r>
    </w:p>
    <w:p w14:paraId="52049FF7" w14:textId="77777777" w:rsidR="007E57A6" w:rsidRPr="00400A77" w:rsidRDefault="00000000">
      <w:pPr>
        <w:pStyle w:val="Ttulo1"/>
        <w:rPr>
          <w:lang w:val="en-US"/>
        </w:rPr>
      </w:pPr>
      <w:bookmarkStart w:id="80" w:name="_Toc241868322"/>
      <w:r w:rsidRPr="00400A77">
        <w:rPr>
          <w:lang w:val="en-US"/>
        </w:rPr>
        <w:lastRenderedPageBreak/>
        <w:t>17. Everyday workflows</w:t>
      </w:r>
      <w:bookmarkEnd w:id="80"/>
    </w:p>
    <w:p w14:paraId="1679B913" w14:textId="77777777" w:rsidR="007E57A6" w:rsidRPr="00400A77" w:rsidRDefault="00000000">
      <w:pPr>
        <w:spacing w:after="140" w:line="276" w:lineRule="auto"/>
        <w:rPr>
          <w:lang w:val="en-US"/>
        </w:rPr>
      </w:pPr>
      <w:r w:rsidRPr="00400A77">
        <w:rPr>
          <w:lang w:val="en-US"/>
        </w:rPr>
        <w:t>The chapters above describe each screen on its own. This chapter puts them together into the sequences your team will actually run, week in and week out.</w:t>
      </w:r>
    </w:p>
    <w:p w14:paraId="56BDC86C" w14:textId="77777777" w:rsidR="007E57A6" w:rsidRPr="00400A77" w:rsidRDefault="00000000">
      <w:pPr>
        <w:pStyle w:val="Ttulo2"/>
        <w:rPr>
          <w:lang w:val="en-US"/>
        </w:rPr>
      </w:pPr>
      <w:bookmarkStart w:id="81" w:name="_Toc241868323"/>
      <w:r w:rsidRPr="00400A77">
        <w:rPr>
          <w:lang w:val="en-US"/>
        </w:rPr>
        <w:t>17.1 Starting a new project (Administrator or Coordinator)</w:t>
      </w:r>
      <w:bookmarkEnd w:id="81"/>
    </w:p>
    <w:p w14:paraId="49BEABC1" w14:textId="77777777" w:rsidR="007E57A6" w:rsidRPr="00400A77" w:rsidRDefault="00000000">
      <w:pPr>
        <w:pStyle w:val="Prrafodelista"/>
        <w:numPr>
          <w:ilvl w:val="0"/>
          <w:numId w:val="2"/>
        </w:numPr>
        <w:spacing w:after="100" w:line="276" w:lineRule="auto"/>
        <w:rPr>
          <w:lang w:val="en-US"/>
        </w:rPr>
      </w:pPr>
      <w:r w:rsidRPr="00400A77">
        <w:rPr>
          <w:lang w:val="en-US"/>
        </w:rPr>
        <w:t>Projects → + New Project. Set the currency, the dates, the profit margin, the tax and the indirect percentage.</w:t>
      </w:r>
    </w:p>
    <w:p w14:paraId="32CFE0C2" w14:textId="77777777" w:rsidR="007E57A6" w:rsidRDefault="00000000">
      <w:pPr>
        <w:pStyle w:val="Prrafodelista"/>
        <w:numPr>
          <w:ilvl w:val="0"/>
          <w:numId w:val="2"/>
        </w:numPr>
        <w:spacing w:after="100" w:line="276" w:lineRule="auto"/>
      </w:pPr>
      <w:r w:rsidRPr="00400A77">
        <w:rPr>
          <w:lang w:val="en-US"/>
        </w:rPr>
        <w:t xml:space="preserve">Budget → build the stages, sub-stages and activities, pricing each activity by labor, materials and equipment. </w:t>
      </w:r>
      <w:proofErr w:type="spellStart"/>
      <w:r>
        <w:t>Or</w:t>
      </w:r>
      <w:proofErr w:type="spellEnd"/>
      <w:r>
        <w:t xml:space="preserve"> </w:t>
      </w:r>
      <w:proofErr w:type="spellStart"/>
      <w:r>
        <w:t>import</w:t>
      </w:r>
      <w:proofErr w:type="spellEnd"/>
      <w:r>
        <w:t xml:space="preserve"> </w:t>
      </w:r>
      <w:proofErr w:type="spellStart"/>
      <w:r>
        <w:t>the</w:t>
      </w:r>
      <w:proofErr w:type="spellEnd"/>
      <w:r>
        <w:t xml:space="preserve"> </w:t>
      </w:r>
      <w:proofErr w:type="spellStart"/>
      <w:r>
        <w:t>estimate</w:t>
      </w:r>
      <w:proofErr w:type="spellEnd"/>
      <w:r>
        <w:t xml:space="preserve"> </w:t>
      </w:r>
      <w:proofErr w:type="spellStart"/>
      <w:r>
        <w:t>from</w:t>
      </w:r>
      <w:proofErr w:type="spellEnd"/>
      <w:r>
        <w:t xml:space="preserve"> Excel.</w:t>
      </w:r>
    </w:p>
    <w:p w14:paraId="6BEE3D8D" w14:textId="77777777" w:rsidR="007E57A6" w:rsidRPr="00400A77" w:rsidRDefault="00000000">
      <w:pPr>
        <w:pStyle w:val="Prrafodelista"/>
        <w:numPr>
          <w:ilvl w:val="0"/>
          <w:numId w:val="2"/>
        </w:numPr>
        <w:spacing w:after="100" w:line="276" w:lineRule="auto"/>
        <w:rPr>
          <w:lang w:val="en-US"/>
        </w:rPr>
      </w:pPr>
      <w:r w:rsidRPr="00400A77">
        <w:rPr>
          <w:lang w:val="en-US"/>
        </w:rPr>
        <w:t>Budget → break the indirect pot down by category, remembering to budget Petty Cash if the site will hold cash.</w:t>
      </w:r>
    </w:p>
    <w:p w14:paraId="2DBC4A94" w14:textId="77777777" w:rsidR="007E57A6" w:rsidRPr="00400A77" w:rsidRDefault="00000000">
      <w:pPr>
        <w:pStyle w:val="Prrafodelista"/>
        <w:numPr>
          <w:ilvl w:val="0"/>
          <w:numId w:val="2"/>
        </w:numPr>
        <w:spacing w:after="100" w:line="276" w:lineRule="auto"/>
        <w:rPr>
          <w:lang w:val="en-US"/>
        </w:rPr>
      </w:pPr>
      <w:r w:rsidRPr="00400A77">
        <w:rPr>
          <w:lang w:val="en-US"/>
        </w:rPr>
        <w:t>Budgeted Materials → say how much of each material each activity should consume.</w:t>
      </w:r>
    </w:p>
    <w:p w14:paraId="2B85C916" w14:textId="77777777" w:rsidR="007E57A6" w:rsidRPr="00400A77" w:rsidRDefault="00000000">
      <w:pPr>
        <w:pStyle w:val="Prrafodelista"/>
        <w:numPr>
          <w:ilvl w:val="0"/>
          <w:numId w:val="2"/>
        </w:numPr>
        <w:spacing w:after="100" w:line="276" w:lineRule="auto"/>
        <w:rPr>
          <w:lang w:val="en-US"/>
        </w:rPr>
      </w:pPr>
      <w:r w:rsidRPr="00400A77">
        <w:rPr>
          <w:lang w:val="en-US"/>
        </w:rPr>
        <w:t>Settings → Company users → make sure the people who will run the job have accounts and the right roles.</w:t>
      </w:r>
    </w:p>
    <w:p w14:paraId="4680291C" w14:textId="77777777" w:rsidR="007E57A6" w:rsidRPr="00400A77" w:rsidRDefault="00000000">
      <w:pPr>
        <w:pStyle w:val="Prrafodelista"/>
        <w:numPr>
          <w:ilvl w:val="0"/>
          <w:numId w:val="2"/>
        </w:numPr>
        <w:spacing w:after="100" w:line="276" w:lineRule="auto"/>
        <w:rPr>
          <w:lang w:val="en-US"/>
        </w:rPr>
      </w:pPr>
      <w:r w:rsidRPr="00400A77">
        <w:rPr>
          <w:lang w:val="en-US"/>
        </w:rPr>
        <w:t>Set the project status to In Progress.</w:t>
      </w:r>
    </w:p>
    <w:p w14:paraId="3DB5E207" w14:textId="77777777" w:rsidR="007E57A6" w:rsidRPr="00400A77" w:rsidRDefault="00000000">
      <w:pPr>
        <w:pStyle w:val="Ttulo2"/>
        <w:rPr>
          <w:lang w:val="en-US"/>
        </w:rPr>
      </w:pPr>
      <w:bookmarkStart w:id="82" w:name="_Toc241868324"/>
      <w:r w:rsidRPr="00400A77">
        <w:rPr>
          <w:lang w:val="en-US"/>
        </w:rPr>
        <w:t>17.2 Getting material to the crew (Site Supervisor → Warehouse Manager)</w:t>
      </w:r>
      <w:bookmarkEnd w:id="82"/>
    </w:p>
    <w:p w14:paraId="05ACEBA1" w14:textId="77777777" w:rsidR="007E57A6" w:rsidRDefault="00000000">
      <w:pPr>
        <w:pStyle w:val="Prrafodelista"/>
        <w:numPr>
          <w:ilvl w:val="0"/>
          <w:numId w:val="2"/>
        </w:numPr>
        <w:spacing w:after="100" w:line="276" w:lineRule="auto"/>
      </w:pPr>
      <w:r w:rsidRPr="00400A77">
        <w:rPr>
          <w:lang w:val="en-US"/>
        </w:rPr>
        <w:t xml:space="preserve">Site Supervisor: Purchases → Requests → + New Request. Choose the project and activity, add the materials, set the priority and write the justification. </w:t>
      </w:r>
      <w:proofErr w:type="spellStart"/>
      <w:r>
        <w:t>Submit</w:t>
      </w:r>
      <w:proofErr w:type="spellEnd"/>
      <w:r>
        <w:t>.</w:t>
      </w:r>
    </w:p>
    <w:p w14:paraId="55D84518" w14:textId="77777777" w:rsidR="007E57A6" w:rsidRPr="00400A77" w:rsidRDefault="00000000">
      <w:pPr>
        <w:pStyle w:val="Prrafodelista"/>
        <w:numPr>
          <w:ilvl w:val="0"/>
          <w:numId w:val="2"/>
        </w:numPr>
        <w:spacing w:after="100" w:line="276" w:lineRule="auto"/>
        <w:rPr>
          <w:lang w:val="en-US"/>
        </w:rPr>
      </w:pPr>
      <w:r w:rsidRPr="00400A77">
        <w:rPr>
          <w:lang w:val="en-US"/>
        </w:rPr>
        <w:t>MARY checks stock and routes each line: In Warehouse, PO Required, or Split.</w:t>
      </w:r>
    </w:p>
    <w:p w14:paraId="64DFA01B" w14:textId="77777777" w:rsidR="007E57A6" w:rsidRPr="00400A77" w:rsidRDefault="00000000">
      <w:pPr>
        <w:pStyle w:val="Prrafodelista"/>
        <w:numPr>
          <w:ilvl w:val="0"/>
          <w:numId w:val="2"/>
        </w:numPr>
        <w:spacing w:after="100" w:line="276" w:lineRule="auto"/>
        <w:rPr>
          <w:lang w:val="en-US"/>
        </w:rPr>
      </w:pPr>
      <w:r w:rsidRPr="00400A77">
        <w:rPr>
          <w:lang w:val="en-US"/>
        </w:rPr>
        <w:t>Warehouse Manager: for the In Warehouse part, go to Inventory → Exits → Add exit, charge it to the project and activity, and hand the material over.</w:t>
      </w:r>
    </w:p>
    <w:p w14:paraId="720E0558" w14:textId="77777777" w:rsidR="007E57A6" w:rsidRPr="00400A77" w:rsidRDefault="00000000">
      <w:pPr>
        <w:pStyle w:val="Prrafodelista"/>
        <w:numPr>
          <w:ilvl w:val="0"/>
          <w:numId w:val="2"/>
        </w:numPr>
        <w:spacing w:after="100" w:line="276" w:lineRule="auto"/>
        <w:rPr>
          <w:lang w:val="en-US"/>
        </w:rPr>
      </w:pPr>
      <w:r w:rsidRPr="00400A77">
        <w:rPr>
          <w:lang w:val="en-US"/>
        </w:rPr>
        <w:t>Administrator or Manager: for the PO Required part, Purchases → Purchase Orders → Generate PO, set supplier, prices, payment terms and tax, then approve it.</w:t>
      </w:r>
    </w:p>
    <w:p w14:paraId="1EF0037F" w14:textId="77777777" w:rsidR="007E57A6" w:rsidRPr="00400A77" w:rsidRDefault="00000000">
      <w:pPr>
        <w:pStyle w:val="Prrafodelista"/>
        <w:numPr>
          <w:ilvl w:val="0"/>
          <w:numId w:val="2"/>
        </w:numPr>
        <w:spacing w:after="100" w:line="276" w:lineRule="auto"/>
        <w:rPr>
          <w:lang w:val="en-US"/>
        </w:rPr>
      </w:pPr>
      <w:r w:rsidRPr="00400A77">
        <w:rPr>
          <w:lang w:val="en-US"/>
        </w:rPr>
        <w:t>Warehouse Manager: when the delivery arrives, Inventory → Entries → Add entry, linked to that purchase order, with the real invoiced price.</w:t>
      </w:r>
    </w:p>
    <w:p w14:paraId="78C2E2CB" w14:textId="77777777" w:rsidR="007E57A6" w:rsidRPr="00400A77" w:rsidRDefault="00000000">
      <w:pPr>
        <w:pStyle w:val="Prrafodelista"/>
        <w:numPr>
          <w:ilvl w:val="0"/>
          <w:numId w:val="2"/>
        </w:numPr>
        <w:spacing w:after="100" w:line="276" w:lineRule="auto"/>
        <w:rPr>
          <w:lang w:val="en-US"/>
        </w:rPr>
      </w:pPr>
      <w:r w:rsidRPr="00400A77">
        <w:rPr>
          <w:lang w:val="en-US"/>
        </w:rPr>
        <w:t>Warehouse Manager: issue it to the field with an exit, against the same activity.</w:t>
      </w:r>
    </w:p>
    <w:p w14:paraId="678386C5" w14:textId="77777777" w:rsidR="007E57A6" w:rsidRPr="00400A77" w:rsidRDefault="007E57A6">
      <w:pPr>
        <w:spacing w:after="140"/>
        <w:rPr>
          <w:lang w:val="en-US"/>
        </w:rPr>
      </w:pPr>
    </w:p>
    <w:tbl>
      <w:tblPr>
        <w:tblW w:w="9360" w:type="dxa"/>
        <w:tblBorders>
          <w:top w:val="single" w:sz="2" w:space="0" w:color="1A9E5C"/>
          <w:left w:val="single" w:sz="18" w:space="0" w:color="1A9E5C"/>
          <w:bottom w:val="single" w:sz="2" w:space="0" w:color="1A9E5C"/>
          <w:right w:val="single" w:sz="2" w:space="0" w:color="1A9E5C"/>
        </w:tblBorders>
        <w:tblCellMar>
          <w:left w:w="10" w:type="dxa"/>
          <w:right w:w="10" w:type="dxa"/>
        </w:tblCellMar>
        <w:tblLook w:val="0000" w:firstRow="0" w:lastRow="0" w:firstColumn="0" w:lastColumn="0" w:noHBand="0" w:noVBand="0"/>
      </w:tblPr>
      <w:tblGrid>
        <w:gridCol w:w="9360"/>
      </w:tblGrid>
      <w:tr w:rsidR="007E57A6" w:rsidRPr="00400A77" w14:paraId="6881F75B" w14:textId="77777777">
        <w:tblPrEx>
          <w:tblCellMar>
            <w:top w:w="0" w:type="dxa"/>
            <w:bottom w:w="0" w:type="dxa"/>
          </w:tblCellMar>
        </w:tblPrEx>
        <w:tc>
          <w:tcPr>
            <w:tcW w:w="9360" w:type="dxa"/>
            <w:shd w:val="clear" w:color="auto" w:fill="E8F5EE"/>
            <w:tcMar>
              <w:top w:w="130" w:type="dxa"/>
              <w:left w:w="180" w:type="dxa"/>
              <w:bottom w:w="130" w:type="dxa"/>
              <w:right w:w="180" w:type="dxa"/>
            </w:tcMar>
          </w:tcPr>
          <w:p w14:paraId="3BD62BAD" w14:textId="77777777" w:rsidR="007E57A6" w:rsidRPr="00400A77" w:rsidRDefault="00000000">
            <w:pPr>
              <w:spacing w:after="60"/>
              <w:rPr>
                <w:lang w:val="en-US"/>
              </w:rPr>
            </w:pPr>
            <w:r w:rsidRPr="00400A77">
              <w:rPr>
                <w:b/>
                <w:bCs/>
                <w:color w:val="1A9E5C"/>
                <w:sz w:val="17"/>
                <w:szCs w:val="17"/>
                <w:lang w:val="en-US"/>
              </w:rPr>
              <w:t>THE ONE HABIT THAT MATTERS</w:t>
            </w:r>
          </w:p>
          <w:p w14:paraId="22566C35" w14:textId="77777777" w:rsidR="007E57A6" w:rsidRPr="00400A77" w:rsidRDefault="00000000">
            <w:pPr>
              <w:spacing w:line="268" w:lineRule="auto"/>
              <w:rPr>
                <w:lang w:val="en-US"/>
              </w:rPr>
            </w:pPr>
            <w:r w:rsidRPr="00400A77">
              <w:rPr>
                <w:sz w:val="20"/>
                <w:szCs w:val="20"/>
                <w:lang w:val="en-US"/>
              </w:rPr>
              <w:t>At every step, pick the correct activity. It takes two seconds and it is the single thing that determines whether your cost reports are worth reading.</w:t>
            </w:r>
          </w:p>
        </w:tc>
      </w:tr>
    </w:tbl>
    <w:p w14:paraId="5CFB508C" w14:textId="77777777" w:rsidR="007E57A6" w:rsidRDefault="00000000">
      <w:pPr>
        <w:pStyle w:val="Ttulo2"/>
      </w:pPr>
      <w:bookmarkStart w:id="83" w:name="_Toc241868325"/>
      <w:r>
        <w:t xml:space="preserve">17.3 </w:t>
      </w:r>
      <w:proofErr w:type="spellStart"/>
      <w:r>
        <w:t>Closing</w:t>
      </w:r>
      <w:proofErr w:type="spellEnd"/>
      <w:r>
        <w:t xml:space="preserve"> </w:t>
      </w:r>
      <w:proofErr w:type="spellStart"/>
      <w:r>
        <w:t>the</w:t>
      </w:r>
      <w:proofErr w:type="spellEnd"/>
      <w:r>
        <w:t xml:space="preserve"> </w:t>
      </w:r>
      <w:proofErr w:type="spellStart"/>
      <w:r>
        <w:t>month</w:t>
      </w:r>
      <w:proofErr w:type="spellEnd"/>
      <w:r>
        <w:t xml:space="preserve"> (</w:t>
      </w:r>
      <w:proofErr w:type="spellStart"/>
      <w:r>
        <w:t>Accountant</w:t>
      </w:r>
      <w:proofErr w:type="spellEnd"/>
      <w:r>
        <w:t>)</w:t>
      </w:r>
      <w:bookmarkEnd w:id="83"/>
    </w:p>
    <w:p w14:paraId="304DF9AE" w14:textId="77777777" w:rsidR="007E57A6" w:rsidRPr="00400A77" w:rsidRDefault="00000000">
      <w:pPr>
        <w:pStyle w:val="Prrafodelista"/>
        <w:numPr>
          <w:ilvl w:val="0"/>
          <w:numId w:val="2"/>
        </w:numPr>
        <w:spacing w:after="100" w:line="276" w:lineRule="auto"/>
        <w:rPr>
          <w:lang w:val="en-US"/>
        </w:rPr>
      </w:pPr>
      <w:r w:rsidRPr="00400A77">
        <w:rPr>
          <w:lang w:val="en-US"/>
        </w:rPr>
        <w:t>Financial → Payroll: enter the pay periods for the month.</w:t>
      </w:r>
    </w:p>
    <w:p w14:paraId="3A70547D" w14:textId="77777777" w:rsidR="007E57A6" w:rsidRPr="00400A77" w:rsidRDefault="00000000">
      <w:pPr>
        <w:pStyle w:val="Prrafodelista"/>
        <w:numPr>
          <w:ilvl w:val="0"/>
          <w:numId w:val="2"/>
        </w:numPr>
        <w:spacing w:after="100" w:line="276" w:lineRule="auto"/>
        <w:rPr>
          <w:lang w:val="en-US"/>
        </w:rPr>
      </w:pPr>
      <w:r w:rsidRPr="00400A77">
        <w:rPr>
          <w:lang w:val="en-US"/>
        </w:rPr>
        <w:t>Financial → Contingencies: enter invoices that did not go through the warehouse.</w:t>
      </w:r>
    </w:p>
    <w:p w14:paraId="026615CE" w14:textId="77777777" w:rsidR="007E57A6" w:rsidRPr="00400A77" w:rsidRDefault="00000000">
      <w:pPr>
        <w:pStyle w:val="Prrafodelista"/>
        <w:numPr>
          <w:ilvl w:val="0"/>
          <w:numId w:val="2"/>
        </w:numPr>
        <w:spacing w:after="100" w:line="276" w:lineRule="auto"/>
        <w:rPr>
          <w:lang w:val="en-US"/>
        </w:rPr>
      </w:pPr>
      <w:r w:rsidRPr="00400A77">
        <w:rPr>
          <w:lang w:val="en-US"/>
        </w:rPr>
        <w:lastRenderedPageBreak/>
        <w:t>Financial → Subcontracts: create and approve the subcontractor valuations for the period.</w:t>
      </w:r>
    </w:p>
    <w:p w14:paraId="215F43DF" w14:textId="77777777" w:rsidR="007E57A6" w:rsidRPr="00400A77" w:rsidRDefault="00000000">
      <w:pPr>
        <w:pStyle w:val="Prrafodelista"/>
        <w:numPr>
          <w:ilvl w:val="0"/>
          <w:numId w:val="2"/>
        </w:numPr>
        <w:spacing w:after="100" w:line="276" w:lineRule="auto"/>
        <w:rPr>
          <w:lang w:val="en-US"/>
        </w:rPr>
      </w:pPr>
      <w:r w:rsidRPr="00400A77">
        <w:rPr>
          <w:lang w:val="en-US"/>
        </w:rPr>
        <w:t>Financial → Equipment: adjust or close out any plant whose actual use differed from the purchase order.</w:t>
      </w:r>
    </w:p>
    <w:p w14:paraId="5EBB9927" w14:textId="77777777" w:rsidR="007E57A6" w:rsidRPr="00400A77" w:rsidRDefault="00000000">
      <w:pPr>
        <w:pStyle w:val="Prrafodelista"/>
        <w:numPr>
          <w:ilvl w:val="0"/>
          <w:numId w:val="2"/>
        </w:numPr>
        <w:spacing w:after="100" w:line="276" w:lineRule="auto"/>
        <w:rPr>
          <w:lang w:val="en-US"/>
        </w:rPr>
      </w:pPr>
      <w:r w:rsidRPr="00400A77">
        <w:rPr>
          <w:lang w:val="en-US"/>
        </w:rPr>
        <w:t>Financial → Administration: record the month's overhead against its budget categories.</w:t>
      </w:r>
    </w:p>
    <w:p w14:paraId="5DEF6786" w14:textId="77777777" w:rsidR="007E57A6" w:rsidRPr="00400A77" w:rsidRDefault="00000000">
      <w:pPr>
        <w:pStyle w:val="Prrafodelista"/>
        <w:numPr>
          <w:ilvl w:val="0"/>
          <w:numId w:val="2"/>
        </w:numPr>
        <w:spacing w:after="100" w:line="276" w:lineRule="auto"/>
        <w:rPr>
          <w:lang w:val="en-US"/>
        </w:rPr>
      </w:pPr>
      <w:r w:rsidRPr="00400A77">
        <w:rPr>
          <w:lang w:val="en-US"/>
        </w:rPr>
        <w:t>Financial → Petty Cash: generate and approve the settlement, and mark any personal reimbursements as paid.</w:t>
      </w:r>
    </w:p>
    <w:p w14:paraId="44637145" w14:textId="77777777" w:rsidR="007E57A6" w:rsidRPr="00400A77" w:rsidRDefault="00000000">
      <w:pPr>
        <w:pStyle w:val="Prrafodelista"/>
        <w:numPr>
          <w:ilvl w:val="0"/>
          <w:numId w:val="2"/>
        </w:numPr>
        <w:spacing w:after="100" w:line="276" w:lineRule="auto"/>
        <w:rPr>
          <w:lang w:val="en-US"/>
        </w:rPr>
      </w:pPr>
      <w:r w:rsidRPr="00400A77">
        <w:rPr>
          <w:lang w:val="en-US"/>
        </w:rPr>
        <w:t>S Curve: check the deviations by activity and note anything flagged Critical.</w:t>
      </w:r>
    </w:p>
    <w:p w14:paraId="35FD4BFE" w14:textId="77777777" w:rsidR="007E57A6" w:rsidRPr="00400A77" w:rsidRDefault="00000000">
      <w:pPr>
        <w:pStyle w:val="Prrafodelista"/>
        <w:numPr>
          <w:ilvl w:val="0"/>
          <w:numId w:val="2"/>
        </w:numPr>
        <w:spacing w:after="100" w:line="276" w:lineRule="auto"/>
        <w:rPr>
          <w:lang w:val="en-US"/>
        </w:rPr>
      </w:pPr>
      <w:r w:rsidRPr="00400A77">
        <w:rPr>
          <w:lang w:val="en-US"/>
        </w:rPr>
        <w:t>Reports → Financial Report: export and circulate.</w:t>
      </w:r>
    </w:p>
    <w:p w14:paraId="515926A4" w14:textId="77777777" w:rsidR="007E57A6" w:rsidRPr="00400A77" w:rsidRDefault="00000000">
      <w:pPr>
        <w:pStyle w:val="Ttulo2"/>
        <w:rPr>
          <w:lang w:val="en-US"/>
        </w:rPr>
      </w:pPr>
      <w:bookmarkStart w:id="84" w:name="_Toc241868326"/>
      <w:r w:rsidRPr="00400A77">
        <w:rPr>
          <w:lang w:val="en-US"/>
        </w:rPr>
        <w:t>17.4 Billing the owner (Manager or Administrator)</w:t>
      </w:r>
      <w:bookmarkEnd w:id="84"/>
    </w:p>
    <w:p w14:paraId="642C3379" w14:textId="77777777" w:rsidR="007E57A6" w:rsidRPr="00400A77" w:rsidRDefault="00000000">
      <w:pPr>
        <w:pStyle w:val="Prrafodelista"/>
        <w:numPr>
          <w:ilvl w:val="0"/>
          <w:numId w:val="2"/>
        </w:numPr>
        <w:spacing w:after="100" w:line="276" w:lineRule="auto"/>
        <w:rPr>
          <w:lang w:val="en-US"/>
        </w:rPr>
      </w:pPr>
      <w:r w:rsidRPr="00400A77">
        <w:rPr>
          <w:lang w:val="en-US"/>
        </w:rPr>
        <w:t>Make sure the month's costs and progress are all recorded.</w:t>
      </w:r>
    </w:p>
    <w:p w14:paraId="0EBF9741" w14:textId="77777777" w:rsidR="007E57A6" w:rsidRPr="00400A77" w:rsidRDefault="00000000">
      <w:pPr>
        <w:pStyle w:val="Prrafodelista"/>
        <w:numPr>
          <w:ilvl w:val="0"/>
          <w:numId w:val="2"/>
        </w:numPr>
        <w:spacing w:after="100" w:line="276" w:lineRule="auto"/>
        <w:rPr>
          <w:lang w:val="en-US"/>
        </w:rPr>
      </w:pPr>
      <w:r w:rsidRPr="00400A77">
        <w:rPr>
          <w:lang w:val="en-US"/>
        </w:rPr>
        <w:t>Valuations → New valuation. Set the period.</w:t>
      </w:r>
    </w:p>
    <w:p w14:paraId="671A5A79" w14:textId="77777777" w:rsidR="007E57A6" w:rsidRPr="00400A77" w:rsidRDefault="00000000">
      <w:pPr>
        <w:pStyle w:val="Prrafodelista"/>
        <w:numPr>
          <w:ilvl w:val="0"/>
          <w:numId w:val="2"/>
        </w:numPr>
        <w:spacing w:after="100" w:line="276" w:lineRule="auto"/>
        <w:rPr>
          <w:lang w:val="en-US"/>
        </w:rPr>
      </w:pPr>
      <w:r w:rsidRPr="00400A77">
        <w:rPr>
          <w:lang w:val="en-US"/>
        </w:rPr>
        <w:t>Enter the quantity completed this period for each activity.</w:t>
      </w:r>
    </w:p>
    <w:p w14:paraId="790DC732" w14:textId="77777777" w:rsidR="007E57A6" w:rsidRPr="00400A77" w:rsidRDefault="00000000">
      <w:pPr>
        <w:pStyle w:val="Prrafodelista"/>
        <w:numPr>
          <w:ilvl w:val="0"/>
          <w:numId w:val="2"/>
        </w:numPr>
        <w:spacing w:after="100" w:line="276" w:lineRule="auto"/>
        <w:rPr>
          <w:lang w:val="en-US"/>
        </w:rPr>
      </w:pPr>
      <w:r w:rsidRPr="00400A77">
        <w:rPr>
          <w:lang w:val="en-US"/>
        </w:rPr>
        <w:t>Check the subtotal, indirect, profit and tax build-up.</w:t>
      </w:r>
    </w:p>
    <w:p w14:paraId="209FB0F1" w14:textId="77777777" w:rsidR="007E57A6" w:rsidRPr="00400A77" w:rsidRDefault="00000000">
      <w:pPr>
        <w:pStyle w:val="Prrafodelista"/>
        <w:numPr>
          <w:ilvl w:val="0"/>
          <w:numId w:val="2"/>
        </w:numPr>
        <w:spacing w:after="100" w:line="276" w:lineRule="auto"/>
        <w:rPr>
          <w:lang w:val="en-US"/>
        </w:rPr>
      </w:pPr>
      <w:r w:rsidRPr="00400A77">
        <w:rPr>
          <w:lang w:val="en-US"/>
        </w:rPr>
        <w:t>Save as draft and review it with the team.</w:t>
      </w:r>
    </w:p>
    <w:p w14:paraId="2953D70F" w14:textId="77777777" w:rsidR="007E57A6" w:rsidRPr="00400A77" w:rsidRDefault="00000000">
      <w:pPr>
        <w:pStyle w:val="Prrafodelista"/>
        <w:numPr>
          <w:ilvl w:val="0"/>
          <w:numId w:val="2"/>
        </w:numPr>
        <w:spacing w:after="100" w:line="276" w:lineRule="auto"/>
        <w:rPr>
          <w:lang w:val="en-US"/>
        </w:rPr>
      </w:pPr>
      <w:r w:rsidRPr="00400A77">
        <w:rPr>
          <w:lang w:val="en-US"/>
        </w:rPr>
        <w:t>Approve it, then export to Excel and send it to the owner.</w:t>
      </w:r>
    </w:p>
    <w:p w14:paraId="106E1532" w14:textId="77777777" w:rsidR="007E57A6" w:rsidRPr="00400A77" w:rsidRDefault="00000000">
      <w:pPr>
        <w:pStyle w:val="Ttulo2"/>
        <w:rPr>
          <w:lang w:val="en-US"/>
        </w:rPr>
      </w:pPr>
      <w:bookmarkStart w:id="85" w:name="_Toc241868327"/>
      <w:r w:rsidRPr="00400A77">
        <w:rPr>
          <w:lang w:val="en-US"/>
        </w:rPr>
        <w:t>17.5 Handling a scope change (Manager or Coordinator)</w:t>
      </w:r>
      <w:bookmarkEnd w:id="85"/>
    </w:p>
    <w:p w14:paraId="6A2FE239" w14:textId="77777777" w:rsidR="007E57A6" w:rsidRPr="00400A77" w:rsidRDefault="00000000">
      <w:pPr>
        <w:pStyle w:val="Prrafodelista"/>
        <w:numPr>
          <w:ilvl w:val="0"/>
          <w:numId w:val="2"/>
        </w:numPr>
        <w:spacing w:after="100" w:line="276" w:lineRule="auto"/>
        <w:rPr>
          <w:lang w:val="en-US"/>
        </w:rPr>
      </w:pPr>
      <w:r w:rsidRPr="00400A77">
        <w:rPr>
          <w:lang w:val="en-US"/>
        </w:rPr>
        <w:t>Change Orders → + New CO. Number it, date it and say who it goes to.</w:t>
      </w:r>
    </w:p>
    <w:p w14:paraId="4A06945A" w14:textId="77777777" w:rsidR="007E57A6" w:rsidRPr="00400A77" w:rsidRDefault="00000000">
      <w:pPr>
        <w:pStyle w:val="Prrafodelista"/>
        <w:numPr>
          <w:ilvl w:val="0"/>
          <w:numId w:val="2"/>
        </w:numPr>
        <w:spacing w:after="100" w:line="276" w:lineRule="auto"/>
        <w:rPr>
          <w:lang w:val="en-US"/>
        </w:rPr>
      </w:pPr>
      <w:r w:rsidRPr="00400A77">
        <w:rPr>
          <w:lang w:val="en-US"/>
        </w:rPr>
        <w:t>Write a precise reason — this is what justifies the claim.</w:t>
      </w:r>
    </w:p>
    <w:p w14:paraId="79760CE5" w14:textId="77777777" w:rsidR="007E57A6" w:rsidRPr="00400A77" w:rsidRDefault="00000000">
      <w:pPr>
        <w:pStyle w:val="Prrafodelista"/>
        <w:numPr>
          <w:ilvl w:val="0"/>
          <w:numId w:val="2"/>
        </w:numPr>
        <w:spacing w:after="100" w:line="276" w:lineRule="auto"/>
        <w:rPr>
          <w:lang w:val="en-US"/>
        </w:rPr>
      </w:pPr>
      <w:r w:rsidRPr="00400A77">
        <w:rPr>
          <w:lang w:val="en-US"/>
        </w:rPr>
        <w:t>Add the changed and new activities, with quantities and prices.</w:t>
      </w:r>
    </w:p>
    <w:p w14:paraId="40D9A2FB" w14:textId="77777777" w:rsidR="007E57A6" w:rsidRPr="00400A77" w:rsidRDefault="00000000">
      <w:pPr>
        <w:pStyle w:val="Prrafodelista"/>
        <w:numPr>
          <w:ilvl w:val="0"/>
          <w:numId w:val="2"/>
        </w:numPr>
        <w:spacing w:after="100" w:line="276" w:lineRule="auto"/>
        <w:rPr>
          <w:lang w:val="en-US"/>
        </w:rPr>
      </w:pPr>
      <w:r w:rsidRPr="00400A77">
        <w:rPr>
          <w:lang w:val="en-US"/>
        </w:rPr>
        <w:t>Add any extra calendar days.</w:t>
      </w:r>
    </w:p>
    <w:p w14:paraId="784E3F56" w14:textId="77777777" w:rsidR="007E57A6" w:rsidRPr="00400A77" w:rsidRDefault="00000000">
      <w:pPr>
        <w:pStyle w:val="Prrafodelista"/>
        <w:numPr>
          <w:ilvl w:val="0"/>
          <w:numId w:val="2"/>
        </w:numPr>
        <w:spacing w:after="100" w:line="276" w:lineRule="auto"/>
        <w:rPr>
          <w:lang w:val="en-US"/>
        </w:rPr>
      </w:pPr>
      <w:r w:rsidRPr="00400A77">
        <w:rPr>
          <w:lang w:val="en-US"/>
        </w:rPr>
        <w:t>Save as draft, then mark it Submitted when it goes to the owner.</w:t>
      </w:r>
    </w:p>
    <w:p w14:paraId="6CE0C35F" w14:textId="77777777" w:rsidR="007E57A6" w:rsidRDefault="00000000">
      <w:pPr>
        <w:pStyle w:val="Prrafodelista"/>
        <w:numPr>
          <w:ilvl w:val="0"/>
          <w:numId w:val="2"/>
        </w:numPr>
        <w:spacing w:after="100" w:line="276" w:lineRule="auto"/>
      </w:pPr>
      <w:r w:rsidRPr="00400A77">
        <w:rPr>
          <w:lang w:val="en-US"/>
        </w:rPr>
        <w:t xml:space="preserve">Only once the owner has genuinely approved it, mark it Approved. </w:t>
      </w:r>
      <w:r>
        <w:t xml:space="preserve">MARY </w:t>
      </w:r>
      <w:proofErr w:type="spellStart"/>
      <w:r>
        <w:t>then</w:t>
      </w:r>
      <w:proofErr w:type="spellEnd"/>
      <w:r>
        <w:t xml:space="preserve"> </w:t>
      </w:r>
      <w:proofErr w:type="spellStart"/>
      <w:r>
        <w:t>applies</w:t>
      </w:r>
      <w:proofErr w:type="spellEnd"/>
      <w:r>
        <w:t xml:space="preserve"> </w:t>
      </w:r>
      <w:proofErr w:type="spellStart"/>
      <w:r>
        <w:t>it</w:t>
      </w:r>
      <w:proofErr w:type="spellEnd"/>
      <w:r>
        <w:t xml:space="preserve"> </w:t>
      </w:r>
      <w:proofErr w:type="spellStart"/>
      <w:r>
        <w:t>to</w:t>
      </w:r>
      <w:proofErr w:type="spellEnd"/>
      <w:r>
        <w:t xml:space="preserve"> </w:t>
      </w:r>
      <w:proofErr w:type="spellStart"/>
      <w:r>
        <w:t>the</w:t>
      </w:r>
      <w:proofErr w:type="spellEnd"/>
      <w:r>
        <w:t xml:space="preserve"> </w:t>
      </w:r>
      <w:proofErr w:type="spellStart"/>
      <w:r>
        <w:t>budget</w:t>
      </w:r>
      <w:proofErr w:type="spellEnd"/>
      <w:r>
        <w:t>.</w:t>
      </w:r>
    </w:p>
    <w:p w14:paraId="05B3FA8B" w14:textId="77777777" w:rsidR="007E57A6" w:rsidRDefault="00000000">
      <w:r>
        <w:br w:type="page"/>
      </w:r>
    </w:p>
    <w:p w14:paraId="649F50AE" w14:textId="77777777" w:rsidR="007E57A6" w:rsidRDefault="00000000">
      <w:pPr>
        <w:pStyle w:val="Ttulo1"/>
      </w:pPr>
      <w:bookmarkStart w:id="86" w:name="_Toc241868328"/>
      <w:r>
        <w:lastRenderedPageBreak/>
        <w:t xml:space="preserve">18. </w:t>
      </w:r>
      <w:proofErr w:type="spellStart"/>
      <w:r>
        <w:t>Troubleshooting</w:t>
      </w:r>
      <w:bookmarkEnd w:id="86"/>
      <w:proofErr w:type="spellEnd"/>
    </w:p>
    <w:p w14:paraId="4EE7072A" w14:textId="77777777" w:rsidR="007E57A6" w:rsidRDefault="00000000">
      <w:pPr>
        <w:pStyle w:val="Ttulo2"/>
      </w:pPr>
      <w:bookmarkStart w:id="87" w:name="_Toc241868329"/>
      <w:r>
        <w:t xml:space="preserve">18.1 </w:t>
      </w:r>
      <w:proofErr w:type="spellStart"/>
      <w:r>
        <w:t>Common</w:t>
      </w:r>
      <w:proofErr w:type="spellEnd"/>
      <w:r>
        <w:t xml:space="preserve"> </w:t>
      </w:r>
      <w:proofErr w:type="spellStart"/>
      <w:r>
        <w:t>questions</w:t>
      </w:r>
      <w:bookmarkEnd w:id="87"/>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995"/>
        <w:gridCol w:w="6365"/>
      </w:tblGrid>
      <w:tr w:rsidR="007E57A6" w:rsidRPr="00400A77" w14:paraId="4157A03A" w14:textId="77777777">
        <w:tblPrEx>
          <w:tblCellMar>
            <w:top w:w="0" w:type="dxa"/>
            <w:bottom w:w="0" w:type="dxa"/>
          </w:tblCellMar>
        </w:tblPrEx>
        <w:trPr>
          <w:tblHeader/>
        </w:trPr>
        <w:tc>
          <w:tcPr>
            <w:tcW w:w="2995" w:type="dxa"/>
            <w:shd w:val="clear" w:color="auto" w:fill="1B3A6B"/>
            <w:tcMar>
              <w:top w:w="90" w:type="dxa"/>
              <w:left w:w="120" w:type="dxa"/>
              <w:bottom w:w="90" w:type="dxa"/>
              <w:right w:w="120" w:type="dxa"/>
            </w:tcMar>
            <w:vAlign w:val="center"/>
          </w:tcPr>
          <w:p w14:paraId="100ABBF0" w14:textId="77777777" w:rsidR="007E57A6" w:rsidRDefault="00000000">
            <w:proofErr w:type="spellStart"/>
            <w:r>
              <w:rPr>
                <w:b/>
                <w:bCs/>
                <w:color w:val="FFFFFF"/>
                <w:sz w:val="18"/>
                <w:szCs w:val="18"/>
              </w:rPr>
              <w:t>What</w:t>
            </w:r>
            <w:proofErr w:type="spellEnd"/>
            <w:r>
              <w:rPr>
                <w:b/>
                <w:bCs/>
                <w:color w:val="FFFFFF"/>
                <w:sz w:val="18"/>
                <w:szCs w:val="18"/>
              </w:rPr>
              <w:t xml:space="preserve"> </w:t>
            </w:r>
            <w:proofErr w:type="spellStart"/>
            <w:r>
              <w:rPr>
                <w:b/>
                <w:bCs/>
                <w:color w:val="FFFFFF"/>
                <w:sz w:val="18"/>
                <w:szCs w:val="18"/>
              </w:rPr>
              <w:t>you</w:t>
            </w:r>
            <w:proofErr w:type="spellEnd"/>
            <w:r>
              <w:rPr>
                <w:b/>
                <w:bCs/>
                <w:color w:val="FFFFFF"/>
                <w:sz w:val="18"/>
                <w:szCs w:val="18"/>
              </w:rPr>
              <w:t xml:space="preserve"> </w:t>
            </w:r>
            <w:proofErr w:type="spellStart"/>
            <w:r>
              <w:rPr>
                <w:b/>
                <w:bCs/>
                <w:color w:val="FFFFFF"/>
                <w:sz w:val="18"/>
                <w:szCs w:val="18"/>
              </w:rPr>
              <w:t>see</w:t>
            </w:r>
            <w:proofErr w:type="spellEnd"/>
          </w:p>
        </w:tc>
        <w:tc>
          <w:tcPr>
            <w:tcW w:w="6365" w:type="dxa"/>
            <w:shd w:val="clear" w:color="auto" w:fill="1B3A6B"/>
            <w:tcMar>
              <w:top w:w="90" w:type="dxa"/>
              <w:left w:w="120" w:type="dxa"/>
              <w:bottom w:w="90" w:type="dxa"/>
              <w:right w:w="120" w:type="dxa"/>
            </w:tcMar>
            <w:vAlign w:val="center"/>
          </w:tcPr>
          <w:p w14:paraId="06D8AC53" w14:textId="77777777" w:rsidR="007E57A6" w:rsidRPr="00400A77" w:rsidRDefault="00000000">
            <w:pPr>
              <w:rPr>
                <w:lang w:val="en-US"/>
              </w:rPr>
            </w:pPr>
            <w:r w:rsidRPr="00400A77">
              <w:rPr>
                <w:b/>
                <w:bCs/>
                <w:color w:val="FFFFFF"/>
                <w:sz w:val="18"/>
                <w:szCs w:val="18"/>
                <w:lang w:val="en-US"/>
              </w:rPr>
              <w:t>Why, and what to do</w:t>
            </w:r>
          </w:p>
        </w:tc>
      </w:tr>
      <w:tr w:rsidR="007E57A6" w:rsidRPr="00400A77" w14:paraId="49AEA35E" w14:textId="77777777">
        <w:tblPrEx>
          <w:tblCellMar>
            <w:top w:w="0" w:type="dxa"/>
            <w:bottom w:w="0" w:type="dxa"/>
          </w:tblCellMar>
        </w:tblPrEx>
        <w:tc>
          <w:tcPr>
            <w:tcW w:w="2995" w:type="dxa"/>
            <w:shd w:val="clear" w:color="auto" w:fill="FFFFFF"/>
            <w:tcMar>
              <w:top w:w="80" w:type="dxa"/>
              <w:left w:w="120" w:type="dxa"/>
              <w:bottom w:w="80" w:type="dxa"/>
              <w:right w:w="120" w:type="dxa"/>
            </w:tcMar>
            <w:vAlign w:val="center"/>
          </w:tcPr>
          <w:p w14:paraId="59AAB420" w14:textId="77777777" w:rsidR="007E57A6" w:rsidRPr="00400A77" w:rsidRDefault="00000000">
            <w:pPr>
              <w:spacing w:line="264" w:lineRule="auto"/>
              <w:rPr>
                <w:lang w:val="en-US"/>
              </w:rPr>
            </w:pPr>
            <w:r w:rsidRPr="00400A77">
              <w:rPr>
                <w:sz w:val="18"/>
                <w:szCs w:val="18"/>
                <w:lang w:val="en-US"/>
              </w:rPr>
              <w:t>A module is missing from my sidebar.</w:t>
            </w:r>
          </w:p>
        </w:tc>
        <w:tc>
          <w:tcPr>
            <w:tcW w:w="6365" w:type="dxa"/>
            <w:shd w:val="clear" w:color="auto" w:fill="FFFFFF"/>
            <w:tcMar>
              <w:top w:w="80" w:type="dxa"/>
              <w:left w:w="120" w:type="dxa"/>
              <w:bottom w:w="80" w:type="dxa"/>
              <w:right w:w="120" w:type="dxa"/>
            </w:tcMar>
            <w:vAlign w:val="center"/>
          </w:tcPr>
          <w:p w14:paraId="04CD0E6A" w14:textId="77777777" w:rsidR="007E57A6" w:rsidRPr="00400A77" w:rsidRDefault="00000000">
            <w:pPr>
              <w:spacing w:line="264" w:lineRule="auto"/>
              <w:rPr>
                <w:lang w:val="en-US"/>
              </w:rPr>
            </w:pPr>
            <w:r w:rsidRPr="00400A77">
              <w:rPr>
                <w:sz w:val="18"/>
                <w:szCs w:val="18"/>
                <w:lang w:val="en-US"/>
              </w:rPr>
              <w:t>Your role does not include it, or it needs a higher plan. Check chapter 3, then ask your Administrator.</w:t>
            </w:r>
          </w:p>
        </w:tc>
      </w:tr>
      <w:tr w:rsidR="007E57A6" w:rsidRPr="00400A77" w14:paraId="525F7034" w14:textId="77777777">
        <w:tblPrEx>
          <w:tblCellMar>
            <w:top w:w="0" w:type="dxa"/>
            <w:bottom w:w="0" w:type="dxa"/>
          </w:tblCellMar>
        </w:tblPrEx>
        <w:tc>
          <w:tcPr>
            <w:tcW w:w="2995" w:type="dxa"/>
            <w:shd w:val="clear" w:color="auto" w:fill="F7F9FC"/>
            <w:tcMar>
              <w:top w:w="80" w:type="dxa"/>
              <w:left w:w="120" w:type="dxa"/>
              <w:bottom w:w="80" w:type="dxa"/>
              <w:right w:w="120" w:type="dxa"/>
            </w:tcMar>
            <w:vAlign w:val="center"/>
          </w:tcPr>
          <w:p w14:paraId="4BBE2317" w14:textId="77777777" w:rsidR="007E57A6" w:rsidRPr="00400A77" w:rsidRDefault="00000000">
            <w:pPr>
              <w:spacing w:line="264" w:lineRule="auto"/>
              <w:rPr>
                <w:lang w:val="en-US"/>
              </w:rPr>
            </w:pPr>
            <w:r w:rsidRPr="00400A77">
              <w:rPr>
                <w:sz w:val="18"/>
                <w:szCs w:val="18"/>
                <w:lang w:val="en-US"/>
              </w:rPr>
              <w:t>"This project cannot be deleted."</w:t>
            </w:r>
          </w:p>
        </w:tc>
        <w:tc>
          <w:tcPr>
            <w:tcW w:w="6365" w:type="dxa"/>
            <w:shd w:val="clear" w:color="auto" w:fill="F7F9FC"/>
            <w:tcMar>
              <w:top w:w="80" w:type="dxa"/>
              <w:left w:w="120" w:type="dxa"/>
              <w:bottom w:w="80" w:type="dxa"/>
              <w:right w:w="120" w:type="dxa"/>
            </w:tcMar>
            <w:vAlign w:val="center"/>
          </w:tcPr>
          <w:p w14:paraId="5855104E" w14:textId="77777777" w:rsidR="007E57A6" w:rsidRPr="00400A77" w:rsidRDefault="00000000">
            <w:pPr>
              <w:spacing w:line="264" w:lineRule="auto"/>
              <w:rPr>
                <w:lang w:val="en-US"/>
              </w:rPr>
            </w:pPr>
            <w:r w:rsidRPr="00400A77">
              <w:rPr>
                <w:sz w:val="18"/>
                <w:szCs w:val="18"/>
                <w:lang w:val="en-US"/>
              </w:rPr>
              <w:t>The project has records attached. MARY lists which modules. Either clear those records or set the project to Cancelled instead.</w:t>
            </w:r>
          </w:p>
        </w:tc>
      </w:tr>
      <w:tr w:rsidR="007E57A6" w:rsidRPr="00400A77" w14:paraId="29384218" w14:textId="77777777">
        <w:tblPrEx>
          <w:tblCellMar>
            <w:top w:w="0" w:type="dxa"/>
            <w:bottom w:w="0" w:type="dxa"/>
          </w:tblCellMar>
        </w:tblPrEx>
        <w:tc>
          <w:tcPr>
            <w:tcW w:w="2995" w:type="dxa"/>
            <w:shd w:val="clear" w:color="auto" w:fill="FFFFFF"/>
            <w:tcMar>
              <w:top w:w="80" w:type="dxa"/>
              <w:left w:w="120" w:type="dxa"/>
              <w:bottom w:w="80" w:type="dxa"/>
              <w:right w:w="120" w:type="dxa"/>
            </w:tcMar>
            <w:vAlign w:val="center"/>
          </w:tcPr>
          <w:p w14:paraId="32605C00" w14:textId="77777777" w:rsidR="007E57A6" w:rsidRPr="00400A77" w:rsidRDefault="00000000">
            <w:pPr>
              <w:spacing w:line="264" w:lineRule="auto"/>
              <w:rPr>
                <w:lang w:val="en-US"/>
              </w:rPr>
            </w:pPr>
            <w:r w:rsidRPr="00400A77">
              <w:rPr>
                <w:sz w:val="18"/>
                <w:szCs w:val="18"/>
                <w:lang w:val="en-US"/>
              </w:rPr>
              <w:t>"Error: That material code already exists."</w:t>
            </w:r>
          </w:p>
        </w:tc>
        <w:tc>
          <w:tcPr>
            <w:tcW w:w="6365" w:type="dxa"/>
            <w:shd w:val="clear" w:color="auto" w:fill="FFFFFF"/>
            <w:tcMar>
              <w:top w:w="80" w:type="dxa"/>
              <w:left w:w="120" w:type="dxa"/>
              <w:bottom w:w="80" w:type="dxa"/>
              <w:right w:w="120" w:type="dxa"/>
            </w:tcMar>
            <w:vAlign w:val="center"/>
          </w:tcPr>
          <w:p w14:paraId="35B62F10" w14:textId="77777777" w:rsidR="007E57A6" w:rsidRPr="00400A77" w:rsidRDefault="00000000">
            <w:pPr>
              <w:spacing w:line="264" w:lineRule="auto"/>
              <w:rPr>
                <w:lang w:val="en-US"/>
              </w:rPr>
            </w:pPr>
            <w:r w:rsidRPr="00400A77">
              <w:rPr>
                <w:sz w:val="18"/>
                <w:szCs w:val="18"/>
                <w:lang w:val="en-US"/>
              </w:rPr>
              <w:t>Catalog codes must be unique. Search the catalog for the code — the material is probably already there, possibly deactivated.</w:t>
            </w:r>
          </w:p>
        </w:tc>
      </w:tr>
      <w:tr w:rsidR="007E57A6" w:rsidRPr="00400A77" w14:paraId="3F9D140D" w14:textId="77777777">
        <w:tblPrEx>
          <w:tblCellMar>
            <w:top w:w="0" w:type="dxa"/>
            <w:bottom w:w="0" w:type="dxa"/>
          </w:tblCellMar>
        </w:tblPrEx>
        <w:tc>
          <w:tcPr>
            <w:tcW w:w="2995" w:type="dxa"/>
            <w:shd w:val="clear" w:color="auto" w:fill="F7F9FC"/>
            <w:tcMar>
              <w:top w:w="80" w:type="dxa"/>
              <w:left w:w="120" w:type="dxa"/>
              <w:bottom w:w="80" w:type="dxa"/>
              <w:right w:w="120" w:type="dxa"/>
            </w:tcMar>
            <w:vAlign w:val="center"/>
          </w:tcPr>
          <w:p w14:paraId="6E4C5EEB" w14:textId="77777777" w:rsidR="007E57A6" w:rsidRDefault="00000000">
            <w:pPr>
              <w:spacing w:line="264" w:lineRule="auto"/>
            </w:pPr>
            <w:r>
              <w:rPr>
                <w:sz w:val="18"/>
                <w:szCs w:val="18"/>
              </w:rPr>
              <w:t>"</w:t>
            </w:r>
            <w:proofErr w:type="spellStart"/>
            <w:r>
              <w:rPr>
                <w:sz w:val="18"/>
                <w:szCs w:val="18"/>
              </w:rPr>
              <w:t>Insufficient</w:t>
            </w:r>
            <w:proofErr w:type="spellEnd"/>
            <w:r>
              <w:rPr>
                <w:sz w:val="18"/>
                <w:szCs w:val="18"/>
              </w:rPr>
              <w:t xml:space="preserve"> stock. </w:t>
            </w:r>
            <w:proofErr w:type="spellStart"/>
            <w:r>
              <w:rPr>
                <w:sz w:val="18"/>
                <w:szCs w:val="18"/>
              </w:rPr>
              <w:t>Available</w:t>
            </w:r>
            <w:proofErr w:type="spellEnd"/>
            <w:r>
              <w:rPr>
                <w:sz w:val="18"/>
                <w:szCs w:val="18"/>
              </w:rPr>
              <w:t>: n"</w:t>
            </w:r>
          </w:p>
        </w:tc>
        <w:tc>
          <w:tcPr>
            <w:tcW w:w="6365" w:type="dxa"/>
            <w:shd w:val="clear" w:color="auto" w:fill="F7F9FC"/>
            <w:tcMar>
              <w:top w:w="80" w:type="dxa"/>
              <w:left w:w="120" w:type="dxa"/>
              <w:bottom w:w="80" w:type="dxa"/>
              <w:right w:w="120" w:type="dxa"/>
            </w:tcMar>
            <w:vAlign w:val="center"/>
          </w:tcPr>
          <w:p w14:paraId="02E2532A" w14:textId="77777777" w:rsidR="007E57A6" w:rsidRPr="00400A77" w:rsidRDefault="00000000">
            <w:pPr>
              <w:spacing w:line="264" w:lineRule="auto"/>
              <w:rPr>
                <w:lang w:val="en-US"/>
              </w:rPr>
            </w:pPr>
            <w:r w:rsidRPr="00400A77">
              <w:rPr>
                <w:sz w:val="18"/>
                <w:szCs w:val="18"/>
                <w:lang w:val="en-US"/>
              </w:rPr>
              <w:t>You are trying to issue more than the warehouse holds. Record the incoming entry first, or reduce the quantity.</w:t>
            </w:r>
          </w:p>
        </w:tc>
      </w:tr>
      <w:tr w:rsidR="007E57A6" w:rsidRPr="00400A77" w14:paraId="3CC660B7" w14:textId="77777777">
        <w:tblPrEx>
          <w:tblCellMar>
            <w:top w:w="0" w:type="dxa"/>
            <w:bottom w:w="0" w:type="dxa"/>
          </w:tblCellMar>
        </w:tblPrEx>
        <w:tc>
          <w:tcPr>
            <w:tcW w:w="2995" w:type="dxa"/>
            <w:shd w:val="clear" w:color="auto" w:fill="FFFFFF"/>
            <w:tcMar>
              <w:top w:w="80" w:type="dxa"/>
              <w:left w:w="120" w:type="dxa"/>
              <w:bottom w:w="80" w:type="dxa"/>
              <w:right w:w="120" w:type="dxa"/>
            </w:tcMar>
            <w:vAlign w:val="center"/>
          </w:tcPr>
          <w:p w14:paraId="08170D7F" w14:textId="77777777" w:rsidR="007E57A6" w:rsidRPr="00400A77" w:rsidRDefault="00000000">
            <w:pPr>
              <w:spacing w:line="264" w:lineRule="auto"/>
              <w:rPr>
                <w:lang w:val="en-US"/>
              </w:rPr>
            </w:pPr>
            <w:r w:rsidRPr="00400A77">
              <w:rPr>
                <w:sz w:val="18"/>
                <w:szCs w:val="18"/>
                <w:lang w:val="en-US"/>
              </w:rPr>
              <w:t>The S Curve says there is not enough data.</w:t>
            </w:r>
          </w:p>
        </w:tc>
        <w:tc>
          <w:tcPr>
            <w:tcW w:w="6365" w:type="dxa"/>
            <w:shd w:val="clear" w:color="auto" w:fill="FFFFFF"/>
            <w:tcMar>
              <w:top w:w="80" w:type="dxa"/>
              <w:left w:w="120" w:type="dxa"/>
              <w:bottom w:w="80" w:type="dxa"/>
              <w:right w:w="120" w:type="dxa"/>
            </w:tcMar>
            <w:vAlign w:val="center"/>
          </w:tcPr>
          <w:p w14:paraId="776D7249" w14:textId="77777777" w:rsidR="007E57A6" w:rsidRPr="00400A77" w:rsidRDefault="00000000">
            <w:pPr>
              <w:spacing w:line="264" w:lineRule="auto"/>
              <w:rPr>
                <w:lang w:val="en-US"/>
              </w:rPr>
            </w:pPr>
            <w:r w:rsidRPr="00400A77">
              <w:rPr>
                <w:sz w:val="18"/>
                <w:szCs w:val="18"/>
                <w:lang w:val="en-US"/>
              </w:rPr>
              <w:t>You need both a priced budget and real costs with dates. Check that costs have been entered and that they are dated inside the project period.</w:t>
            </w:r>
          </w:p>
        </w:tc>
      </w:tr>
      <w:tr w:rsidR="007E57A6" w14:paraId="65880353" w14:textId="77777777">
        <w:tblPrEx>
          <w:tblCellMar>
            <w:top w:w="0" w:type="dxa"/>
            <w:bottom w:w="0" w:type="dxa"/>
          </w:tblCellMar>
        </w:tblPrEx>
        <w:tc>
          <w:tcPr>
            <w:tcW w:w="2995" w:type="dxa"/>
            <w:shd w:val="clear" w:color="auto" w:fill="F7F9FC"/>
            <w:tcMar>
              <w:top w:w="80" w:type="dxa"/>
              <w:left w:w="120" w:type="dxa"/>
              <w:bottom w:w="80" w:type="dxa"/>
              <w:right w:w="120" w:type="dxa"/>
            </w:tcMar>
            <w:vAlign w:val="center"/>
          </w:tcPr>
          <w:p w14:paraId="2179329C" w14:textId="77777777" w:rsidR="007E57A6" w:rsidRPr="00400A77" w:rsidRDefault="00000000">
            <w:pPr>
              <w:spacing w:line="264" w:lineRule="auto"/>
              <w:rPr>
                <w:lang w:val="en-US"/>
              </w:rPr>
            </w:pPr>
            <w:r w:rsidRPr="00400A77">
              <w:rPr>
                <w:sz w:val="18"/>
                <w:szCs w:val="18"/>
                <w:lang w:val="en-US"/>
              </w:rPr>
              <w:t>Budgeted Materials shows nothing consumed.</w:t>
            </w:r>
          </w:p>
        </w:tc>
        <w:tc>
          <w:tcPr>
            <w:tcW w:w="6365" w:type="dxa"/>
            <w:shd w:val="clear" w:color="auto" w:fill="F7F9FC"/>
            <w:tcMar>
              <w:top w:w="80" w:type="dxa"/>
              <w:left w:w="120" w:type="dxa"/>
              <w:bottom w:w="80" w:type="dxa"/>
              <w:right w:w="120" w:type="dxa"/>
            </w:tcMar>
            <w:vAlign w:val="center"/>
          </w:tcPr>
          <w:p w14:paraId="41975440" w14:textId="77777777" w:rsidR="007E57A6" w:rsidRDefault="00000000">
            <w:pPr>
              <w:spacing w:line="264" w:lineRule="auto"/>
            </w:pPr>
            <w:r w:rsidRPr="00400A77">
              <w:rPr>
                <w:sz w:val="18"/>
                <w:szCs w:val="18"/>
                <w:lang w:val="en-US"/>
              </w:rPr>
              <w:t xml:space="preserve">Exits were probably recorded without an activity, or against a free-text material that is not linked to the catalog. </w:t>
            </w:r>
            <w:proofErr w:type="spellStart"/>
            <w:r>
              <w:rPr>
                <w:sz w:val="18"/>
                <w:szCs w:val="18"/>
              </w:rPr>
              <w:t>See</w:t>
            </w:r>
            <w:proofErr w:type="spellEnd"/>
            <w:r>
              <w:rPr>
                <w:sz w:val="18"/>
                <w:szCs w:val="18"/>
              </w:rPr>
              <w:t xml:space="preserve"> </w:t>
            </w:r>
            <w:proofErr w:type="spellStart"/>
            <w:r>
              <w:rPr>
                <w:sz w:val="18"/>
                <w:szCs w:val="18"/>
              </w:rPr>
              <w:t>sections</w:t>
            </w:r>
            <w:proofErr w:type="spellEnd"/>
            <w:r>
              <w:rPr>
                <w:sz w:val="18"/>
                <w:szCs w:val="18"/>
              </w:rPr>
              <w:t xml:space="preserve"> 6.1 and 8.3.</w:t>
            </w:r>
          </w:p>
        </w:tc>
      </w:tr>
      <w:tr w:rsidR="007E57A6" w:rsidRPr="00400A77" w14:paraId="11E78394" w14:textId="77777777">
        <w:tblPrEx>
          <w:tblCellMar>
            <w:top w:w="0" w:type="dxa"/>
            <w:bottom w:w="0" w:type="dxa"/>
          </w:tblCellMar>
        </w:tblPrEx>
        <w:tc>
          <w:tcPr>
            <w:tcW w:w="2995" w:type="dxa"/>
            <w:shd w:val="clear" w:color="auto" w:fill="FFFFFF"/>
            <w:tcMar>
              <w:top w:w="80" w:type="dxa"/>
              <w:left w:w="120" w:type="dxa"/>
              <w:bottom w:w="80" w:type="dxa"/>
              <w:right w:w="120" w:type="dxa"/>
            </w:tcMar>
            <w:vAlign w:val="center"/>
          </w:tcPr>
          <w:p w14:paraId="2DF46C75" w14:textId="77777777" w:rsidR="007E57A6" w:rsidRPr="00400A77" w:rsidRDefault="00000000">
            <w:pPr>
              <w:spacing w:line="264" w:lineRule="auto"/>
              <w:rPr>
                <w:lang w:val="en-US"/>
              </w:rPr>
            </w:pPr>
            <w:r w:rsidRPr="00400A77">
              <w:rPr>
                <w:sz w:val="18"/>
                <w:szCs w:val="18"/>
                <w:lang w:val="en-US"/>
              </w:rPr>
              <w:t>"You have reached your plan user limit."</w:t>
            </w:r>
          </w:p>
        </w:tc>
        <w:tc>
          <w:tcPr>
            <w:tcW w:w="6365" w:type="dxa"/>
            <w:shd w:val="clear" w:color="auto" w:fill="FFFFFF"/>
            <w:tcMar>
              <w:top w:w="80" w:type="dxa"/>
              <w:left w:w="120" w:type="dxa"/>
              <w:bottom w:w="80" w:type="dxa"/>
              <w:right w:w="120" w:type="dxa"/>
            </w:tcMar>
            <w:vAlign w:val="center"/>
          </w:tcPr>
          <w:p w14:paraId="14F18E29" w14:textId="77777777" w:rsidR="007E57A6" w:rsidRPr="00400A77" w:rsidRDefault="00000000">
            <w:pPr>
              <w:spacing w:line="264" w:lineRule="auto"/>
              <w:rPr>
                <w:lang w:val="en-US"/>
              </w:rPr>
            </w:pPr>
            <w:r w:rsidRPr="00400A77">
              <w:rPr>
                <w:sz w:val="18"/>
                <w:szCs w:val="18"/>
                <w:lang w:val="en-US"/>
              </w:rPr>
              <w:t>Deactivate someone who has left, or upgrade the plan in Settings → Subscription.</w:t>
            </w:r>
          </w:p>
        </w:tc>
      </w:tr>
      <w:tr w:rsidR="007E57A6" w14:paraId="0F9644D7" w14:textId="77777777">
        <w:tblPrEx>
          <w:tblCellMar>
            <w:top w:w="0" w:type="dxa"/>
            <w:bottom w:w="0" w:type="dxa"/>
          </w:tblCellMar>
        </w:tblPrEx>
        <w:tc>
          <w:tcPr>
            <w:tcW w:w="2995" w:type="dxa"/>
            <w:shd w:val="clear" w:color="auto" w:fill="F7F9FC"/>
            <w:tcMar>
              <w:top w:w="80" w:type="dxa"/>
              <w:left w:w="120" w:type="dxa"/>
              <w:bottom w:w="80" w:type="dxa"/>
              <w:right w:w="120" w:type="dxa"/>
            </w:tcMar>
            <w:vAlign w:val="center"/>
          </w:tcPr>
          <w:p w14:paraId="79AF7F95" w14:textId="77777777" w:rsidR="007E57A6" w:rsidRPr="00400A77" w:rsidRDefault="00000000">
            <w:pPr>
              <w:spacing w:line="264" w:lineRule="auto"/>
              <w:rPr>
                <w:lang w:val="en-US"/>
              </w:rPr>
            </w:pPr>
            <w:r w:rsidRPr="00400A77">
              <w:rPr>
                <w:sz w:val="18"/>
                <w:szCs w:val="18"/>
                <w:lang w:val="en-US"/>
              </w:rPr>
              <w:t>A banner says the subscription expired.</w:t>
            </w:r>
          </w:p>
        </w:tc>
        <w:tc>
          <w:tcPr>
            <w:tcW w:w="6365" w:type="dxa"/>
            <w:shd w:val="clear" w:color="auto" w:fill="F7F9FC"/>
            <w:tcMar>
              <w:top w:w="80" w:type="dxa"/>
              <w:left w:w="120" w:type="dxa"/>
              <w:bottom w:w="80" w:type="dxa"/>
              <w:right w:w="120" w:type="dxa"/>
            </w:tcMar>
            <w:vAlign w:val="center"/>
          </w:tcPr>
          <w:p w14:paraId="5CBE6785" w14:textId="77777777" w:rsidR="007E57A6" w:rsidRDefault="00000000">
            <w:pPr>
              <w:spacing w:line="264" w:lineRule="auto"/>
            </w:pPr>
            <w:r w:rsidRPr="00400A77">
              <w:rPr>
                <w:sz w:val="18"/>
                <w:szCs w:val="18"/>
                <w:lang w:val="en-US"/>
              </w:rPr>
              <w:t xml:space="preserve">MARY is in read-only mode. Your data is safe and reports still export. </w:t>
            </w:r>
            <w:proofErr w:type="spellStart"/>
            <w:r>
              <w:rPr>
                <w:sz w:val="18"/>
                <w:szCs w:val="18"/>
              </w:rPr>
              <w:t>Renew</w:t>
            </w:r>
            <w:proofErr w:type="spellEnd"/>
            <w:r>
              <w:rPr>
                <w:sz w:val="18"/>
                <w:szCs w:val="18"/>
              </w:rPr>
              <w:t xml:space="preserve"> in </w:t>
            </w:r>
            <w:proofErr w:type="spellStart"/>
            <w:r>
              <w:rPr>
                <w:sz w:val="18"/>
                <w:szCs w:val="18"/>
              </w:rPr>
              <w:t>Settings</w:t>
            </w:r>
            <w:proofErr w:type="spellEnd"/>
            <w:r>
              <w:rPr>
                <w:sz w:val="18"/>
                <w:szCs w:val="18"/>
              </w:rPr>
              <w:t xml:space="preserve"> → </w:t>
            </w:r>
            <w:proofErr w:type="spellStart"/>
            <w:r>
              <w:rPr>
                <w:sz w:val="18"/>
                <w:szCs w:val="18"/>
              </w:rPr>
              <w:t>Subscription</w:t>
            </w:r>
            <w:proofErr w:type="spellEnd"/>
            <w:r>
              <w:rPr>
                <w:sz w:val="18"/>
                <w:szCs w:val="18"/>
              </w:rPr>
              <w:t>.</w:t>
            </w:r>
          </w:p>
        </w:tc>
      </w:tr>
      <w:tr w:rsidR="007E57A6" w:rsidRPr="00400A77" w14:paraId="10656B3D" w14:textId="77777777">
        <w:tblPrEx>
          <w:tblCellMar>
            <w:top w:w="0" w:type="dxa"/>
            <w:bottom w:w="0" w:type="dxa"/>
          </w:tblCellMar>
        </w:tblPrEx>
        <w:tc>
          <w:tcPr>
            <w:tcW w:w="2995" w:type="dxa"/>
            <w:shd w:val="clear" w:color="auto" w:fill="FFFFFF"/>
            <w:tcMar>
              <w:top w:w="80" w:type="dxa"/>
              <w:left w:w="120" w:type="dxa"/>
              <w:bottom w:w="80" w:type="dxa"/>
              <w:right w:w="120" w:type="dxa"/>
            </w:tcMar>
            <w:vAlign w:val="center"/>
          </w:tcPr>
          <w:p w14:paraId="12DBB8AF" w14:textId="77777777" w:rsidR="007E57A6" w:rsidRPr="00400A77" w:rsidRDefault="00000000">
            <w:pPr>
              <w:spacing w:line="264" w:lineRule="auto"/>
              <w:rPr>
                <w:lang w:val="en-US"/>
              </w:rPr>
            </w:pPr>
            <w:r w:rsidRPr="00400A77">
              <w:rPr>
                <w:sz w:val="18"/>
                <w:szCs w:val="18"/>
                <w:lang w:val="en-US"/>
              </w:rPr>
              <w:t>Part of the screen is in the wrong language.</w:t>
            </w:r>
          </w:p>
        </w:tc>
        <w:tc>
          <w:tcPr>
            <w:tcW w:w="6365" w:type="dxa"/>
            <w:shd w:val="clear" w:color="auto" w:fill="FFFFFF"/>
            <w:tcMar>
              <w:top w:w="80" w:type="dxa"/>
              <w:left w:w="120" w:type="dxa"/>
              <w:bottom w:w="80" w:type="dxa"/>
              <w:right w:w="120" w:type="dxa"/>
            </w:tcMar>
            <w:vAlign w:val="center"/>
          </w:tcPr>
          <w:p w14:paraId="1248DD7B" w14:textId="77777777" w:rsidR="007E57A6" w:rsidRPr="00400A77" w:rsidRDefault="00000000">
            <w:pPr>
              <w:spacing w:line="264" w:lineRule="auto"/>
              <w:rPr>
                <w:lang w:val="en-US"/>
              </w:rPr>
            </w:pPr>
            <w:r w:rsidRPr="00400A77">
              <w:rPr>
                <w:sz w:val="18"/>
                <w:szCs w:val="18"/>
                <w:lang w:val="en-US"/>
              </w:rPr>
              <w:t>Switch language with the ES / EN button. Note that text your team typed in is never translated — only MARY's own labels.</w:t>
            </w:r>
          </w:p>
        </w:tc>
      </w:tr>
      <w:tr w:rsidR="007E57A6" w:rsidRPr="00400A77" w14:paraId="25F7AB9B" w14:textId="77777777">
        <w:tblPrEx>
          <w:tblCellMar>
            <w:top w:w="0" w:type="dxa"/>
            <w:bottom w:w="0" w:type="dxa"/>
          </w:tblCellMar>
        </w:tblPrEx>
        <w:tc>
          <w:tcPr>
            <w:tcW w:w="2995" w:type="dxa"/>
            <w:shd w:val="clear" w:color="auto" w:fill="F7F9FC"/>
            <w:tcMar>
              <w:top w:w="80" w:type="dxa"/>
              <w:left w:w="120" w:type="dxa"/>
              <w:bottom w:w="80" w:type="dxa"/>
              <w:right w:w="120" w:type="dxa"/>
            </w:tcMar>
            <w:vAlign w:val="center"/>
          </w:tcPr>
          <w:p w14:paraId="1DCFB571" w14:textId="77777777" w:rsidR="007E57A6" w:rsidRPr="00400A77" w:rsidRDefault="00000000">
            <w:pPr>
              <w:spacing w:line="264" w:lineRule="auto"/>
              <w:rPr>
                <w:lang w:val="en-US"/>
              </w:rPr>
            </w:pPr>
            <w:r w:rsidRPr="00400A77">
              <w:rPr>
                <w:sz w:val="18"/>
                <w:szCs w:val="18"/>
                <w:lang w:val="en-US"/>
              </w:rPr>
              <w:t>I cannot delete a warehouse record.</w:t>
            </w:r>
          </w:p>
        </w:tc>
        <w:tc>
          <w:tcPr>
            <w:tcW w:w="6365" w:type="dxa"/>
            <w:shd w:val="clear" w:color="auto" w:fill="F7F9FC"/>
            <w:tcMar>
              <w:top w:w="80" w:type="dxa"/>
              <w:left w:w="120" w:type="dxa"/>
              <w:bottom w:w="80" w:type="dxa"/>
              <w:right w:w="120" w:type="dxa"/>
            </w:tcMar>
            <w:vAlign w:val="center"/>
          </w:tcPr>
          <w:p w14:paraId="44705EF5" w14:textId="77777777" w:rsidR="007E57A6" w:rsidRPr="00400A77" w:rsidRDefault="00000000">
            <w:pPr>
              <w:spacing w:line="264" w:lineRule="auto"/>
              <w:rPr>
                <w:lang w:val="en-US"/>
              </w:rPr>
            </w:pPr>
            <w:r w:rsidRPr="00400A77">
              <w:rPr>
                <w:sz w:val="18"/>
                <w:szCs w:val="18"/>
                <w:lang w:val="en-US"/>
              </w:rPr>
              <w:t>Warehouse Managers raise a deletion request instead; an Administrator approves it in Settings → Deletion requests.</w:t>
            </w:r>
          </w:p>
        </w:tc>
      </w:tr>
    </w:tbl>
    <w:p w14:paraId="297F218B" w14:textId="77777777" w:rsidR="007E57A6" w:rsidRPr="00400A77" w:rsidRDefault="007E57A6">
      <w:pPr>
        <w:spacing w:after="200"/>
        <w:rPr>
          <w:lang w:val="en-US"/>
        </w:rPr>
      </w:pPr>
    </w:p>
    <w:p w14:paraId="0D3688DF" w14:textId="77777777" w:rsidR="007E57A6" w:rsidRDefault="00000000">
      <w:pPr>
        <w:pStyle w:val="Ttulo2"/>
      </w:pPr>
      <w:bookmarkStart w:id="88" w:name="_Toc241868330"/>
      <w:r>
        <w:t xml:space="preserve">18.2 Good </w:t>
      </w:r>
      <w:proofErr w:type="spellStart"/>
      <w:r>
        <w:t>habits</w:t>
      </w:r>
      <w:bookmarkEnd w:id="88"/>
      <w:proofErr w:type="spellEnd"/>
    </w:p>
    <w:p w14:paraId="002D8F68" w14:textId="77777777" w:rsidR="007E57A6" w:rsidRDefault="00000000">
      <w:pPr>
        <w:pStyle w:val="Prrafodelista"/>
        <w:numPr>
          <w:ilvl w:val="0"/>
          <w:numId w:val="3"/>
        </w:numPr>
        <w:spacing w:after="90" w:line="276" w:lineRule="auto"/>
      </w:pPr>
      <w:r w:rsidRPr="00400A77">
        <w:rPr>
          <w:lang w:val="en-US"/>
        </w:rPr>
        <w:t xml:space="preserve">Always charge costs and material exits to the right budget activity. </w:t>
      </w:r>
      <w:proofErr w:type="spellStart"/>
      <w:r>
        <w:t>Everything</w:t>
      </w:r>
      <w:proofErr w:type="spellEnd"/>
      <w:r>
        <w:t xml:space="preserve"> </w:t>
      </w:r>
      <w:proofErr w:type="spellStart"/>
      <w:r>
        <w:t>else</w:t>
      </w:r>
      <w:proofErr w:type="spellEnd"/>
      <w:r>
        <w:t xml:space="preserve"> </w:t>
      </w:r>
      <w:proofErr w:type="spellStart"/>
      <w:r>
        <w:t>depends</w:t>
      </w:r>
      <w:proofErr w:type="spellEnd"/>
      <w:r>
        <w:t xml:space="preserve"> </w:t>
      </w:r>
      <w:proofErr w:type="spellStart"/>
      <w:r>
        <w:t>on</w:t>
      </w:r>
      <w:proofErr w:type="spellEnd"/>
      <w:r>
        <w:t xml:space="preserve"> </w:t>
      </w:r>
      <w:proofErr w:type="spellStart"/>
      <w:r>
        <w:t>it</w:t>
      </w:r>
      <w:proofErr w:type="spellEnd"/>
      <w:r>
        <w:t>.</w:t>
      </w:r>
    </w:p>
    <w:p w14:paraId="6EE34BB1" w14:textId="77777777" w:rsidR="007E57A6" w:rsidRPr="00400A77" w:rsidRDefault="00000000">
      <w:pPr>
        <w:pStyle w:val="Prrafodelista"/>
        <w:numPr>
          <w:ilvl w:val="0"/>
          <w:numId w:val="3"/>
        </w:numPr>
        <w:spacing w:after="90" w:line="276" w:lineRule="auto"/>
        <w:rPr>
          <w:lang w:val="en-US"/>
        </w:rPr>
      </w:pPr>
      <w:r w:rsidRPr="00400A77">
        <w:rPr>
          <w:lang w:val="en-US"/>
        </w:rPr>
        <w:t>Enter the real invoiced price on entries, not the budgeted price.</w:t>
      </w:r>
    </w:p>
    <w:p w14:paraId="20DBA703" w14:textId="77777777" w:rsidR="007E57A6" w:rsidRPr="00400A77" w:rsidRDefault="00000000">
      <w:pPr>
        <w:pStyle w:val="Prrafodelista"/>
        <w:numPr>
          <w:ilvl w:val="0"/>
          <w:numId w:val="3"/>
        </w:numPr>
        <w:spacing w:after="90" w:line="276" w:lineRule="auto"/>
        <w:rPr>
          <w:lang w:val="en-US"/>
        </w:rPr>
      </w:pPr>
      <w:r w:rsidRPr="00400A77">
        <w:rPr>
          <w:lang w:val="en-US"/>
        </w:rPr>
        <w:t>Record costs as they happen rather than in a batch at month-end, so the S Curve stays honest.</w:t>
      </w:r>
    </w:p>
    <w:p w14:paraId="25A2DA8F" w14:textId="77777777" w:rsidR="007E57A6" w:rsidRPr="00400A77" w:rsidRDefault="00000000">
      <w:pPr>
        <w:pStyle w:val="Prrafodelista"/>
        <w:numPr>
          <w:ilvl w:val="0"/>
          <w:numId w:val="3"/>
        </w:numPr>
        <w:spacing w:after="90" w:line="276" w:lineRule="auto"/>
        <w:rPr>
          <w:lang w:val="en-US"/>
        </w:rPr>
      </w:pPr>
      <w:r w:rsidRPr="00400A77">
        <w:rPr>
          <w:lang w:val="en-US"/>
        </w:rPr>
        <w:t>Use change orders for scope changes instead of editing the original budget.</w:t>
      </w:r>
    </w:p>
    <w:p w14:paraId="73A769D3" w14:textId="77777777" w:rsidR="007E57A6" w:rsidRPr="00400A77" w:rsidRDefault="00000000">
      <w:pPr>
        <w:pStyle w:val="Prrafodelista"/>
        <w:numPr>
          <w:ilvl w:val="0"/>
          <w:numId w:val="3"/>
        </w:numPr>
        <w:spacing w:after="90" w:line="276" w:lineRule="auto"/>
        <w:rPr>
          <w:lang w:val="en-US"/>
        </w:rPr>
      </w:pPr>
      <w:r w:rsidRPr="00400A77">
        <w:rPr>
          <w:lang w:val="en-US"/>
        </w:rPr>
        <w:t>Deactivate people who leave; do not delete them.</w:t>
      </w:r>
    </w:p>
    <w:p w14:paraId="7893C799" w14:textId="77777777" w:rsidR="007E57A6" w:rsidRPr="00400A77" w:rsidRDefault="00000000">
      <w:pPr>
        <w:pStyle w:val="Prrafodelista"/>
        <w:numPr>
          <w:ilvl w:val="0"/>
          <w:numId w:val="3"/>
        </w:numPr>
        <w:spacing w:after="90" w:line="276" w:lineRule="auto"/>
        <w:rPr>
          <w:lang w:val="en-US"/>
        </w:rPr>
      </w:pPr>
      <w:r w:rsidRPr="00400A77">
        <w:rPr>
          <w:lang w:val="en-US"/>
        </w:rPr>
        <w:t>Agree one language for data entry even though each person reads the interface in their own.</w:t>
      </w:r>
    </w:p>
    <w:p w14:paraId="585D33D7" w14:textId="77777777" w:rsidR="007E57A6" w:rsidRPr="00400A77" w:rsidRDefault="00000000">
      <w:pPr>
        <w:rPr>
          <w:lang w:val="en-US"/>
        </w:rPr>
      </w:pPr>
      <w:r w:rsidRPr="00400A77">
        <w:rPr>
          <w:lang w:val="en-US"/>
        </w:rPr>
        <w:br w:type="page"/>
      </w:r>
    </w:p>
    <w:p w14:paraId="0A9A914E" w14:textId="77777777" w:rsidR="007E57A6" w:rsidRDefault="00000000">
      <w:pPr>
        <w:pStyle w:val="Ttulo1"/>
      </w:pPr>
      <w:bookmarkStart w:id="89" w:name="_Toc241868331"/>
      <w:r>
        <w:lastRenderedPageBreak/>
        <w:t xml:space="preserve">19. </w:t>
      </w:r>
      <w:proofErr w:type="spellStart"/>
      <w:r>
        <w:t>Glossary</w:t>
      </w:r>
      <w:bookmarkEnd w:id="89"/>
      <w:proofErr w:type="spellEnd"/>
    </w:p>
    <w:tbl>
      <w:tblPr>
        <w:tblW w:w="9360" w:type="dxa"/>
        <w:tblBorders>
          <w:top w:val="single" w:sz="1" w:space="0" w:color="D1D9E6"/>
          <w:left w:val="single" w:sz="1" w:space="0" w:color="D1D9E6"/>
          <w:bottom w:val="single" w:sz="1" w:space="0" w:color="D1D9E6"/>
          <w:right w:val="single" w:sz="1" w:space="0" w:color="D1D9E6"/>
          <w:insideH w:val="single" w:sz="1" w:space="0" w:color="E3E9F2"/>
          <w:insideV w:val="single" w:sz="1" w:space="0" w:color="E3E9F2"/>
        </w:tblBorders>
        <w:tblCellMar>
          <w:left w:w="10" w:type="dxa"/>
          <w:right w:w="10" w:type="dxa"/>
        </w:tblCellMar>
        <w:tblLook w:val="0000" w:firstRow="0" w:lastRow="0" w:firstColumn="0" w:lastColumn="0" w:noHBand="0" w:noVBand="0"/>
      </w:tblPr>
      <w:tblGrid>
        <w:gridCol w:w="2246"/>
        <w:gridCol w:w="7114"/>
      </w:tblGrid>
      <w:tr w:rsidR="007E57A6" w14:paraId="69BD53A4" w14:textId="77777777">
        <w:tblPrEx>
          <w:tblCellMar>
            <w:top w:w="0" w:type="dxa"/>
            <w:bottom w:w="0" w:type="dxa"/>
          </w:tblCellMar>
        </w:tblPrEx>
        <w:trPr>
          <w:tblHeader/>
        </w:trPr>
        <w:tc>
          <w:tcPr>
            <w:tcW w:w="2246" w:type="dxa"/>
            <w:shd w:val="clear" w:color="auto" w:fill="1B3A6B"/>
            <w:tcMar>
              <w:top w:w="90" w:type="dxa"/>
              <w:left w:w="120" w:type="dxa"/>
              <w:bottom w:w="90" w:type="dxa"/>
              <w:right w:w="120" w:type="dxa"/>
            </w:tcMar>
            <w:vAlign w:val="center"/>
          </w:tcPr>
          <w:p w14:paraId="66C51AC6" w14:textId="77777777" w:rsidR="007E57A6" w:rsidRDefault="00000000">
            <w:proofErr w:type="spellStart"/>
            <w:r>
              <w:rPr>
                <w:b/>
                <w:bCs/>
                <w:color w:val="FFFFFF"/>
                <w:sz w:val="18"/>
                <w:szCs w:val="18"/>
              </w:rPr>
              <w:t>Term</w:t>
            </w:r>
            <w:proofErr w:type="spellEnd"/>
          </w:p>
        </w:tc>
        <w:tc>
          <w:tcPr>
            <w:tcW w:w="7114" w:type="dxa"/>
            <w:shd w:val="clear" w:color="auto" w:fill="1B3A6B"/>
            <w:tcMar>
              <w:top w:w="90" w:type="dxa"/>
              <w:left w:w="120" w:type="dxa"/>
              <w:bottom w:w="90" w:type="dxa"/>
              <w:right w:w="120" w:type="dxa"/>
            </w:tcMar>
            <w:vAlign w:val="center"/>
          </w:tcPr>
          <w:p w14:paraId="32A11C09" w14:textId="77777777" w:rsidR="007E57A6" w:rsidRDefault="00000000">
            <w:proofErr w:type="spellStart"/>
            <w:r>
              <w:rPr>
                <w:b/>
                <w:bCs/>
                <w:color w:val="FFFFFF"/>
                <w:sz w:val="18"/>
                <w:szCs w:val="18"/>
              </w:rPr>
              <w:t>Meaning</w:t>
            </w:r>
            <w:proofErr w:type="spellEnd"/>
            <w:r>
              <w:rPr>
                <w:b/>
                <w:bCs/>
                <w:color w:val="FFFFFF"/>
                <w:sz w:val="18"/>
                <w:szCs w:val="18"/>
              </w:rPr>
              <w:t xml:space="preserve"> in MARY</w:t>
            </w:r>
          </w:p>
        </w:tc>
      </w:tr>
      <w:tr w:rsidR="007E57A6" w:rsidRPr="00400A77" w14:paraId="14A60820"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1F3EBAA2" w14:textId="77777777" w:rsidR="007E57A6" w:rsidRDefault="00000000">
            <w:pPr>
              <w:spacing w:line="264" w:lineRule="auto"/>
            </w:pPr>
            <w:proofErr w:type="spellStart"/>
            <w:r>
              <w:rPr>
                <w:b/>
                <w:bCs/>
                <w:sz w:val="18"/>
                <w:szCs w:val="18"/>
              </w:rPr>
              <w:t>Activity</w:t>
            </w:r>
            <w:proofErr w:type="spellEnd"/>
          </w:p>
        </w:tc>
        <w:tc>
          <w:tcPr>
            <w:tcW w:w="7114" w:type="dxa"/>
            <w:shd w:val="clear" w:color="auto" w:fill="FFFFFF"/>
            <w:tcMar>
              <w:top w:w="80" w:type="dxa"/>
              <w:left w:w="120" w:type="dxa"/>
              <w:bottom w:w="80" w:type="dxa"/>
              <w:right w:w="120" w:type="dxa"/>
            </w:tcMar>
            <w:vAlign w:val="center"/>
          </w:tcPr>
          <w:p w14:paraId="448A9C96" w14:textId="77777777" w:rsidR="007E57A6" w:rsidRPr="00400A77" w:rsidRDefault="00000000">
            <w:pPr>
              <w:spacing w:line="264" w:lineRule="auto"/>
              <w:rPr>
                <w:lang w:val="en-US"/>
              </w:rPr>
            </w:pPr>
            <w:r w:rsidRPr="00400A77">
              <w:rPr>
                <w:sz w:val="18"/>
                <w:szCs w:val="18"/>
                <w:lang w:val="en-US"/>
              </w:rPr>
              <w:t>The lowest level of the budget, and the thing almost every cost is charged to.</w:t>
            </w:r>
          </w:p>
        </w:tc>
      </w:tr>
      <w:tr w:rsidR="007E57A6" w:rsidRPr="00400A77" w14:paraId="06BD3A5A"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4092811A" w14:textId="77777777" w:rsidR="007E57A6" w:rsidRDefault="00000000">
            <w:pPr>
              <w:spacing w:line="264" w:lineRule="auto"/>
            </w:pPr>
            <w:proofErr w:type="spellStart"/>
            <w:r>
              <w:rPr>
                <w:b/>
                <w:bCs/>
                <w:sz w:val="18"/>
                <w:szCs w:val="18"/>
              </w:rPr>
              <w:t>Budgeted</w:t>
            </w:r>
            <w:proofErr w:type="spellEnd"/>
            <w:r>
              <w:rPr>
                <w:b/>
                <w:bCs/>
                <w:sz w:val="18"/>
                <w:szCs w:val="18"/>
              </w:rPr>
              <w:t xml:space="preserve"> material</w:t>
            </w:r>
          </w:p>
        </w:tc>
        <w:tc>
          <w:tcPr>
            <w:tcW w:w="7114" w:type="dxa"/>
            <w:shd w:val="clear" w:color="auto" w:fill="F7F9FC"/>
            <w:tcMar>
              <w:top w:w="80" w:type="dxa"/>
              <w:left w:w="120" w:type="dxa"/>
              <w:bottom w:w="80" w:type="dxa"/>
              <w:right w:w="120" w:type="dxa"/>
            </w:tcMar>
            <w:vAlign w:val="center"/>
          </w:tcPr>
          <w:p w14:paraId="4F6F953E" w14:textId="77777777" w:rsidR="007E57A6" w:rsidRPr="00400A77" w:rsidRDefault="00000000">
            <w:pPr>
              <w:spacing w:line="264" w:lineRule="auto"/>
              <w:rPr>
                <w:lang w:val="en-US"/>
              </w:rPr>
            </w:pPr>
            <w:r w:rsidRPr="00400A77">
              <w:rPr>
                <w:sz w:val="18"/>
                <w:szCs w:val="18"/>
                <w:lang w:val="en-US"/>
              </w:rPr>
              <w:t>The quantity of a material an activity is expected to consume.</w:t>
            </w:r>
          </w:p>
        </w:tc>
      </w:tr>
      <w:tr w:rsidR="007E57A6" w:rsidRPr="00400A77" w14:paraId="78E5309B"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24744578" w14:textId="77777777" w:rsidR="007E57A6" w:rsidRDefault="00000000">
            <w:pPr>
              <w:spacing w:line="264" w:lineRule="auto"/>
            </w:pPr>
            <w:r>
              <w:rPr>
                <w:b/>
                <w:bCs/>
                <w:sz w:val="18"/>
                <w:szCs w:val="18"/>
              </w:rPr>
              <w:t xml:space="preserve">Change </w:t>
            </w:r>
            <w:proofErr w:type="spellStart"/>
            <w:r>
              <w:rPr>
                <w:b/>
                <w:bCs/>
                <w:sz w:val="18"/>
                <w:szCs w:val="18"/>
              </w:rPr>
              <w:t>order</w:t>
            </w:r>
            <w:proofErr w:type="spellEnd"/>
            <w:r>
              <w:rPr>
                <w:b/>
                <w:bCs/>
                <w:sz w:val="18"/>
                <w:szCs w:val="18"/>
              </w:rPr>
              <w:t xml:space="preserve"> (CO)</w:t>
            </w:r>
          </w:p>
        </w:tc>
        <w:tc>
          <w:tcPr>
            <w:tcW w:w="7114" w:type="dxa"/>
            <w:shd w:val="clear" w:color="auto" w:fill="FFFFFF"/>
            <w:tcMar>
              <w:top w:w="80" w:type="dxa"/>
              <w:left w:w="120" w:type="dxa"/>
              <w:bottom w:w="80" w:type="dxa"/>
              <w:right w:w="120" w:type="dxa"/>
            </w:tcMar>
            <w:vAlign w:val="center"/>
          </w:tcPr>
          <w:p w14:paraId="1B99DDF8" w14:textId="77777777" w:rsidR="007E57A6" w:rsidRPr="00400A77" w:rsidRDefault="00000000">
            <w:pPr>
              <w:spacing w:line="264" w:lineRule="auto"/>
              <w:rPr>
                <w:lang w:val="en-US"/>
              </w:rPr>
            </w:pPr>
            <w:r w:rsidRPr="00400A77">
              <w:rPr>
                <w:sz w:val="18"/>
                <w:szCs w:val="18"/>
                <w:lang w:val="en-US"/>
              </w:rPr>
              <w:t>A formal, numbered change to the contract, approved separately from the original budget.</w:t>
            </w:r>
          </w:p>
        </w:tc>
      </w:tr>
      <w:tr w:rsidR="007E57A6" w:rsidRPr="00400A77" w14:paraId="151107A0"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0B86AF62" w14:textId="77777777" w:rsidR="007E57A6" w:rsidRDefault="00000000">
            <w:pPr>
              <w:spacing w:line="264" w:lineRule="auto"/>
            </w:pPr>
            <w:r>
              <w:rPr>
                <w:b/>
                <w:bCs/>
                <w:sz w:val="18"/>
                <w:szCs w:val="18"/>
              </w:rPr>
              <w:t xml:space="preserve">Direct </w:t>
            </w:r>
            <w:proofErr w:type="spellStart"/>
            <w:r>
              <w:rPr>
                <w:b/>
                <w:bCs/>
                <w:sz w:val="18"/>
                <w:szCs w:val="18"/>
              </w:rPr>
              <w:t>cost</w:t>
            </w:r>
            <w:proofErr w:type="spellEnd"/>
          </w:p>
        </w:tc>
        <w:tc>
          <w:tcPr>
            <w:tcW w:w="7114" w:type="dxa"/>
            <w:shd w:val="clear" w:color="auto" w:fill="F7F9FC"/>
            <w:tcMar>
              <w:top w:w="80" w:type="dxa"/>
              <w:left w:w="120" w:type="dxa"/>
              <w:bottom w:w="80" w:type="dxa"/>
              <w:right w:w="120" w:type="dxa"/>
            </w:tcMar>
            <w:vAlign w:val="center"/>
          </w:tcPr>
          <w:p w14:paraId="49030CDB" w14:textId="77777777" w:rsidR="007E57A6" w:rsidRPr="00400A77" w:rsidRDefault="00000000">
            <w:pPr>
              <w:spacing w:line="264" w:lineRule="auto"/>
              <w:rPr>
                <w:lang w:val="en-US"/>
              </w:rPr>
            </w:pPr>
            <w:r w:rsidRPr="00400A77">
              <w:rPr>
                <w:sz w:val="18"/>
                <w:szCs w:val="18"/>
                <w:lang w:val="en-US"/>
              </w:rPr>
              <w:t>Cost that belongs to a specific activity: labor, materials, equipment, subcontracts.</w:t>
            </w:r>
          </w:p>
        </w:tc>
      </w:tr>
      <w:tr w:rsidR="007E57A6" w:rsidRPr="00400A77" w14:paraId="78410133"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495E4557" w14:textId="77777777" w:rsidR="007E57A6" w:rsidRDefault="00000000">
            <w:pPr>
              <w:spacing w:line="264" w:lineRule="auto"/>
            </w:pPr>
            <w:proofErr w:type="spellStart"/>
            <w:r>
              <w:rPr>
                <w:b/>
                <w:bCs/>
                <w:sz w:val="18"/>
                <w:szCs w:val="18"/>
              </w:rPr>
              <w:t>Entry</w:t>
            </w:r>
            <w:proofErr w:type="spellEnd"/>
          </w:p>
        </w:tc>
        <w:tc>
          <w:tcPr>
            <w:tcW w:w="7114" w:type="dxa"/>
            <w:shd w:val="clear" w:color="auto" w:fill="FFFFFF"/>
            <w:tcMar>
              <w:top w:w="80" w:type="dxa"/>
              <w:left w:w="120" w:type="dxa"/>
              <w:bottom w:w="80" w:type="dxa"/>
              <w:right w:w="120" w:type="dxa"/>
            </w:tcMar>
            <w:vAlign w:val="center"/>
          </w:tcPr>
          <w:p w14:paraId="4096E7A2" w14:textId="77777777" w:rsidR="007E57A6" w:rsidRPr="00400A77" w:rsidRDefault="00000000">
            <w:pPr>
              <w:spacing w:line="264" w:lineRule="auto"/>
              <w:rPr>
                <w:lang w:val="en-US"/>
              </w:rPr>
            </w:pPr>
            <w:r w:rsidRPr="00400A77">
              <w:rPr>
                <w:sz w:val="18"/>
                <w:szCs w:val="18"/>
                <w:lang w:val="en-US"/>
              </w:rPr>
              <w:t>Material arriving at the warehouse.</w:t>
            </w:r>
          </w:p>
        </w:tc>
      </w:tr>
      <w:tr w:rsidR="007E57A6" w:rsidRPr="00400A77" w14:paraId="21C1A17D"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70D7E913" w14:textId="77777777" w:rsidR="007E57A6" w:rsidRDefault="00000000">
            <w:pPr>
              <w:spacing w:line="264" w:lineRule="auto"/>
            </w:pPr>
            <w:proofErr w:type="spellStart"/>
            <w:r>
              <w:rPr>
                <w:b/>
                <w:bCs/>
                <w:sz w:val="18"/>
                <w:szCs w:val="18"/>
              </w:rPr>
              <w:t>Exit</w:t>
            </w:r>
            <w:proofErr w:type="spellEnd"/>
          </w:p>
        </w:tc>
        <w:tc>
          <w:tcPr>
            <w:tcW w:w="7114" w:type="dxa"/>
            <w:shd w:val="clear" w:color="auto" w:fill="F7F9FC"/>
            <w:tcMar>
              <w:top w:w="80" w:type="dxa"/>
              <w:left w:w="120" w:type="dxa"/>
              <w:bottom w:w="80" w:type="dxa"/>
              <w:right w:w="120" w:type="dxa"/>
            </w:tcMar>
            <w:vAlign w:val="center"/>
          </w:tcPr>
          <w:p w14:paraId="26157F4E" w14:textId="77777777" w:rsidR="007E57A6" w:rsidRPr="00400A77" w:rsidRDefault="00000000">
            <w:pPr>
              <w:spacing w:line="264" w:lineRule="auto"/>
              <w:rPr>
                <w:lang w:val="en-US"/>
              </w:rPr>
            </w:pPr>
            <w:r w:rsidRPr="00400A77">
              <w:rPr>
                <w:sz w:val="18"/>
                <w:szCs w:val="18"/>
                <w:lang w:val="en-US"/>
              </w:rPr>
              <w:t>Material leaving the warehouse for the field. The moment it becomes a project cost.</w:t>
            </w:r>
          </w:p>
        </w:tc>
      </w:tr>
      <w:tr w:rsidR="007E57A6" w:rsidRPr="00400A77" w14:paraId="23D6E5D9"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1C5CFD32" w14:textId="77777777" w:rsidR="007E57A6" w:rsidRDefault="00000000">
            <w:pPr>
              <w:spacing w:line="264" w:lineRule="auto"/>
            </w:pPr>
            <w:r>
              <w:rPr>
                <w:b/>
                <w:bCs/>
                <w:sz w:val="18"/>
                <w:szCs w:val="18"/>
              </w:rPr>
              <w:t>FIFO</w:t>
            </w:r>
          </w:p>
        </w:tc>
        <w:tc>
          <w:tcPr>
            <w:tcW w:w="7114" w:type="dxa"/>
            <w:shd w:val="clear" w:color="auto" w:fill="FFFFFF"/>
            <w:tcMar>
              <w:top w:w="80" w:type="dxa"/>
              <w:left w:w="120" w:type="dxa"/>
              <w:bottom w:w="80" w:type="dxa"/>
              <w:right w:w="120" w:type="dxa"/>
            </w:tcMar>
            <w:vAlign w:val="center"/>
          </w:tcPr>
          <w:p w14:paraId="366A3743" w14:textId="77777777" w:rsidR="007E57A6" w:rsidRPr="00400A77" w:rsidRDefault="00000000">
            <w:pPr>
              <w:spacing w:line="264" w:lineRule="auto"/>
              <w:rPr>
                <w:lang w:val="en-US"/>
              </w:rPr>
            </w:pPr>
            <w:r w:rsidRPr="00400A77">
              <w:rPr>
                <w:sz w:val="18"/>
                <w:szCs w:val="18"/>
                <w:lang w:val="en-US"/>
              </w:rPr>
              <w:t>First in, first out — the method MARY uses to value stock.</w:t>
            </w:r>
          </w:p>
        </w:tc>
      </w:tr>
      <w:tr w:rsidR="007E57A6" w:rsidRPr="00400A77" w14:paraId="282D698C"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063C8DE0" w14:textId="77777777" w:rsidR="007E57A6" w:rsidRDefault="00000000">
            <w:pPr>
              <w:spacing w:line="264" w:lineRule="auto"/>
            </w:pPr>
            <w:r>
              <w:rPr>
                <w:b/>
                <w:bCs/>
                <w:sz w:val="18"/>
                <w:szCs w:val="18"/>
              </w:rPr>
              <w:t>Folio</w:t>
            </w:r>
          </w:p>
        </w:tc>
        <w:tc>
          <w:tcPr>
            <w:tcW w:w="7114" w:type="dxa"/>
            <w:shd w:val="clear" w:color="auto" w:fill="F7F9FC"/>
            <w:tcMar>
              <w:top w:w="80" w:type="dxa"/>
              <w:left w:w="120" w:type="dxa"/>
              <w:bottom w:w="80" w:type="dxa"/>
              <w:right w:w="120" w:type="dxa"/>
            </w:tcMar>
            <w:vAlign w:val="center"/>
          </w:tcPr>
          <w:p w14:paraId="5C1B8E42" w14:textId="77777777" w:rsidR="007E57A6" w:rsidRPr="00400A77" w:rsidRDefault="00000000">
            <w:pPr>
              <w:spacing w:line="264" w:lineRule="auto"/>
              <w:rPr>
                <w:lang w:val="en-US"/>
              </w:rPr>
            </w:pPr>
            <w:r w:rsidRPr="00400A77">
              <w:rPr>
                <w:sz w:val="18"/>
                <w:szCs w:val="18"/>
                <w:lang w:val="en-US"/>
              </w:rPr>
              <w:t>The reference number on a purchase request, e.g. REQ-0001.</w:t>
            </w:r>
          </w:p>
        </w:tc>
      </w:tr>
      <w:tr w:rsidR="007E57A6" w:rsidRPr="00400A77" w14:paraId="26410190"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7136E517" w14:textId="77777777" w:rsidR="007E57A6" w:rsidRDefault="00000000">
            <w:pPr>
              <w:spacing w:line="264" w:lineRule="auto"/>
            </w:pPr>
            <w:proofErr w:type="spellStart"/>
            <w:r>
              <w:rPr>
                <w:b/>
                <w:bCs/>
                <w:sz w:val="18"/>
                <w:szCs w:val="18"/>
              </w:rPr>
              <w:t>Indirect</w:t>
            </w:r>
            <w:proofErr w:type="spellEnd"/>
            <w:r>
              <w:rPr>
                <w:b/>
                <w:bCs/>
                <w:sz w:val="18"/>
                <w:szCs w:val="18"/>
              </w:rPr>
              <w:t xml:space="preserve"> </w:t>
            </w:r>
            <w:proofErr w:type="spellStart"/>
            <w:r>
              <w:rPr>
                <w:b/>
                <w:bCs/>
                <w:sz w:val="18"/>
                <w:szCs w:val="18"/>
              </w:rPr>
              <w:t>cost</w:t>
            </w:r>
            <w:proofErr w:type="spellEnd"/>
          </w:p>
        </w:tc>
        <w:tc>
          <w:tcPr>
            <w:tcW w:w="7114" w:type="dxa"/>
            <w:shd w:val="clear" w:color="auto" w:fill="FFFFFF"/>
            <w:tcMar>
              <w:top w:w="80" w:type="dxa"/>
              <w:left w:w="120" w:type="dxa"/>
              <w:bottom w:w="80" w:type="dxa"/>
              <w:right w:w="120" w:type="dxa"/>
            </w:tcMar>
            <w:vAlign w:val="center"/>
          </w:tcPr>
          <w:p w14:paraId="61FF9D43" w14:textId="77777777" w:rsidR="007E57A6" w:rsidRPr="00400A77" w:rsidRDefault="00000000">
            <w:pPr>
              <w:spacing w:line="264" w:lineRule="auto"/>
              <w:rPr>
                <w:lang w:val="en-US"/>
              </w:rPr>
            </w:pPr>
            <w:r w:rsidRPr="00400A77">
              <w:rPr>
                <w:sz w:val="18"/>
                <w:szCs w:val="18"/>
                <w:lang w:val="en-US"/>
              </w:rPr>
              <w:t>Overhead needed to run the job but not attributable to one activity.</w:t>
            </w:r>
          </w:p>
        </w:tc>
      </w:tr>
      <w:tr w:rsidR="007E57A6" w:rsidRPr="00400A77" w14:paraId="74BD04A6"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26E5AC35" w14:textId="77777777" w:rsidR="007E57A6" w:rsidRDefault="00000000">
            <w:pPr>
              <w:spacing w:line="264" w:lineRule="auto"/>
            </w:pPr>
            <w:r>
              <w:rPr>
                <w:b/>
                <w:bCs/>
                <w:sz w:val="18"/>
                <w:szCs w:val="18"/>
              </w:rPr>
              <w:t xml:space="preserve">Petty cash </w:t>
            </w:r>
            <w:proofErr w:type="spellStart"/>
            <w:r>
              <w:rPr>
                <w:b/>
                <w:bCs/>
                <w:sz w:val="18"/>
                <w:szCs w:val="18"/>
              </w:rPr>
              <w:t>fund</w:t>
            </w:r>
            <w:proofErr w:type="spellEnd"/>
          </w:p>
        </w:tc>
        <w:tc>
          <w:tcPr>
            <w:tcW w:w="7114" w:type="dxa"/>
            <w:shd w:val="clear" w:color="auto" w:fill="F7F9FC"/>
            <w:tcMar>
              <w:top w:w="80" w:type="dxa"/>
              <w:left w:w="120" w:type="dxa"/>
              <w:bottom w:w="80" w:type="dxa"/>
              <w:right w:w="120" w:type="dxa"/>
            </w:tcMar>
            <w:vAlign w:val="center"/>
          </w:tcPr>
          <w:p w14:paraId="540C3E40" w14:textId="77777777" w:rsidR="007E57A6" w:rsidRPr="00400A77" w:rsidRDefault="00000000">
            <w:pPr>
              <w:spacing w:line="264" w:lineRule="auto"/>
              <w:rPr>
                <w:lang w:val="en-US"/>
              </w:rPr>
            </w:pPr>
            <w:r w:rsidRPr="00400A77">
              <w:rPr>
                <w:sz w:val="18"/>
                <w:szCs w:val="18"/>
                <w:lang w:val="en-US"/>
              </w:rPr>
              <w:t>A controlled cash float held on site for small day-to-day purchases.</w:t>
            </w:r>
          </w:p>
        </w:tc>
      </w:tr>
      <w:tr w:rsidR="007E57A6" w:rsidRPr="00400A77" w14:paraId="4FD49B9F"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1268479F" w14:textId="77777777" w:rsidR="007E57A6" w:rsidRDefault="00000000">
            <w:pPr>
              <w:spacing w:line="264" w:lineRule="auto"/>
            </w:pPr>
            <w:proofErr w:type="spellStart"/>
            <w:r>
              <w:rPr>
                <w:b/>
                <w:bCs/>
                <w:sz w:val="18"/>
                <w:szCs w:val="18"/>
              </w:rPr>
              <w:t>Purchase</w:t>
            </w:r>
            <w:proofErr w:type="spellEnd"/>
            <w:r>
              <w:rPr>
                <w:b/>
                <w:bCs/>
                <w:sz w:val="18"/>
                <w:szCs w:val="18"/>
              </w:rPr>
              <w:t xml:space="preserve"> </w:t>
            </w:r>
            <w:proofErr w:type="spellStart"/>
            <w:r>
              <w:rPr>
                <w:b/>
                <w:bCs/>
                <w:sz w:val="18"/>
                <w:szCs w:val="18"/>
              </w:rPr>
              <w:t>order</w:t>
            </w:r>
            <w:proofErr w:type="spellEnd"/>
            <w:r>
              <w:rPr>
                <w:b/>
                <w:bCs/>
                <w:sz w:val="18"/>
                <w:szCs w:val="18"/>
              </w:rPr>
              <w:t xml:space="preserve"> (PO)</w:t>
            </w:r>
          </w:p>
        </w:tc>
        <w:tc>
          <w:tcPr>
            <w:tcW w:w="7114" w:type="dxa"/>
            <w:shd w:val="clear" w:color="auto" w:fill="FFFFFF"/>
            <w:tcMar>
              <w:top w:w="80" w:type="dxa"/>
              <w:left w:w="120" w:type="dxa"/>
              <w:bottom w:w="80" w:type="dxa"/>
              <w:right w:w="120" w:type="dxa"/>
            </w:tcMar>
            <w:vAlign w:val="center"/>
          </w:tcPr>
          <w:p w14:paraId="45906738" w14:textId="77777777" w:rsidR="007E57A6" w:rsidRPr="00400A77" w:rsidRDefault="00000000">
            <w:pPr>
              <w:spacing w:line="264" w:lineRule="auto"/>
              <w:rPr>
                <w:lang w:val="en-US"/>
              </w:rPr>
            </w:pPr>
            <w:r w:rsidRPr="00400A77">
              <w:rPr>
                <w:sz w:val="18"/>
                <w:szCs w:val="18"/>
                <w:lang w:val="en-US"/>
              </w:rPr>
              <w:t>The approved commitment to buy from a supplier.</w:t>
            </w:r>
          </w:p>
        </w:tc>
      </w:tr>
      <w:tr w:rsidR="007E57A6" w:rsidRPr="00400A77" w14:paraId="5A498CD1"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2A62F928" w14:textId="77777777" w:rsidR="007E57A6" w:rsidRDefault="00000000">
            <w:pPr>
              <w:spacing w:line="264" w:lineRule="auto"/>
            </w:pPr>
            <w:proofErr w:type="spellStart"/>
            <w:r>
              <w:rPr>
                <w:b/>
                <w:bCs/>
                <w:sz w:val="18"/>
                <w:szCs w:val="18"/>
              </w:rPr>
              <w:t>Purchase</w:t>
            </w:r>
            <w:proofErr w:type="spellEnd"/>
            <w:r>
              <w:rPr>
                <w:b/>
                <w:bCs/>
                <w:sz w:val="18"/>
                <w:szCs w:val="18"/>
              </w:rPr>
              <w:t xml:space="preserve"> </w:t>
            </w:r>
            <w:proofErr w:type="spellStart"/>
            <w:r>
              <w:rPr>
                <w:b/>
                <w:bCs/>
                <w:sz w:val="18"/>
                <w:szCs w:val="18"/>
              </w:rPr>
              <w:t>request</w:t>
            </w:r>
            <w:proofErr w:type="spellEnd"/>
          </w:p>
        </w:tc>
        <w:tc>
          <w:tcPr>
            <w:tcW w:w="7114" w:type="dxa"/>
            <w:shd w:val="clear" w:color="auto" w:fill="F7F9FC"/>
            <w:tcMar>
              <w:top w:w="80" w:type="dxa"/>
              <w:left w:w="120" w:type="dxa"/>
              <w:bottom w:w="80" w:type="dxa"/>
              <w:right w:w="120" w:type="dxa"/>
            </w:tcMar>
            <w:vAlign w:val="center"/>
          </w:tcPr>
          <w:p w14:paraId="31FD3791" w14:textId="77777777" w:rsidR="007E57A6" w:rsidRPr="00400A77" w:rsidRDefault="00000000">
            <w:pPr>
              <w:spacing w:line="264" w:lineRule="auto"/>
              <w:rPr>
                <w:lang w:val="en-US"/>
              </w:rPr>
            </w:pPr>
            <w:r w:rsidRPr="00400A77">
              <w:rPr>
                <w:sz w:val="18"/>
                <w:szCs w:val="18"/>
                <w:lang w:val="en-US"/>
              </w:rPr>
              <w:t>The field asking for material, before anything is bought or issued.</w:t>
            </w:r>
          </w:p>
        </w:tc>
      </w:tr>
      <w:tr w:rsidR="007E57A6" w:rsidRPr="00400A77" w14:paraId="14CCE1E2"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52AC1148" w14:textId="77777777" w:rsidR="007E57A6" w:rsidRDefault="00000000">
            <w:pPr>
              <w:spacing w:line="264" w:lineRule="auto"/>
            </w:pPr>
            <w:proofErr w:type="spellStart"/>
            <w:r>
              <w:rPr>
                <w:b/>
                <w:bCs/>
                <w:sz w:val="18"/>
                <w:szCs w:val="18"/>
              </w:rPr>
              <w:t>Retention</w:t>
            </w:r>
            <w:proofErr w:type="spellEnd"/>
          </w:p>
        </w:tc>
        <w:tc>
          <w:tcPr>
            <w:tcW w:w="7114" w:type="dxa"/>
            <w:shd w:val="clear" w:color="auto" w:fill="FFFFFF"/>
            <w:tcMar>
              <w:top w:w="80" w:type="dxa"/>
              <w:left w:w="120" w:type="dxa"/>
              <w:bottom w:w="80" w:type="dxa"/>
              <w:right w:w="120" w:type="dxa"/>
            </w:tcMar>
            <w:vAlign w:val="center"/>
          </w:tcPr>
          <w:p w14:paraId="2E1FCB74" w14:textId="77777777" w:rsidR="007E57A6" w:rsidRPr="00400A77" w:rsidRDefault="00000000">
            <w:pPr>
              <w:spacing w:line="264" w:lineRule="auto"/>
              <w:rPr>
                <w:lang w:val="en-US"/>
              </w:rPr>
            </w:pPr>
            <w:r w:rsidRPr="00400A77">
              <w:rPr>
                <w:sz w:val="18"/>
                <w:szCs w:val="18"/>
                <w:lang w:val="en-US"/>
              </w:rPr>
              <w:t>A percentage withheld from each subcontractor payment as security, released after the warranty period.</w:t>
            </w:r>
          </w:p>
        </w:tc>
      </w:tr>
      <w:tr w:rsidR="007E57A6" w:rsidRPr="00400A77" w14:paraId="32464694"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13024C2F" w14:textId="77777777" w:rsidR="007E57A6" w:rsidRDefault="00000000">
            <w:pPr>
              <w:spacing w:line="264" w:lineRule="auto"/>
            </w:pPr>
            <w:r>
              <w:rPr>
                <w:b/>
                <w:bCs/>
                <w:sz w:val="18"/>
                <w:szCs w:val="18"/>
              </w:rPr>
              <w:t>S Curve</w:t>
            </w:r>
          </w:p>
        </w:tc>
        <w:tc>
          <w:tcPr>
            <w:tcW w:w="7114" w:type="dxa"/>
            <w:shd w:val="clear" w:color="auto" w:fill="F7F9FC"/>
            <w:tcMar>
              <w:top w:w="80" w:type="dxa"/>
              <w:left w:w="120" w:type="dxa"/>
              <w:bottom w:w="80" w:type="dxa"/>
              <w:right w:w="120" w:type="dxa"/>
            </w:tcMar>
            <w:vAlign w:val="center"/>
          </w:tcPr>
          <w:p w14:paraId="5A315993" w14:textId="77777777" w:rsidR="007E57A6" w:rsidRPr="00400A77" w:rsidRDefault="00000000">
            <w:pPr>
              <w:spacing w:line="264" w:lineRule="auto"/>
              <w:rPr>
                <w:lang w:val="en-US"/>
              </w:rPr>
            </w:pPr>
            <w:r w:rsidRPr="00400A77">
              <w:rPr>
                <w:sz w:val="18"/>
                <w:szCs w:val="18"/>
                <w:lang w:val="en-US"/>
              </w:rPr>
              <w:t>Cumulative budgeted cost plotted against cumulative real cost over time.</w:t>
            </w:r>
          </w:p>
        </w:tc>
      </w:tr>
      <w:tr w:rsidR="007E57A6" w:rsidRPr="00400A77" w14:paraId="18030704"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4D0E5E00" w14:textId="77777777" w:rsidR="007E57A6" w:rsidRDefault="00000000">
            <w:pPr>
              <w:spacing w:line="264" w:lineRule="auto"/>
            </w:pPr>
            <w:proofErr w:type="spellStart"/>
            <w:r>
              <w:rPr>
                <w:b/>
                <w:bCs/>
                <w:sz w:val="18"/>
                <w:szCs w:val="18"/>
              </w:rPr>
              <w:t>Settlement</w:t>
            </w:r>
            <w:proofErr w:type="spellEnd"/>
          </w:p>
        </w:tc>
        <w:tc>
          <w:tcPr>
            <w:tcW w:w="7114" w:type="dxa"/>
            <w:shd w:val="clear" w:color="auto" w:fill="FFFFFF"/>
            <w:tcMar>
              <w:top w:w="80" w:type="dxa"/>
              <w:left w:w="120" w:type="dxa"/>
              <w:bottom w:w="80" w:type="dxa"/>
              <w:right w:w="120" w:type="dxa"/>
            </w:tcMar>
            <w:vAlign w:val="center"/>
          </w:tcPr>
          <w:p w14:paraId="3B3915B8" w14:textId="77777777" w:rsidR="007E57A6" w:rsidRPr="00400A77" w:rsidRDefault="00000000">
            <w:pPr>
              <w:spacing w:line="264" w:lineRule="auto"/>
              <w:rPr>
                <w:lang w:val="en-US"/>
              </w:rPr>
            </w:pPr>
            <w:r w:rsidRPr="00400A77">
              <w:rPr>
                <w:sz w:val="18"/>
                <w:szCs w:val="18"/>
                <w:lang w:val="en-US"/>
              </w:rPr>
              <w:t>An expense report that groups petty cash expenses for approval and replenishment.</w:t>
            </w:r>
          </w:p>
        </w:tc>
      </w:tr>
      <w:tr w:rsidR="007E57A6" w:rsidRPr="00400A77" w14:paraId="06A255FA" w14:textId="77777777">
        <w:tblPrEx>
          <w:tblCellMar>
            <w:top w:w="0" w:type="dxa"/>
            <w:bottom w:w="0" w:type="dxa"/>
          </w:tblCellMar>
        </w:tblPrEx>
        <w:tc>
          <w:tcPr>
            <w:tcW w:w="2246" w:type="dxa"/>
            <w:shd w:val="clear" w:color="auto" w:fill="F7F9FC"/>
            <w:tcMar>
              <w:top w:w="80" w:type="dxa"/>
              <w:left w:w="120" w:type="dxa"/>
              <w:bottom w:w="80" w:type="dxa"/>
              <w:right w:w="120" w:type="dxa"/>
            </w:tcMar>
            <w:vAlign w:val="center"/>
          </w:tcPr>
          <w:p w14:paraId="4730EFC2" w14:textId="77777777" w:rsidR="007E57A6" w:rsidRDefault="00000000">
            <w:pPr>
              <w:spacing w:line="264" w:lineRule="auto"/>
            </w:pPr>
            <w:proofErr w:type="spellStart"/>
            <w:r>
              <w:rPr>
                <w:b/>
                <w:bCs/>
                <w:sz w:val="18"/>
                <w:szCs w:val="18"/>
              </w:rPr>
              <w:t>Stage</w:t>
            </w:r>
            <w:proofErr w:type="spellEnd"/>
            <w:r>
              <w:rPr>
                <w:b/>
                <w:bCs/>
                <w:sz w:val="18"/>
                <w:szCs w:val="18"/>
              </w:rPr>
              <w:t xml:space="preserve"> / </w:t>
            </w:r>
            <w:proofErr w:type="spellStart"/>
            <w:r>
              <w:rPr>
                <w:b/>
                <w:bCs/>
                <w:sz w:val="18"/>
                <w:szCs w:val="18"/>
              </w:rPr>
              <w:t>Sub-stage</w:t>
            </w:r>
            <w:proofErr w:type="spellEnd"/>
          </w:p>
        </w:tc>
        <w:tc>
          <w:tcPr>
            <w:tcW w:w="7114" w:type="dxa"/>
            <w:shd w:val="clear" w:color="auto" w:fill="F7F9FC"/>
            <w:tcMar>
              <w:top w:w="80" w:type="dxa"/>
              <w:left w:w="120" w:type="dxa"/>
              <w:bottom w:w="80" w:type="dxa"/>
              <w:right w:w="120" w:type="dxa"/>
            </w:tcMar>
            <w:vAlign w:val="center"/>
          </w:tcPr>
          <w:p w14:paraId="3B6AAE02" w14:textId="77777777" w:rsidR="007E57A6" w:rsidRPr="00400A77" w:rsidRDefault="00000000">
            <w:pPr>
              <w:spacing w:line="264" w:lineRule="auto"/>
              <w:rPr>
                <w:lang w:val="en-US"/>
              </w:rPr>
            </w:pPr>
            <w:r w:rsidRPr="00400A77">
              <w:rPr>
                <w:sz w:val="18"/>
                <w:szCs w:val="18"/>
                <w:lang w:val="en-US"/>
              </w:rPr>
              <w:t>The two grouping levels above activities in the budget.</w:t>
            </w:r>
          </w:p>
        </w:tc>
      </w:tr>
      <w:tr w:rsidR="007E57A6" w:rsidRPr="00400A77" w14:paraId="44F1C097" w14:textId="77777777">
        <w:tblPrEx>
          <w:tblCellMar>
            <w:top w:w="0" w:type="dxa"/>
            <w:bottom w:w="0" w:type="dxa"/>
          </w:tblCellMar>
        </w:tblPrEx>
        <w:tc>
          <w:tcPr>
            <w:tcW w:w="2246" w:type="dxa"/>
            <w:shd w:val="clear" w:color="auto" w:fill="FFFFFF"/>
            <w:tcMar>
              <w:top w:w="80" w:type="dxa"/>
              <w:left w:w="120" w:type="dxa"/>
              <w:bottom w:w="80" w:type="dxa"/>
              <w:right w:w="120" w:type="dxa"/>
            </w:tcMar>
            <w:vAlign w:val="center"/>
          </w:tcPr>
          <w:p w14:paraId="1CC903BB" w14:textId="77777777" w:rsidR="007E57A6" w:rsidRDefault="00000000">
            <w:pPr>
              <w:spacing w:line="264" w:lineRule="auto"/>
            </w:pPr>
            <w:proofErr w:type="spellStart"/>
            <w:r>
              <w:rPr>
                <w:b/>
                <w:bCs/>
                <w:sz w:val="18"/>
                <w:szCs w:val="18"/>
              </w:rPr>
              <w:t>Valuation</w:t>
            </w:r>
            <w:proofErr w:type="spellEnd"/>
          </w:p>
        </w:tc>
        <w:tc>
          <w:tcPr>
            <w:tcW w:w="7114" w:type="dxa"/>
            <w:shd w:val="clear" w:color="auto" w:fill="FFFFFF"/>
            <w:tcMar>
              <w:top w:w="80" w:type="dxa"/>
              <w:left w:w="120" w:type="dxa"/>
              <w:bottom w:w="80" w:type="dxa"/>
              <w:right w:w="120" w:type="dxa"/>
            </w:tcMar>
            <w:vAlign w:val="center"/>
          </w:tcPr>
          <w:p w14:paraId="66A0E157" w14:textId="77777777" w:rsidR="007E57A6" w:rsidRPr="00400A77" w:rsidRDefault="00000000">
            <w:pPr>
              <w:spacing w:line="264" w:lineRule="auto"/>
              <w:rPr>
                <w:lang w:val="en-US"/>
              </w:rPr>
            </w:pPr>
            <w:r w:rsidRPr="00400A77">
              <w:rPr>
                <w:sz w:val="18"/>
                <w:szCs w:val="18"/>
                <w:lang w:val="en-US"/>
              </w:rPr>
              <w:t>A progress billing — to the owner for your work, or to you from a subcontractor.</w:t>
            </w:r>
          </w:p>
        </w:tc>
      </w:tr>
    </w:tbl>
    <w:p w14:paraId="09762F9C" w14:textId="77777777" w:rsidR="007179A2" w:rsidRPr="00400A77" w:rsidRDefault="007179A2">
      <w:pPr>
        <w:rPr>
          <w:lang w:val="en-US"/>
        </w:rPr>
      </w:pPr>
    </w:p>
    <w:sectPr w:rsidR="007179A2" w:rsidRPr="00400A77">
      <w:headerReference w:type="default" r:id="rId46"/>
      <w:footerReference w:type="default" r:id="rId4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539B7" w14:textId="77777777" w:rsidR="007179A2" w:rsidRDefault="007179A2">
      <w:r>
        <w:separator/>
      </w:r>
    </w:p>
  </w:endnote>
  <w:endnote w:type="continuationSeparator" w:id="0">
    <w:p w14:paraId="4A9355E8" w14:textId="77777777" w:rsidR="007179A2" w:rsidRDefault="00717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31640A" w14:textId="77777777" w:rsidR="007E57A6" w:rsidRDefault="00000000">
    <w:pPr>
      <w:jc w:val="center"/>
    </w:pPr>
    <w:r>
      <w:rPr>
        <w:color w:val="4B5563"/>
        <w:sz w:val="17"/>
        <w:szCs w:val="17"/>
      </w:rPr>
      <w:t xml:space="preserve">Page </w:t>
    </w:r>
    <w:r>
      <w:rPr>
        <w:color w:val="4B5563"/>
        <w:sz w:val="17"/>
        <w:szCs w:val="17"/>
      </w:rPr>
      <w:fldChar w:fldCharType="begin"/>
    </w:r>
    <w:r>
      <w:rPr>
        <w:color w:val="4B5563"/>
        <w:sz w:val="17"/>
        <w:szCs w:val="17"/>
      </w:rPr>
      <w:instrText>PAGE</w:instrText>
    </w:r>
    <w:r>
      <w:rPr>
        <w:color w:val="4B5563"/>
        <w:sz w:val="17"/>
        <w:szCs w:val="17"/>
      </w:rPr>
      <w:fldChar w:fldCharType="separate"/>
    </w:r>
    <w:r w:rsidR="00400A77">
      <w:rPr>
        <w:noProof/>
        <w:color w:val="4B5563"/>
        <w:sz w:val="17"/>
        <w:szCs w:val="17"/>
      </w:rPr>
      <w:t>5</w:t>
    </w:r>
    <w:r>
      <w:rPr>
        <w:color w:val="4B5563"/>
        <w:sz w:val="17"/>
        <w:szCs w:val="17"/>
      </w:rPr>
      <w:fldChar w:fldCharType="end"/>
    </w:r>
    <w:r>
      <w:rPr>
        <w:color w:val="4B5563"/>
        <w:sz w:val="17"/>
        <w:szCs w:val="17"/>
      </w:rPr>
      <w:t xml:space="preserve"> of </w:t>
    </w:r>
    <w:r>
      <w:rPr>
        <w:color w:val="4B5563"/>
        <w:sz w:val="17"/>
        <w:szCs w:val="17"/>
      </w:rPr>
      <w:fldChar w:fldCharType="begin"/>
    </w:r>
    <w:r>
      <w:rPr>
        <w:color w:val="4B5563"/>
        <w:sz w:val="17"/>
        <w:szCs w:val="17"/>
      </w:rPr>
      <w:instrText>NUMPAGES</w:instrText>
    </w:r>
    <w:r>
      <w:rPr>
        <w:color w:val="4B5563"/>
        <w:sz w:val="17"/>
        <w:szCs w:val="17"/>
      </w:rPr>
      <w:fldChar w:fldCharType="separate"/>
    </w:r>
    <w:r w:rsidR="00400A77">
      <w:rPr>
        <w:noProof/>
        <w:color w:val="4B5563"/>
        <w:sz w:val="17"/>
        <w:szCs w:val="17"/>
      </w:rPr>
      <w:t>6</w:t>
    </w:r>
    <w:r>
      <w:rPr>
        <w:color w:val="4B556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C72EE5" w14:textId="77777777" w:rsidR="007179A2" w:rsidRDefault="007179A2">
      <w:r>
        <w:separator/>
      </w:r>
    </w:p>
  </w:footnote>
  <w:footnote w:type="continuationSeparator" w:id="0">
    <w:p w14:paraId="007157B7" w14:textId="77777777" w:rsidR="007179A2" w:rsidRDefault="007179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5DDD7" w14:textId="77777777" w:rsidR="007E57A6" w:rsidRDefault="00000000">
    <w:pPr>
      <w:pBdr>
        <w:bottom w:val="single" w:sz="4" w:space="0" w:color="D1D9E6"/>
      </w:pBdr>
      <w:spacing w:after="60"/>
    </w:pPr>
    <w:r>
      <w:rPr>
        <w:b/>
        <w:bCs/>
        <w:color w:val="1B3A6B"/>
        <w:sz w:val="18"/>
        <w:szCs w:val="18"/>
      </w:rPr>
      <w:t>MARY</w:t>
    </w:r>
    <w:r>
      <w:rPr>
        <w:color w:val="4B5563"/>
        <w:sz w:val="18"/>
        <w:szCs w:val="18"/>
      </w:rPr>
      <w:t xml:space="preserve">   ·   </w:t>
    </w:r>
    <w:proofErr w:type="spellStart"/>
    <w:r>
      <w:rPr>
        <w:color w:val="4B5563"/>
        <w:sz w:val="18"/>
        <w:szCs w:val="18"/>
      </w:rPr>
      <w:t>User</w:t>
    </w:r>
    <w:proofErr w:type="spellEnd"/>
    <w:r>
      <w:rPr>
        <w:color w:val="4B5563"/>
        <w:sz w:val="18"/>
        <w:szCs w:val="18"/>
      </w:rPr>
      <w:t xml:space="preserv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212B12"/>
    <w:multiLevelType w:val="hybridMultilevel"/>
    <w:tmpl w:val="395CD968"/>
    <w:lvl w:ilvl="0" w:tplc="FB628056">
      <w:start w:val="1"/>
      <w:numFmt w:val="decimal"/>
      <w:lvlText w:val="%1."/>
      <w:lvlJc w:val="left"/>
      <w:pPr>
        <w:ind w:left="440" w:hanging="260"/>
      </w:pPr>
    </w:lvl>
    <w:lvl w:ilvl="1" w:tplc="F08CDCC4">
      <w:start w:val="1"/>
      <w:numFmt w:val="lowerLetter"/>
      <w:lvlText w:val="%2."/>
      <w:lvlJc w:val="left"/>
      <w:pPr>
        <w:ind w:left="820" w:hanging="260"/>
      </w:pPr>
    </w:lvl>
    <w:lvl w:ilvl="2" w:tplc="08F055B0">
      <w:numFmt w:val="decimal"/>
      <w:lvlText w:val=""/>
      <w:lvlJc w:val="left"/>
    </w:lvl>
    <w:lvl w:ilvl="3" w:tplc="D0004AFC">
      <w:numFmt w:val="decimal"/>
      <w:lvlText w:val=""/>
      <w:lvlJc w:val="left"/>
    </w:lvl>
    <w:lvl w:ilvl="4" w:tplc="1C14AAF0">
      <w:numFmt w:val="decimal"/>
      <w:lvlText w:val=""/>
      <w:lvlJc w:val="left"/>
    </w:lvl>
    <w:lvl w:ilvl="5" w:tplc="6626551E">
      <w:numFmt w:val="decimal"/>
      <w:lvlText w:val=""/>
      <w:lvlJc w:val="left"/>
    </w:lvl>
    <w:lvl w:ilvl="6" w:tplc="D39EEC0E">
      <w:numFmt w:val="decimal"/>
      <w:lvlText w:val=""/>
      <w:lvlJc w:val="left"/>
    </w:lvl>
    <w:lvl w:ilvl="7" w:tplc="9A80C0E0">
      <w:numFmt w:val="decimal"/>
      <w:lvlText w:val=""/>
      <w:lvlJc w:val="left"/>
    </w:lvl>
    <w:lvl w:ilvl="8" w:tplc="09185F36">
      <w:numFmt w:val="decimal"/>
      <w:lvlText w:val=""/>
      <w:lvlJc w:val="left"/>
    </w:lvl>
  </w:abstractNum>
  <w:abstractNum w:abstractNumId="1" w15:restartNumberingAfterBreak="0">
    <w:nsid w:val="46F723D1"/>
    <w:multiLevelType w:val="hybridMultilevel"/>
    <w:tmpl w:val="73A871E2"/>
    <w:lvl w:ilvl="0" w:tplc="66B477AC">
      <w:start w:val="1"/>
      <w:numFmt w:val="bullet"/>
      <w:lvlText w:val="•"/>
      <w:lvlJc w:val="left"/>
      <w:pPr>
        <w:ind w:left="400" w:hanging="220"/>
      </w:pPr>
    </w:lvl>
    <w:lvl w:ilvl="1" w:tplc="6F2EB0F0">
      <w:start w:val="1"/>
      <w:numFmt w:val="bullet"/>
      <w:lvlText w:val="◦"/>
      <w:lvlJc w:val="left"/>
      <w:pPr>
        <w:ind w:left="760" w:hanging="220"/>
      </w:pPr>
    </w:lvl>
    <w:lvl w:ilvl="2" w:tplc="93D25DDC">
      <w:numFmt w:val="decimal"/>
      <w:lvlText w:val=""/>
      <w:lvlJc w:val="left"/>
    </w:lvl>
    <w:lvl w:ilvl="3" w:tplc="21BA518C">
      <w:numFmt w:val="decimal"/>
      <w:lvlText w:val=""/>
      <w:lvlJc w:val="left"/>
    </w:lvl>
    <w:lvl w:ilvl="4" w:tplc="ED347B6A">
      <w:numFmt w:val="decimal"/>
      <w:lvlText w:val=""/>
      <w:lvlJc w:val="left"/>
    </w:lvl>
    <w:lvl w:ilvl="5" w:tplc="EFF076C2">
      <w:numFmt w:val="decimal"/>
      <w:lvlText w:val=""/>
      <w:lvlJc w:val="left"/>
    </w:lvl>
    <w:lvl w:ilvl="6" w:tplc="688C59BA">
      <w:numFmt w:val="decimal"/>
      <w:lvlText w:val=""/>
      <w:lvlJc w:val="left"/>
    </w:lvl>
    <w:lvl w:ilvl="7" w:tplc="C17AF058">
      <w:numFmt w:val="decimal"/>
      <w:lvlText w:val=""/>
      <w:lvlJc w:val="left"/>
    </w:lvl>
    <w:lvl w:ilvl="8" w:tplc="293EBAA0">
      <w:numFmt w:val="decimal"/>
      <w:lvlText w:val=""/>
      <w:lvlJc w:val="left"/>
    </w:lvl>
  </w:abstractNum>
  <w:abstractNum w:abstractNumId="2" w15:restartNumberingAfterBreak="0">
    <w:nsid w:val="5D1F4263"/>
    <w:multiLevelType w:val="hybridMultilevel"/>
    <w:tmpl w:val="49F25460"/>
    <w:lvl w:ilvl="0" w:tplc="5E30F0F6">
      <w:start w:val="1"/>
      <w:numFmt w:val="bullet"/>
      <w:lvlText w:val="●"/>
      <w:lvlJc w:val="left"/>
      <w:pPr>
        <w:ind w:left="720" w:hanging="360"/>
      </w:pPr>
    </w:lvl>
    <w:lvl w:ilvl="1" w:tplc="8FAC3CDA">
      <w:start w:val="1"/>
      <w:numFmt w:val="bullet"/>
      <w:lvlText w:val="○"/>
      <w:lvlJc w:val="left"/>
      <w:pPr>
        <w:ind w:left="1440" w:hanging="360"/>
      </w:pPr>
    </w:lvl>
    <w:lvl w:ilvl="2" w:tplc="E81CF8DA">
      <w:start w:val="1"/>
      <w:numFmt w:val="bullet"/>
      <w:lvlText w:val="■"/>
      <w:lvlJc w:val="left"/>
      <w:pPr>
        <w:ind w:left="2160" w:hanging="360"/>
      </w:pPr>
    </w:lvl>
    <w:lvl w:ilvl="3" w:tplc="4ACCE64A">
      <w:start w:val="1"/>
      <w:numFmt w:val="bullet"/>
      <w:lvlText w:val="●"/>
      <w:lvlJc w:val="left"/>
      <w:pPr>
        <w:ind w:left="2880" w:hanging="360"/>
      </w:pPr>
    </w:lvl>
    <w:lvl w:ilvl="4" w:tplc="5BBE22CE">
      <w:start w:val="1"/>
      <w:numFmt w:val="bullet"/>
      <w:lvlText w:val="○"/>
      <w:lvlJc w:val="left"/>
      <w:pPr>
        <w:ind w:left="3600" w:hanging="360"/>
      </w:pPr>
    </w:lvl>
    <w:lvl w:ilvl="5" w:tplc="89620056">
      <w:start w:val="1"/>
      <w:numFmt w:val="bullet"/>
      <w:lvlText w:val="■"/>
      <w:lvlJc w:val="left"/>
      <w:pPr>
        <w:ind w:left="4320" w:hanging="360"/>
      </w:pPr>
    </w:lvl>
    <w:lvl w:ilvl="6" w:tplc="580A12D4">
      <w:start w:val="1"/>
      <w:numFmt w:val="bullet"/>
      <w:lvlText w:val="●"/>
      <w:lvlJc w:val="left"/>
      <w:pPr>
        <w:ind w:left="5040" w:hanging="360"/>
      </w:pPr>
    </w:lvl>
    <w:lvl w:ilvl="7" w:tplc="B33EC150">
      <w:start w:val="1"/>
      <w:numFmt w:val="bullet"/>
      <w:lvlText w:val="●"/>
      <w:lvlJc w:val="left"/>
      <w:pPr>
        <w:ind w:left="5760" w:hanging="360"/>
      </w:pPr>
    </w:lvl>
    <w:lvl w:ilvl="8" w:tplc="A970B890">
      <w:start w:val="1"/>
      <w:numFmt w:val="bullet"/>
      <w:lvlText w:val="●"/>
      <w:lvlJc w:val="left"/>
      <w:pPr>
        <w:ind w:left="6480" w:hanging="360"/>
      </w:pPr>
    </w:lvl>
  </w:abstractNum>
  <w:num w:numId="1" w16cid:durableId="179971471">
    <w:abstractNumId w:val="2"/>
    <w:lvlOverride w:ilvl="0">
      <w:startOverride w:val="1"/>
    </w:lvlOverride>
  </w:num>
  <w:num w:numId="2" w16cid:durableId="968242357">
    <w:abstractNumId w:val="0"/>
    <w:lvlOverride w:ilvl="0">
      <w:startOverride w:val="1"/>
    </w:lvlOverride>
  </w:num>
  <w:num w:numId="3" w16cid:durableId="16826606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7A6"/>
    <w:rsid w:val="00400A77"/>
    <w:rsid w:val="007179A2"/>
    <w:rsid w:val="007E57A6"/>
    <w:rsid w:val="00BD2B9B"/>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05FA1"/>
  <w15:docId w15:val="{8DBCCFA8-C1B4-40E5-B6B8-7E047E316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F2937"/>
        <w:sz w:val="21"/>
        <w:szCs w:val="21"/>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20" w:after="180"/>
      <w:outlineLvl w:val="0"/>
    </w:pPr>
    <w:rPr>
      <w:b/>
      <w:bCs/>
      <w:color w:val="1B3A6B"/>
      <w:sz w:val="34"/>
      <w:szCs w:val="34"/>
    </w:rPr>
  </w:style>
  <w:style w:type="paragraph" w:styleId="Ttulo2">
    <w:name w:val="heading 2"/>
    <w:uiPriority w:val="9"/>
    <w:unhideWhenUsed/>
    <w:qFormat/>
    <w:pPr>
      <w:spacing w:before="320" w:after="140"/>
      <w:outlineLvl w:val="1"/>
    </w:pPr>
    <w:rPr>
      <w:b/>
      <w:bCs/>
      <w:color w:val="2E5FA3"/>
      <w:sz w:val="27"/>
      <w:szCs w:val="27"/>
    </w:rPr>
  </w:style>
  <w:style w:type="paragraph" w:styleId="Ttulo3">
    <w:name w:val="heading 3"/>
    <w:uiPriority w:val="9"/>
    <w:unhideWhenUsed/>
    <w:qFormat/>
    <w:pPr>
      <w:spacing w:before="240" w:after="11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400A77"/>
    <w:pPr>
      <w:spacing w:after="100"/>
    </w:pPr>
  </w:style>
  <w:style w:type="paragraph" w:styleId="TDC2">
    <w:name w:val="toc 2"/>
    <w:basedOn w:val="Normal"/>
    <w:next w:val="Normal"/>
    <w:autoRedefine/>
    <w:uiPriority w:val="39"/>
    <w:unhideWhenUsed/>
    <w:rsid w:val="00400A77"/>
    <w:pPr>
      <w:spacing w:after="100"/>
      <w:ind w:left="210"/>
    </w:pPr>
  </w:style>
  <w:style w:type="paragraph" w:styleId="TDC3">
    <w:name w:val="toc 3"/>
    <w:basedOn w:val="Normal"/>
    <w:next w:val="Normal"/>
    <w:autoRedefine/>
    <w:uiPriority w:val="39"/>
    <w:unhideWhenUsed/>
    <w:rsid w:val="00400A77"/>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4" Type="http://schemas.openxmlformats.org/officeDocument/2006/relationships/image" Target="media/image38.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fontTable" Target="fontTable.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header" Target="header1.xml"/><Relationship Id="rId20" Type="http://schemas.openxmlformats.org/officeDocument/2006/relationships/image" Target="media/image14.jpg"/><Relationship Id="rId41"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54</Pages>
  <Words>8553</Words>
  <Characters>47046</Characters>
  <Application>Microsoft Office Word</Application>
  <DocSecurity>0</DocSecurity>
  <Lines>392</Lines>
  <Paragraphs>110</Paragraphs>
  <ScaleCrop>false</ScaleCrop>
  <Company/>
  <LinksUpToDate>false</LinksUpToDate>
  <CharactersWithSpaces>55489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MARY — User Manual</dc:title>
  <dc:creator>Marquez Project Solutions LLC</dc:creator>
  <dc:description>Complete user manual for the MARY construction ERP.</dc:description>
  <cp:lastModifiedBy>Deybi Marquez</cp:lastModifiedBy>
  <cp:revision>2</cp:revision>
  <dcterms:created xsi:type="dcterms:W3CDTF">2026-10-03T04:11:00Z</dcterms:created>
  <dcterms:modified xsi:type="dcterms:W3CDTF">2026-10-03T04:24:00Z</dcterms:modified>
</cp:coreProperties>
</file>