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2537" w14:textId="77777777" w:rsidR="0089086A" w:rsidRDefault="0089086A"/>
    <w:p w14:paraId="4474514D" w14:textId="3D5FC44D" w:rsidR="000F46DD" w:rsidRDefault="0089086A" w:rsidP="000F46DD">
      <w:pPr>
        <w:jc w:val="center"/>
        <w:rPr>
          <w:b/>
          <w:bCs/>
          <w:sz w:val="28"/>
          <w:szCs w:val="28"/>
        </w:rPr>
      </w:pPr>
      <w:r w:rsidRPr="000F46DD">
        <w:rPr>
          <w:b/>
          <w:bCs/>
          <w:sz w:val="28"/>
          <w:szCs w:val="28"/>
        </w:rPr>
        <w:t>Portfolio Project #1 – World History and Geography website</w:t>
      </w:r>
    </w:p>
    <w:p w14:paraId="7857154B" w14:textId="3A5EA160" w:rsidR="00EB1B25" w:rsidRDefault="00351E01" w:rsidP="000F46DD">
      <w:pPr>
        <w:jc w:val="center"/>
        <w:rPr>
          <w:b/>
          <w:bCs/>
          <w:sz w:val="28"/>
          <w:szCs w:val="28"/>
        </w:rPr>
      </w:pPr>
      <w:r w:rsidRPr="000F46DD">
        <w:rPr>
          <w:b/>
          <w:bCs/>
          <w:sz w:val="28"/>
          <w:szCs w:val="28"/>
        </w:rPr>
        <w:t>(a.k.a. “</w:t>
      </w:r>
      <w:proofErr w:type="spellStart"/>
      <w:r w:rsidRPr="000F46DD">
        <w:rPr>
          <w:b/>
          <w:bCs/>
          <w:sz w:val="28"/>
          <w:szCs w:val="28"/>
        </w:rPr>
        <w:t>WorldHis</w:t>
      </w:r>
      <w:r w:rsidR="000F46DD">
        <w:rPr>
          <w:b/>
          <w:bCs/>
          <w:sz w:val="28"/>
          <w:szCs w:val="28"/>
        </w:rPr>
        <w:t>t</w:t>
      </w:r>
      <w:r w:rsidRPr="000F46DD">
        <w:rPr>
          <w:b/>
          <w:bCs/>
          <w:sz w:val="28"/>
          <w:szCs w:val="28"/>
        </w:rPr>
        <w:t>Geo</w:t>
      </w:r>
      <w:proofErr w:type="spellEnd"/>
      <w:r w:rsidRPr="000F46DD">
        <w:rPr>
          <w:b/>
          <w:bCs/>
          <w:sz w:val="28"/>
          <w:szCs w:val="28"/>
        </w:rPr>
        <w:t>” … unless I come up with a better name)</w:t>
      </w:r>
    </w:p>
    <w:p w14:paraId="2E79FC72" w14:textId="3E1B5A29" w:rsidR="000F46DD" w:rsidRPr="000F46DD" w:rsidRDefault="000F46DD" w:rsidP="000F46DD">
      <w:pPr>
        <w:jc w:val="center"/>
        <w:rPr>
          <w:b/>
          <w:bCs/>
        </w:rPr>
      </w:pPr>
      <w:r>
        <w:rPr>
          <w:b/>
          <w:bCs/>
        </w:rPr>
        <w:t>Derrick Marr</w:t>
      </w:r>
    </w:p>
    <w:p w14:paraId="56CADC47" w14:textId="3A3C297E" w:rsidR="0089086A" w:rsidRDefault="0089086A" w:rsidP="0089086A">
      <w:pPr>
        <w:shd w:val="clear" w:color="auto" w:fill="FFFFFF"/>
        <w:spacing w:after="150"/>
        <w:rPr>
          <w:rFonts w:ascii="Arial" w:eastAsia="Times New Roman" w:hAnsi="Arial" w:cs="Arial"/>
          <w:color w:val="333333"/>
          <w:sz w:val="22"/>
          <w:szCs w:val="22"/>
        </w:rPr>
      </w:pPr>
    </w:p>
    <w:p w14:paraId="31109E11" w14:textId="1D874F0D" w:rsidR="000B6579" w:rsidRPr="0089086A" w:rsidRDefault="000B6579" w:rsidP="0089086A">
      <w:pPr>
        <w:shd w:val="clear" w:color="auto" w:fill="FFFFFF"/>
        <w:spacing w:after="150"/>
        <w:rPr>
          <w:rFonts w:ascii="Arial" w:eastAsia="Times New Roman" w:hAnsi="Arial" w:cs="Arial"/>
          <w:color w:val="333333"/>
          <w:sz w:val="22"/>
          <w:szCs w:val="22"/>
        </w:rPr>
      </w:pPr>
      <w:r>
        <w:rPr>
          <w:rFonts w:ascii="Arial" w:eastAsia="Times New Roman" w:hAnsi="Arial" w:cs="Arial"/>
          <w:color w:val="333333"/>
          <w:sz w:val="22"/>
          <w:szCs w:val="22"/>
        </w:rPr>
        <w:t>*** If you are interested in partnering on the project, don’t worry about the history resources unless you want to help with that. I’ll take care of that side and we can work together on the coding. ***</w:t>
      </w:r>
    </w:p>
    <w:p w14:paraId="55B37B8D" w14:textId="1363CDFA" w:rsidR="00361FA9" w:rsidRDefault="0089086A" w:rsidP="00361FA9">
      <w:pPr>
        <w:shd w:val="clear" w:color="auto" w:fill="FFFFFF"/>
        <w:spacing w:after="150" w:line="300" w:lineRule="atLeast"/>
        <w:outlineLvl w:val="4"/>
        <w:rPr>
          <w:rFonts w:ascii="Times New Roman" w:eastAsia="Times New Roman" w:hAnsi="Times New Roman" w:cs="Times New Roman"/>
          <w:b/>
          <w:bCs/>
          <w:color w:val="333333"/>
        </w:rPr>
      </w:pPr>
      <w:r w:rsidRPr="0089086A">
        <w:rPr>
          <w:rFonts w:ascii="Times New Roman" w:eastAsia="Times New Roman" w:hAnsi="Times New Roman" w:cs="Times New Roman"/>
          <w:b/>
          <w:bCs/>
          <w:color w:val="333333"/>
        </w:rPr>
        <w:t>1. Introduction</w:t>
      </w:r>
    </w:p>
    <w:p w14:paraId="76E1B3B4" w14:textId="7FC4B629" w:rsidR="00361FA9" w:rsidRDefault="00361FA9" w:rsidP="00361FA9">
      <w:pPr>
        <w:shd w:val="clear" w:color="auto" w:fill="FFFFFF"/>
        <w:spacing w:after="150" w:line="300" w:lineRule="atLeast"/>
        <w:outlineLvl w:val="4"/>
        <w:rPr>
          <w:rFonts w:ascii="Times New Roman" w:eastAsia="Times New Roman" w:hAnsi="Times New Roman" w:cs="Times New Roman"/>
          <w:color w:val="333333"/>
        </w:rPr>
      </w:pPr>
      <w:r>
        <w:rPr>
          <w:rFonts w:ascii="Times New Roman" w:eastAsia="Times New Roman" w:hAnsi="Times New Roman" w:cs="Times New Roman"/>
          <w:color w:val="333333"/>
        </w:rPr>
        <w:tab/>
        <w:t xml:space="preserve">The </w:t>
      </w:r>
      <w:proofErr w:type="spellStart"/>
      <w:r>
        <w:rPr>
          <w:rFonts w:ascii="Times New Roman" w:eastAsia="Times New Roman" w:hAnsi="Times New Roman" w:cs="Times New Roman"/>
          <w:color w:val="333333"/>
        </w:rPr>
        <w:t>WorldHistGeo</w:t>
      </w:r>
      <w:proofErr w:type="spellEnd"/>
      <w:r>
        <w:rPr>
          <w:rFonts w:ascii="Times New Roman" w:eastAsia="Times New Roman" w:hAnsi="Times New Roman" w:cs="Times New Roman"/>
          <w:color w:val="333333"/>
        </w:rPr>
        <w:t xml:space="preserve"> site is intended to be student focused, rather than teacher/adult-learner focused, unlike (it seems) a majority of history websites. The increase in virtual learning as well as student class sizes and the increasing role that technology use plays in education all point to an increased need for engaging student-focused learning platforms that allow for rich learning experiences for students of diverse reading abilities and backgrounds. </w:t>
      </w:r>
    </w:p>
    <w:p w14:paraId="0266258F" w14:textId="275D80F7" w:rsidR="0089086A" w:rsidRPr="0089086A" w:rsidRDefault="00361FA9" w:rsidP="0089086A">
      <w:pPr>
        <w:shd w:val="clear" w:color="auto" w:fill="FFFFFF"/>
        <w:spacing w:after="150" w:line="300" w:lineRule="atLeast"/>
        <w:outlineLvl w:val="4"/>
        <w:rPr>
          <w:rFonts w:ascii="Times New Roman" w:eastAsia="Times New Roman" w:hAnsi="Times New Roman" w:cs="Times New Roman"/>
          <w:color w:val="333333"/>
        </w:rPr>
      </w:pPr>
      <w:r>
        <w:rPr>
          <w:rFonts w:ascii="Times New Roman" w:eastAsia="Times New Roman" w:hAnsi="Times New Roman" w:cs="Times New Roman"/>
          <w:color w:val="333333"/>
        </w:rPr>
        <w:tab/>
        <w:t xml:space="preserve">While the end goal for this website would be to cover each of the eras included in the current </w:t>
      </w:r>
      <w:hyperlink r:id="rId5" w:history="1">
        <w:r w:rsidRPr="00361FA9">
          <w:rPr>
            <w:rStyle w:val="Hyperlink"/>
            <w:rFonts w:ascii="Times New Roman" w:eastAsia="Times New Roman" w:hAnsi="Times New Roman" w:cs="Times New Roman"/>
          </w:rPr>
          <w:t>Tennessee 7</w:t>
        </w:r>
        <w:r w:rsidRPr="00361FA9">
          <w:rPr>
            <w:rStyle w:val="Hyperlink"/>
            <w:rFonts w:ascii="Times New Roman" w:eastAsia="Times New Roman" w:hAnsi="Times New Roman" w:cs="Times New Roman"/>
            <w:vertAlign w:val="superscript"/>
          </w:rPr>
          <w:t>th</w:t>
        </w:r>
        <w:r w:rsidRPr="00361FA9">
          <w:rPr>
            <w:rStyle w:val="Hyperlink"/>
            <w:rFonts w:ascii="Times New Roman" w:eastAsia="Times New Roman" w:hAnsi="Times New Roman" w:cs="Times New Roman"/>
          </w:rPr>
          <w:t xml:space="preserve"> grade Social Studies standards</w:t>
        </w:r>
      </w:hyperlink>
      <w:r>
        <w:rPr>
          <w:rFonts w:ascii="Times New Roman" w:eastAsia="Times New Roman" w:hAnsi="Times New Roman" w:cs="Times New Roman"/>
          <w:color w:val="333333"/>
        </w:rPr>
        <w:t xml:space="preserve"> (that’s 65 standards … what !?!), the current portfolio project will include materials on the final 8 course standards (7.58-7.65) focused on the topic of the Age of Exploration originating in Western Europe and exploring especially the Americas. This project will have tangible academic benefits for myself</w:t>
      </w:r>
      <w:r w:rsidR="000F46DD">
        <w:rPr>
          <w:rFonts w:ascii="Times New Roman" w:eastAsia="Times New Roman" w:hAnsi="Times New Roman" w:cs="Times New Roman"/>
          <w:color w:val="333333"/>
        </w:rPr>
        <w:t>, other 7</w:t>
      </w:r>
      <w:r w:rsidR="000F46DD" w:rsidRPr="000F46DD">
        <w:rPr>
          <w:rFonts w:ascii="Times New Roman" w:eastAsia="Times New Roman" w:hAnsi="Times New Roman" w:cs="Times New Roman"/>
          <w:color w:val="333333"/>
          <w:vertAlign w:val="superscript"/>
        </w:rPr>
        <w:t>th</w:t>
      </w:r>
      <w:r w:rsidR="000F46DD">
        <w:rPr>
          <w:rFonts w:ascii="Times New Roman" w:eastAsia="Times New Roman" w:hAnsi="Times New Roman" w:cs="Times New Roman"/>
          <w:color w:val="333333"/>
        </w:rPr>
        <w:t xml:space="preserve"> grade Social Studies teachers in Tennessee, and (hopefully especially) our students as we prepare together to meet the expectations of this state curriculum. The intangible benefits of this site would be to play a small role in helping any site user to experience the many intangible benefits of studying history (e.g., understanding people and societies, developing our own sense of identity, relating to others, etc.). The </w:t>
      </w:r>
      <w:hyperlink r:id="rId6" w:history="1">
        <w:r w:rsidR="000F46DD" w:rsidRPr="000F46DD">
          <w:rPr>
            <w:rStyle w:val="Hyperlink"/>
            <w:rFonts w:ascii="Times New Roman" w:eastAsia="Times New Roman" w:hAnsi="Times New Roman" w:cs="Times New Roman"/>
          </w:rPr>
          <w:t>American Historical Association</w:t>
        </w:r>
      </w:hyperlink>
      <w:r w:rsidR="000F46DD">
        <w:rPr>
          <w:rFonts w:ascii="Times New Roman" w:eastAsia="Times New Roman" w:hAnsi="Times New Roman" w:cs="Times New Roman"/>
          <w:color w:val="333333"/>
        </w:rPr>
        <w:t xml:space="preserve"> expresses it well. </w:t>
      </w:r>
    </w:p>
    <w:p w14:paraId="23BB8C82" w14:textId="77777777" w:rsidR="0089086A" w:rsidRPr="0089086A" w:rsidRDefault="0089086A" w:rsidP="0089086A">
      <w:pPr>
        <w:shd w:val="clear" w:color="auto" w:fill="FFFFFF"/>
        <w:spacing w:after="150" w:line="300" w:lineRule="atLeast"/>
        <w:outlineLvl w:val="4"/>
        <w:rPr>
          <w:rFonts w:ascii="Times New Roman" w:eastAsia="Times New Roman" w:hAnsi="Times New Roman" w:cs="Times New Roman"/>
          <w:b/>
          <w:bCs/>
          <w:color w:val="333333"/>
        </w:rPr>
      </w:pPr>
      <w:r w:rsidRPr="0089086A">
        <w:rPr>
          <w:rFonts w:ascii="Times New Roman" w:eastAsia="Times New Roman" w:hAnsi="Times New Roman" w:cs="Times New Roman"/>
          <w:b/>
          <w:bCs/>
          <w:color w:val="333333"/>
        </w:rPr>
        <w:t>2. Expected List of Features</w:t>
      </w:r>
    </w:p>
    <w:p w14:paraId="3F091CB3" w14:textId="16BC55AD" w:rsidR="000F46DD" w:rsidRDefault="000F46DD" w:rsidP="0089086A">
      <w:pPr>
        <w:shd w:val="clear" w:color="auto" w:fill="FFFFFF"/>
        <w:spacing w:after="150" w:line="300" w:lineRule="atLeast"/>
        <w:outlineLvl w:val="4"/>
        <w:rPr>
          <w:rFonts w:ascii="Arial" w:eastAsia="Times New Roman" w:hAnsi="Arial" w:cs="Arial"/>
          <w:color w:val="333333"/>
          <w:sz w:val="22"/>
          <w:szCs w:val="22"/>
        </w:rPr>
      </w:pPr>
      <w:r>
        <w:rPr>
          <w:rFonts w:ascii="Arial" w:eastAsia="Times New Roman" w:hAnsi="Arial" w:cs="Arial"/>
          <w:color w:val="333333"/>
          <w:sz w:val="22"/>
          <w:szCs w:val="22"/>
        </w:rPr>
        <w:t xml:space="preserve">Anticipated Features: </w:t>
      </w:r>
    </w:p>
    <w:p w14:paraId="522F9C99" w14:textId="4129FBC8" w:rsidR="000F46DD" w:rsidRDefault="000F46DD" w:rsidP="000F46DD">
      <w:pPr>
        <w:pStyle w:val="ListParagraph"/>
        <w:numPr>
          <w:ilvl w:val="0"/>
          <w:numId w:val="5"/>
        </w:numPr>
        <w:shd w:val="clear" w:color="auto" w:fill="FFFFFF"/>
        <w:spacing w:after="150" w:line="300" w:lineRule="atLeast"/>
        <w:outlineLvl w:val="4"/>
        <w:rPr>
          <w:rFonts w:ascii="Arial" w:eastAsia="Times New Roman" w:hAnsi="Arial" w:cs="Arial"/>
          <w:color w:val="333333"/>
          <w:sz w:val="22"/>
          <w:szCs w:val="22"/>
        </w:rPr>
      </w:pPr>
      <w:r>
        <w:rPr>
          <w:rFonts w:ascii="Arial" w:eastAsia="Times New Roman" w:hAnsi="Arial" w:cs="Arial"/>
          <w:color w:val="333333"/>
          <w:sz w:val="22"/>
          <w:szCs w:val="22"/>
        </w:rPr>
        <w:t xml:space="preserve">Visuals – Maps, images, primary source excerpts, persons, student artwork, </w:t>
      </w:r>
      <w:r w:rsidR="000B6579">
        <w:rPr>
          <w:rFonts w:ascii="Arial" w:eastAsia="Times New Roman" w:hAnsi="Arial" w:cs="Arial"/>
          <w:color w:val="333333"/>
          <w:sz w:val="22"/>
          <w:szCs w:val="22"/>
        </w:rPr>
        <w:t>video links</w:t>
      </w:r>
      <w:r w:rsidR="00135EB1">
        <w:rPr>
          <w:rFonts w:ascii="Arial" w:eastAsia="Times New Roman" w:hAnsi="Arial" w:cs="Arial"/>
          <w:color w:val="333333"/>
          <w:sz w:val="22"/>
          <w:szCs w:val="22"/>
        </w:rPr>
        <w:t xml:space="preserve">. I would really like the main page to eventually be driven around an interactive of some sort… at least once we reach that point in our knowledge of coding. </w:t>
      </w:r>
    </w:p>
    <w:p w14:paraId="6B9C7438" w14:textId="77777777" w:rsidR="000F46DD" w:rsidRDefault="000F46DD" w:rsidP="000F46DD">
      <w:pPr>
        <w:pStyle w:val="ListParagraph"/>
        <w:shd w:val="clear" w:color="auto" w:fill="FFFFFF"/>
        <w:spacing w:after="150" w:line="300" w:lineRule="atLeast"/>
        <w:ind w:left="1080"/>
        <w:outlineLvl w:val="4"/>
        <w:rPr>
          <w:rFonts w:ascii="Arial" w:eastAsia="Times New Roman" w:hAnsi="Arial" w:cs="Arial"/>
          <w:color w:val="333333"/>
          <w:sz w:val="22"/>
          <w:szCs w:val="22"/>
        </w:rPr>
      </w:pPr>
    </w:p>
    <w:p w14:paraId="2B79FEE5" w14:textId="166DB96C" w:rsidR="000F46DD" w:rsidRDefault="000F46DD" w:rsidP="000F46DD">
      <w:pPr>
        <w:pStyle w:val="ListParagraph"/>
        <w:numPr>
          <w:ilvl w:val="0"/>
          <w:numId w:val="5"/>
        </w:numPr>
        <w:shd w:val="clear" w:color="auto" w:fill="FFFFFF"/>
        <w:spacing w:after="150" w:line="300" w:lineRule="atLeast"/>
        <w:outlineLvl w:val="4"/>
        <w:rPr>
          <w:rFonts w:ascii="Arial" w:eastAsia="Times New Roman" w:hAnsi="Arial" w:cs="Arial"/>
          <w:color w:val="333333"/>
          <w:sz w:val="22"/>
          <w:szCs w:val="22"/>
        </w:rPr>
      </w:pPr>
      <w:r>
        <w:rPr>
          <w:rFonts w:ascii="Arial" w:eastAsia="Times New Roman" w:hAnsi="Arial" w:cs="Arial"/>
          <w:color w:val="333333"/>
          <w:sz w:val="22"/>
          <w:szCs w:val="22"/>
        </w:rPr>
        <w:t xml:space="preserve">Interactives (eventually… and need to add more here once I know how to code it) such as timelines, interactive maps(?), </w:t>
      </w:r>
    </w:p>
    <w:p w14:paraId="63BC697A" w14:textId="77777777" w:rsidR="000F46DD" w:rsidRPr="000F46DD" w:rsidRDefault="000F46DD" w:rsidP="000F46DD">
      <w:pPr>
        <w:pStyle w:val="ListParagraph"/>
        <w:rPr>
          <w:rFonts w:ascii="Arial" w:eastAsia="Times New Roman" w:hAnsi="Arial" w:cs="Arial"/>
          <w:color w:val="333333"/>
          <w:sz w:val="22"/>
          <w:szCs w:val="22"/>
        </w:rPr>
      </w:pPr>
    </w:p>
    <w:p w14:paraId="0A6F1D1C" w14:textId="3CAA1312" w:rsidR="000F46DD" w:rsidRDefault="000B6579" w:rsidP="000F46DD">
      <w:pPr>
        <w:pStyle w:val="ListParagraph"/>
        <w:numPr>
          <w:ilvl w:val="0"/>
          <w:numId w:val="5"/>
        </w:numPr>
        <w:shd w:val="clear" w:color="auto" w:fill="FFFFFF"/>
        <w:spacing w:after="150" w:line="300" w:lineRule="atLeast"/>
        <w:outlineLvl w:val="4"/>
        <w:rPr>
          <w:rFonts w:ascii="Arial" w:eastAsia="Times New Roman" w:hAnsi="Arial" w:cs="Arial"/>
          <w:color w:val="333333"/>
          <w:sz w:val="22"/>
          <w:szCs w:val="22"/>
        </w:rPr>
      </w:pPr>
      <w:r>
        <w:rPr>
          <w:rFonts w:ascii="Arial" w:eastAsia="Times New Roman" w:hAnsi="Arial" w:cs="Arial"/>
          <w:color w:val="333333"/>
          <w:sz w:val="22"/>
          <w:szCs w:val="22"/>
        </w:rPr>
        <w:t>Short readings about historical content, with option to add more text later</w:t>
      </w:r>
    </w:p>
    <w:p w14:paraId="1CC5C5AA" w14:textId="77777777" w:rsidR="000B6579" w:rsidRPr="000B6579" w:rsidRDefault="000B6579" w:rsidP="000B6579">
      <w:pPr>
        <w:pStyle w:val="ListParagraph"/>
        <w:rPr>
          <w:rFonts w:ascii="Arial" w:eastAsia="Times New Roman" w:hAnsi="Arial" w:cs="Arial"/>
          <w:color w:val="333333"/>
          <w:sz w:val="22"/>
          <w:szCs w:val="22"/>
        </w:rPr>
      </w:pPr>
    </w:p>
    <w:p w14:paraId="64824422" w14:textId="59239356" w:rsidR="000B6579" w:rsidRPr="000B6579" w:rsidRDefault="000B6579" w:rsidP="000B6579">
      <w:pPr>
        <w:pStyle w:val="ListParagraph"/>
        <w:numPr>
          <w:ilvl w:val="0"/>
          <w:numId w:val="5"/>
        </w:numPr>
        <w:shd w:val="clear" w:color="auto" w:fill="FFFFFF"/>
        <w:spacing w:after="150" w:line="300" w:lineRule="atLeast"/>
        <w:outlineLvl w:val="4"/>
        <w:rPr>
          <w:rFonts w:ascii="Arial" w:eastAsia="Times New Roman" w:hAnsi="Arial" w:cs="Arial"/>
          <w:color w:val="333333"/>
          <w:sz w:val="22"/>
          <w:szCs w:val="22"/>
        </w:rPr>
      </w:pPr>
      <w:r>
        <w:rPr>
          <w:rFonts w:ascii="Arial" w:eastAsia="Times New Roman" w:hAnsi="Arial" w:cs="Arial"/>
          <w:color w:val="333333"/>
          <w:sz w:val="22"/>
          <w:szCs w:val="22"/>
        </w:rPr>
        <w:t xml:space="preserve">Self-grading quizzes with form submission and eventually a back-end storage and/or database, possibly porting directly into a course gradebook. </w:t>
      </w:r>
    </w:p>
    <w:p w14:paraId="5DF8F815" w14:textId="44D8420D" w:rsidR="0089086A" w:rsidRPr="0089086A" w:rsidRDefault="000F46DD" w:rsidP="0089086A">
      <w:pPr>
        <w:shd w:val="clear" w:color="auto" w:fill="FFFFFF"/>
        <w:spacing w:after="150" w:line="300" w:lineRule="atLeast"/>
        <w:outlineLvl w:val="4"/>
        <w:rPr>
          <w:rFonts w:ascii="Times New Roman" w:eastAsia="Times New Roman" w:hAnsi="Times New Roman" w:cs="Times New Roman"/>
          <w:b/>
          <w:bCs/>
          <w:color w:val="333333"/>
        </w:rPr>
      </w:pPr>
      <w:r>
        <w:rPr>
          <w:rFonts w:ascii="Arial" w:eastAsia="Times New Roman" w:hAnsi="Arial" w:cs="Arial"/>
          <w:color w:val="333333"/>
          <w:sz w:val="22"/>
          <w:szCs w:val="22"/>
        </w:rPr>
        <w:t xml:space="preserve">To avoid redundancy and increase sleep quantity, justifications of these features are explained more in the market survey. </w:t>
      </w:r>
    </w:p>
    <w:p w14:paraId="6FDC8271" w14:textId="4F0AC449" w:rsidR="0089086A" w:rsidRPr="007003E0" w:rsidRDefault="0089086A" w:rsidP="007003E0">
      <w:pPr>
        <w:shd w:val="clear" w:color="auto" w:fill="FFFFFF"/>
        <w:spacing w:after="150" w:line="300" w:lineRule="atLeast"/>
        <w:outlineLvl w:val="4"/>
        <w:rPr>
          <w:rFonts w:ascii="Times New Roman" w:eastAsia="Times New Roman" w:hAnsi="Times New Roman" w:cs="Times New Roman"/>
          <w:b/>
          <w:bCs/>
          <w:color w:val="333333"/>
        </w:rPr>
      </w:pPr>
      <w:r w:rsidRPr="0089086A">
        <w:rPr>
          <w:rFonts w:ascii="Times New Roman" w:eastAsia="Times New Roman" w:hAnsi="Times New Roman" w:cs="Times New Roman"/>
          <w:b/>
          <w:bCs/>
          <w:color w:val="333333"/>
        </w:rPr>
        <w:lastRenderedPageBreak/>
        <w:t>3. Market Survey</w:t>
      </w:r>
      <w:r w:rsidR="007003E0">
        <w:rPr>
          <w:rFonts w:ascii="Times New Roman" w:eastAsia="Times New Roman" w:hAnsi="Times New Roman" w:cs="Times New Roman"/>
          <w:b/>
          <w:bCs/>
          <w:color w:val="333333"/>
        </w:rPr>
        <w:t xml:space="preserve"> - </w:t>
      </w:r>
      <w:r w:rsidR="007003E0">
        <w:rPr>
          <w:rFonts w:ascii="Times New Roman" w:eastAsia="Times New Roman" w:hAnsi="Times New Roman" w:cs="Times New Roman"/>
          <w:color w:val="333333"/>
        </w:rPr>
        <w:t>S</w:t>
      </w:r>
      <w:r w:rsidRPr="0089086A">
        <w:rPr>
          <w:rFonts w:ascii="Arial" w:eastAsia="Times New Roman" w:hAnsi="Arial" w:cs="Arial"/>
          <w:color w:val="333333"/>
          <w:sz w:val="22"/>
          <w:szCs w:val="22"/>
        </w:rPr>
        <w:t xml:space="preserve">urvey the web to find </w:t>
      </w:r>
      <w:r w:rsidR="007003E0">
        <w:rPr>
          <w:rFonts w:ascii="Arial" w:eastAsia="Times New Roman" w:hAnsi="Arial" w:cs="Arial"/>
          <w:color w:val="333333"/>
          <w:sz w:val="22"/>
          <w:szCs w:val="22"/>
        </w:rPr>
        <w:t>c.5</w:t>
      </w:r>
      <w:r w:rsidRPr="0089086A">
        <w:rPr>
          <w:rFonts w:ascii="Arial" w:eastAsia="Times New Roman" w:hAnsi="Arial" w:cs="Arial"/>
          <w:color w:val="333333"/>
          <w:sz w:val="22"/>
          <w:szCs w:val="22"/>
        </w:rPr>
        <w:t xml:space="preserve"> websites similar to your</w:t>
      </w:r>
      <w:r w:rsidR="007003E0">
        <w:rPr>
          <w:rFonts w:ascii="Arial" w:eastAsia="Times New Roman" w:hAnsi="Arial" w:cs="Arial"/>
          <w:color w:val="333333"/>
          <w:sz w:val="22"/>
          <w:szCs w:val="22"/>
        </w:rPr>
        <w:t>s – compare/contrast</w:t>
      </w:r>
    </w:p>
    <w:p w14:paraId="5B7DBEE1" w14:textId="20AB731B" w:rsidR="0089086A" w:rsidRDefault="0089086A" w:rsidP="00135EB1">
      <w:pPr>
        <w:shd w:val="clear" w:color="auto" w:fill="FFFFFF"/>
        <w:spacing w:before="100" w:beforeAutospacing="1" w:after="100" w:afterAutospacing="1" w:line="420" w:lineRule="atLeast"/>
        <w:ind w:firstLine="720"/>
        <w:rPr>
          <w:rFonts w:ascii="Arial" w:eastAsia="Times New Roman" w:hAnsi="Arial" w:cs="Arial"/>
          <w:color w:val="333333"/>
          <w:sz w:val="22"/>
          <w:szCs w:val="22"/>
        </w:rPr>
      </w:pPr>
      <w:r>
        <w:rPr>
          <w:rFonts w:ascii="Arial" w:eastAsia="Times New Roman" w:hAnsi="Arial" w:cs="Arial"/>
          <w:color w:val="333333"/>
          <w:sz w:val="22"/>
          <w:szCs w:val="22"/>
        </w:rPr>
        <w:t xml:space="preserve">The CMS Curriculum Companion is a website designed by G. M. Dyrek, the Library Media </w:t>
      </w:r>
      <w:r w:rsidR="004867C0">
        <w:rPr>
          <w:rFonts w:ascii="Arial" w:eastAsia="Times New Roman" w:hAnsi="Arial" w:cs="Arial"/>
          <w:color w:val="333333"/>
          <w:sz w:val="22"/>
          <w:szCs w:val="22"/>
        </w:rPr>
        <w:t>Specialist at Cleveland Middle School, around the Tennessee Social Studies standards. The main goal of this website seems to be to provide resources which teachers can use to instruct their students in a classroom setting, as its use by numerous teachers throughout the state also demonstrates. While this website is highly beneficial and I plan to utilize it for resources</w:t>
      </w:r>
      <w:r w:rsidR="00351E01">
        <w:rPr>
          <w:rFonts w:ascii="Arial" w:eastAsia="Times New Roman" w:hAnsi="Arial" w:cs="Arial"/>
          <w:color w:val="333333"/>
          <w:sz w:val="22"/>
          <w:szCs w:val="22"/>
        </w:rPr>
        <w:t xml:space="preserve"> and possibly a few design elements</w:t>
      </w:r>
      <w:r w:rsidR="004867C0">
        <w:rPr>
          <w:rFonts w:ascii="Arial" w:eastAsia="Times New Roman" w:hAnsi="Arial" w:cs="Arial"/>
          <w:color w:val="333333"/>
          <w:sz w:val="22"/>
          <w:szCs w:val="22"/>
        </w:rPr>
        <w:t xml:space="preserve"> in this project, recent increases in virtual learning cause me to </w:t>
      </w:r>
      <w:r w:rsidR="00351E01">
        <w:rPr>
          <w:rFonts w:ascii="Arial" w:eastAsia="Times New Roman" w:hAnsi="Arial" w:cs="Arial"/>
          <w:color w:val="333333"/>
          <w:sz w:val="22"/>
          <w:szCs w:val="22"/>
        </w:rPr>
        <w:t>sense</w:t>
      </w:r>
      <w:r w:rsidR="004867C0">
        <w:rPr>
          <w:rFonts w:ascii="Arial" w:eastAsia="Times New Roman" w:hAnsi="Arial" w:cs="Arial"/>
          <w:color w:val="333333"/>
          <w:sz w:val="22"/>
          <w:szCs w:val="22"/>
        </w:rPr>
        <w:t xml:space="preserve"> a</w:t>
      </w:r>
      <w:r w:rsidR="00351E01">
        <w:rPr>
          <w:rFonts w:ascii="Arial" w:eastAsia="Times New Roman" w:hAnsi="Arial" w:cs="Arial"/>
          <w:color w:val="333333"/>
          <w:sz w:val="22"/>
          <w:szCs w:val="22"/>
        </w:rPr>
        <w:t xml:space="preserve"> greater</w:t>
      </w:r>
      <w:r w:rsidR="004867C0">
        <w:rPr>
          <w:rFonts w:ascii="Arial" w:eastAsia="Times New Roman" w:hAnsi="Arial" w:cs="Arial"/>
          <w:color w:val="333333"/>
          <w:sz w:val="22"/>
          <w:szCs w:val="22"/>
        </w:rPr>
        <w:t xml:space="preserve"> need for a site where students can navigate through the topics learning at their own pace effectively regardless of whether they are in a classroom setting with additional instruction or learning in a more independent fashion. </w:t>
      </w:r>
    </w:p>
    <w:p w14:paraId="23B44538" w14:textId="1AE9AF4D" w:rsidR="001F63FB" w:rsidRDefault="001F63FB" w:rsidP="0089086A">
      <w:pPr>
        <w:shd w:val="clear" w:color="auto" w:fill="FFFFFF"/>
        <w:spacing w:before="100" w:beforeAutospacing="1" w:after="100" w:afterAutospacing="1" w:line="420" w:lineRule="atLeast"/>
        <w:rPr>
          <w:rFonts w:ascii="Arial" w:eastAsia="Times New Roman" w:hAnsi="Arial" w:cs="Arial"/>
          <w:color w:val="333333"/>
          <w:sz w:val="22"/>
          <w:szCs w:val="22"/>
        </w:rPr>
      </w:pPr>
      <w:r>
        <w:rPr>
          <w:rFonts w:ascii="Arial" w:eastAsia="Times New Roman" w:hAnsi="Arial" w:cs="Arial"/>
          <w:color w:val="333333"/>
          <w:sz w:val="22"/>
          <w:szCs w:val="22"/>
        </w:rPr>
        <w:tab/>
        <w:t xml:space="preserve">IXL Social Studies provides an enormous collection of Social Studies topics divided by grade and topic areas, as well as brief Q&amp;A sessions to determine student understanding. While the content is readily available for free use, without a per student membership on this site the content appears loosely connected and useful mainly for brief select topics assigned by a teacher or else researched by a highly motivated student. In my opinion, the average student user seems unlikely to find the free version of this website to be engaging or user friendly. </w:t>
      </w:r>
      <w:r w:rsidR="00351E01">
        <w:rPr>
          <w:rFonts w:ascii="Arial" w:eastAsia="Times New Roman" w:hAnsi="Arial" w:cs="Arial"/>
          <w:color w:val="333333"/>
          <w:sz w:val="22"/>
          <w:szCs w:val="22"/>
        </w:rPr>
        <w:t xml:space="preserve">I do not have experience with the paid version. </w:t>
      </w:r>
      <w:proofErr w:type="spellStart"/>
      <w:r w:rsidR="00351E01">
        <w:rPr>
          <w:rFonts w:ascii="Arial" w:eastAsia="Times New Roman" w:hAnsi="Arial" w:cs="Arial"/>
          <w:color w:val="333333"/>
          <w:sz w:val="22"/>
          <w:szCs w:val="22"/>
        </w:rPr>
        <w:t>WorldHistGeo</w:t>
      </w:r>
      <w:proofErr w:type="spellEnd"/>
      <w:r w:rsidR="00351E01">
        <w:rPr>
          <w:rFonts w:ascii="Arial" w:eastAsia="Times New Roman" w:hAnsi="Arial" w:cs="Arial"/>
          <w:color w:val="333333"/>
          <w:sz w:val="22"/>
          <w:szCs w:val="22"/>
        </w:rPr>
        <w:t xml:space="preserve"> is intended to be a free (at least for now) student user friendly experience that is engaging, informative, and (eventually) useful for both general knowledge and classroom-based instruction and assessment. </w:t>
      </w:r>
    </w:p>
    <w:p w14:paraId="11F6D9E4" w14:textId="04230906" w:rsidR="00D426F9" w:rsidRDefault="00D426F9" w:rsidP="0089086A">
      <w:pPr>
        <w:shd w:val="clear" w:color="auto" w:fill="FFFFFF"/>
        <w:spacing w:before="100" w:beforeAutospacing="1" w:after="100" w:afterAutospacing="1" w:line="420" w:lineRule="atLeast"/>
        <w:rPr>
          <w:rFonts w:ascii="Arial" w:eastAsia="Times New Roman" w:hAnsi="Arial" w:cs="Arial"/>
          <w:color w:val="333333"/>
          <w:sz w:val="22"/>
          <w:szCs w:val="22"/>
        </w:rPr>
      </w:pPr>
      <w:r>
        <w:rPr>
          <w:rFonts w:ascii="Arial" w:eastAsia="Times New Roman" w:hAnsi="Arial" w:cs="Arial"/>
          <w:color w:val="333333"/>
          <w:sz w:val="22"/>
          <w:szCs w:val="22"/>
        </w:rPr>
        <w:tab/>
        <w:t xml:space="preserve">World History for Us All provides </w:t>
      </w:r>
      <w:r w:rsidR="00C1583D">
        <w:rPr>
          <w:rFonts w:ascii="Arial" w:eastAsia="Times New Roman" w:hAnsi="Arial" w:cs="Arial"/>
          <w:color w:val="333333"/>
          <w:sz w:val="22"/>
          <w:szCs w:val="22"/>
        </w:rPr>
        <w:t xml:space="preserve">lots </w:t>
      </w:r>
      <w:r>
        <w:rPr>
          <w:rFonts w:ascii="Arial" w:eastAsia="Times New Roman" w:hAnsi="Arial" w:cs="Arial"/>
          <w:color w:val="333333"/>
          <w:sz w:val="22"/>
          <w:szCs w:val="22"/>
        </w:rPr>
        <w:t xml:space="preserve">of </w:t>
      </w:r>
      <w:r w:rsidR="00C1583D">
        <w:rPr>
          <w:rFonts w:ascii="Arial" w:eastAsia="Times New Roman" w:hAnsi="Arial" w:cs="Arial"/>
          <w:color w:val="333333"/>
          <w:sz w:val="22"/>
          <w:szCs w:val="22"/>
        </w:rPr>
        <w:t xml:space="preserve">broad </w:t>
      </w:r>
      <w:r>
        <w:rPr>
          <w:rFonts w:ascii="Arial" w:eastAsia="Times New Roman" w:hAnsi="Arial" w:cs="Arial"/>
          <w:color w:val="333333"/>
          <w:sz w:val="22"/>
          <w:szCs w:val="22"/>
        </w:rPr>
        <w:t xml:space="preserve">historical information in a sequential </w:t>
      </w:r>
      <w:proofErr w:type="gramStart"/>
      <w:r>
        <w:rPr>
          <w:rFonts w:ascii="Arial" w:eastAsia="Times New Roman" w:hAnsi="Arial" w:cs="Arial"/>
          <w:color w:val="333333"/>
          <w:sz w:val="22"/>
          <w:szCs w:val="22"/>
        </w:rPr>
        <w:t>era based</w:t>
      </w:r>
      <w:proofErr w:type="gramEnd"/>
      <w:r>
        <w:rPr>
          <w:rFonts w:ascii="Arial" w:eastAsia="Times New Roman" w:hAnsi="Arial" w:cs="Arial"/>
          <w:color w:val="333333"/>
          <w:sz w:val="22"/>
          <w:szCs w:val="22"/>
        </w:rPr>
        <w:t xml:space="preserve"> format, which could become a useful approach for </w:t>
      </w:r>
      <w:proofErr w:type="spellStart"/>
      <w:r>
        <w:rPr>
          <w:rFonts w:ascii="Arial" w:eastAsia="Times New Roman" w:hAnsi="Arial" w:cs="Arial"/>
          <w:color w:val="333333"/>
          <w:sz w:val="22"/>
          <w:szCs w:val="22"/>
        </w:rPr>
        <w:t>WorldHistGeo</w:t>
      </w:r>
      <w:proofErr w:type="spellEnd"/>
      <w:r>
        <w:rPr>
          <w:rFonts w:ascii="Arial" w:eastAsia="Times New Roman" w:hAnsi="Arial" w:cs="Arial"/>
          <w:color w:val="333333"/>
          <w:sz w:val="22"/>
          <w:szCs w:val="22"/>
        </w:rPr>
        <w:t xml:space="preserve">, but is highly text dependent. While this fits well for a university website, many middle school students struggle with reading comprehension at a sufficient grade level to engage most history curriculum. Based on my experience with numerous print and electronic history resources, most middle school history resources are written above the reading grade level for the content standards on which they are focused. While reading comprehension is important and </w:t>
      </w:r>
      <w:proofErr w:type="spellStart"/>
      <w:r>
        <w:rPr>
          <w:rFonts w:ascii="Arial" w:eastAsia="Times New Roman" w:hAnsi="Arial" w:cs="Arial"/>
          <w:color w:val="333333"/>
          <w:sz w:val="22"/>
          <w:szCs w:val="22"/>
        </w:rPr>
        <w:t>WorldHistGeo</w:t>
      </w:r>
      <w:proofErr w:type="spellEnd"/>
      <w:r>
        <w:rPr>
          <w:rFonts w:ascii="Arial" w:eastAsia="Times New Roman" w:hAnsi="Arial" w:cs="Arial"/>
          <w:color w:val="333333"/>
          <w:sz w:val="22"/>
          <w:szCs w:val="22"/>
        </w:rPr>
        <w:t xml:space="preserve"> will include the appropriate technical language and text-based resources, greater use of visual resources (maps, images, links to helpful videos) should make it accessible to a younger audience.</w:t>
      </w:r>
    </w:p>
    <w:p w14:paraId="4F1DD8F6" w14:textId="730DB04E" w:rsidR="000935FC" w:rsidRDefault="000935FC" w:rsidP="0089086A">
      <w:pPr>
        <w:shd w:val="clear" w:color="auto" w:fill="FFFFFF"/>
        <w:spacing w:before="100" w:beforeAutospacing="1" w:after="100" w:afterAutospacing="1" w:line="420" w:lineRule="atLeast"/>
        <w:rPr>
          <w:rFonts w:ascii="Arial" w:eastAsia="Times New Roman" w:hAnsi="Arial" w:cs="Arial"/>
          <w:color w:val="333333"/>
          <w:sz w:val="22"/>
          <w:szCs w:val="22"/>
        </w:rPr>
      </w:pPr>
      <w:r>
        <w:rPr>
          <w:rFonts w:ascii="Arial" w:eastAsia="Times New Roman" w:hAnsi="Arial" w:cs="Arial"/>
          <w:color w:val="333333"/>
          <w:sz w:val="22"/>
          <w:szCs w:val="22"/>
        </w:rPr>
        <w:lastRenderedPageBreak/>
        <w:tab/>
        <w:t xml:space="preserve">Digital History </w:t>
      </w:r>
      <w:r w:rsidR="007003E0">
        <w:rPr>
          <w:rFonts w:ascii="Arial" w:eastAsia="Times New Roman" w:hAnsi="Arial" w:cs="Arial"/>
          <w:color w:val="333333"/>
          <w:sz w:val="22"/>
          <w:szCs w:val="22"/>
        </w:rPr>
        <w:t xml:space="preserve">provides a more similar example of the types of resources and methods I foresee in this project, with lots of timelines, interactive tools, maps, and visuals. However, these visual and technology-based features are largely separated from the text-based narrative, requiring student users to navigate to look for those materials. For younger learners, a more integrated approach of visual and technological materials and tools seems best. This site also focuses mostly on U.S. History, where </w:t>
      </w:r>
      <w:proofErr w:type="spellStart"/>
      <w:r w:rsidR="007003E0">
        <w:rPr>
          <w:rFonts w:ascii="Arial" w:eastAsia="Times New Roman" w:hAnsi="Arial" w:cs="Arial"/>
          <w:color w:val="333333"/>
          <w:sz w:val="22"/>
          <w:szCs w:val="22"/>
        </w:rPr>
        <w:t>WorldHistGeo</w:t>
      </w:r>
      <w:proofErr w:type="spellEnd"/>
      <w:r w:rsidR="007003E0">
        <w:rPr>
          <w:rFonts w:ascii="Arial" w:eastAsia="Times New Roman" w:hAnsi="Arial" w:cs="Arial"/>
          <w:color w:val="333333"/>
          <w:sz w:val="22"/>
          <w:szCs w:val="22"/>
        </w:rPr>
        <w:t xml:space="preserve"> will look at Western Europe and the Americas from about the 1400s to the 1700s. </w:t>
      </w:r>
    </w:p>
    <w:p w14:paraId="66851EE9" w14:textId="241AFBD7" w:rsidR="000F46DD" w:rsidRPr="0089086A" w:rsidRDefault="007003E0" w:rsidP="000F46DD">
      <w:pPr>
        <w:shd w:val="clear" w:color="auto" w:fill="FFFFFF"/>
        <w:spacing w:before="100" w:beforeAutospacing="1" w:after="100" w:afterAutospacing="1" w:line="420" w:lineRule="atLeast"/>
        <w:rPr>
          <w:rFonts w:ascii="Arial" w:eastAsia="Times New Roman" w:hAnsi="Arial" w:cs="Arial"/>
          <w:color w:val="333333"/>
          <w:sz w:val="22"/>
          <w:szCs w:val="22"/>
        </w:rPr>
      </w:pPr>
      <w:r>
        <w:rPr>
          <w:rFonts w:ascii="Arial" w:eastAsia="Times New Roman" w:hAnsi="Arial" w:cs="Arial"/>
          <w:color w:val="333333"/>
          <w:sz w:val="22"/>
          <w:szCs w:val="22"/>
        </w:rPr>
        <w:tab/>
        <w:t xml:space="preserve">Later additions to the site could include student interactives like those available on sites like the Utah Education Network. More comparison research will be needed in this area once we begin to study those coding skills. </w:t>
      </w:r>
    </w:p>
    <w:p w14:paraId="23165B17" w14:textId="77777777" w:rsidR="0089086A" w:rsidRPr="0089086A" w:rsidRDefault="0089086A" w:rsidP="0089086A">
      <w:pPr>
        <w:shd w:val="clear" w:color="auto" w:fill="FFFFFF"/>
        <w:spacing w:after="150" w:line="300" w:lineRule="atLeast"/>
        <w:outlineLvl w:val="4"/>
        <w:rPr>
          <w:rFonts w:ascii="Times New Roman" w:eastAsia="Times New Roman" w:hAnsi="Times New Roman" w:cs="Times New Roman"/>
          <w:b/>
          <w:bCs/>
          <w:color w:val="333333"/>
        </w:rPr>
      </w:pPr>
      <w:r w:rsidRPr="0089086A">
        <w:rPr>
          <w:rFonts w:ascii="Times New Roman" w:eastAsia="Times New Roman" w:hAnsi="Times New Roman" w:cs="Times New Roman"/>
          <w:b/>
          <w:bCs/>
          <w:color w:val="333333"/>
        </w:rPr>
        <w:t>4. References</w:t>
      </w:r>
    </w:p>
    <w:p w14:paraId="2BB1458B" w14:textId="2F16E0B5" w:rsidR="0089086A" w:rsidRDefault="004867C0" w:rsidP="0089086A">
      <w:pPr>
        <w:shd w:val="clear" w:color="auto" w:fill="FFFFFF"/>
        <w:spacing w:after="150"/>
        <w:rPr>
          <w:rFonts w:ascii="Arial" w:eastAsia="Times New Roman" w:hAnsi="Arial" w:cs="Arial"/>
          <w:color w:val="333333"/>
          <w:sz w:val="22"/>
          <w:szCs w:val="22"/>
        </w:rPr>
      </w:pPr>
      <w:hyperlink r:id="rId7" w:history="1">
        <w:r w:rsidRPr="00624E63">
          <w:rPr>
            <w:rStyle w:val="Hyperlink"/>
            <w:rFonts w:ascii="Arial" w:eastAsia="Times New Roman" w:hAnsi="Arial" w:cs="Arial"/>
            <w:sz w:val="22"/>
            <w:szCs w:val="22"/>
          </w:rPr>
          <w:t>https://www.socialstudiescms.com/age-of-exploration</w:t>
        </w:r>
      </w:hyperlink>
      <w:r>
        <w:rPr>
          <w:rFonts w:ascii="Arial" w:eastAsia="Times New Roman" w:hAnsi="Arial" w:cs="Arial"/>
          <w:color w:val="333333"/>
          <w:sz w:val="22"/>
          <w:szCs w:val="22"/>
        </w:rPr>
        <w:t xml:space="preserve"> - CMS Curriculum Companion</w:t>
      </w:r>
    </w:p>
    <w:p w14:paraId="2B0F9B47" w14:textId="18DCD6A1" w:rsidR="001F63FB" w:rsidRDefault="004867C0" w:rsidP="0089086A">
      <w:pPr>
        <w:shd w:val="clear" w:color="auto" w:fill="FFFFFF"/>
        <w:spacing w:after="150"/>
        <w:rPr>
          <w:rFonts w:ascii="Arial" w:eastAsia="Times New Roman" w:hAnsi="Arial" w:cs="Arial"/>
          <w:color w:val="333333"/>
          <w:sz w:val="22"/>
          <w:szCs w:val="22"/>
        </w:rPr>
      </w:pPr>
      <w:r>
        <w:rPr>
          <w:rFonts w:ascii="Arial" w:eastAsia="Times New Roman" w:hAnsi="Arial" w:cs="Arial"/>
          <w:color w:val="333333"/>
          <w:sz w:val="22"/>
          <w:szCs w:val="22"/>
        </w:rPr>
        <w:t xml:space="preserve">This link points to the unit </w:t>
      </w:r>
      <w:r w:rsidR="001F63FB">
        <w:rPr>
          <w:rFonts w:ascii="Arial" w:eastAsia="Times New Roman" w:hAnsi="Arial" w:cs="Arial"/>
          <w:color w:val="333333"/>
          <w:sz w:val="22"/>
          <w:szCs w:val="22"/>
        </w:rPr>
        <w:t>covering</w:t>
      </w:r>
      <w:r>
        <w:rPr>
          <w:rFonts w:ascii="Arial" w:eastAsia="Times New Roman" w:hAnsi="Arial" w:cs="Arial"/>
          <w:color w:val="333333"/>
          <w:sz w:val="22"/>
          <w:szCs w:val="22"/>
        </w:rPr>
        <w:t xml:space="preserve"> the same topics </w:t>
      </w:r>
      <w:r w:rsidR="001F63FB">
        <w:rPr>
          <w:rFonts w:ascii="Arial" w:eastAsia="Times New Roman" w:hAnsi="Arial" w:cs="Arial"/>
          <w:color w:val="333333"/>
          <w:sz w:val="22"/>
          <w:szCs w:val="22"/>
        </w:rPr>
        <w:t>as the initial focus of the current project</w:t>
      </w:r>
      <w:r>
        <w:rPr>
          <w:rFonts w:ascii="Arial" w:eastAsia="Times New Roman" w:hAnsi="Arial" w:cs="Arial"/>
          <w:color w:val="333333"/>
          <w:sz w:val="22"/>
          <w:szCs w:val="22"/>
        </w:rPr>
        <w:t xml:space="preserve">. </w:t>
      </w:r>
    </w:p>
    <w:p w14:paraId="3F36BFCF" w14:textId="376AD792" w:rsidR="00D426F9" w:rsidRDefault="001F63FB" w:rsidP="0089086A">
      <w:pPr>
        <w:shd w:val="clear" w:color="auto" w:fill="FFFFFF"/>
        <w:spacing w:after="150"/>
        <w:rPr>
          <w:rFonts w:ascii="Arial" w:eastAsia="Times New Roman" w:hAnsi="Arial" w:cs="Arial"/>
          <w:color w:val="333333"/>
          <w:sz w:val="22"/>
          <w:szCs w:val="22"/>
        </w:rPr>
      </w:pPr>
      <w:hyperlink r:id="rId8" w:history="1">
        <w:r w:rsidRPr="00624E63">
          <w:rPr>
            <w:rStyle w:val="Hyperlink"/>
            <w:rFonts w:ascii="Arial" w:eastAsia="Times New Roman" w:hAnsi="Arial" w:cs="Arial"/>
            <w:sz w:val="22"/>
            <w:szCs w:val="22"/>
          </w:rPr>
          <w:t>https://www.ixl.com/social-studies/grade-7</w:t>
        </w:r>
      </w:hyperlink>
      <w:r>
        <w:rPr>
          <w:rFonts w:ascii="Arial" w:eastAsia="Times New Roman" w:hAnsi="Arial" w:cs="Arial"/>
          <w:color w:val="333333"/>
          <w:sz w:val="22"/>
          <w:szCs w:val="22"/>
        </w:rPr>
        <w:t xml:space="preserve"> </w:t>
      </w:r>
    </w:p>
    <w:p w14:paraId="093740E8" w14:textId="364CC97D" w:rsidR="00D426F9" w:rsidRDefault="00D426F9" w:rsidP="0089086A">
      <w:pPr>
        <w:shd w:val="clear" w:color="auto" w:fill="FFFFFF"/>
        <w:spacing w:after="150"/>
        <w:rPr>
          <w:rFonts w:ascii="Arial" w:eastAsia="Times New Roman" w:hAnsi="Arial" w:cs="Arial"/>
          <w:color w:val="333333"/>
          <w:sz w:val="22"/>
          <w:szCs w:val="22"/>
        </w:rPr>
      </w:pPr>
      <w:hyperlink r:id="rId9" w:history="1">
        <w:r w:rsidRPr="00624E63">
          <w:rPr>
            <w:rStyle w:val="Hyperlink"/>
            <w:rFonts w:ascii="Arial" w:eastAsia="Times New Roman" w:hAnsi="Arial" w:cs="Arial"/>
            <w:sz w:val="22"/>
            <w:szCs w:val="22"/>
          </w:rPr>
          <w:t>https://whfua.history.ucla.edu/eras/era6.php</w:t>
        </w:r>
      </w:hyperlink>
      <w:r>
        <w:rPr>
          <w:rFonts w:ascii="Arial" w:eastAsia="Times New Roman" w:hAnsi="Arial" w:cs="Arial"/>
          <w:color w:val="333333"/>
          <w:sz w:val="22"/>
          <w:szCs w:val="22"/>
        </w:rPr>
        <w:t xml:space="preserve"> - World History for Us All – UCLA Department of History. This link also points directly to the era which overlaps with the present focus on the “Age of Exploration” as the Tennessee curriculum refers to the period, especially in Western Europe and the Americas.</w:t>
      </w:r>
    </w:p>
    <w:p w14:paraId="3ADA9EE5" w14:textId="621AEABD" w:rsidR="000935FC" w:rsidRDefault="000935FC" w:rsidP="0089086A">
      <w:pPr>
        <w:shd w:val="clear" w:color="auto" w:fill="FFFFFF"/>
        <w:spacing w:after="150"/>
        <w:rPr>
          <w:rFonts w:ascii="Arial" w:eastAsia="Times New Roman" w:hAnsi="Arial" w:cs="Arial"/>
          <w:color w:val="333333"/>
          <w:sz w:val="22"/>
          <w:szCs w:val="22"/>
        </w:rPr>
      </w:pPr>
      <w:hyperlink r:id="rId10" w:history="1">
        <w:r w:rsidRPr="00624E63">
          <w:rPr>
            <w:rStyle w:val="Hyperlink"/>
            <w:rFonts w:ascii="Arial" w:eastAsia="Times New Roman" w:hAnsi="Arial" w:cs="Arial"/>
            <w:sz w:val="22"/>
            <w:szCs w:val="22"/>
          </w:rPr>
          <w:t>http://www.digitalhistory.uh.edu/</w:t>
        </w:r>
      </w:hyperlink>
      <w:r>
        <w:rPr>
          <w:rFonts w:ascii="Arial" w:eastAsia="Times New Roman" w:hAnsi="Arial" w:cs="Arial"/>
          <w:color w:val="333333"/>
          <w:sz w:val="22"/>
          <w:szCs w:val="22"/>
        </w:rPr>
        <w:t xml:space="preserve"> </w:t>
      </w:r>
    </w:p>
    <w:p w14:paraId="3DAC4AAC" w14:textId="62C0E3E7" w:rsidR="007003E0" w:rsidRPr="0089086A" w:rsidRDefault="007003E0" w:rsidP="0089086A">
      <w:pPr>
        <w:shd w:val="clear" w:color="auto" w:fill="FFFFFF"/>
        <w:spacing w:after="150"/>
        <w:rPr>
          <w:rFonts w:ascii="Arial" w:eastAsia="Times New Roman" w:hAnsi="Arial" w:cs="Arial"/>
          <w:color w:val="333333"/>
          <w:sz w:val="22"/>
          <w:szCs w:val="22"/>
        </w:rPr>
      </w:pPr>
      <w:hyperlink r:id="rId11" w:history="1">
        <w:r w:rsidRPr="00624E63">
          <w:rPr>
            <w:rStyle w:val="Hyperlink"/>
            <w:rFonts w:ascii="Arial" w:eastAsia="Times New Roman" w:hAnsi="Arial" w:cs="Arial"/>
            <w:sz w:val="22"/>
            <w:szCs w:val="22"/>
          </w:rPr>
          <w:t>https://www.uen.org/3-6interactives/social_studies.shtml</w:t>
        </w:r>
      </w:hyperlink>
      <w:r>
        <w:rPr>
          <w:rFonts w:ascii="Arial" w:eastAsia="Times New Roman" w:hAnsi="Arial" w:cs="Arial"/>
          <w:color w:val="333333"/>
          <w:sz w:val="22"/>
          <w:szCs w:val="22"/>
        </w:rPr>
        <w:t xml:space="preserve"> </w:t>
      </w:r>
    </w:p>
    <w:p w14:paraId="6580C342" w14:textId="10651BE3" w:rsidR="0089086A" w:rsidRDefault="0089086A"/>
    <w:p w14:paraId="5139F999" w14:textId="3A748B91" w:rsidR="007003E0" w:rsidRPr="000B6579" w:rsidRDefault="001F63FB">
      <w:pPr>
        <w:rPr>
          <w:b/>
          <w:bCs/>
        </w:rPr>
      </w:pPr>
      <w:r w:rsidRPr="00351E01">
        <w:rPr>
          <w:b/>
          <w:bCs/>
        </w:rPr>
        <w:t>Additional resources which may be considered</w:t>
      </w:r>
      <w:r w:rsidR="00351E01">
        <w:rPr>
          <w:b/>
          <w:bCs/>
        </w:rPr>
        <w:t xml:space="preserve"> (some here are more for content than coding)</w:t>
      </w:r>
      <w:r w:rsidRPr="00351E01">
        <w:rPr>
          <w:b/>
          <w:bCs/>
        </w:rPr>
        <w:t xml:space="preserve">: </w:t>
      </w:r>
    </w:p>
    <w:p w14:paraId="12ED7957" w14:textId="6B22A91D" w:rsidR="00C1583D" w:rsidRPr="000B6579" w:rsidRDefault="007003E0">
      <w:hyperlink r:id="rId12" w:history="1">
        <w:r w:rsidRPr="00624E63">
          <w:rPr>
            <w:rStyle w:val="Hyperlink"/>
          </w:rPr>
          <w:t>https://historyexplorer.si.edu/</w:t>
        </w:r>
      </w:hyperlink>
      <w:r>
        <w:t xml:space="preserve"> </w:t>
      </w:r>
    </w:p>
    <w:p w14:paraId="7EA3EBA8" w14:textId="2BBEBA71" w:rsidR="00C1583D" w:rsidRPr="000B6579" w:rsidRDefault="007003E0">
      <w:hyperlink r:id="rId13" w:history="1">
        <w:r w:rsidRPr="00624E63">
          <w:rPr>
            <w:rStyle w:val="Hyperlink"/>
          </w:rPr>
          <w:t>https://besthistorysites.net/</w:t>
        </w:r>
      </w:hyperlink>
      <w:r>
        <w:t xml:space="preserve"> </w:t>
      </w:r>
    </w:p>
    <w:p w14:paraId="0BB127E2" w14:textId="4F035319" w:rsidR="00351E01" w:rsidRPr="000B6579" w:rsidRDefault="00C1583D">
      <w:hyperlink r:id="rId14" w:history="1">
        <w:r w:rsidRPr="00C1583D">
          <w:rPr>
            <w:rStyle w:val="Hyperlink"/>
          </w:rPr>
          <w:t>https://www.weareteachers.com/social-studies-websites/</w:t>
        </w:r>
      </w:hyperlink>
      <w:r w:rsidRPr="00C1583D">
        <w:t xml:space="preserve"> </w:t>
      </w:r>
    </w:p>
    <w:p w14:paraId="3CBB1E75" w14:textId="4D97BBF3" w:rsidR="00351E01" w:rsidRDefault="00351E01">
      <w:hyperlink r:id="rId15" w:history="1">
        <w:r w:rsidRPr="00624E63">
          <w:rPr>
            <w:rStyle w:val="Hyperlink"/>
          </w:rPr>
          <w:t>www.khanacade</w:t>
        </w:r>
        <w:r w:rsidRPr="00624E63">
          <w:rPr>
            <w:rStyle w:val="Hyperlink"/>
          </w:rPr>
          <w:t>m</w:t>
        </w:r>
        <w:r w:rsidRPr="00624E63">
          <w:rPr>
            <w:rStyle w:val="Hyperlink"/>
          </w:rPr>
          <w:t>y.com</w:t>
        </w:r>
      </w:hyperlink>
      <w:r>
        <w:t xml:space="preserve"> </w:t>
      </w:r>
      <w:r>
        <w:t>–</w:t>
      </w:r>
      <w:r>
        <w:t xml:space="preserve"> </w:t>
      </w:r>
      <w:r>
        <w:t xml:space="preserve">great collection of educational videos in many areas, including world history and geography. Very useful for teachers or motivated student researchers. </w:t>
      </w:r>
    </w:p>
    <w:p w14:paraId="5EBF988F" w14:textId="51123943" w:rsidR="00351E01" w:rsidRDefault="001F63FB">
      <w:hyperlink r:id="rId16" w:history="1">
        <w:r w:rsidRPr="00624E63">
          <w:rPr>
            <w:rStyle w:val="Hyperlink"/>
          </w:rPr>
          <w:t>https://www.mon</w:t>
        </w:r>
        <w:r w:rsidRPr="00624E63">
          <w:rPr>
            <w:rStyle w:val="Hyperlink"/>
          </w:rPr>
          <w:t>r</w:t>
        </w:r>
        <w:r w:rsidRPr="00624E63">
          <w:rPr>
            <w:rStyle w:val="Hyperlink"/>
          </w:rPr>
          <w:t>oe.k12.tn.us/apps/pages/index.jsp?uREC_ID=1135949&amp;type=d&amp;pREC_ID=1492262</w:t>
        </w:r>
      </w:hyperlink>
      <w:r>
        <w:t xml:space="preserve"> </w:t>
      </w:r>
    </w:p>
    <w:p w14:paraId="3900A232" w14:textId="263AD7C6" w:rsidR="00C1583D" w:rsidRDefault="00351E01">
      <w:hyperlink r:id="rId17" w:history="1">
        <w:r w:rsidRPr="00624E63">
          <w:rPr>
            <w:rStyle w:val="Hyperlink"/>
          </w:rPr>
          <w:t>www.brainpop.com</w:t>
        </w:r>
      </w:hyperlink>
      <w:r>
        <w:t xml:space="preserve"> – great video resource, mostly paid, but some free videos or resources</w:t>
      </w:r>
    </w:p>
    <w:p w14:paraId="0A332939" w14:textId="2CC8964D" w:rsidR="00C1583D" w:rsidRDefault="000B6579">
      <w:hyperlink r:id="rId18" w:history="1">
        <w:r w:rsidRPr="00624E63">
          <w:rPr>
            <w:rStyle w:val="Hyperlink"/>
          </w:rPr>
          <w:t>h</w:t>
        </w:r>
        <w:r w:rsidRPr="00624E63">
          <w:rPr>
            <w:rStyle w:val="Hyperlink"/>
          </w:rPr>
          <w:t>ttps://study.com/academy/course/7th-grade-social-studies-world-history-ii.html</w:t>
        </w:r>
      </w:hyperlink>
      <w:r w:rsidR="00C1583D">
        <w:t xml:space="preserve"> - largely subscription based</w:t>
      </w:r>
    </w:p>
    <w:sectPr w:rsidR="00C1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60644"/>
    <w:multiLevelType w:val="multilevel"/>
    <w:tmpl w:val="23B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0212A"/>
    <w:multiLevelType w:val="hybridMultilevel"/>
    <w:tmpl w:val="CBC4C966"/>
    <w:lvl w:ilvl="0" w:tplc="10E20A5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386B6E"/>
    <w:multiLevelType w:val="multilevel"/>
    <w:tmpl w:val="6E8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833A90"/>
    <w:multiLevelType w:val="multilevel"/>
    <w:tmpl w:val="B35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F0DF0"/>
    <w:multiLevelType w:val="multilevel"/>
    <w:tmpl w:val="BCC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6A"/>
    <w:rsid w:val="000935FC"/>
    <w:rsid w:val="000B6579"/>
    <w:rsid w:val="000F46DD"/>
    <w:rsid w:val="00135EB1"/>
    <w:rsid w:val="00153299"/>
    <w:rsid w:val="001F63FB"/>
    <w:rsid w:val="00351E01"/>
    <w:rsid w:val="00361FA9"/>
    <w:rsid w:val="003A2098"/>
    <w:rsid w:val="004867C0"/>
    <w:rsid w:val="004B32B5"/>
    <w:rsid w:val="007003E0"/>
    <w:rsid w:val="0089086A"/>
    <w:rsid w:val="00C1583D"/>
    <w:rsid w:val="00D4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D4D00"/>
  <w15:chartTrackingRefBased/>
  <w15:docId w15:val="{9026707B-9587-2C49-9BC6-1AD6CC84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9086A"/>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89086A"/>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086A"/>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9086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89086A"/>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867C0"/>
    <w:rPr>
      <w:color w:val="0563C1" w:themeColor="hyperlink"/>
      <w:u w:val="single"/>
    </w:rPr>
  </w:style>
  <w:style w:type="character" w:styleId="UnresolvedMention">
    <w:name w:val="Unresolved Mention"/>
    <w:basedOn w:val="DefaultParagraphFont"/>
    <w:uiPriority w:val="99"/>
    <w:semiHidden/>
    <w:unhideWhenUsed/>
    <w:rsid w:val="004867C0"/>
    <w:rPr>
      <w:color w:val="605E5C"/>
      <w:shd w:val="clear" w:color="auto" w:fill="E1DFDD"/>
    </w:rPr>
  </w:style>
  <w:style w:type="character" w:styleId="FollowedHyperlink">
    <w:name w:val="FollowedHyperlink"/>
    <w:basedOn w:val="DefaultParagraphFont"/>
    <w:uiPriority w:val="99"/>
    <w:semiHidden/>
    <w:unhideWhenUsed/>
    <w:rsid w:val="00351E01"/>
    <w:rPr>
      <w:color w:val="954F72" w:themeColor="followedHyperlink"/>
      <w:u w:val="single"/>
    </w:rPr>
  </w:style>
  <w:style w:type="paragraph" w:styleId="ListParagraph">
    <w:name w:val="List Paragraph"/>
    <w:basedOn w:val="Normal"/>
    <w:uiPriority w:val="34"/>
    <w:qFormat/>
    <w:rsid w:val="00361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8090">
      <w:bodyDiv w:val="1"/>
      <w:marLeft w:val="0"/>
      <w:marRight w:val="0"/>
      <w:marTop w:val="0"/>
      <w:marBottom w:val="0"/>
      <w:divBdr>
        <w:top w:val="none" w:sz="0" w:space="0" w:color="auto"/>
        <w:left w:val="none" w:sz="0" w:space="0" w:color="auto"/>
        <w:bottom w:val="none" w:sz="0" w:space="0" w:color="auto"/>
        <w:right w:val="none" w:sz="0" w:space="0" w:color="auto"/>
      </w:divBdr>
    </w:div>
    <w:div w:id="87184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xl.com/social-studies/grade-7" TargetMode="External"/><Relationship Id="rId13" Type="http://schemas.openxmlformats.org/officeDocument/2006/relationships/hyperlink" Target="https://besthistorysites.net/" TargetMode="External"/><Relationship Id="rId18" Type="http://schemas.openxmlformats.org/officeDocument/2006/relationships/hyperlink" Target="https://study.com/academy/course/7th-grade-social-studies-world-history-ii.html" TargetMode="External"/><Relationship Id="rId3" Type="http://schemas.openxmlformats.org/officeDocument/2006/relationships/settings" Target="settings.xml"/><Relationship Id="rId7" Type="http://schemas.openxmlformats.org/officeDocument/2006/relationships/hyperlink" Target="https://www.socialstudiescms.com/age-of-exploration" TargetMode="External"/><Relationship Id="rId12" Type="http://schemas.openxmlformats.org/officeDocument/2006/relationships/hyperlink" Target="https://historyexplorer.si.edu/" TargetMode="External"/><Relationship Id="rId17" Type="http://schemas.openxmlformats.org/officeDocument/2006/relationships/hyperlink" Target="http://www.brainpop.com" TargetMode="External"/><Relationship Id="rId2" Type="http://schemas.openxmlformats.org/officeDocument/2006/relationships/styles" Target="styles.xml"/><Relationship Id="rId16" Type="http://schemas.openxmlformats.org/officeDocument/2006/relationships/hyperlink" Target="https://www.monroe.k12.tn.us/apps/pages/index.jsp?uREC_ID=1135949&amp;type=d&amp;pREC_ID=149226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istorians.org/about-aha-and-membership/aha-history-and-archives/historical-archives/why-study-history-(1998)" TargetMode="External"/><Relationship Id="rId11" Type="http://schemas.openxmlformats.org/officeDocument/2006/relationships/hyperlink" Target="https://www.uen.org/3-6interactives/social_studies.shtml" TargetMode="External"/><Relationship Id="rId5" Type="http://schemas.openxmlformats.org/officeDocument/2006/relationships/hyperlink" Target="https://www.tn.gov/content/dam/tn/education/standards/ss/Social_Studies_Standards.pdf" TargetMode="External"/><Relationship Id="rId15" Type="http://schemas.openxmlformats.org/officeDocument/2006/relationships/hyperlink" Target="http://www.khanacademy.com" TargetMode="External"/><Relationship Id="rId10" Type="http://schemas.openxmlformats.org/officeDocument/2006/relationships/hyperlink" Target="http://www.digitalhistory.uh.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fua.history.ucla.edu/eras/era6.php" TargetMode="External"/><Relationship Id="rId14" Type="http://schemas.openxmlformats.org/officeDocument/2006/relationships/hyperlink" Target="https://www.weareteachers.com/social-studies-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Marr</dc:creator>
  <cp:keywords/>
  <dc:description/>
  <cp:lastModifiedBy>Derrick Marr</cp:lastModifiedBy>
  <cp:revision>2</cp:revision>
  <dcterms:created xsi:type="dcterms:W3CDTF">2021-01-23T05:14:00Z</dcterms:created>
  <dcterms:modified xsi:type="dcterms:W3CDTF">2021-01-23T05:14:00Z</dcterms:modified>
</cp:coreProperties>
</file>