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142" w:right="142" w:firstLine="0"/>
        <w:rPr>
          <w:rFonts w:ascii="Arial" w:cs="Arial" w:eastAsia="Arial" w:hAnsi="Arial"/>
          <w:sz w:val="28"/>
          <w:szCs w:val="2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252"/>
          <w:tab w:val="right" w:pos="8504"/>
          <w:tab w:val="left" w:pos="1311"/>
        </w:tabs>
        <w:spacing w:after="0" w:before="0" w:line="240" w:lineRule="auto"/>
        <w:ind w:left="0" w:right="0" w:hanging="42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ALUMNO: David Martínez Campos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pos="4252"/>
          <w:tab w:val="right" w:pos="8504"/>
          <w:tab w:val="left" w:pos="1311"/>
        </w:tabs>
        <w:spacing w:after="0" w:before="0" w:line="240" w:lineRule="auto"/>
        <w:ind w:left="0" w:right="0" w:hanging="426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000000" w:space="8" w:sz="6" w:val="single"/>
          <w:left w:color="000000" w:space="8" w:sz="6" w:val="single"/>
          <w:bottom w:color="000000" w:space="8" w:sz="6" w:val="single"/>
          <w:right w:color="000000" w:space="0" w:sz="6" w:val="single"/>
        </w:pBdr>
        <w:tabs>
          <w:tab w:val="left" w:pos="1560"/>
        </w:tabs>
        <w:ind w:left="-142" w:right="-142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Asignatura: Programación de Sistemas Distribuidos</w:t>
        <w:tab/>
      </w:r>
    </w:p>
    <w:p w:rsidR="00000000" w:rsidDel="00000000" w:rsidP="00000000" w:rsidRDefault="00000000" w:rsidRPr="00000000" w14:paraId="00000005">
      <w:pPr>
        <w:pBdr>
          <w:top w:color="000000" w:space="8" w:sz="6" w:val="single"/>
          <w:left w:color="000000" w:space="8" w:sz="6" w:val="single"/>
          <w:bottom w:color="000000" w:space="8" w:sz="6" w:val="single"/>
          <w:right w:color="000000" w:space="0" w:sz="6" w:val="single"/>
        </w:pBdr>
        <w:tabs>
          <w:tab w:val="left" w:pos="1560"/>
        </w:tabs>
        <w:ind w:left="-142" w:right="-142" w:firstLine="0"/>
        <w:rPr>
          <w:rFonts w:ascii="Arial" w:cs="Arial" w:eastAsia="Arial" w:hAnsi="Arial"/>
          <w:b w:val="0"/>
          <w:i w:val="0"/>
          <w:sz w:val="22"/>
          <w:szCs w:val="2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color="000000" w:space="8" w:sz="6" w:val="single"/>
          <w:left w:color="000000" w:space="8" w:sz="6" w:val="single"/>
          <w:bottom w:color="000000" w:space="8" w:sz="6" w:val="single"/>
          <w:right w:color="000000" w:space="0" w:sz="6" w:val="single"/>
        </w:pBdr>
        <w:tabs>
          <w:tab w:val="left" w:pos="1560"/>
        </w:tabs>
        <w:ind w:left="-142" w:right="-142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Curso: 2021/2022 </w:t>
        <w:tab/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ab/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ab/>
        <w:tab/>
        <w:tab/>
        <w:tab/>
      </w:r>
      <w:r w:rsidDel="00000000" w:rsidR="00000000" w:rsidRPr="00000000">
        <w:rPr>
          <w:rFonts w:ascii="Arial" w:cs="Arial" w:eastAsia="Arial" w:hAnsi="Arial"/>
          <w:b w:val="1"/>
          <w:sz w:val="22"/>
          <w:szCs w:val="22"/>
          <w:vertAlign w:val="baseline"/>
          <w:rtl w:val="0"/>
        </w:rPr>
        <w:tab/>
        <w:tab/>
        <w:t xml:space="preserve"> </w:t>
      </w: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Fecha: 22-03-2022</w:t>
      </w:r>
    </w:p>
    <w:p w:rsidR="00000000" w:rsidDel="00000000" w:rsidP="00000000" w:rsidRDefault="00000000" w:rsidRPr="00000000" w14:paraId="00000007">
      <w:pPr>
        <w:pBdr>
          <w:top w:color="000000" w:space="8" w:sz="6" w:val="single"/>
          <w:left w:color="000000" w:space="8" w:sz="6" w:val="single"/>
          <w:bottom w:color="000000" w:space="8" w:sz="6" w:val="single"/>
          <w:right w:color="000000" w:space="0" w:sz="6" w:val="single"/>
        </w:pBdr>
        <w:tabs>
          <w:tab w:val="left" w:pos="1560"/>
          <w:tab w:val="left" w:pos="2835"/>
          <w:tab w:val="left" w:pos="4253"/>
          <w:tab w:val="left" w:pos="5812"/>
          <w:tab w:val="left" w:pos="7371"/>
        </w:tabs>
        <w:ind w:left="-142" w:right="-142" w:firstLine="0"/>
        <w:rPr>
          <w:rFonts w:ascii="Arial" w:cs="Arial" w:eastAsia="Arial" w:hAnsi="Arial"/>
          <w:sz w:val="22"/>
          <w:szCs w:val="22"/>
          <w:vertAlign w:val="baseline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vertAlign w:val="baseline"/>
          <w:rtl w:val="0"/>
        </w:rPr>
        <w:t xml:space="preserve">Semestre: 2º</w:t>
        <w:tab/>
        <w:tab/>
      </w:r>
    </w:p>
    <w:p w:rsidR="00000000" w:rsidDel="00000000" w:rsidP="00000000" w:rsidRDefault="00000000" w:rsidRPr="00000000" w14:paraId="00000008">
      <w:pPr>
        <w:ind w:left="-142" w:right="-142" w:firstLine="0"/>
        <w:jc w:val="both"/>
        <w:rPr>
          <w:rFonts w:ascii="Arial" w:cs="Arial" w:eastAsia="Arial" w:hAnsi="Arial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142" w:right="-142" w:firstLine="0"/>
        <w:jc w:val="both"/>
        <w:rPr>
          <w:rFonts w:ascii="Roboto" w:cs="Roboto" w:eastAsia="Roboto" w:hAnsi="Roboto"/>
          <w:b w:val="0"/>
          <w:sz w:val="24"/>
          <w:szCs w:val="24"/>
          <w:vertAlign w:val="baseline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vertAlign w:val="baseline"/>
          <w:rtl w:val="0"/>
        </w:rPr>
        <w:t xml:space="preserve">PRÁCTICA 3: Servidor web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142" w:right="-142" w:firstLine="0"/>
        <w:jc w:val="both"/>
        <w:rPr>
          <w:rFonts w:ascii="Roboto" w:cs="Roboto" w:eastAsia="Roboto" w:hAnsi="Roboto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142" w:right="-142" w:firstLine="0"/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En tema 4 hemos estudiado los servidores Web, programa software que utilizando el protocolo HTTP, es capaz de procesar en el servidor peticiones HTTP y generar las respuestas adecuadas. En esta práctica vamos a estudiar distintos aspectos del servicio web.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142" w:right="-142" w:firstLine="0"/>
        <w:jc w:val="both"/>
        <w:rPr>
          <w:rFonts w:ascii="Roboto" w:cs="Roboto" w:eastAsia="Roboto" w:hAnsi="Roboto"/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218" w:right="-142" w:hanging="360"/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Instalación de Apache 2.4</w:t>
      </w:r>
    </w:p>
    <w:p w:rsidR="00000000" w:rsidDel="00000000" w:rsidP="00000000" w:rsidRDefault="00000000" w:rsidRPr="00000000" w14:paraId="0000000E">
      <w:pPr>
        <w:ind w:left="218" w:right="-142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218" w:right="-142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comprobar que funciona ponemos en el navegador, en mi caso firefox, localhost y en caso de funcionar saldrá esto: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90965" cy="3594100"/>
            <wp:effectExtent b="0" l="0" r="0" t="0"/>
            <wp:docPr id="102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965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218" w:right="-142" w:firstLine="0"/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218" w:right="-142" w:hanging="360"/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Por defecto se instalará en el directorio /var/www. ¿Qué puedes explicar de la estructura de directorios?</w:t>
      </w:r>
    </w:p>
    <w:p w:rsidR="00000000" w:rsidDel="00000000" w:rsidP="00000000" w:rsidRDefault="00000000" w:rsidRPr="00000000" w14:paraId="00000012">
      <w:pPr>
        <w:ind w:left="218" w:right="-142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218" w:right="-14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directorio var seria un directorio raiz con variables de como archivos de log, informacion relacionada con el sistema y la caché entre otros. www es un subdirectorio del fichero anteriormente descrito, donde está guardada la informacion de nuestro sitio web.</w:t>
      </w:r>
    </w:p>
    <w:p w:rsidR="00000000" w:rsidDel="00000000" w:rsidP="00000000" w:rsidRDefault="00000000" w:rsidRPr="00000000" w14:paraId="00000014">
      <w:pPr>
        <w:ind w:left="218" w:right="-14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39515" cy="2705013"/>
            <wp:effectExtent b="0" l="0" r="0" t="0"/>
            <wp:docPr id="103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1408" l="18553" r="22891" t="13260"/>
                    <a:stretch>
                      <a:fillRect/>
                    </a:stretch>
                  </pic:blipFill>
                  <pic:spPr>
                    <a:xfrm>
                      <a:off x="0" y="0"/>
                      <a:ext cx="3739515" cy="2705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777615" cy="2690354"/>
            <wp:effectExtent b="0" l="0" r="0" t="0"/>
            <wp:docPr id="10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11005" l="18255" r="22593" t="14178"/>
                    <a:stretch>
                      <a:fillRect/>
                    </a:stretch>
                  </pic:blipFill>
                  <pic:spPr>
                    <a:xfrm>
                      <a:off x="0" y="0"/>
                      <a:ext cx="3777615" cy="2690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tag w:val="goog_rdk_0"/>
      </w:sdtPr>
      <w:sdtContent>
        <w:p w:rsidR="00000000" w:rsidDel="00000000" w:rsidP="00000000" w:rsidRDefault="00000000" w:rsidRPr="00000000" w14:paraId="00000016">
          <w:pPr>
            <w:numPr>
              <w:ilvl w:val="0"/>
              <w:numId w:val="2"/>
            </w:numPr>
            <w:ind w:left="218" w:right="-142" w:hanging="360"/>
            <w:jc w:val="both"/>
            <w:rPr>
              <w:b w:val="0"/>
              <w:sz w:val="24"/>
              <w:szCs w:val="24"/>
              <w:vertAlign w:val="baseline"/>
            </w:rPr>
          </w:pPr>
          <w:r w:rsidDel="00000000" w:rsidR="00000000" w:rsidRPr="00000000">
            <w:rPr>
              <w:b w:val="1"/>
              <w:sz w:val="24"/>
              <w:szCs w:val="24"/>
              <w:vertAlign w:val="baseline"/>
              <w:rtl w:val="0"/>
            </w:rPr>
            <w:t xml:space="preserve">Crear 2 VirtualHosting nombre_apellido_1.nebrija.es y nombre_apellido_2.nebrija.es</w:t>
          </w:r>
        </w:p>
      </w:sdtContent>
    </w:sdt>
    <w:p w:rsidR="00000000" w:rsidDel="00000000" w:rsidP="00000000" w:rsidRDefault="00000000" w:rsidRPr="00000000" w14:paraId="00000017">
      <w:pPr>
        <w:ind w:left="218" w:right="-14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Siguiendo un tutorial he creado dos carpetas llamadas nebrija1 y nebrija 2; subdirectorios de /www.</w:t>
      </w:r>
    </w:p>
    <w:p w:rsidR="00000000" w:rsidDel="00000000" w:rsidP="00000000" w:rsidRDefault="00000000" w:rsidRPr="00000000" w14:paraId="00000018">
      <w:pPr>
        <w:ind w:left="218" w:right="-14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Hacemos por una parte una conf de cada una de las pruebas. Lo que he hecho es coger el template que hay que es 000-config, copiarlo y modificarlo de manera que simplemente cambio las ips a la que accedo y el nombre de la página web.</w:t>
      </w:r>
    </w:p>
    <w:p w:rsidR="00000000" w:rsidDel="00000000" w:rsidP="00000000" w:rsidRDefault="00000000" w:rsidRPr="00000000" w14:paraId="00000019">
      <w:pPr>
        <w:ind w:left="218" w:right="-14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fichero .conf lo he dejado de esta manera, para la otra direccion de simplemente donde pone el 2 antes de nebrija lo he cambiado por un 1.</w:t>
      </w:r>
    </w:p>
    <w:p w:rsidR="00000000" w:rsidDel="00000000" w:rsidP="00000000" w:rsidRDefault="00000000" w:rsidRPr="00000000" w14:paraId="0000001A">
      <w:pPr>
        <w:ind w:left="218" w:right="-14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05150" cy="3280904"/>
            <wp:effectExtent b="0" l="0" r="0" t="0"/>
            <wp:docPr id="102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8633" l="0" r="5135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280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218" w:right="-14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Este es el resultado al buscar los virtual host: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390965" cy="3594100"/>
            <wp:effectExtent b="0" l="0" r="0" t="0"/>
            <wp:docPr id="102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0965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218" w:right="-142" w:hanging="360"/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¿Qué configuración debes hacer en el servidor de nombres de tú portátil/ordenador?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la hora de crear el archivo .conf , me baso principalmente en el archivo de ejemplo y lo modifico para poder poner mi nombre_apellido_1.nebrija.es 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Modifico el ServerName para que sea David_Martinez_2.nebrija.es .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Puedo modificar el ServerAdmin pero en este caso no lo hago porque lo que haría sería mandarme un correo de que alguien ha entrado en la página web.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Y modifico el DocumentRoot para que “apunte” a donde esta el .conf de, en este caso nebrija2, que es el David_Martinez_2.nebrija.es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32723" cy="2504088"/>
            <wp:effectExtent b="0" l="0" r="0" t="0"/>
            <wp:docPr id="10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38872" l="0" r="625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2723" cy="2504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218" w:right="-142" w:hanging="360"/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¿Eres capaz de añadir autenticación básica a tú servidor? ¿Puedes añadir usuario y contraseña distintos para cada virtual host?</w:t>
      </w:r>
    </w:p>
    <w:p w:rsidR="00000000" w:rsidDel="00000000" w:rsidP="00000000" w:rsidRDefault="00000000" w:rsidRPr="00000000" w14:paraId="00000029">
      <w:pPr>
        <w:ind w:right="-142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right="-14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Comentario: por alguna razón el server con autenticación no me funciona; es decir funciona la dirección pero no me deja autenticarme o le da igual la password y usuario que le meta que me deja pasar.</w:t>
      </w:r>
    </w:p>
    <w:p w:rsidR="00000000" w:rsidDel="00000000" w:rsidP="00000000" w:rsidRDefault="00000000" w:rsidRPr="00000000" w14:paraId="0000002B">
      <w:pPr>
        <w:ind w:right="-142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La idea sería añadir:</w:t>
      </w:r>
    </w:p>
    <w:p w:rsidR="00000000" w:rsidDel="00000000" w:rsidP="00000000" w:rsidRDefault="00000000" w:rsidRPr="00000000" w14:paraId="0000002C">
      <w:pPr>
        <w:ind w:right="-142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right="-142"/>
        <w:jc w:val="both"/>
        <w:rPr>
          <w:rFonts w:ascii="Courier New" w:cs="Courier New" w:eastAsia="Courier New" w:hAnsi="Courier New"/>
          <w:sz w:val="21"/>
          <w:szCs w:val="21"/>
          <w:shd w:fill="e5ecf3" w:val="clear"/>
        </w:rPr>
      </w:pP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shd w:fill="e5ecf3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882211"/>
          <w:sz w:val="21"/>
          <w:szCs w:val="21"/>
          <w:shd w:fill="e5ecf3" w:val="clear"/>
          <w:rtl w:val="0"/>
        </w:rPr>
        <w:t xml:space="preserve">Directory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6600"/>
          <w:sz w:val="21"/>
          <w:szCs w:val="21"/>
          <w:shd w:fill="e5ecf3" w:val="clear"/>
          <w:rtl w:val="0"/>
        </w:rPr>
        <w:t xml:space="preserve">"/www/docs/private"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shd w:fill="e5ecf3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right="-142"/>
        <w:jc w:val="both"/>
        <w:rPr>
          <w:rFonts w:ascii="Courier New" w:cs="Courier New" w:eastAsia="Courier New" w:hAnsi="Courier New"/>
          <w:sz w:val="21"/>
          <w:szCs w:val="21"/>
          <w:shd w:fill="e5ec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12288"/>
          <w:sz w:val="21"/>
          <w:szCs w:val="21"/>
          <w:shd w:fill="e5ecf3" w:val="clear"/>
          <w:rtl w:val="0"/>
        </w:rPr>
        <w:t xml:space="preserve">AuthName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6600"/>
          <w:sz w:val="21"/>
          <w:szCs w:val="21"/>
          <w:shd w:fill="e5ecf3" w:val="clear"/>
          <w:rtl w:val="0"/>
        </w:rPr>
        <w:t xml:space="preserve">"Private"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right="-142"/>
        <w:jc w:val="both"/>
        <w:rPr>
          <w:rFonts w:ascii="Courier New" w:cs="Courier New" w:eastAsia="Courier New" w:hAnsi="Courier New"/>
          <w:sz w:val="21"/>
          <w:szCs w:val="21"/>
          <w:shd w:fill="e5ec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12288"/>
          <w:sz w:val="21"/>
          <w:szCs w:val="21"/>
          <w:shd w:fill="e5ecf3" w:val="clear"/>
          <w:rtl w:val="0"/>
        </w:rPr>
        <w:t xml:space="preserve">AuthType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0044"/>
          <w:sz w:val="21"/>
          <w:szCs w:val="21"/>
          <w:shd w:fill="e5ecf3" w:val="clear"/>
          <w:rtl w:val="0"/>
        </w:rPr>
        <w:t xml:space="preserve">Basic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right="-142"/>
        <w:jc w:val="both"/>
        <w:rPr>
          <w:rFonts w:ascii="Courier New" w:cs="Courier New" w:eastAsia="Courier New" w:hAnsi="Courier New"/>
          <w:sz w:val="21"/>
          <w:szCs w:val="21"/>
          <w:shd w:fill="e5ec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12288"/>
          <w:sz w:val="21"/>
          <w:szCs w:val="21"/>
          <w:shd w:fill="e5ecf3" w:val="clear"/>
          <w:rtl w:val="0"/>
        </w:rPr>
        <w:t xml:space="preserve">AuthBasicProvider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dbm</w:t>
      </w:r>
    </w:p>
    <w:p w:rsidR="00000000" w:rsidDel="00000000" w:rsidP="00000000" w:rsidRDefault="00000000" w:rsidRPr="00000000" w14:paraId="00000031">
      <w:pPr>
        <w:ind w:right="-142"/>
        <w:jc w:val="both"/>
        <w:rPr>
          <w:rFonts w:ascii="Courier New" w:cs="Courier New" w:eastAsia="Courier New" w:hAnsi="Courier New"/>
          <w:sz w:val="21"/>
          <w:szCs w:val="21"/>
          <w:shd w:fill="e5ec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12288"/>
          <w:sz w:val="21"/>
          <w:szCs w:val="21"/>
          <w:shd w:fill="e5ecf3" w:val="clear"/>
          <w:rtl w:val="0"/>
        </w:rPr>
        <w:t xml:space="preserve">AuthDBMUserFile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6600"/>
          <w:sz w:val="21"/>
          <w:szCs w:val="21"/>
          <w:shd w:fill="e5ecf3" w:val="clear"/>
          <w:rtl w:val="0"/>
        </w:rPr>
        <w:t xml:space="preserve">"/www/passwords/passwd.dbm"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right="-142"/>
        <w:jc w:val="both"/>
        <w:rPr>
          <w:rFonts w:ascii="Courier New" w:cs="Courier New" w:eastAsia="Courier New" w:hAnsi="Courier New"/>
          <w:sz w:val="21"/>
          <w:szCs w:val="21"/>
          <w:shd w:fill="e5ec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12288"/>
          <w:sz w:val="21"/>
          <w:szCs w:val="21"/>
          <w:shd w:fill="e5ecf3" w:val="clear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valid-user</w:t>
      </w:r>
    </w:p>
    <w:p w:rsidR="00000000" w:rsidDel="00000000" w:rsidP="00000000" w:rsidRDefault="00000000" w:rsidRPr="00000000" w14:paraId="00000033">
      <w:pPr>
        <w:ind w:right="-142"/>
        <w:jc w:val="both"/>
        <w:rPr>
          <w:rFonts w:ascii="Courier New" w:cs="Courier New" w:eastAsia="Courier New" w:hAnsi="Courier New"/>
          <w:color w:val="666600"/>
          <w:sz w:val="21"/>
          <w:szCs w:val="21"/>
          <w:shd w:fill="e5ecf3" w:val="clear"/>
        </w:rPr>
      </w:pP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shd w:fill="e5ecf3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882211"/>
          <w:sz w:val="21"/>
          <w:szCs w:val="21"/>
          <w:shd w:fill="e5ecf3" w:val="clear"/>
          <w:rtl w:val="0"/>
        </w:rPr>
        <w:t xml:space="preserve">Directory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shd w:fill="e5ecf3" w:val="clear"/>
          <w:rtl w:val="0"/>
        </w:rPr>
        <w:t xml:space="preserve">&gt;</w:t>
      </w:r>
    </w:p>
    <w:p w:rsidR="00000000" w:rsidDel="00000000" w:rsidP="00000000" w:rsidRDefault="00000000" w:rsidRPr="00000000" w14:paraId="00000034">
      <w:pPr>
        <w:ind w:right="-142"/>
        <w:jc w:val="both"/>
        <w:rPr>
          <w:rFonts w:ascii="Courier New" w:cs="Courier New" w:eastAsia="Courier New" w:hAnsi="Courier New"/>
          <w:color w:val="666600"/>
          <w:sz w:val="21"/>
          <w:szCs w:val="21"/>
          <w:shd w:fill="e5ec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right="-142"/>
        <w:jc w:val="both"/>
        <w:rPr>
          <w:rFonts w:ascii="Courier New" w:cs="Courier New" w:eastAsia="Courier New" w:hAnsi="Courier New"/>
          <w:color w:val="666600"/>
          <w:sz w:val="21"/>
          <w:szCs w:val="21"/>
          <w:shd w:fill="e5ecf3" w:val="clear"/>
        </w:rPr>
      </w:pPr>
      <w:r w:rsidDel="00000000" w:rsidR="00000000" w:rsidRPr="00000000">
        <w:rPr>
          <w:rtl w:val="0"/>
        </w:rPr>
      </w:r>
    </w:p>
    <w:sdt>
      <w:sdtPr>
        <w:tag w:val="goog_rdk_1"/>
      </w:sdtPr>
      <w:sdtContent>
        <w:p w:rsidR="00000000" w:rsidDel="00000000" w:rsidP="00000000" w:rsidRDefault="00000000" w:rsidRPr="00000000" w14:paraId="00000036">
          <w:pPr>
            <w:ind w:right="-142"/>
            <w:jc w:val="both"/>
            <w:rPr>
              <w:sz w:val="24"/>
              <w:szCs w:val="24"/>
            </w:rPr>
          </w:pPr>
          <w:r w:rsidDel="00000000" w:rsidR="00000000" w:rsidRPr="00000000">
            <w:rPr>
              <w:sz w:val="24"/>
              <w:szCs w:val="24"/>
              <w:rtl w:val="0"/>
            </w:rPr>
            <w:t xml:space="preserve">Para añadir múltiples proveedores sería:</w:t>
          </w:r>
        </w:p>
      </w:sdtContent>
    </w:sdt>
    <w:p w:rsidR="00000000" w:rsidDel="00000000" w:rsidP="00000000" w:rsidRDefault="00000000" w:rsidRPr="00000000" w14:paraId="00000037">
      <w:pPr>
        <w:ind w:right="-142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right="-142"/>
        <w:jc w:val="both"/>
        <w:rPr>
          <w:rFonts w:ascii="Courier New" w:cs="Courier New" w:eastAsia="Courier New" w:hAnsi="Courier New"/>
          <w:sz w:val="21"/>
          <w:szCs w:val="21"/>
          <w:shd w:fill="e5ecf3" w:val="clear"/>
        </w:rPr>
      </w:pP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shd w:fill="e5ecf3" w:val="clear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882211"/>
          <w:sz w:val="21"/>
          <w:szCs w:val="21"/>
          <w:shd w:fill="e5ecf3" w:val="clear"/>
          <w:rtl w:val="0"/>
        </w:rPr>
        <w:t xml:space="preserve">Directory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6600"/>
          <w:sz w:val="21"/>
          <w:szCs w:val="21"/>
          <w:shd w:fill="e5ecf3" w:val="clear"/>
          <w:rtl w:val="0"/>
        </w:rPr>
        <w:t xml:space="preserve">"/www/docs/private"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shd w:fill="e5ecf3" w:val="clear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right="-142"/>
        <w:jc w:val="both"/>
        <w:rPr>
          <w:rFonts w:ascii="Courier New" w:cs="Courier New" w:eastAsia="Courier New" w:hAnsi="Courier New"/>
          <w:sz w:val="21"/>
          <w:szCs w:val="21"/>
          <w:shd w:fill="e5ec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12288"/>
          <w:sz w:val="21"/>
          <w:szCs w:val="21"/>
          <w:shd w:fill="e5ecf3" w:val="clear"/>
          <w:rtl w:val="0"/>
        </w:rPr>
        <w:t xml:space="preserve">AuthName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6600"/>
          <w:sz w:val="21"/>
          <w:szCs w:val="21"/>
          <w:shd w:fill="e5ecf3" w:val="clear"/>
          <w:rtl w:val="0"/>
        </w:rPr>
        <w:t xml:space="preserve">"Private"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right="-142"/>
        <w:jc w:val="both"/>
        <w:rPr>
          <w:rFonts w:ascii="Courier New" w:cs="Courier New" w:eastAsia="Courier New" w:hAnsi="Courier New"/>
          <w:sz w:val="21"/>
          <w:szCs w:val="21"/>
          <w:shd w:fill="e5ec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12288"/>
          <w:sz w:val="21"/>
          <w:szCs w:val="21"/>
          <w:shd w:fill="e5ecf3" w:val="clear"/>
          <w:rtl w:val="0"/>
        </w:rPr>
        <w:t xml:space="preserve">AuthType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40044"/>
          <w:sz w:val="21"/>
          <w:szCs w:val="21"/>
          <w:shd w:fill="e5ecf3" w:val="clear"/>
          <w:rtl w:val="0"/>
        </w:rPr>
        <w:t xml:space="preserve">Basic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right="-142"/>
        <w:jc w:val="both"/>
        <w:rPr>
          <w:rFonts w:ascii="Courier New" w:cs="Courier New" w:eastAsia="Courier New" w:hAnsi="Courier New"/>
          <w:sz w:val="21"/>
          <w:szCs w:val="21"/>
          <w:shd w:fill="e5ec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12288"/>
          <w:sz w:val="21"/>
          <w:szCs w:val="21"/>
          <w:shd w:fill="e5ecf3" w:val="clear"/>
          <w:rtl w:val="0"/>
        </w:rPr>
        <w:t xml:space="preserve">AuthBasicProvider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file ldap</w:t>
      </w:r>
    </w:p>
    <w:p w:rsidR="00000000" w:rsidDel="00000000" w:rsidP="00000000" w:rsidRDefault="00000000" w:rsidRPr="00000000" w14:paraId="0000003C">
      <w:pPr>
        <w:ind w:right="-142"/>
        <w:jc w:val="both"/>
        <w:rPr>
          <w:rFonts w:ascii="Courier New" w:cs="Courier New" w:eastAsia="Courier New" w:hAnsi="Courier New"/>
          <w:sz w:val="21"/>
          <w:szCs w:val="21"/>
          <w:shd w:fill="e5ec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12288"/>
          <w:sz w:val="21"/>
          <w:szCs w:val="21"/>
          <w:shd w:fill="e5ecf3" w:val="clear"/>
          <w:rtl w:val="0"/>
        </w:rPr>
        <w:t xml:space="preserve">AuthUserFile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6600"/>
          <w:sz w:val="21"/>
          <w:szCs w:val="21"/>
          <w:shd w:fill="e5ecf3" w:val="clear"/>
          <w:rtl w:val="0"/>
        </w:rPr>
        <w:t xml:space="preserve">"/usr/local/apache/passwd/passwords"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right="-142"/>
        <w:jc w:val="both"/>
        <w:rPr>
          <w:rFonts w:ascii="Courier New" w:cs="Courier New" w:eastAsia="Courier New" w:hAnsi="Courier New"/>
          <w:sz w:val="21"/>
          <w:szCs w:val="21"/>
          <w:shd w:fill="e5ec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12288"/>
          <w:sz w:val="21"/>
          <w:szCs w:val="21"/>
          <w:shd w:fill="e5ecf3" w:val="clear"/>
          <w:rtl w:val="0"/>
        </w:rPr>
        <w:t xml:space="preserve">AuthLDAPURL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ldap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shd w:fill="e5ecf3" w:val="clear"/>
          <w:rtl w:val="0"/>
        </w:rPr>
        <w:t xml:space="preserve">://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ldaphost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shd w:fill="e5ecf3" w:val="clear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o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shd w:fill="e5ecf3" w:val="clear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yourorg</w:t>
      </w:r>
    </w:p>
    <w:p w:rsidR="00000000" w:rsidDel="00000000" w:rsidP="00000000" w:rsidRDefault="00000000" w:rsidRPr="00000000" w14:paraId="0000003E">
      <w:pPr>
        <w:ind w:right="-142"/>
        <w:jc w:val="both"/>
        <w:rPr>
          <w:rFonts w:ascii="Courier New" w:cs="Courier New" w:eastAsia="Courier New" w:hAnsi="Courier New"/>
          <w:sz w:val="21"/>
          <w:szCs w:val="21"/>
          <w:shd w:fill="e5ecf3" w:val="clear"/>
        </w:rPr>
      </w:pP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112288"/>
          <w:sz w:val="21"/>
          <w:szCs w:val="21"/>
          <w:shd w:fill="e5ecf3" w:val="clear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sz w:val="21"/>
          <w:szCs w:val="21"/>
          <w:shd w:fill="e5ecf3" w:val="clear"/>
          <w:rtl w:val="0"/>
        </w:rPr>
        <w:t xml:space="preserve"> valid-user</w:t>
      </w:r>
    </w:p>
    <w:p w:rsidR="00000000" w:rsidDel="00000000" w:rsidP="00000000" w:rsidRDefault="00000000" w:rsidRPr="00000000" w14:paraId="0000003F">
      <w:pPr>
        <w:ind w:right="-142"/>
        <w:jc w:val="both"/>
        <w:rPr>
          <w:rFonts w:ascii="Courier New" w:cs="Courier New" w:eastAsia="Courier New" w:hAnsi="Courier New"/>
          <w:color w:val="666600"/>
          <w:sz w:val="21"/>
          <w:szCs w:val="21"/>
          <w:shd w:fill="e5ecf3" w:val="clear"/>
        </w:rPr>
      </w:pP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shd w:fill="e5ecf3" w:val="clear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b w:val="1"/>
          <w:color w:val="882211"/>
          <w:sz w:val="21"/>
          <w:szCs w:val="21"/>
          <w:shd w:fill="e5ecf3" w:val="clear"/>
          <w:rtl w:val="0"/>
        </w:rPr>
        <w:t xml:space="preserve">Directory</w:t>
      </w:r>
      <w:r w:rsidDel="00000000" w:rsidR="00000000" w:rsidRPr="00000000">
        <w:rPr>
          <w:rFonts w:ascii="Courier New" w:cs="Courier New" w:eastAsia="Courier New" w:hAnsi="Courier New"/>
          <w:color w:val="666600"/>
          <w:sz w:val="21"/>
          <w:szCs w:val="21"/>
          <w:shd w:fill="e5ecf3" w:val="clear"/>
          <w:rtl w:val="0"/>
        </w:rPr>
        <w:t xml:space="preserve">&gt;</w:t>
      </w:r>
    </w:p>
    <w:p w:rsidR="00000000" w:rsidDel="00000000" w:rsidP="00000000" w:rsidRDefault="00000000" w:rsidRPr="00000000" w14:paraId="00000040">
      <w:pPr>
        <w:ind w:right="-142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right="-142"/>
        <w:jc w:val="both"/>
        <w:rPr>
          <w:rFonts w:ascii="Courier New" w:cs="Courier New" w:eastAsia="Courier New" w:hAnsi="Courier New"/>
          <w:color w:val="666600"/>
          <w:sz w:val="21"/>
          <w:szCs w:val="21"/>
          <w:shd w:fill="e5ec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right="-142"/>
        <w:jc w:val="both"/>
        <w:rPr>
          <w:rFonts w:ascii="Courier New" w:cs="Courier New" w:eastAsia="Courier New" w:hAnsi="Courier New"/>
          <w:color w:val="666600"/>
          <w:sz w:val="21"/>
          <w:szCs w:val="21"/>
          <w:shd w:fill="e5ecf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right="-142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right="-142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ind w:left="218" w:right="-142" w:hanging="360"/>
        <w:jc w:val="both"/>
        <w:rPr>
          <w:b w:val="0"/>
          <w:sz w:val="24"/>
          <w:szCs w:val="24"/>
          <w:vertAlign w:val="baseline"/>
        </w:rPr>
      </w:pPr>
      <w:r w:rsidDel="00000000" w:rsidR="00000000" w:rsidRPr="00000000">
        <w:rPr>
          <w:b w:val="1"/>
          <w:sz w:val="24"/>
          <w:szCs w:val="24"/>
          <w:vertAlign w:val="baseline"/>
          <w:rtl w:val="0"/>
        </w:rPr>
        <w:t xml:space="preserve">Si realizas una petición GET a uno de los 2 virtual host. Detalla las cabeceras que recibes de la solicitud.</w:t>
      </w:r>
    </w:p>
    <w:p w:rsidR="00000000" w:rsidDel="00000000" w:rsidP="00000000" w:rsidRDefault="00000000" w:rsidRPr="00000000" w14:paraId="00000047">
      <w:pPr>
        <w:ind w:left="0" w:right="-14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por lo que he explicado antes no puedo hacer una autorización explico esto con la anterior página que es simplemente un texto</w:t>
      </w:r>
    </w:p>
    <w:p w:rsidR="00000000" w:rsidDel="00000000" w:rsidP="00000000" w:rsidRDefault="00000000" w:rsidRPr="00000000" w14:paraId="00000048">
      <w:pPr>
        <w:ind w:left="0" w:right="-14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Cojo la david_martinez_2.nebrija.es pero sale lo mismo a las 2. Para sacar esto simplemente con darle a F12 (inspeccionar en la parte de la consola), nos salen estas cabeceras. </w:t>
      </w:r>
    </w:p>
    <w:p w:rsidR="00000000" w:rsidDel="00000000" w:rsidP="00000000" w:rsidRDefault="00000000" w:rsidRPr="00000000" w14:paraId="00000049">
      <w:pPr>
        <w:ind w:left="0" w:right="-14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Cabeceras de respuesta:</w:t>
      </w:r>
    </w:p>
    <w:p w:rsidR="00000000" w:rsidDel="00000000" w:rsidP="00000000" w:rsidRDefault="00000000" w:rsidRPr="00000000" w14:paraId="0000004A">
      <w:pPr>
        <w:ind w:left="0" w:right="-14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008329" cy="1571241"/>
            <wp:effectExtent b="0" l="0" r="0" t="0"/>
            <wp:docPr id="103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41524" l="0" r="46736" t="28820"/>
                    <a:stretch>
                      <a:fillRect/>
                    </a:stretch>
                  </pic:blipFill>
                  <pic:spPr>
                    <a:xfrm>
                      <a:off x="0" y="0"/>
                      <a:ext cx="5008329" cy="1571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right="-14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Cabeceras de request: </w:t>
      </w:r>
    </w:p>
    <w:p w:rsidR="00000000" w:rsidDel="00000000" w:rsidP="00000000" w:rsidRDefault="00000000" w:rsidRPr="00000000" w14:paraId="0000004C">
      <w:pPr>
        <w:ind w:left="0" w:right="-14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85550" cy="1229680"/>
            <wp:effectExtent b="0" l="0" r="0" t="0"/>
            <wp:docPr id="10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29526" l="1849" r="42563" t="46099"/>
                    <a:stretch>
                      <a:fillRect/>
                    </a:stretch>
                  </pic:blipFill>
                  <pic:spPr>
                    <a:xfrm>
                      <a:off x="0" y="0"/>
                      <a:ext cx="4985550" cy="1229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dt>
      <w:sdtPr>
        <w:tag w:val="goog_rdk_2"/>
      </w:sdtPr>
      <w:sdtContent>
        <w:p w:rsidR="00000000" w:rsidDel="00000000" w:rsidP="00000000" w:rsidRDefault="00000000" w:rsidRPr="00000000" w14:paraId="0000004E">
          <w:pPr>
            <w:numPr>
              <w:ilvl w:val="0"/>
              <w:numId w:val="2"/>
            </w:numPr>
            <w:ind w:left="218" w:right="-142" w:hanging="360"/>
            <w:jc w:val="both"/>
            <w:rPr>
              <w:b w:val="0"/>
              <w:sz w:val="24"/>
              <w:szCs w:val="24"/>
              <w:vertAlign w:val="baseline"/>
            </w:rPr>
          </w:pPr>
          <w:r w:rsidDel="00000000" w:rsidR="00000000" w:rsidRPr="00000000">
            <w:rPr>
              <w:b w:val="1"/>
              <w:sz w:val="24"/>
              <w:szCs w:val="24"/>
              <w:vertAlign w:val="baseline"/>
              <w:rtl w:val="0"/>
            </w:rPr>
            <w:t xml:space="preserve">¿Cómo ampliarías esta práctica?</w:t>
          </w:r>
        </w:p>
      </w:sdtContent>
    </w:sdt>
    <w:p w:rsidR="00000000" w:rsidDel="00000000" w:rsidP="00000000" w:rsidRDefault="00000000" w:rsidRPr="00000000" w14:paraId="0000004F">
      <w:pPr>
        <w:ind w:left="218" w:right="-142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218" w:right="-14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Añadiría más funciones como que en caso de que hagan log ciertos usuarios se vieran ciertas cosas o se re-dirigiese a otra página; ejemplo: si se logea un user normal se redirige a una página genérica mientras que si se logea un admin se le redirecciona a una página distinta donde tenga permisos.</w:t>
      </w:r>
    </w:p>
    <w:p w:rsidR="00000000" w:rsidDel="00000000" w:rsidP="00000000" w:rsidRDefault="00000000" w:rsidRPr="00000000" w14:paraId="00000051">
      <w:pPr>
        <w:ind w:left="218" w:right="-142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218" w:right="-142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218" w:right="-142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Recursos usados, webgrafía y apuntes</w:t>
      </w:r>
    </w:p>
    <w:p w:rsidR="00000000" w:rsidDel="00000000" w:rsidP="00000000" w:rsidRDefault="00000000" w:rsidRPr="00000000" w14:paraId="00000054">
      <w:pPr>
        <w:ind w:left="218" w:right="-142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218" w:right="-142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218" w:right="-142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218" w:right="-142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right="-142" w:hanging="360"/>
        <w:jc w:val="both"/>
        <w:rPr>
          <w:b w:val="1"/>
          <w:sz w:val="24"/>
          <w:szCs w:val="24"/>
          <w:u w:val="none"/>
        </w:rPr>
      </w:pPr>
      <w:hyperlink r:id="rId15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https://www.youtube.com/watch?v=bAa3LMpKe2o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right="-142" w:hanging="360"/>
        <w:jc w:val="both"/>
        <w:rPr>
          <w:b w:val="1"/>
          <w:sz w:val="24"/>
          <w:szCs w:val="24"/>
          <w:u w:val="none"/>
        </w:rPr>
      </w:pPr>
      <w:hyperlink r:id="rId16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https://www.youtube.com/watch?v=iiumbvC5WZ4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right="-142" w:hanging="360"/>
        <w:jc w:val="both"/>
        <w:rPr>
          <w:b w:val="1"/>
          <w:sz w:val="24"/>
          <w:szCs w:val="24"/>
          <w:u w:val="none"/>
        </w:rPr>
      </w:pPr>
      <w:hyperlink r:id="rId17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https://httpd.apache.org/docs/2.4/es/howto/auth.html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ind w:left="1440" w:right="-142" w:hanging="360"/>
        <w:jc w:val="both"/>
        <w:rPr>
          <w:b w:val="1"/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Y otros subapartados y direcciones de la web de apache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right="-142" w:hanging="360"/>
        <w:jc w:val="both"/>
        <w:rPr>
          <w:b w:val="1"/>
          <w:sz w:val="24"/>
          <w:szCs w:val="24"/>
          <w:u w:val="none"/>
        </w:rPr>
      </w:pPr>
      <w:hyperlink r:id="rId18">
        <w:r w:rsidDel="00000000" w:rsidR="00000000" w:rsidRPr="00000000">
          <w:rPr>
            <w:b w:val="1"/>
            <w:color w:val="1155cc"/>
            <w:sz w:val="24"/>
            <w:szCs w:val="24"/>
            <w:u w:val="single"/>
            <w:rtl w:val="0"/>
          </w:rPr>
          <w:t xml:space="preserve">https://www.youtube.com/watch?v=HgJTnOCk63s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right="-142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right="-142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b w:val="1"/>
          <w:sz w:val="24"/>
          <w:szCs w:val="24"/>
          <w:rtl w:val="0"/>
        </w:rPr>
        <w:t xml:space="preserve">    Comentarios</w:t>
      </w:r>
    </w:p>
    <w:p w:rsidR="00000000" w:rsidDel="00000000" w:rsidP="00000000" w:rsidRDefault="00000000" w:rsidRPr="00000000" w14:paraId="0000005F">
      <w:pPr>
        <w:ind w:left="-142" w:right="-142" w:firstLine="0"/>
        <w:jc w:val="both"/>
        <w:rPr>
          <w:rFonts w:ascii="Roboto" w:cs="Roboto" w:eastAsia="Roboto" w:hAnsi="Robot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218" w:right="-142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he dicho anteriormente, no entiendo porqué la parte de la autenticación o funciona pero creo que debe ser a algún problema de o bien la instalacion de apache o bien algo he puesto mal al poner el pseudo-código de .conf y las passwords. </w:t>
      </w:r>
    </w:p>
    <w:sectPr>
      <w:headerReference r:id="rId19" w:type="default"/>
      <w:footerReference r:id="rId20" w:type="default"/>
      <w:pgSz w:h="16838" w:w="11906" w:orient="portrait"/>
      <w:pgMar w:bottom="1276" w:top="1276" w:left="1134" w:right="70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4">
    <w:pPr>
      <w:ind w:right="-142"/>
      <w:jc w:val="both"/>
      <w:rPr>
        <w:sz w:val="24"/>
        <w:szCs w:val="24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hanging="426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drawing>
        <wp:inline distB="0" distT="0" distL="114300" distR="114300">
          <wp:extent cx="2018665" cy="672465"/>
          <wp:effectExtent b="0" l="0" r="0" t="0"/>
          <wp:docPr id="1026" name="image2.jpg"/>
          <a:graphic>
            <a:graphicData uri="http://schemas.openxmlformats.org/drawingml/2006/picture">
              <pic:pic>
                <pic:nvPicPr>
                  <pic:cNvPr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018665" cy="67246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hanging="426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  <w:tab w:val="left" w:pos="1311"/>
      </w:tabs>
      <w:spacing w:after="0" w:before="0" w:line="240" w:lineRule="auto"/>
      <w:ind w:left="0" w:right="0" w:hanging="426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218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938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1658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378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098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3818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4538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258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5978" w:hanging="180"/>
      </w:pPr>
      <w:rPr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keepNext w:val="1"/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noProof w:val="0"/>
      <w:spacing w:val="-3"/>
      <w:w w:val="100"/>
      <w:position w:val="-1"/>
      <w:sz w:val="24"/>
      <w:effect w:val="none"/>
      <w:vertAlign w:val="baseline"/>
      <w:cs w:val="0"/>
      <w:em w:val="none"/>
      <w:lang w:bidi="ar-SA" w:eastAsia="es-ES" w:val="es-ES"/>
    </w:rPr>
  </w:style>
  <w:style w:type="character" w:styleId="Fuentedepárrafopredeter.">
    <w:name w:val="Fuente de párrafo predeter."/>
    <w:next w:val="Fuentedepárrafopredeter.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anormal">
    <w:name w:val="Tabla normal"/>
    <w:next w:val="Tab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>
    <w:name w:val="Sin lista"/>
    <w:next w:val="Sin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Textoindependiente2">
    <w:name w:val="Texto independiente 2"/>
    <w:basedOn w:val="Normal"/>
    <w:next w:val="Textoindependiente2"/>
    <w:autoRedefine w:val="0"/>
    <w:hidden w:val="0"/>
    <w:qFormat w:val="0"/>
    <w:pPr>
      <w:suppressAutoHyphens w:val="1"/>
      <w:spacing w:after="120" w:before="120" w:line="360" w:lineRule="auto"/>
      <w:ind w:leftChars="-1" w:rightChars="0" w:firstLineChars="-1"/>
      <w:textDirection w:val="btLr"/>
      <w:textAlignment w:val="top"/>
      <w:outlineLvl w:val="0"/>
    </w:pPr>
    <w:rPr>
      <w:noProof w:val="0"/>
      <w:spacing w:val="-3"/>
      <w:w w:val="100"/>
      <w:position w:val="-1"/>
      <w:sz w:val="24"/>
      <w:effect w:val="none"/>
      <w:vertAlign w:val="baseline"/>
      <w:cs w:val="0"/>
      <w:em w:val="none"/>
      <w:lang w:bidi="ar-SA" w:eastAsia="es-ES" w:val="es-ES"/>
    </w:rPr>
  </w:style>
  <w:style w:type="paragraph" w:styleId="Encabezado">
    <w:name w:val="Encabezado"/>
    <w:basedOn w:val="Normal"/>
    <w:next w:val="Encabezado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Piedepágina">
    <w:name w:val="Pie de página"/>
    <w:basedOn w:val="Normal"/>
    <w:next w:val="Piedepágina"/>
    <w:autoRedefine w:val="0"/>
    <w:hidden w:val="0"/>
    <w:qFormat w:val="0"/>
    <w:pPr>
      <w:tabs>
        <w:tab w:val="center" w:leader="none" w:pos="4252"/>
        <w:tab w:val="right" w:leader="none" w:pos="8504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Textodeglobo">
    <w:name w:val="Texto de globo"/>
    <w:basedOn w:val="Normal"/>
    <w:next w:val="Textodeglobo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es-ES" w:val="es-ES"/>
    </w:rPr>
  </w:style>
  <w:style w:type="character" w:styleId="Título1Car">
    <w:name w:val="Título 1 Car"/>
    <w:next w:val="Título1Car"/>
    <w:autoRedefine w:val="0"/>
    <w:hidden w:val="0"/>
    <w:qFormat w:val="0"/>
    <w:rPr>
      <w:spacing w:val="-3"/>
      <w:w w:val="100"/>
      <w:position w:val="-1"/>
      <w:sz w:val="24"/>
      <w:effect w:val="none"/>
      <w:vertAlign w:val="baseline"/>
      <w:cs w:val="0"/>
      <w:em w:val="none"/>
      <w:lang/>
    </w:rPr>
  </w:style>
  <w:style w:type="character" w:styleId="Hipervínculo">
    <w:name w:val="Hipervínculo"/>
    <w:next w:val="Hipervínculo"/>
    <w:autoRedefine w:val="0"/>
    <w:hidden w:val="0"/>
    <w:qFormat w:val="0"/>
    <w:rPr>
      <w:color w:val="0563c1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Menciónsinresolver">
    <w:name w:val="Mención sin resolver"/>
    <w:next w:val="Menciónsinresolver"/>
    <w:autoRedefine w:val="0"/>
    <w:hidden w:val="0"/>
    <w:qFormat w:val="1"/>
    <w:rPr>
      <w:color w:val="605e5c"/>
      <w:w w:val="100"/>
      <w:position w:val="-1"/>
      <w:effect w:val="none"/>
      <w:shd w:color="auto" w:fill="e1dfdd" w:val="clear"/>
      <w:vertAlign w:val="baseline"/>
      <w:cs w:val="0"/>
      <w:em w:val="none"/>
      <w:lang/>
    </w:rPr>
  </w:style>
  <w:style w:type="paragraph" w:styleId="Párrafodelista">
    <w:name w:val="Párrafo de lista"/>
    <w:basedOn w:val="Normal"/>
    <w:next w:val="Párrafodelista"/>
    <w:autoRedefine w:val="0"/>
    <w:hidden w:val="0"/>
    <w:qFormat w:val="0"/>
    <w:pPr>
      <w:suppressAutoHyphens w:val="1"/>
      <w:spacing w:line="1" w:lineRule="atLeast"/>
      <w:ind w:left="708"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 w:bidi="ar-SA" w:eastAsia="es-ES" w:val="es-E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s://www.youtube.com/watch?v=bAa3LMpKe2o" TargetMode="External"/><Relationship Id="rId14" Type="http://schemas.openxmlformats.org/officeDocument/2006/relationships/image" Target="media/image3.png"/><Relationship Id="rId17" Type="http://schemas.openxmlformats.org/officeDocument/2006/relationships/hyperlink" Target="https://httpd.apache.org/docs/2.4/es/howto/auth.html" TargetMode="External"/><Relationship Id="rId16" Type="http://schemas.openxmlformats.org/officeDocument/2006/relationships/hyperlink" Target="https://www.youtube.com/watch?v=iiumbvC5WZ4" TargetMode="External"/><Relationship Id="rId5" Type="http://schemas.openxmlformats.org/officeDocument/2006/relationships/styles" Target="styles.xml"/><Relationship Id="rId19" Type="http://schemas.openxmlformats.org/officeDocument/2006/relationships/header" Target="header1.xml"/><Relationship Id="rId6" Type="http://schemas.openxmlformats.org/officeDocument/2006/relationships/customXml" Target="../customXML/item1.xml"/><Relationship Id="rId18" Type="http://schemas.openxmlformats.org/officeDocument/2006/relationships/hyperlink" Target="https://www.youtube.com/watch?v=HgJTnOCk63s" TargetMode="External"/><Relationship Id="rId7" Type="http://schemas.openxmlformats.org/officeDocument/2006/relationships/image" Target="media/image6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4ss4y0/O+AmHVdfXXWd8S9HP8Eg==">AMUW2mXeYRItGy9DdEwqDJZCwYi9k/vXsWSP72fFTpwiIe3kRvgttc0irQWnFcXJJQWlatNHbUIwydUxRBmfsCAXd3DC5jlB7Df15Ja7sWcXxg1Kj+iYl7evRJITqeG4T6am5YJpjWZDHKVns+Mcu7RXAnx5ywJ/6Z+pKPyALJcgJd50VhfNb8A=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2017-12-07T10:10:00Z</dcterms:created>
  <dc:creator>Dpto. Ingeniería Informática</dc:creator>
</cp:coreProperties>
</file>