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ibri" w:hAnsi="Calibri" w:cs="Calibri" w:eastAsia="Calibri"/>
          <w:b/>
          <w:sz w:val="40"/>
        </w:rPr>
      </w:pPr>
      <w:r>
        <w:rPr>
          <w:rFonts w:ascii="Calibri" w:hAnsi="Calibri" w:cs="Calibri" w:eastAsia="Calibri"/>
          <w:b/>
          <w:sz w:val="40"/>
        </w:rPr>
        <w:t xml:space="preserve">DecisionMatrix Notes:</w:t>
      </w:r>
      <w:r>
        <w:rPr>
          <w:rFonts w:ascii="Calibri" w:hAnsi="Calibri" w:cs="Calibri" w:eastAsia="Calibri"/>
          <w:b/>
          <w:sz w:val="40"/>
        </w:rPr>
      </w:r>
      <w:r/>
    </w:p>
    <w:p>
      <w:pPr>
        <w:rPr>
          <w:rFonts w:ascii="Calibri" w:hAnsi="Calibri" w:cs="Calibri" w:eastAsia="Calibri"/>
          <w:b/>
          <w:sz w:val="40"/>
        </w:rPr>
      </w:pPr>
      <w:r>
        <w:rPr>
          <w:rFonts w:ascii="Calibri" w:hAnsi="Calibri" w:cs="Calibri" w:eastAsia="Calibri"/>
          <w:b/>
          <w:sz w:val="40"/>
        </w:rPr>
      </w:r>
      <w:r>
        <w:rPr>
          <w:rFonts w:ascii="Calibri" w:hAnsi="Calibri" w:cs="Calibri" w:eastAsia="Calibri"/>
          <w:b/>
          <w:sz w:val="40"/>
        </w:rPr>
      </w:r>
      <w:r/>
    </w:p>
    <w:p>
      <w:pPr>
        <w:rPr>
          <w:rFonts w:ascii="Calibri" w:hAnsi="Calibri" w:cs="Calibri" w:eastAsia="Calibri"/>
          <w:b/>
          <w:sz w:val="32"/>
        </w:rPr>
      </w:pPr>
      <w:r>
        <w:rPr>
          <w:rFonts w:ascii="Calibri" w:hAnsi="Calibri" w:cs="Calibri" w:eastAsia="Calibri"/>
          <w:b/>
          <w:sz w:val="32"/>
        </w:rPr>
        <w:t xml:space="preserve">MicroProcessor:</w:t>
      </w:r>
      <w:r>
        <w:rPr>
          <w:rFonts w:ascii="Calibri" w:hAnsi="Calibri" w:cs="Calibri" w:eastAsia="Calibri"/>
          <w:sz w:val="18"/>
        </w:rPr>
      </w:r>
      <w:r/>
    </w:p>
    <w:tbl>
      <w:tblPr>
        <w:tblStyle w:val="193"/>
        <w:tblW w:w="0" w:type="auto"/>
        <w:tblLayout w:type="fixed"/>
        <w:tblLook w:val="04A0" w:firstRow="1" w:lastRow="0" w:firstColumn="1" w:lastColumn="0" w:noHBand="0" w:noVBand="1"/>
      </w:tblPr>
      <w:tblGrid>
        <w:gridCol w:w="1786"/>
        <w:gridCol w:w="425"/>
      </w:tblGrid>
      <w:tr>
        <w:trPr/>
        <w:tc>
          <w:tcPr>
            <w:gridSpan w:val="2"/>
            <w:tcW w:w="2211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/>
                <w:sz w:val="24"/>
              </w:rPr>
            </w:pPr>
            <w:r>
              <w:rPr>
                <w:rFonts w:ascii="Calibri" w:hAnsi="Calibri" w:cs="Calibri" w:eastAsia="Calibri"/>
                <w:b/>
                <w:sz w:val="24"/>
              </w:rPr>
              <w:t xml:space="preserve">Cost (W=0.3)</w:t>
            </w:r>
            <w:r>
              <w:rPr>
                <w:rFonts w:ascii="Calibri" w:hAnsi="Calibri" w:cs="Calibri" w:eastAsia="Calibri"/>
                <w:b/>
                <w:sz w:val="24"/>
              </w:rPr>
            </w:r>
            <w:r/>
          </w:p>
        </w:tc>
      </w:tr>
      <w:tr>
        <w:trPr/>
        <w:tc>
          <w:tcPr>
            <w:tcW w:w="1786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&lt; $2.00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5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</w:tr>
      <w:tr>
        <w:trPr/>
        <w:tc>
          <w:tcPr>
            <w:tcW w:w="1786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$2.01 - $3.00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4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</w:tr>
      <w:tr>
        <w:trPr/>
        <w:tc>
          <w:tcPr>
            <w:tcW w:w="1786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$3.01 - $5.00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3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</w:tr>
      <w:tr>
        <w:trPr/>
        <w:tc>
          <w:tcPr>
            <w:tcW w:w="1786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$5.01 - $10.00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2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</w:tr>
      <w:tr>
        <w:trPr/>
        <w:tc>
          <w:tcPr>
            <w:tcW w:w="1786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$10.01 - $15.00 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1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</w:tr>
      <w:tr>
        <w:trPr/>
        <w:tc>
          <w:tcPr>
            <w:tcW w:w="178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&gt; $15.00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  <w:tc>
          <w:tcPr>
            <w:tcW w:w="4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 w:val="false"/>
                <w:sz w:val="24"/>
              </w:rPr>
            </w:pPr>
            <w:r>
              <w:rPr>
                <w:rFonts w:ascii="Calibri" w:hAnsi="Calibri" w:cs="Calibri" w:eastAsia="Calibri"/>
                <w:b w:val="false"/>
                <w:sz w:val="24"/>
              </w:rPr>
              <w:t xml:space="preserve">0</w:t>
            </w:r>
            <w:r>
              <w:rPr>
                <w:rFonts w:ascii="Calibri" w:hAnsi="Calibri" w:cs="Calibri" w:eastAsia="Calibri"/>
                <w:b w:val="false"/>
                <w:sz w:val="24"/>
              </w:rPr>
            </w:r>
            <w:r/>
          </w:p>
        </w:tc>
      </w:tr>
    </w:tbl>
    <w:p>
      <w:pPr>
        <w:tabs>
          <w:tab w:val="left" w:pos="1607" w:leader="none"/>
        </w:tabs>
        <w:rPr>
          <w:rFonts w:ascii="Calibri" w:hAnsi="Calibri" w:cs="Calibri" w:eastAsia="Calibri"/>
          <w:sz w:val="24"/>
          <w:szCs w:val="14"/>
        </w:rPr>
      </w:pPr>
      <w:r>
        <w:rPr>
          <w:rFonts w:ascii="Calibri" w:hAnsi="Calibri" w:cs="Calibri" w:eastAsia="Calibri"/>
          <w:sz w:val="24"/>
        </w:rPr>
      </w:r>
      <w:r>
        <w:rPr>
          <w:rFonts w:ascii="Calibri" w:hAnsi="Calibri" w:cs="Calibri" w:eastAsia="Calibri"/>
          <w:sz w:val="24"/>
          <w:szCs w:val="14"/>
        </w:rPr>
      </w:r>
      <w:r/>
    </w:p>
    <w:tbl>
      <w:tblPr>
        <w:tblStyle w:val="193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567"/>
      </w:tblGrid>
      <w:tr>
        <w:trPr/>
        <w:tc>
          <w:tcPr>
            <w:gridSpan w:val="2"/>
            <w:tcW w:w="2636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/>
                <w:sz w:val="24"/>
                <w:szCs w:val="14"/>
              </w:rPr>
            </w:pPr>
            <w:r>
              <w:rPr>
                <w:rFonts w:ascii="Calibri" w:hAnsi="Calibri" w:cs="Calibri" w:eastAsia="Calibri"/>
                <w:b/>
                <w:sz w:val="24"/>
              </w:rPr>
              <w:t xml:space="preserve">ADC Resolution (W=0.3)</w:t>
            </w:r>
            <w:r>
              <w:rPr>
                <w:rFonts w:ascii="Calibri" w:hAnsi="Calibri" w:cs="Calibri" w:eastAsia="Calibri"/>
                <w:b/>
                <w:sz w:val="24"/>
                <w:szCs w:val="14"/>
              </w:rPr>
            </w:r>
            <w:r/>
          </w:p>
        </w:tc>
      </w:tr>
      <w:tr>
        <w:trPr/>
        <w:tc>
          <w:tcPr>
            <w:tcW w:w="2069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14-bits or higher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5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2069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12-bits to 13-bits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4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2069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10-bits to 11-bits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3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2069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9-bits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2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2069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8-bits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1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2069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Less than 8-bits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0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</w:tbl>
    <w:p>
      <w:pPr>
        <w:tabs>
          <w:tab w:val="left" w:pos="1607" w:leader="none"/>
        </w:tabs>
        <w:rPr>
          <w:rFonts w:ascii="Calibri" w:hAnsi="Calibri" w:cs="Calibri" w:eastAsia="Calibri"/>
          <w:sz w:val="24"/>
          <w:szCs w:val="14"/>
        </w:rPr>
      </w:pPr>
      <w:r>
        <w:rPr>
          <w:rFonts w:ascii="Calibri" w:hAnsi="Calibri" w:cs="Calibri" w:eastAsia="Calibri"/>
          <w:sz w:val="24"/>
          <w:szCs w:val="14"/>
        </w:rPr>
      </w:r>
      <w:r>
        <w:rPr>
          <w:rFonts w:ascii="Calibri" w:hAnsi="Calibri" w:cs="Calibri" w:eastAsia="Calibri"/>
          <w:sz w:val="24"/>
          <w:szCs w:val="14"/>
        </w:rPr>
      </w:r>
      <w:r/>
    </w:p>
    <w:tbl>
      <w:tblPr>
        <w:tblStyle w:val="193"/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850"/>
      </w:tblGrid>
      <w:tr>
        <w:trPr/>
        <w:tc>
          <w:tcPr>
            <w:gridSpan w:val="2"/>
            <w:tcW w:w="2353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b/>
                <w:sz w:val="24"/>
                <w:szCs w:val="14"/>
              </w:rPr>
            </w:pPr>
            <w:r>
              <w:rPr>
                <w:rFonts w:ascii="Calibri" w:hAnsi="Calibri" w:cs="Calibri" w:eastAsia="Calibri"/>
                <w:b/>
                <w:sz w:val="24"/>
              </w:rPr>
              <w:t xml:space="preserve"># of Timers (W=0.1)</w:t>
            </w:r>
            <w:r>
              <w:rPr>
                <w:rFonts w:ascii="Calibri" w:hAnsi="Calibri" w:cs="Calibri" w:eastAsia="Calibri"/>
                <w:b/>
                <w:sz w:val="24"/>
                <w:szCs w:val="14"/>
              </w:rPr>
            </w:r>
            <w:r/>
          </w:p>
        </w:tc>
      </w:tr>
      <w:tr>
        <w:trPr/>
        <w:tc>
          <w:tcPr>
            <w:tcW w:w="1502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5x or More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5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1502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4x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4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1502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3x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3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1502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2x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2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1502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1x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1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  <w:tr>
        <w:trPr/>
        <w:tc>
          <w:tcPr>
            <w:tcW w:w="1502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1x or Less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  <w:sz w:val="24"/>
                <w:szCs w:val="14"/>
              </w:rPr>
            </w:pPr>
            <w:r>
              <w:rPr>
                <w:rFonts w:ascii="Calibri" w:hAnsi="Calibri" w:cs="Calibri" w:eastAsia="Calibri"/>
                <w:sz w:val="24"/>
              </w:rPr>
              <w:t xml:space="preserve">0</w:t>
            </w:r>
            <w:r>
              <w:rPr>
                <w:rFonts w:ascii="Calibri" w:hAnsi="Calibri" w:cs="Calibri" w:eastAsia="Calibri"/>
                <w:sz w:val="24"/>
              </w:rPr>
            </w:r>
            <w:r/>
          </w:p>
        </w:tc>
      </w:tr>
    </w:tbl>
    <w:p>
      <w:pPr>
        <w:tabs>
          <w:tab w:val="left" w:pos="1607" w:leader="none"/>
        </w:tabs>
        <w:rPr>
          <w:szCs w:val="14"/>
        </w:rPr>
      </w:pPr>
      <w:r>
        <w:rPr>
          <w:rFonts w:ascii="Calibri" w:hAnsi="Calibri" w:cs="Calibri" w:eastAsia="Calibri"/>
          <w:sz w:val="24"/>
          <w:szCs w:val="14"/>
        </w:rPr>
      </w:r>
      <w:r>
        <w:rPr>
          <w:rFonts w:ascii="Calibri" w:hAnsi="Calibri" w:cs="Calibri" w:eastAsia="Calibri"/>
          <w:sz w:val="24"/>
          <w:szCs w:val="14"/>
        </w:rPr>
      </w:r>
      <w:r/>
    </w:p>
    <w:tbl>
      <w:tblPr>
        <w:tblStyle w:val="193"/>
        <w:tblW w:w="0" w:type="auto"/>
        <w:tblLayout w:type="fixed"/>
        <w:tblLook w:val="04A0" w:firstRow="1" w:lastRow="0" w:firstColumn="1" w:lastColumn="0" w:noHBand="0" w:noVBand="1"/>
      </w:tblPr>
      <w:tblGrid>
        <w:gridCol w:w="1820"/>
        <w:gridCol w:w="850"/>
      </w:tblGrid>
      <w:tr>
        <w:trPr/>
        <w:tc>
          <w:tcPr>
            <w:gridSpan w:val="2"/>
            <w:tcW w:w="2670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  <w:t xml:space="preserve">Memory (RAM) (W=0.2)</w:t>
            </w:r>
            <w:r/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jc w:val="center"/>
            </w:pPr>
            <w:r>
              <w:t xml:space="preserve">&gt; 128 kB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jc w:val="center"/>
            </w:pPr>
            <w:r>
              <w:t xml:space="preserve">16 kB - 128 kB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jc w:val="center"/>
            </w:pPr>
            <w:r>
              <w:t xml:space="preserve">2 kB - 16 kB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jc w:val="center"/>
            </w:pPr>
            <w:r>
              <w:t xml:space="preserve">1 kB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jc w:val="center"/>
            </w:pPr>
            <w:r>
              <w:t xml:space="preserve">512 B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jc w:val="center"/>
            </w:pPr>
            <w:r>
              <w:t xml:space="preserve">&lt; 512 B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</w:tbl>
    <w:p>
      <w:pPr>
        <w:tabs>
          <w:tab w:val="left" w:pos="1607" w:leader="none"/>
        </w:tabs>
        <w:rPr>
          <w:rFonts w:ascii="Calibri" w:hAnsi="Calibri" w:cs="Calibri" w:eastAsia="Calibri"/>
          <w:sz w:val="24"/>
          <w:szCs w:val="14"/>
        </w:rPr>
      </w:pPr>
      <w:r/>
      <w:r/>
    </w:p>
    <w:p>
      <w:pPr>
        <w:tabs>
          <w:tab w:val="left" w:pos="1607" w:leader="none"/>
        </w:tabs>
        <w:rPr>
          <w:rFonts w:ascii="Calibri" w:hAnsi="Calibri" w:cs="Calibri" w:eastAsia="Calibri"/>
          <w:sz w:val="24"/>
          <w:szCs w:val="14"/>
        </w:rPr>
      </w:pPr>
      <w:r>
        <w:rPr>
          <w:rFonts w:ascii="Calibri" w:hAnsi="Calibri" w:cs="Calibri" w:eastAsia="Calibri"/>
          <w:sz w:val="24"/>
          <w:szCs w:val="14"/>
        </w:rPr>
      </w:r>
      <w:r>
        <w:rPr>
          <w:rFonts w:ascii="Calibri" w:hAnsi="Calibri" w:cs="Calibri" w:eastAsia="Calibri"/>
          <w:sz w:val="24"/>
          <w:szCs w:val="14"/>
        </w:rPr>
      </w:r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A040201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2019-10-17T01:11:53Z</dcterms:modified>
</cp:coreProperties>
</file>