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tabs>
          <w:tab w:val="clear" w:pos="720"/>
          <w:tab w:val="left" w:pos="3660" w:leader="none"/>
        </w:tabs>
        <w:spacing w:lineRule="auto" w:line="247"/>
        <w:ind w:right="-5" w:hanging="0"/>
        <w:rPr>
          <w:rFonts w:ascii="Times New Roman" w:hAnsi="Times New Roman"/>
          <w:color w:val="595959" w:themeColor="text1" w:themeTint="a6"/>
          <w:u w:val="single" w:color="57585A"/>
          <w:lang w:val="ru-RU"/>
        </w:rPr>
      </w:pPr>
      <w:r>
        <w:rPr>
          <w:color w:val="595959" w:themeColor="text1" w:themeTint="a6"/>
          <w:spacing w:val="5"/>
          <w:lang w:val="ru-RU"/>
        </w:rPr>
        <w:t xml:space="preserve">ЗАЯВКА НА ПОСТОЯННЫЙ ДОСТУП И ЗАПРОС УСЛУГ </w:t>
      </w:r>
      <w:r>
        <w:rPr>
          <w:color w:val="595959" w:themeColor="text1" w:themeTint="a6"/>
          <w:spacing w:val="3"/>
        </w:rPr>
        <w:t>REMOTE</w:t>
      </w:r>
      <w:r>
        <w:rPr>
          <w:color w:val="595959" w:themeColor="text1" w:themeTint="a6"/>
          <w:spacing w:val="3"/>
          <w:lang w:val="ru-RU"/>
        </w:rPr>
        <w:t xml:space="preserve">/ </w:t>
      </w:r>
      <w:r>
        <w:rPr>
          <w:color w:val="595959" w:themeColor="text1" w:themeTint="a6"/>
          <w:spacing w:val="5"/>
        </w:rPr>
        <w:t>SMART</w:t>
      </w:r>
      <w:r>
        <w:rPr>
          <w:color w:val="595959" w:themeColor="text1" w:themeTint="a6"/>
          <w:spacing w:val="5"/>
          <w:lang w:val="ru-RU"/>
        </w:rPr>
        <w:t xml:space="preserve"> </w:t>
      </w:r>
      <w:r>
        <w:rPr>
          <w:color w:val="595959" w:themeColor="text1" w:themeTint="a6"/>
          <w:spacing w:val="5"/>
        </w:rPr>
        <w:t>HANDS</w:t>
      </w:r>
      <w:r>
        <w:rPr>
          <w:color w:val="595959" w:themeColor="text1" w:themeTint="a6"/>
          <w:spacing w:val="5"/>
          <w:lang w:val="ru-RU"/>
        </w:rPr>
        <w:t xml:space="preserve"> В ЦОД </w:t>
      </w:r>
      <w:r>
        <w:rPr>
          <w:color w:val="595959" w:themeColor="text1" w:themeTint="a6"/>
          <w:spacing w:val="2"/>
        </w:rPr>
        <w:t>LINXDATACENTER</w:t>
      </w:r>
      <w:r>
        <w:rPr>
          <w:color w:val="595959" w:themeColor="text1" w:themeTint="a6"/>
          <w:spacing w:val="2"/>
          <w:lang w:val="ru-RU"/>
        </w:rPr>
        <w:t xml:space="preserve"> </w:t>
      </w:r>
      <w:r>
        <w:rPr>
          <w:color w:val="595959" w:themeColor="text1" w:themeTint="a6"/>
          <w:lang w:val="ru-RU"/>
        </w:rPr>
        <w:t xml:space="preserve">В </w:t>
      </w:r>
      <w:r>
        <w:rPr>
          <w:color w:val="595959" w:themeColor="text1" w:themeTint="a6"/>
          <w:spacing w:val="5"/>
          <w:lang w:val="ru-RU"/>
        </w:rPr>
        <w:t>САНКТ-ПЕТЕРБУРГЕ СОТРУДНИКОВ КОМПАНИИ ООО «ГлобалНет»</w:t>
      </w:r>
    </w:p>
    <w:p>
      <w:pPr>
        <w:pStyle w:val="Style19"/>
        <w:tabs>
          <w:tab w:val="clear" w:pos="720"/>
          <w:tab w:val="left" w:pos="3660" w:leader="none"/>
        </w:tabs>
        <w:spacing w:lineRule="auto" w:line="247"/>
        <w:ind w:right="2301" w:hanging="0"/>
        <w:rPr>
          <w:rFonts w:ascii="Times New Roman" w:hAnsi="Times New Roman"/>
          <w:color w:val="595959" w:themeColor="text1" w:themeTint="a6"/>
          <w:lang w:val="ru-RU"/>
        </w:rPr>
      </w:pPr>
      <w:r>
        <w:rPr>
          <w:color w:val="595959" w:themeColor="text1" w:themeTint="a6"/>
          <w:spacing w:val="20"/>
          <w:lang w:val="ru-RU"/>
        </w:rPr>
        <w:t xml:space="preserve"> </w:t>
      </w:r>
    </w:p>
    <w:tbl>
      <w:tblPr>
        <w:tblW w:w="10500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28"/>
        <w:gridCol w:w="1413"/>
        <w:gridCol w:w="2188"/>
        <w:gridCol w:w="846"/>
        <w:gridCol w:w="739"/>
        <w:gridCol w:w="793"/>
        <w:gridCol w:w="1414"/>
        <w:gridCol w:w="1385"/>
        <w:gridCol w:w="2"/>
        <w:gridCol w:w="1291"/>
      </w:tblGrid>
      <w:tr>
        <w:trPr>
          <w:trHeight w:val="358" w:hRule="atLeast"/>
        </w:trPr>
        <w:tc>
          <w:tcPr>
            <w:tcW w:w="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40" w:hanging="0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</w:rPr>
              <w:t>№</w:t>
            </w: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7" w:hanging="0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</w:rPr>
              <w:t>ФИО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7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Тип документа,</w:t>
            </w:r>
          </w:p>
          <w:p>
            <w:pPr>
              <w:pStyle w:val="TableParagraph"/>
              <w:widowControl w:val="false"/>
              <w:spacing w:before="64" w:after="0"/>
              <w:ind w:left="57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номер, серия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8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Право подачи заявок на:</w:t>
            </w:r>
          </w:p>
          <w:p>
            <w:pPr>
              <w:pStyle w:val="TableParagraph"/>
              <w:widowControl w:val="false"/>
              <w:spacing w:before="64" w:after="0"/>
              <w:ind w:left="58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(да/нет)</w:t>
            </w:r>
          </w:p>
        </w:tc>
        <w:tc>
          <w:tcPr>
            <w:tcW w:w="2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8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 xml:space="preserve">Для сотрудников, имеющих </w:t>
            </w:r>
          </w:p>
          <w:p>
            <w:pPr>
              <w:pStyle w:val="TableParagraph"/>
              <w:widowControl w:val="false"/>
              <w:spacing w:before="64" w:after="0"/>
              <w:ind w:left="58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право подачи заявок: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8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Получать уведомления от службы</w:t>
            </w:r>
          </w:p>
          <w:p>
            <w:pPr>
              <w:pStyle w:val="TableParagraph"/>
              <w:widowControl w:val="false"/>
              <w:spacing w:before="64" w:after="0"/>
              <w:ind w:left="58" w:hanging="0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поддержки ЦОД (да/нет)</w:t>
            </w:r>
          </w:p>
        </w:tc>
      </w:tr>
      <w:tr>
        <w:trPr>
          <w:trHeight w:val="622" w:hRule="atLeast"/>
        </w:trPr>
        <w:tc>
          <w:tcPr>
            <w:tcW w:w="42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40" w:hanging="0"/>
              <w:jc w:val="center"/>
              <w:rPr>
                <w:rFonts w:ascii="Calibri" w:hAnsi="Calibri"/>
                <w:b w:val="false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r>
          </w:p>
        </w:tc>
        <w:tc>
          <w:tcPr>
            <w:tcW w:w="141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7" w:hanging="0"/>
              <w:jc w:val="center"/>
              <w:rPr>
                <w:rFonts w:ascii="Calibri" w:hAnsi="Calibri"/>
                <w:b w:val="false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r>
          </w:p>
        </w:tc>
        <w:tc>
          <w:tcPr>
            <w:tcW w:w="218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7" w:hanging="0"/>
              <w:jc w:val="center"/>
              <w:rPr>
                <w:rFonts w:ascii="Calibri" w:hAnsi="Calibri"/>
                <w:b w:val="false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Временный</w:t>
            </w:r>
          </w:p>
          <w:p>
            <w:pPr>
              <w:pStyle w:val="TableParagraph"/>
              <w:widowControl w:val="false"/>
              <w:spacing w:lineRule="exact" w:line="254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доступ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Ввоз/вывоз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64" w:after="0"/>
              <w:ind w:left="58" w:hanging="0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</w:rPr>
              <w:t>Remote</w:t>
            </w: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/</w:t>
            </w: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</w:rPr>
              <w:t>smart hands</w:t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Телефон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jc w:val="center"/>
              <w:rPr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</w:rPr>
              <w:t>E-mail</w:t>
            </w:r>
          </w:p>
        </w:tc>
        <w:tc>
          <w:tcPr>
            <w:tcW w:w="12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jc w:val="center"/>
              <w:rPr>
                <w:rFonts w:ascii="Calibri" w:hAnsi="Calibri"/>
                <w:b w:val="false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</w:r>
          </w:p>
        </w:tc>
      </w:tr>
      <w:tr>
        <w:trPr>
          <w:trHeight w:val="113" w:hRule="exact"/>
        </w:trPr>
        <w:tc>
          <w:tcPr>
            <w:tcW w:w="10499" w:type="dxa"/>
            <w:gridSpan w:val="10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54"/>
              <w:ind w:left="720" w:right="0" w:hanging="0"/>
              <w:jc w:val="left"/>
              <w:rPr>
                <w:color w:val="595959"/>
                <w:sz w:val="16"/>
                <w:szCs w:val="16"/>
                <w:lang w:val="ru-RU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16"/>
                <w:szCs w:val="16"/>
                <w:lang w:val="en-US"/>
              </w:rPr>
              <w:t>{% for item in pers %}</w:t>
            </w:r>
          </w:p>
        </w:tc>
      </w:tr>
      <w:tr>
        <w:trPr>
          <w:trHeight w:val="280" w:hRule="atLeast"/>
        </w:trPr>
        <w:tc>
          <w:tcPr>
            <w:tcW w:w="428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spacing w:lineRule="exact" w:line="254"/>
              <w:ind w:left="56" w:hanging="0"/>
              <w:jc w:val="center"/>
              <w:rPr>
                <w:color w:val="595959"/>
                <w:sz w:val="20"/>
                <w:szCs w:val="20"/>
                <w:lang w:val="ru-RU"/>
              </w:rPr>
            </w:pPr>
            <w:r>
              <w:rPr>
                <w:color w:val="595959"/>
                <w:sz w:val="20"/>
                <w:szCs w:val="20"/>
                <w:lang w:val="ru-RU"/>
              </w:rPr>
            </w:r>
          </w:p>
        </w:tc>
        <w:tc>
          <w:tcPr>
            <w:tcW w:w="1413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item[‘name’] }}</w:t>
            </w:r>
          </w:p>
        </w:tc>
        <w:tc>
          <w:tcPr>
            <w:tcW w:w="2188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  <w:tc>
          <w:tcPr>
            <w:tcW w:w="846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ind w:left="58" w:hanging="0"/>
              <w:jc w:val="center"/>
              <w:rPr>
                <w:rFonts w:ascii="Calibri" w:hAnsi="Calibri" w:asciiTheme="minorHAnsi" w:hAnsi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Theme="minorHAnsi" w:hAnsiTheme="minorHAnsi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да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ind w:left="58" w:hanging="0"/>
              <w:jc w:val="center"/>
              <w:rPr>
                <w:rFonts w:ascii="Calibri" w:hAnsi="Calibri" w:asciiTheme="minorHAnsi" w:hAnsi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Theme="minorHAnsi" w:hAnsiTheme="minorHAnsi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да</w:t>
            </w:r>
          </w:p>
        </w:tc>
        <w:tc>
          <w:tcPr>
            <w:tcW w:w="793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ind w:left="58" w:hanging="0"/>
              <w:jc w:val="center"/>
              <w:rPr>
                <w:rFonts w:ascii="Calibri" w:hAnsi="Calibri" w:asciiTheme="minorHAnsi" w:hAnsi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Theme="minorHAnsi" w:hAnsiTheme="minorHAnsi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14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item[‘phone’] }}</w:t>
            </w:r>
          </w:p>
        </w:tc>
        <w:tc>
          <w:tcPr>
            <w:tcW w:w="138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item[‘email’] }}</w:t>
            </w:r>
          </w:p>
        </w:tc>
        <w:tc>
          <w:tcPr>
            <w:tcW w:w="129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exact" w:line="254"/>
              <w:ind w:left="58" w:hanging="0"/>
              <w:jc w:val="center"/>
              <w:rPr>
                <w:rFonts w:ascii="Calibri" w:hAnsi="Calibri" w:asciiTheme="minorHAnsi" w:hAnsi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Theme="minorHAnsi" w:hAnsiTheme="minorHAnsi"/>
                <w:b w:val="false"/>
                <w:bCs w:val="false"/>
                <w:color w:val="595959" w:themeColor="text1" w:themeTint="a6"/>
                <w:sz w:val="20"/>
                <w:szCs w:val="20"/>
                <w:lang w:val="ru-RU"/>
              </w:rPr>
              <w:t>нет</w:t>
            </w:r>
          </w:p>
        </w:tc>
      </w:tr>
      <w:tr>
        <w:trPr>
          <w:trHeight w:val="113" w:hRule="exact"/>
        </w:trPr>
        <w:tc>
          <w:tcPr>
            <w:tcW w:w="10499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color w:val="595959"/>
                <w:sz w:val="16"/>
                <w:szCs w:val="16"/>
                <w:u w:val="single"/>
                <w:lang w:val="ru-RU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highlight w:val="white"/>
                <w:u w:val="single"/>
                <w:lang w:val="en-US"/>
              </w:rPr>
              <w:t>{% endfor %}</w:t>
            </w:r>
          </w:p>
        </w:tc>
      </w:tr>
    </w:tbl>
    <w:p>
      <w:pPr>
        <w:pStyle w:val="Normal"/>
        <w:jc w:val="both"/>
        <w:rPr>
          <w:color w:val="595959" w:themeColor="text1" w:themeTint="a6"/>
          <w:spacing w:val="5"/>
          <w:lang w:val="ru-RU"/>
        </w:rPr>
      </w:pPr>
      <w:r>
        <w:rPr>
          <w:color w:val="595959" w:themeColor="text1" w:themeTint="a6"/>
          <w:spacing w:val="5"/>
          <w:lang w:val="ru-RU"/>
        </w:rPr>
      </w:r>
    </w:p>
    <w:p>
      <w:pPr>
        <w:pStyle w:val="TableParagraph"/>
        <w:jc w:val="both"/>
        <w:rPr>
          <w:rFonts w:ascii="Times New Roman" w:hAnsi="Times New Roman"/>
          <w:color w:val="595959" w:themeColor="text1" w:themeTint="a6"/>
          <w:lang w:val="ru-RU"/>
        </w:rPr>
      </w:pPr>
      <w:r>
        <w:rPr>
          <w:color w:val="595959" w:themeColor="text1" w:themeTint="a6"/>
          <w:spacing w:val="5"/>
          <w:lang w:val="ru-RU"/>
        </w:rPr>
        <w:t xml:space="preserve">Контакты единой службы поддержки КЛИЕНТА для получения уведомлений от службы поддержки ЦОД (указать, если есть):  </w:t>
      </w:r>
      <w:r>
        <w:rPr>
          <w:rFonts w:eastAsia="Times New Roman"/>
          <w:color w:val="000000" w:themeColor="text1"/>
        </w:rPr>
        <w:t>noc</w:t>
      </w:r>
      <w:r>
        <w:rPr>
          <w:rFonts w:eastAsia="Times New Roman"/>
          <w:color w:val="000000" w:themeColor="text1"/>
          <w:lang w:val="ru-RU"/>
        </w:rPr>
        <w:t>@</w:t>
      </w:r>
      <w:r>
        <w:rPr>
          <w:rFonts w:eastAsia="Times New Roman"/>
          <w:color w:val="000000" w:themeColor="text1"/>
        </w:rPr>
        <w:t>gblnet</w:t>
      </w:r>
      <w:r>
        <w:rPr>
          <w:rFonts w:eastAsia="Times New Roman"/>
          <w:color w:val="000000" w:themeColor="text1"/>
          <w:lang w:val="ru-RU"/>
        </w:rPr>
        <w:t>.</w:t>
      </w:r>
      <w:r>
        <w:rPr>
          <w:rFonts w:eastAsia="Times New Roman"/>
          <w:color w:val="000000" w:themeColor="text1"/>
        </w:rPr>
        <w:t>ru</w:t>
      </w:r>
      <w:r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tech</w:t>
      </w:r>
      <w:r>
        <w:rPr>
          <w:rFonts w:eastAsia="Times New Roman"/>
          <w:lang w:val="ru-RU"/>
        </w:rPr>
        <w:t>@</w:t>
      </w:r>
      <w:r>
        <w:rPr>
          <w:rFonts w:eastAsia="Times New Roman"/>
        </w:rPr>
        <w:t>gblnet</w:t>
      </w:r>
      <w:r>
        <w:rPr>
          <w:rFonts w:eastAsia="Times New Roman"/>
          <w:lang w:val="ru-RU"/>
        </w:rPr>
        <w:t>.</w:t>
      </w:r>
      <w:r>
        <w:rPr>
          <w:rFonts w:eastAsia="Times New Roman"/>
        </w:rPr>
        <w:t>ru</w:t>
      </w:r>
    </w:p>
    <w:p>
      <w:pPr>
        <w:pStyle w:val="6"/>
        <w:spacing w:before="214" w:after="0"/>
        <w:ind w:left="219" w:hanging="0"/>
        <w:rPr>
          <w:i/>
          <w:i/>
          <w:color w:val="595959" w:themeColor="text1" w:themeTint="a6"/>
          <w:lang w:val="ru-RU"/>
        </w:rPr>
      </w:pPr>
      <w:r>
        <w:rPr>
          <w:color w:val="595959" w:themeColor="text1" w:themeTint="a6"/>
          <w:lang w:val="ru-RU"/>
        </w:rPr>
        <w:t>Обратите внимание</w:t>
      </w:r>
      <w:r>
        <w:rPr>
          <w:color w:val="595959" w:themeColor="text1" w:themeTint="a6"/>
        </w:rPr>
        <w:t>:</w:t>
      </w:r>
    </w:p>
    <w:p>
      <w:pPr>
        <w:pStyle w:val="ListParagraph"/>
        <w:numPr>
          <w:ilvl w:val="0"/>
          <w:numId w:val="1"/>
        </w:numPr>
        <w:spacing w:lineRule="auto" w:line="247"/>
        <w:ind w:left="939" w:right="-289" w:hanging="360"/>
        <w:jc w:val="both"/>
        <w:rPr>
          <w:i/>
          <w:i/>
          <w:color w:val="595959" w:themeColor="text1" w:themeTint="a6"/>
          <w:lang w:val="ru-RU"/>
        </w:rPr>
      </w:pPr>
      <w:r>
        <w:rPr>
          <w:i/>
          <w:color w:val="595959" w:themeColor="text1" w:themeTint="a6"/>
          <w:lang w:val="ru-RU"/>
        </w:rPr>
        <w:t>Заявка подлежит ежегодному обновлению</w:t>
      </w:r>
      <w:r>
        <w:rPr>
          <w:i/>
          <w:color w:val="595959" w:themeColor="text1" w:themeTint="a6"/>
          <w:spacing w:val="-30"/>
          <w:lang w:val="ru-RU"/>
        </w:rPr>
        <w:t xml:space="preserve"> </w:t>
      </w:r>
      <w:r>
        <w:rPr>
          <w:i/>
          <w:color w:val="595959" w:themeColor="text1" w:themeTint="a6"/>
          <w:lang w:val="ru-RU"/>
        </w:rPr>
        <w:t xml:space="preserve">в начале года. </w:t>
      </w:r>
    </w:p>
    <w:p>
      <w:pPr>
        <w:pStyle w:val="ListParagraph"/>
        <w:numPr>
          <w:ilvl w:val="0"/>
          <w:numId w:val="1"/>
        </w:numPr>
        <w:spacing w:lineRule="auto" w:line="247"/>
        <w:ind w:left="939" w:right="-289" w:hanging="360"/>
        <w:jc w:val="both"/>
        <w:rPr>
          <w:i/>
          <w:i/>
          <w:color w:val="595959" w:themeColor="text1" w:themeTint="a6"/>
          <w:lang w:val="ru-RU"/>
        </w:rPr>
      </w:pPr>
      <w:r>
        <w:rPr>
          <w:i/>
          <w:color w:val="595959" w:themeColor="text1" w:themeTint="a6"/>
          <w:lang w:val="ru-RU"/>
        </w:rPr>
        <w:t xml:space="preserve">Данная заявка </w:t>
      </w:r>
      <w:r>
        <w:rPr>
          <w:i/>
          <w:color w:val="595959" w:themeColor="text1" w:themeTint="a6"/>
          <w:u w:val="single"/>
          <w:lang w:val="ru-RU"/>
        </w:rPr>
        <w:t>заменяет</w:t>
      </w:r>
      <w:r>
        <w:rPr>
          <w:i/>
          <w:color w:val="595959" w:themeColor="text1" w:themeTint="a6"/>
          <w:lang w:val="ru-RU"/>
        </w:rPr>
        <w:t>, а не дополняет предыдущую, актуальной считается заявка с самой последней</w:t>
      </w:r>
      <w:r>
        <w:rPr>
          <w:i/>
          <w:color w:val="595959" w:themeColor="text1" w:themeTint="a6"/>
          <w:spacing w:val="-4"/>
          <w:lang w:val="ru-RU"/>
        </w:rPr>
        <w:t xml:space="preserve"> </w:t>
      </w:r>
      <w:r>
        <w:rPr>
          <w:i/>
          <w:color w:val="595959" w:themeColor="text1" w:themeTint="a6"/>
          <w:lang w:val="ru-RU"/>
        </w:rPr>
        <w:t xml:space="preserve">датой. </w:t>
      </w:r>
    </w:p>
    <w:p>
      <w:pPr>
        <w:pStyle w:val="ListParagraph"/>
        <w:numPr>
          <w:ilvl w:val="0"/>
          <w:numId w:val="1"/>
        </w:numPr>
        <w:spacing w:lineRule="auto" w:line="247" w:before="2" w:after="0"/>
        <w:ind w:left="939" w:right="-430" w:hanging="360"/>
        <w:rPr>
          <w:i/>
          <w:i/>
          <w:color w:val="595959" w:themeColor="text1" w:themeTint="a6"/>
          <w:lang w:val="ru-RU"/>
        </w:rPr>
      </w:pPr>
      <w:r>
        <w:rPr>
          <w:i/>
          <w:color w:val="595959" w:themeColor="text1" w:themeTint="a6"/>
          <w:lang w:val="ru-RU"/>
        </w:rPr>
        <w:t>Заявка должна быть подписана лицом, имеющим право подписи согласно уставу или доверенности организации (в этом случае требуется приложить доверенность).</w:t>
      </w:r>
    </w:p>
    <w:p>
      <w:pPr>
        <w:pStyle w:val="Normal"/>
        <w:spacing w:lineRule="auto" w:line="247" w:before="2" w:after="0"/>
        <w:ind w:right="-430" w:hanging="0"/>
        <w:rPr>
          <w:i/>
          <w:i/>
          <w:color w:val="595959" w:themeColor="text1" w:themeTint="a6"/>
          <w:lang w:val="ru-RU"/>
        </w:rPr>
      </w:pPr>
      <w:r>
        <w:rPr>
          <w:i/>
          <w:color w:val="595959" w:themeColor="text1" w:themeTint="a6"/>
          <w:lang w:val="ru-RU"/>
        </w:rPr>
      </w:r>
    </w:p>
    <w:p>
      <w:pPr>
        <w:pStyle w:val="Normal"/>
        <w:spacing w:lineRule="auto" w:line="247" w:before="2" w:after="0"/>
        <w:ind w:right="-430" w:hanging="0"/>
        <w:rPr>
          <w:i/>
          <w:i/>
          <w:color w:val="595959" w:themeColor="text1" w:themeTint="a6"/>
          <w:lang w:val="ru-RU"/>
        </w:rPr>
      </w:pPr>
      <w:r>
        <w:rPr>
          <w:i/>
          <w:color w:val="595959" w:themeColor="text1" w:themeTint="a6"/>
          <w:lang w:val="ru-RU"/>
        </w:rPr>
      </w:r>
    </w:p>
    <w:p>
      <w:pPr>
        <w:pStyle w:val="Normal"/>
        <w:spacing w:lineRule="auto" w:line="247" w:before="2" w:after="0"/>
        <w:ind w:right="-430" w:hanging="0"/>
        <w:rPr>
          <w:i/>
          <w:i/>
          <w:color w:val="595959" w:themeColor="text1" w:themeTint="a6"/>
          <w:lang w:val="ru-RU"/>
        </w:rPr>
      </w:pPr>
      <w:r>
        <w:rPr>
          <w:i/>
          <w:color w:val="595959" w:themeColor="text1" w:themeTint="a6"/>
          <w:lang w:val="ru-RU"/>
        </w:rPr>
      </w:r>
      <w:bookmarkStart w:id="0" w:name="_GoBack"/>
      <w:bookmarkStart w:id="1" w:name="_GoBack"/>
      <w:bookmarkEnd w:id="1"/>
    </w:p>
    <w:p>
      <w:pPr>
        <w:pStyle w:val="Style19"/>
        <w:rPr>
          <w:i/>
          <w:i/>
          <w:color w:val="595959" w:themeColor="text1" w:themeTint="a6"/>
          <w:sz w:val="20"/>
          <w:lang w:val="ru-RU"/>
        </w:rPr>
      </w:pPr>
      <w:r>
        <w:rPr>
          <w:i/>
          <w:color w:val="595959" w:themeColor="text1" w:themeTint="a6"/>
          <w:sz w:val="20"/>
          <w:lang w:val="ru-RU"/>
        </w:rPr>
      </w:r>
    </w:p>
    <w:tbl>
      <w:tblPr>
        <w:tblStyle w:val="aa"/>
        <w:tblW w:w="97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96"/>
        <w:gridCol w:w="4895"/>
      </w:tblGrid>
      <w:tr>
        <w:trPr/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>От</w:t>
            </w:r>
            <w:r>
              <w:rPr>
                <w:color w:val="595959" w:themeColor="text1" w:themeTint="a6"/>
                <w:spacing w:val="-2"/>
                <w:lang w:val="ru-RU"/>
              </w:rPr>
              <w:t xml:space="preserve"> </w:t>
            </w:r>
            <w:r>
              <w:rPr>
                <w:color w:val="595959" w:themeColor="text1" w:themeTint="a6"/>
                <w:lang w:val="ru-RU"/>
              </w:rPr>
              <w:t>Клиента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lang w:val="ru-RU"/>
              </w:rPr>
            </w:pPr>
            <w:r>
              <w:rPr/>
              <mc:AlternateContent>
                <mc:Choice Requires="wpg">
                  <w:drawing>
                    <wp:inline distT="5080" distB="4445" distL="9525" distR="13970" wp14:anchorId="12E7A79B">
                      <wp:extent cx="1957705" cy="635"/>
                      <wp:effectExtent l="9525" t="5080" r="13970" b="4445"/>
                      <wp:docPr id="1" name="Фигура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6960" cy="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956960" cy="0"/>
                                </a:xfrm>
                                <a:prstGeom prst="line">
                                  <a:avLst/>
                                </a:prstGeom>
                                <a:ln w="9000">
                                  <a:solidFill>
                                    <a:srgbClr val="57585a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" style="position:absolute;margin-left:0pt;margin-top:-0.8pt;width:154.05pt;height:0pt" coordorigin="0,-16" coordsize="3081,0">
                      <v:line id="shape_0" from="0,-16" to="3081,-16" stroked="t" style="position:absolute;mso-position-vertical:top">
                        <v:stroke color="#57585a" weight="9000" joinstyle="round" endcap="flat"/>
                        <v:fill o:detectmouseclick="t" on="false"/>
                        <w10:wrap type="square"/>
                      </v:line>
                    </v:group>
                  </w:pict>
                </mc:Fallback>
              </mc:AlternateConten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26" w:after="0"/>
              <w:ind w:left="233" w:right="-1245" w:hanging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 xml:space="preserve">ФИО, расшифровка, 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26" w:after="0"/>
              <w:ind w:left="233" w:right="-1245" w:hanging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>подпись, печать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11" w:after="0"/>
              <w:rPr>
                <w:color w:val="595959" w:themeColor="text1" w:themeTint="a6"/>
                <w:sz w:val="23"/>
                <w:lang w:val="ru-RU"/>
              </w:rPr>
            </w:pPr>
            <w:r>
              <w:rPr>
                <w:color w:val="595959" w:themeColor="text1" w:themeTint="a6"/>
                <w:sz w:val="23"/>
                <w:lang w:val="ru-RU"/>
              </w:rPr>
            </w:r>
          </w:p>
          <w:p>
            <w:pPr>
              <w:pStyle w:val="Style19"/>
              <w:widowControl w:val="false"/>
              <w:tabs>
                <w:tab w:val="clear" w:pos="720"/>
                <w:tab w:val="left" w:pos="674" w:leader="none"/>
                <w:tab w:val="left" w:pos="1882" w:leader="none"/>
              </w:tabs>
              <w:suppressAutoHyphens w:val="true"/>
              <w:spacing w:lineRule="auto" w:line="240" w:before="0" w:after="0"/>
              <w:ind w:left="233" w:right="-678" w:hanging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>«</w:t>
            </w:r>
            <w:r>
              <w:rPr>
                <w:color w:val="595959" w:themeColor="text1" w:themeTint="a6"/>
                <w:u w:val="single" w:color="57585A"/>
                <w:lang w:val="ru-RU"/>
              </w:rPr>
              <w:t xml:space="preserve"> </w:t>
              <w:tab/>
            </w:r>
            <w:r>
              <w:rPr>
                <w:color w:val="595959" w:themeColor="text1" w:themeTint="a6"/>
                <w:lang w:val="ru-RU"/>
              </w:rPr>
              <w:t>»</w:t>
            </w:r>
            <w:r>
              <w:rPr>
                <w:color w:val="595959" w:themeColor="text1" w:themeTint="a6"/>
                <w:u w:val="single" w:color="57585A"/>
                <w:lang w:val="ru-RU"/>
              </w:rPr>
              <w:t xml:space="preserve"> </w:t>
              <w:tab/>
              <w:t>___</w:t>
            </w:r>
            <w:r>
              <w:rPr>
                <w:color w:val="595959" w:themeColor="text1" w:themeTint="a6"/>
                <w:lang w:val="ru-RU"/>
              </w:rPr>
              <w:t>20____</w:t>
            </w:r>
            <w:r>
              <w:rPr>
                <w:color w:val="595959" w:themeColor="text1" w:themeTint="a6"/>
                <w:spacing w:val="18"/>
                <w:u w:val="single" w:color="57585A"/>
                <w:lang w:val="ru-RU"/>
              </w:rPr>
              <w:t xml:space="preserve"> </w:t>
            </w:r>
            <w:r>
              <w:rPr>
                <w:color w:val="595959" w:themeColor="text1" w:themeTint="a6"/>
                <w:lang w:val="ru-RU"/>
              </w:rPr>
              <w:t>г.</w:t>
            </w:r>
          </w:p>
        </w:tc>
        <w:tc>
          <w:tcPr>
            <w:tcW w:w="489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>От ООО «Связь</w:t>
            </w:r>
            <w:r>
              <w:rPr>
                <w:color w:val="595959" w:themeColor="text1" w:themeTint="a6"/>
                <w:spacing w:val="-3"/>
                <w:lang w:val="ru-RU"/>
              </w:rPr>
              <w:t xml:space="preserve"> </w:t>
            </w:r>
            <w:r>
              <w:rPr>
                <w:color w:val="595959" w:themeColor="text1" w:themeTint="a6"/>
                <w:lang w:val="ru-RU"/>
              </w:rPr>
              <w:t>ВСД»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sz w:val="24"/>
                <w:lang w:val="ru-RU"/>
              </w:rPr>
            </w:pPr>
            <w:r>
              <w:rPr/>
              <mc:AlternateContent>
                <mc:Choice Requires="wpg">
                  <w:drawing>
                    <wp:inline distT="5080" distB="4445" distL="9525" distR="13970" wp14:anchorId="437949DB">
                      <wp:extent cx="1957705" cy="635"/>
                      <wp:effectExtent l="9525" t="5080" r="13970" b="4445"/>
                      <wp:docPr id="2" name="Фигура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6960" cy="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956960" cy="0"/>
                                </a:xfrm>
                                <a:prstGeom prst="line">
                                  <a:avLst/>
                                </a:prstGeom>
                                <a:ln w="9000">
                                  <a:solidFill>
                                    <a:srgbClr val="57585a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2" style="position:absolute;margin-left:0pt;margin-top:-0.8pt;width:154.05pt;height:0pt" coordorigin="0,-16" coordsize="3081,0">
                      <v:line id="shape_0" from="0,-16" to="3081,-16" stroked="t" style="position:absolute;mso-position-vertical:top">
                        <v:stroke color="#57585a" weight="9000" joinstyle="round" endcap="flat"/>
                        <v:fill o:detectmouseclick="t" on="false"/>
                        <w10:wrap type="square"/>
                      </v:line>
                    </v:group>
                  </w:pict>
                </mc:Fallback>
              </mc:AlternateConten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26" w:after="0"/>
              <w:ind w:left="233" w:right="-1245" w:hanging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 xml:space="preserve">ФИО, расшифровка, 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26" w:after="0"/>
              <w:ind w:left="233" w:right="-1245" w:hanging="0"/>
              <w:rPr>
                <w:color w:val="595959" w:themeColor="text1" w:themeTint="a6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>подпись, печать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11" w:after="0"/>
              <w:rPr>
                <w:color w:val="595959" w:themeColor="text1" w:themeTint="a6"/>
                <w:sz w:val="23"/>
                <w:lang w:val="ru-RU"/>
              </w:rPr>
            </w:pPr>
            <w:r>
              <w:rPr>
                <w:color w:val="595959" w:themeColor="text1" w:themeTint="a6"/>
                <w:sz w:val="23"/>
                <w:lang w:val="ru-RU"/>
              </w:rPr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8" w:after="0"/>
              <w:rPr>
                <w:color w:val="595959" w:themeColor="text1" w:themeTint="a6"/>
                <w:sz w:val="24"/>
                <w:lang w:val="ru-RU"/>
              </w:rPr>
            </w:pPr>
            <w:r>
              <w:rPr>
                <w:color w:val="595959" w:themeColor="text1" w:themeTint="a6"/>
                <w:lang w:val="ru-RU"/>
              </w:rPr>
              <w:t>«___»</w:t>
            </w:r>
            <w:r>
              <w:rPr>
                <w:color w:val="595959" w:themeColor="text1" w:themeTint="a6"/>
                <w:u w:val="single" w:color="57585A"/>
                <w:lang w:val="ru-RU"/>
              </w:rPr>
              <w:t xml:space="preserve"> _________</w:t>
              <w:tab/>
            </w:r>
            <w:r>
              <w:rPr>
                <w:color w:val="595959" w:themeColor="text1" w:themeTint="a6"/>
                <w:lang w:val="ru-RU"/>
              </w:rPr>
              <w:t>20____</w:t>
            </w:r>
            <w:r>
              <w:rPr>
                <w:color w:val="595959" w:themeColor="text1" w:themeTint="a6"/>
                <w:spacing w:val="18"/>
                <w:u w:val="single" w:color="57585A"/>
                <w:lang w:val="ru-RU"/>
              </w:rPr>
              <w:t xml:space="preserve"> </w:t>
            </w:r>
            <w:r>
              <w:rPr>
                <w:color w:val="595959" w:themeColor="text1" w:themeTint="a6"/>
                <w:lang w:val="ru-RU"/>
              </w:rPr>
              <w:t>г.</w:t>
            </w:r>
          </w:p>
        </w:tc>
      </w:tr>
    </w:tbl>
    <w:p>
      <w:pPr>
        <w:pStyle w:val="Normal"/>
        <w:rPr>
          <w:color w:val="595959" w:themeColor="text1" w:themeTint="a6"/>
          <w:lang w:val="ru-RU"/>
        </w:rPr>
      </w:pPr>
      <w:r>
        <w:rPr>
          <w:color w:val="595959" w:themeColor="text1" w:themeTint="a6"/>
          <w:lang w:val="ru-RU"/>
        </w:rPr>
      </w:r>
    </w:p>
    <w:p>
      <w:pPr>
        <w:pStyle w:val="6"/>
        <w:spacing w:before="214" w:after="0"/>
        <w:ind w:left="219" w:hanging="0"/>
        <w:rPr>
          <w:b w:val="false"/>
          <w:b w:val="false"/>
          <w:color w:val="595959" w:themeColor="text1" w:themeTint="a6"/>
          <w:sz w:val="19"/>
          <w:lang w:val="ru-RU"/>
        </w:rPr>
      </w:pPr>
      <w:r>
        <w:rPr>
          <w:color w:val="595959" w:themeColor="text1" w:themeTint="a6"/>
          <w:lang w:val="ru-RU"/>
        </w:rPr>
        <w:t>Заполняется сотрудником ЦОД</w:t>
      </w:r>
    </w:p>
    <w:tbl>
      <w:tblPr>
        <w:tblW w:w="10530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852"/>
        <w:gridCol w:w="8677"/>
      </w:tblGrid>
      <w:tr>
        <w:trPr>
          <w:trHeight w:val="381" w:hRule="atLeast"/>
        </w:trPr>
        <w:tc>
          <w:tcPr>
            <w:tcW w:w="185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fill="auto" w:val="clear"/>
          </w:tcPr>
          <w:p>
            <w:pPr>
              <w:pStyle w:val="TableParagraph"/>
              <w:widowControl w:val="false"/>
              <w:spacing w:before="64" w:after="0"/>
              <w:ind w:left="80" w:hanging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Зоны </w:t>
            </w:r>
            <w:r>
              <w:rPr>
                <w:color w:val="595959" w:themeColor="text1" w:themeTint="a6"/>
                <w:lang w:val="ru-RU"/>
              </w:rPr>
              <w:t>доступа</w:t>
            </w:r>
            <w:r>
              <w:rPr>
                <w:color w:val="595959" w:themeColor="text1" w:themeTint="a6"/>
              </w:rPr>
              <w:t>:</w:t>
            </w:r>
          </w:p>
        </w:tc>
        <w:tc>
          <w:tcPr>
            <w:tcW w:w="867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fill="auto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595959" w:themeColor="text1" w:themeTint="a6"/>
                <w:sz w:val="20"/>
              </w:rPr>
            </w:pPr>
            <w:r>
              <w:rPr>
                <w:rFonts w:ascii="Times New Roman" w:hAnsi="Times New Roman"/>
                <w:color w:val="595959" w:themeColor="text1" w:themeTint="a6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5CB690AF">
              <wp:simplePos x="0" y="0"/>
              <wp:positionH relativeFrom="page">
                <wp:posOffset>707390</wp:posOffset>
              </wp:positionH>
              <wp:positionV relativeFrom="page">
                <wp:posOffset>10175240</wp:posOffset>
              </wp:positionV>
              <wp:extent cx="1703705" cy="173990"/>
              <wp:effectExtent l="2540" t="2540" r="0" b="3810"/>
              <wp:wrapNone/>
              <wp:docPr id="10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316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lineRule="exact" w:line="244"/>
                            <w:ind w:left="20" w:hanging="0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color w:val="A7A9AB"/>
                            </w:rPr>
                            <w:t xml:space="preserve">Версия: 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4</w:t>
                          </w:r>
                          <w:r>
                            <w:rPr>
                              <w:i/>
                              <w:color w:val="A7A9AB"/>
                            </w:rPr>
                            <w:t xml:space="preserve"> Дата: 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17</w:t>
                          </w:r>
                          <w:r>
                            <w:rPr>
                              <w:i/>
                              <w:color w:val="A7A9AB"/>
                            </w:rPr>
                            <w:t>/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12</w:t>
                          </w:r>
                          <w:r>
                            <w:rPr>
                              <w:i/>
                              <w:color w:val="A7A9AB"/>
                            </w:rPr>
                            <w:t>/2018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55.7pt;margin-top:801.2pt;width:134.05pt;height:13.6pt;mso-wrap-style:square;v-text-anchor:top;mso-position-horizontal-relative:page;mso-position-vertical-relative:page" wp14:anchorId="5CB690A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lineRule="exact" w:line="244"/>
                      <w:ind w:left="20" w:hanging="0"/>
                      <w:rPr>
                        <w:i/>
                        <w:i/>
                      </w:rPr>
                    </w:pPr>
                    <w:r>
                      <w:rPr>
                        <w:i/>
                        <w:color w:val="A7A9AB"/>
                      </w:rPr>
                      <w:t xml:space="preserve">Версия: </w:t>
                    </w:r>
                    <w:r>
                      <w:rPr>
                        <w:i/>
                        <w:color w:val="A7A9AB"/>
                        <w:lang w:val="ru-RU"/>
                      </w:rPr>
                      <w:t>4</w:t>
                    </w:r>
                    <w:r>
                      <w:rPr>
                        <w:i/>
                        <w:color w:val="A7A9AB"/>
                      </w:rPr>
                      <w:t xml:space="preserve"> Дата: </w:t>
                    </w:r>
                    <w:r>
                      <w:rPr>
                        <w:i/>
                        <w:color w:val="A7A9AB"/>
                        <w:lang w:val="ru-RU"/>
                      </w:rPr>
                      <w:t>17</w:t>
                    </w:r>
                    <w:r>
                      <w:rPr>
                        <w:i/>
                        <w:color w:val="A7A9AB"/>
                      </w:rPr>
                      <w:t>/</w:t>
                    </w:r>
                    <w:r>
                      <w:rPr>
                        <w:i/>
                        <w:color w:val="A7A9AB"/>
                        <w:lang w:val="ru-RU"/>
                      </w:rPr>
                      <w:t>12</w:t>
                    </w:r>
                    <w:r>
                      <w:rPr>
                        <w:i/>
                        <w:color w:val="A7A9AB"/>
                      </w:rPr>
                      <w:t>/2018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 wp14:anchorId="497B530F">
              <wp:simplePos x="0" y="0"/>
              <wp:positionH relativeFrom="page">
                <wp:posOffset>6685915</wp:posOffset>
              </wp:positionH>
              <wp:positionV relativeFrom="page">
                <wp:posOffset>10175240</wp:posOffset>
              </wp:positionV>
              <wp:extent cx="188595" cy="161290"/>
              <wp:effectExtent l="0" t="2540" r="1905" b="0"/>
              <wp:wrapNone/>
              <wp:docPr id="1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lineRule="exact" w:line="224"/>
                            <w:ind w:left="40" w:hanging="0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526.45pt;margin-top:801.2pt;width:14.75pt;height:12.6pt;mso-wrap-style:none;v-text-anchor:middle;mso-position-horizontal-relative:page;mso-position-vertical-relative:page" wp14:anchorId="497B530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lineRule="exact" w:line="224"/>
                      <w:ind w:left="40" w:hanging="0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19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5CB690AF">
              <wp:simplePos x="0" y="0"/>
              <wp:positionH relativeFrom="page">
                <wp:posOffset>707390</wp:posOffset>
              </wp:positionH>
              <wp:positionV relativeFrom="page">
                <wp:posOffset>10175240</wp:posOffset>
              </wp:positionV>
              <wp:extent cx="1703705" cy="173990"/>
              <wp:effectExtent l="2540" t="2540" r="0" b="3810"/>
              <wp:wrapNone/>
              <wp:docPr id="14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316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lineRule="exact" w:line="244"/>
                            <w:ind w:left="20" w:hanging="0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color w:val="A7A9AB"/>
                            </w:rPr>
                            <w:t xml:space="preserve">Версия: 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4</w:t>
                          </w:r>
                          <w:r>
                            <w:rPr>
                              <w:i/>
                              <w:color w:val="A7A9AB"/>
                            </w:rPr>
                            <w:t xml:space="preserve"> Дата: 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17</w:t>
                          </w:r>
                          <w:r>
                            <w:rPr>
                              <w:i/>
                              <w:color w:val="A7A9AB"/>
                            </w:rPr>
                            <w:t>/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12</w:t>
                          </w:r>
                          <w:r>
                            <w:rPr>
                              <w:i/>
                              <w:color w:val="A7A9AB"/>
                            </w:rPr>
                            <w:t>/2018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55.7pt;margin-top:801.2pt;width:134.05pt;height:13.6pt;mso-wrap-style:square;v-text-anchor:top;mso-position-horizontal-relative:page;mso-position-vertical-relative:page" wp14:anchorId="5CB690A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lineRule="exact" w:line="244"/>
                      <w:ind w:left="20" w:hanging="0"/>
                      <w:rPr>
                        <w:i/>
                        <w:i/>
                      </w:rPr>
                    </w:pPr>
                    <w:r>
                      <w:rPr>
                        <w:i/>
                        <w:color w:val="A7A9AB"/>
                      </w:rPr>
                      <w:t xml:space="preserve">Версия: </w:t>
                    </w:r>
                    <w:r>
                      <w:rPr>
                        <w:i/>
                        <w:color w:val="A7A9AB"/>
                        <w:lang w:val="ru-RU"/>
                      </w:rPr>
                      <w:t>4</w:t>
                    </w:r>
                    <w:r>
                      <w:rPr>
                        <w:i/>
                        <w:color w:val="A7A9AB"/>
                      </w:rPr>
                      <w:t xml:space="preserve"> Дата: </w:t>
                    </w:r>
                    <w:r>
                      <w:rPr>
                        <w:i/>
                        <w:color w:val="A7A9AB"/>
                        <w:lang w:val="ru-RU"/>
                      </w:rPr>
                      <w:t>17</w:t>
                    </w:r>
                    <w:r>
                      <w:rPr>
                        <w:i/>
                        <w:color w:val="A7A9AB"/>
                      </w:rPr>
                      <w:t>/</w:t>
                    </w:r>
                    <w:r>
                      <w:rPr>
                        <w:i/>
                        <w:color w:val="A7A9AB"/>
                        <w:lang w:val="ru-RU"/>
                      </w:rPr>
                      <w:t>12</w:t>
                    </w:r>
                    <w:r>
                      <w:rPr>
                        <w:i/>
                        <w:color w:val="A7A9AB"/>
                      </w:rPr>
                      <w:t>/2018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497B530F">
              <wp:simplePos x="0" y="0"/>
              <wp:positionH relativeFrom="page">
                <wp:posOffset>6685915</wp:posOffset>
              </wp:positionH>
              <wp:positionV relativeFrom="page">
                <wp:posOffset>10175240</wp:posOffset>
              </wp:positionV>
              <wp:extent cx="188595" cy="161290"/>
              <wp:effectExtent l="0" t="2540" r="1905" b="0"/>
              <wp:wrapNone/>
              <wp:docPr id="16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lineRule="exact" w:line="224"/>
                            <w:ind w:left="40" w:hanging="0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526.45pt;margin-top:801.2pt;width:14.75pt;height:12.6pt;mso-wrap-style:none;v-text-anchor:middle;mso-position-horizontal-relative:page;mso-position-vertical-relative:page" wp14:anchorId="497B530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lineRule="exact" w:line="224"/>
                      <w:ind w:left="40" w:hanging="0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 wp14:anchorId="39AC8AB3">
              <wp:simplePos x="0" y="0"/>
              <wp:positionH relativeFrom="page">
                <wp:posOffset>640080</wp:posOffset>
              </wp:positionH>
              <wp:positionV relativeFrom="page">
                <wp:posOffset>9432925</wp:posOffset>
              </wp:positionV>
              <wp:extent cx="1703705" cy="173990"/>
              <wp:effectExtent l="2540" t="2540" r="0" b="3810"/>
              <wp:wrapNone/>
              <wp:docPr id="18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316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lineRule="exact" w:line="244"/>
                            <w:ind w:left="20" w:hanging="0"/>
                            <w:rPr/>
                          </w:pPr>
                          <w:r>
                            <w:rPr>
                              <w:i/>
                              <w:color w:val="A7A9AB"/>
                            </w:rPr>
                            <w:t xml:space="preserve">Версия: 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4</w:t>
                          </w:r>
                          <w:r>
                            <w:rPr>
                              <w:i/>
                              <w:color w:val="A7A9AB"/>
                            </w:rPr>
                            <w:t xml:space="preserve"> Дата: 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0</w:t>
                          </w:r>
                          <w:r>
                            <w:rPr>
                              <w:i/>
                              <w:color w:val="A7A9AB"/>
                              <w:lang w:val="en-US"/>
                            </w:rPr>
                            <w:t>9</w:t>
                          </w:r>
                          <w:r>
                            <w:rPr>
                              <w:i/>
                              <w:color w:val="A7A9AB"/>
                            </w:rPr>
                            <w:t>/</w:t>
                          </w:r>
                          <w:r>
                            <w:rPr>
                              <w:i/>
                              <w:color w:val="A7A9AB"/>
                              <w:lang w:val="ru-RU"/>
                            </w:rPr>
                            <w:t>0</w:t>
                          </w:r>
                          <w:r>
                            <w:rPr>
                              <w:i/>
                              <w:color w:val="A7A9AB"/>
                              <w:lang w:val="en-US"/>
                            </w:rPr>
                            <w:t>1</w:t>
                          </w:r>
                          <w:r>
                            <w:rPr>
                              <w:i/>
                              <w:color w:val="A7A9AB"/>
                            </w:rPr>
                            <w:t>/2020</w:t>
                          </w:r>
                        </w:p>
                        <w:p>
                          <w:pPr>
                            <w:pStyle w:val="Style26"/>
                            <w:spacing w:lineRule="exact" w:line="244"/>
                            <w:ind w:left="20" w:hanging="0"/>
                            <w:rPr>
                              <w:i/>
                              <w:i/>
                              <w:color w:val="A7A9AB"/>
                            </w:rPr>
                          </w:pPr>
                          <w:r>
                            <w:rPr>
                              <w:i/>
                              <w:color w:val="A7A9AB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50.4pt;margin-top:742.75pt;width:134.05pt;height:13.6pt;mso-wrap-style:square;v-text-anchor:top;mso-position-horizontal-relative:page;mso-position-vertical-relative:page" wp14:anchorId="39AC8AB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lineRule="exact" w:line="244"/>
                      <w:ind w:left="20" w:hanging="0"/>
                      <w:rPr/>
                    </w:pPr>
                    <w:r>
                      <w:rPr>
                        <w:i/>
                        <w:color w:val="A7A9AB"/>
                      </w:rPr>
                      <w:t xml:space="preserve">Версия: </w:t>
                    </w:r>
                    <w:r>
                      <w:rPr>
                        <w:i/>
                        <w:color w:val="A7A9AB"/>
                        <w:lang w:val="ru-RU"/>
                      </w:rPr>
                      <w:t>4</w:t>
                    </w:r>
                    <w:r>
                      <w:rPr>
                        <w:i/>
                        <w:color w:val="A7A9AB"/>
                      </w:rPr>
                      <w:t xml:space="preserve"> Дата: </w:t>
                    </w:r>
                    <w:r>
                      <w:rPr>
                        <w:i/>
                        <w:color w:val="A7A9AB"/>
                        <w:lang w:val="ru-RU"/>
                      </w:rPr>
                      <w:t>0</w:t>
                    </w:r>
                    <w:r>
                      <w:rPr>
                        <w:i/>
                        <w:color w:val="A7A9AB"/>
                        <w:lang w:val="en-US"/>
                      </w:rPr>
                      <w:t>9</w:t>
                    </w:r>
                    <w:r>
                      <w:rPr>
                        <w:i/>
                        <w:color w:val="A7A9AB"/>
                      </w:rPr>
                      <w:t>/</w:t>
                    </w:r>
                    <w:r>
                      <w:rPr>
                        <w:i/>
                        <w:color w:val="A7A9AB"/>
                        <w:lang w:val="ru-RU"/>
                      </w:rPr>
                      <w:t>0</w:t>
                    </w:r>
                    <w:r>
                      <w:rPr>
                        <w:i/>
                        <w:color w:val="A7A9AB"/>
                        <w:lang w:val="en-US"/>
                      </w:rPr>
                      <w:t>1</w:t>
                    </w:r>
                    <w:r>
                      <w:rPr>
                        <w:i/>
                        <w:color w:val="A7A9AB"/>
                      </w:rPr>
                      <w:t>/2020</w:t>
                    </w:r>
                  </w:p>
                  <w:p>
                    <w:pPr>
                      <w:pStyle w:val="Style26"/>
                      <w:spacing w:lineRule="exact" w:line="244"/>
                      <w:ind w:left="20" w:hanging="0"/>
                      <w:rPr>
                        <w:i/>
                        <w:i/>
                        <w:color w:val="A7A9AB"/>
                      </w:rPr>
                    </w:pPr>
                    <w:r>
                      <w:rPr>
                        <w:i/>
                        <w:color w:val="A7A9AB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7C4EC2AB">
              <wp:simplePos x="0" y="0"/>
              <wp:positionH relativeFrom="page">
                <wp:posOffset>745490</wp:posOffset>
              </wp:positionH>
              <wp:positionV relativeFrom="page">
                <wp:posOffset>638810</wp:posOffset>
              </wp:positionV>
              <wp:extent cx="6090920" cy="1270"/>
              <wp:effectExtent l="12065" t="10160" r="11430" b="8890"/>
              <wp:wrapNone/>
              <wp:docPr id="3" name="Lin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012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58595b"/>
                        </a:solidFill>
                        <a:prstDash val="dot"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8.7pt,50.3pt" to="538.2pt,50.3pt" ID="Line 13" stroked="t" style="position:absolute;mso-position-horizontal-relative:page;mso-position-vertical-relative:page" wp14:anchorId="7C4EC2AB">
              <v:stroke color="#58595b" weight="12600" dashstyle="shortdot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51541502">
              <wp:simplePos x="0" y="0"/>
              <wp:positionH relativeFrom="page">
                <wp:posOffset>5991860</wp:posOffset>
              </wp:positionH>
              <wp:positionV relativeFrom="page">
                <wp:posOffset>464185</wp:posOffset>
              </wp:positionV>
              <wp:extent cx="870585" cy="173990"/>
              <wp:effectExtent l="635" t="0" r="4445" b="0"/>
              <wp:wrapNone/>
              <wp:docPr id="4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012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44"/>
                            <w:ind w:left="20" w:hanging="0"/>
                            <w:rPr/>
                          </w:pPr>
                          <w:r>
                            <w:rPr>
                              <w:color w:val="EC008C"/>
                            </w:rPr>
                            <w:t>Linx</w:t>
                          </w:r>
                          <w:r>
                            <w:rPr>
                              <w:color w:val="034694"/>
                            </w:rPr>
                            <w:t>datacenter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471.8pt;margin-top:36.55pt;width:68.45pt;height:13.6pt;mso-wrap-style:square;v-text-anchor:top;mso-position-horizontal-relative:page;mso-position-vertical-relative:page" wp14:anchorId="515415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spacing w:lineRule="exact" w:line="244"/>
                      <w:ind w:left="20" w:hanging="0"/>
                      <w:rPr/>
                    </w:pPr>
                    <w:r>
                      <w:rPr>
                        <w:color w:val="EC008C"/>
                      </w:rPr>
                      <w:t>Linx</w:t>
                    </w:r>
                    <w:r>
                      <w:rPr>
                        <w:color w:val="034694"/>
                      </w:rPr>
                      <w:t>datacenter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7D380A27">
              <wp:simplePos x="0" y="0"/>
              <wp:positionH relativeFrom="page">
                <wp:posOffset>701040</wp:posOffset>
              </wp:positionH>
              <wp:positionV relativeFrom="page">
                <wp:posOffset>482600</wp:posOffset>
              </wp:positionV>
              <wp:extent cx="2649855" cy="135890"/>
              <wp:effectExtent l="0" t="0" r="1270" b="0"/>
              <wp:wrapNone/>
              <wp:docPr id="6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240" cy="135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spacing w:lineRule="exact" w:line="183"/>
                            <w:ind w:left="20" w:hanging="0"/>
                            <w:rPr>
                              <w:sz w:val="16"/>
                              <w:lang w:val="ru-RU"/>
                            </w:rPr>
                          </w:pPr>
                          <w:r>
                            <w:rPr>
                              <w:color w:val="58595B"/>
                              <w:sz w:val="16"/>
                              <w:lang w:val="ru-RU"/>
                            </w:rPr>
                            <w:t>Руководство</w:t>
                          </w:r>
                          <w:r>
                            <w:rPr>
                              <w:color w:val="58595B"/>
                              <w:spacing w:val="-8"/>
                              <w:sz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z w:val="16"/>
                              <w:lang w:val="ru-RU"/>
                            </w:rPr>
                            <w:t>клиента</w:t>
                          </w:r>
                          <w:r>
                            <w:rPr>
                              <w:color w:val="58595B"/>
                              <w:spacing w:val="-8"/>
                              <w:sz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3"/>
                              <w:sz w:val="16"/>
                              <w:lang w:val="ru-RU"/>
                            </w:rPr>
                            <w:t>ЦОД</w:t>
                          </w:r>
                          <w:r>
                            <w:rPr>
                              <w:color w:val="58595B"/>
                              <w:spacing w:val="-8"/>
                              <w:sz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z w:val="16"/>
                            </w:rPr>
                            <w:t>Linxdatacenter</w:t>
                          </w:r>
                          <w:r>
                            <w:rPr>
                              <w:color w:val="58595B"/>
                              <w:spacing w:val="-8"/>
                              <w:sz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z w:val="16"/>
                              <w:lang w:val="ru-RU"/>
                            </w:rPr>
                            <w:t>в</w:t>
                          </w:r>
                          <w:r>
                            <w:rPr>
                              <w:color w:val="58595B"/>
                              <w:spacing w:val="-8"/>
                              <w:sz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z w:val="16"/>
                              <w:lang w:val="ru-RU"/>
                            </w:rPr>
                            <w:t>Санкт-Петербурге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stroked="f" style="position:absolute;margin-left:55.2pt;margin-top:38pt;width:208.55pt;height:10.6pt;mso-wrap-style:square;v-text-anchor:top;mso-position-horizontal-relative:page;mso-position-vertical-relative:page" wp14:anchorId="7D380A2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spacing w:lineRule="exact" w:line="183"/>
                      <w:ind w:left="20" w:hanging="0"/>
                      <w:rPr>
                        <w:sz w:val="16"/>
                        <w:lang w:val="ru-RU"/>
                      </w:rPr>
                    </w:pPr>
                    <w:r>
                      <w:rPr>
                        <w:color w:val="58595B"/>
                        <w:sz w:val="16"/>
                        <w:lang w:val="ru-RU"/>
                      </w:rPr>
                      <w:t>Руководство</w:t>
                    </w:r>
                    <w:r>
                      <w:rPr>
                        <w:color w:val="58595B"/>
                        <w:spacing w:val="-8"/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color w:val="58595B"/>
                        <w:sz w:val="16"/>
                        <w:lang w:val="ru-RU"/>
                      </w:rPr>
                      <w:t>клиента</w:t>
                    </w:r>
                    <w:r>
                      <w:rPr>
                        <w:color w:val="58595B"/>
                        <w:spacing w:val="-8"/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color w:val="58595B"/>
                        <w:spacing w:val="-3"/>
                        <w:sz w:val="16"/>
                        <w:lang w:val="ru-RU"/>
                      </w:rPr>
                      <w:t>ЦОД</w:t>
                    </w:r>
                    <w:r>
                      <w:rPr>
                        <w:color w:val="58595B"/>
                        <w:spacing w:val="-8"/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color w:val="58595B"/>
                        <w:sz w:val="16"/>
                      </w:rPr>
                      <w:t>Linxdatacenter</w:t>
                    </w:r>
                    <w:r>
                      <w:rPr>
                        <w:color w:val="58595B"/>
                        <w:spacing w:val="-8"/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color w:val="58595B"/>
                        <w:sz w:val="16"/>
                        <w:lang w:val="ru-RU"/>
                      </w:rPr>
                      <w:t>в</w:t>
                    </w:r>
                    <w:r>
                      <w:rPr>
                        <w:color w:val="58595B"/>
                        <w:spacing w:val="-8"/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color w:val="58595B"/>
                        <w:sz w:val="16"/>
                        <w:lang w:val="ru-RU"/>
                      </w:rPr>
                      <w:t>Санкт-Петербурге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720090</wp:posOffset>
              </wp:positionH>
              <wp:positionV relativeFrom="page">
                <wp:posOffset>638810</wp:posOffset>
              </wp:positionV>
              <wp:extent cx="8890" cy="8890"/>
              <wp:effectExtent l="0" t="0" r="0" b="0"/>
              <wp:wrapNone/>
              <wp:docPr id="8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" cy="8280"/>
                      </a:xfrm>
                      <a:prstGeom prst="rect">
                        <a:avLst/>
                      </a:prstGeom>
                      <a:noFill/>
                      <a:ln w="12600">
                        <a:solidFill>
                          <a:srgbClr val="58595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Изображение1" stroked="t" style="position:absolute;margin-left:56.7pt;margin-top:50.3pt;width:0.6pt;height:0.6pt;mso-wrap-style:none;v-text-anchor:middle;mso-position-horizontal-relative:page;mso-position-vertical-relative:page">
              <v:fill o:detectmouseclick="t" on="false"/>
              <v:stroke color="#58595b" weight="12600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6840220</wp:posOffset>
              </wp:positionH>
              <wp:positionV relativeFrom="page">
                <wp:posOffset>638810</wp:posOffset>
              </wp:positionV>
              <wp:extent cx="8890" cy="8890"/>
              <wp:effectExtent l="0" t="0" r="0" b="0"/>
              <wp:wrapNone/>
              <wp:docPr id="9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" cy="8280"/>
                      </a:xfrm>
                      <a:prstGeom prst="rect">
                        <a:avLst/>
                      </a:prstGeom>
                      <a:noFill/>
                      <a:ln w="12600">
                        <a:solidFill>
                          <a:srgbClr val="58595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Изображение2" stroked="t" style="position:absolute;margin-left:538.6pt;margin-top:50.3pt;width:0.6pt;height:0.6pt;mso-wrap-style:none;v-text-anchor:middle;mso-position-horizontal-relative:page;mso-position-vertical-relative:page">
              <v:fill o:detectmouseclick="t" on="false"/>
              <v:stroke color="#58595b" weight="12600" joinstyle="round" endcap="flat"/>
              <w10:wrap type="none"/>
            </v:rect>
          </w:pict>
        </mc:Fallback>
      </mc:AlternateContent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93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9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1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2d45b6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056d1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6">
    <w:name w:val="Heading 6"/>
    <w:basedOn w:val="Normal"/>
    <w:link w:val="60"/>
    <w:uiPriority w:val="1"/>
    <w:qFormat/>
    <w:rsid w:val="002d45b6"/>
    <w:pPr>
      <w:ind w:left="109" w:hanging="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1" w:customStyle="1">
    <w:name w:val="Заголовок 6 Знак"/>
    <w:basedOn w:val="DefaultParagraphFont"/>
    <w:link w:val="6"/>
    <w:uiPriority w:val="1"/>
    <w:qFormat/>
    <w:rsid w:val="002d45b6"/>
    <w:rPr>
      <w:rFonts w:ascii="Calibri" w:hAnsi="Calibri" w:eastAsia="Calibri" w:cs="Calibri"/>
      <w:b/>
      <w:bCs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2d45b6"/>
    <w:rPr>
      <w:rFonts w:ascii="Calibri" w:hAnsi="Calibri" w:eastAsia="Calibri" w:cs="Calibri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2d45b6"/>
    <w:rPr>
      <w:rFonts w:ascii="Calibri" w:hAnsi="Calibri" w:eastAsia="Calibri" w:cs="Calibri"/>
    </w:rPr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2d45b6"/>
    <w:rPr>
      <w:rFonts w:ascii="Calibri" w:hAnsi="Calibri" w:eastAsia="Calibri" w:cs="Calibri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056d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Style15">
    <w:name w:val="Интернет-ссылка"/>
    <w:basedOn w:val="DefaultParagraphFont"/>
    <w:uiPriority w:val="99"/>
    <w:unhideWhenUsed/>
    <w:rsid w:val="00ea5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edf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qFormat/>
    <w:rsid w:val="00ea5edf"/>
    <w:rPr>
      <w:color w:val="954F72" w:themeColor="followedHyperlink"/>
      <w:u w:val="single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a4"/>
    <w:uiPriority w:val="1"/>
    <w:qFormat/>
    <w:rsid w:val="002d45b6"/>
    <w:pPr/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TableParagraph" w:customStyle="1">
    <w:name w:val="Table Paragraph"/>
    <w:basedOn w:val="Normal"/>
    <w:uiPriority w:val="1"/>
    <w:qFormat/>
    <w:rsid w:val="002d45b6"/>
    <w:pPr/>
    <w:rPr/>
  </w:style>
  <w:style w:type="paragraph" w:styleId="ListParagraph">
    <w:name w:val="List Paragraph"/>
    <w:basedOn w:val="Normal"/>
    <w:uiPriority w:val="1"/>
    <w:qFormat/>
    <w:rsid w:val="002d45b6"/>
    <w:pPr>
      <w:ind w:left="593" w:hanging="360"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2d45b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5">
    <w:name w:val="Footer"/>
    <w:basedOn w:val="Normal"/>
    <w:link w:val="a9"/>
    <w:uiPriority w:val="99"/>
    <w:unhideWhenUsed/>
    <w:rsid w:val="002d45b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2d45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8D38E8-10F5-6640-8B11-26960AAA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LibreOffice/7.0.3.1$Windows_X86_64 LibreOffice_project/d7547858d014d4cf69878db179d326fc3483e082</Application>
  <Pages>2</Pages>
  <Words>262</Words>
  <Characters>1461</Characters>
  <CharactersWithSpaces>1681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2019-01-14T15:10:00Z</dcterms:created>
  <dc:creator>Maria Petrova</dc:creator>
  <dc:description/>
  <dc:language>ru-RU</dc:language>
  <cp:lastModifiedBy/>
  <cp:lastPrinted>2019-06-02T17:22:54Z</cp:lastPrinted>
  <dcterms:modified xsi:type="dcterms:W3CDTF">2021-07-20T10:35:19Z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