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Antrat">
    <w:name w:val="Antraštė"/>
    <w:basedOn w:val="Normal"/>
    <w:next w:val="Pagrindinisteksta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Pagrindinistekstas">
    <w:name w:val="Body Text"/>
    <w:basedOn w:val="Normal"/>
    <w:pPr>
      <w:spacing w:before="0" w:after="120"/>
    </w:pPr>
    <w:rPr/>
  </w:style>
  <w:style w:type="paragraph" w:styleId="Sraas">
    <w:name w:val="List"/>
    <w:basedOn w:val="Pagrindinistekstas"/>
    <w:pPr/>
    <w:rPr>
      <w:rFonts w:cs="Tahoma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LibreOffice/5.2.7.2$Windows_x86 LibreOffice_project/2b7f1e640c46ceb28adf43ee075a6e8b8439ed10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lt-LT</dc:language>
  <cp:lastModifiedBy/>
  <dcterms:modified xsi:type="dcterms:W3CDTF">2009-04-16T11:32:06Z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