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1E8" w:rsidRPr="00915A65" w:rsidRDefault="0085287F" w:rsidP="004A21E8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3, 2013</w:t>
      </w:r>
    </w:p>
    <w:p w:rsidR="004A21E8" w:rsidRPr="00CD195B" w:rsidRDefault="004A21E8" w:rsidP="004A21E8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85287F">
        <w:rPr>
          <w:i w:val="0"/>
          <w:color w:val="4F81BD" w:themeColor="accent1"/>
          <w:sz w:val="44"/>
          <w:szCs w:val="44"/>
        </w:rPr>
        <w:t xml:space="preserve">Gantt </w:t>
      </w:r>
      <w:proofErr w:type="gramStart"/>
      <w:r w:rsidR="0085287F">
        <w:rPr>
          <w:i w:val="0"/>
          <w:color w:val="4F81BD" w:themeColor="accent1"/>
          <w:sz w:val="44"/>
          <w:szCs w:val="44"/>
        </w:rPr>
        <w:t>Chart</w:t>
      </w:r>
      <w:proofErr w:type="gramEnd"/>
    </w:p>
    <w:p w:rsidR="004A21E8" w:rsidRPr="00CD195B" w:rsidRDefault="004A21E8" w:rsidP="004A21E8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 xml:space="preserve"># </w:t>
      </w:r>
      <w:r w:rsidR="0085287F">
        <w:rPr>
          <w:rFonts w:ascii="Calibri" w:hAnsi="Calibri"/>
          <w:b/>
          <w:color w:val="4F81BD" w:themeColor="accent1"/>
          <w:sz w:val="32"/>
        </w:rPr>
        <w:t>3</w:t>
      </w:r>
      <w:r>
        <w:rPr>
          <w:rFonts w:ascii="Calibri" w:hAnsi="Calibri"/>
          <w:b/>
          <w:color w:val="4F81BD" w:themeColor="accent1"/>
          <w:sz w:val="32"/>
        </w:rPr>
        <w:t xml:space="preserve">: </w:t>
      </w:r>
      <w:r w:rsidR="0085287F">
        <w:rPr>
          <w:rFonts w:ascii="Calibri" w:hAnsi="Calibri"/>
          <w:b/>
          <w:color w:val="4F81BD" w:themeColor="accent1"/>
          <w:sz w:val="32"/>
        </w:rPr>
        <w:t>Implementation Planning</w:t>
      </w:r>
    </w:p>
    <w:p w:rsidR="004A21E8" w:rsidRPr="00CD195B" w:rsidRDefault="004A21E8" w:rsidP="004A21E8">
      <w:pPr>
        <w:rPr>
          <w:sz w:val="16"/>
        </w:rPr>
      </w:pPr>
    </w:p>
    <w:p w:rsidR="004A21E8" w:rsidRPr="00CD195B" w:rsidRDefault="004A21E8" w:rsidP="004A21E8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4A21E8" w:rsidRPr="00CD195B" w:rsidRDefault="004A21E8" w:rsidP="004A21E8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4A21E8" w:rsidRPr="00CD195B" w:rsidRDefault="004A21E8" w:rsidP="004A21E8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4A21E8" w:rsidRPr="00CD195B" w:rsidRDefault="004A21E8" w:rsidP="004A21E8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4A21E8" w:rsidRPr="00CD195B" w:rsidRDefault="004A21E8" w:rsidP="004A21E8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4A21E8" w:rsidRPr="00D75A75" w:rsidRDefault="004A21E8" w:rsidP="004A21E8">
      <w:pPr>
        <w:ind w:left="810"/>
      </w:pPr>
    </w:p>
    <w:p w:rsidR="004A21E8" w:rsidRPr="00D75A75" w:rsidRDefault="004A21E8" w:rsidP="004A21E8"/>
    <w:p w:rsidR="004A21E8" w:rsidRPr="00CD195B" w:rsidRDefault="004A21E8" w:rsidP="004A21E8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4A21E8" w:rsidRPr="00CD195B" w:rsidRDefault="0085287F" w:rsidP="004A21E8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A Gantt </w:t>
      </w:r>
      <w:proofErr w:type="gramStart"/>
      <w:r>
        <w:rPr>
          <w:rFonts w:ascii="Calibri" w:hAnsi="Calibri"/>
          <w:b/>
        </w:rPr>
        <w:t>Chart</w:t>
      </w:r>
      <w:proofErr w:type="gramEnd"/>
      <w:r>
        <w:rPr>
          <w:rFonts w:ascii="Calibri" w:hAnsi="Calibri"/>
          <w:b/>
        </w:rPr>
        <w:t xml:space="preserve"> describing our milestones and work schedule.</w:t>
      </w:r>
    </w:p>
    <w:p w:rsidR="004A21E8" w:rsidRDefault="004A21E8" w:rsidP="004A21E8">
      <w:pPr>
        <w:rPr>
          <w:rFonts w:ascii="Calibri" w:hAnsi="Calibri"/>
          <w:i/>
        </w:rPr>
      </w:pPr>
    </w:p>
    <w:p w:rsidR="004A21E8" w:rsidRPr="00CD195B" w:rsidRDefault="004A21E8" w:rsidP="004A21E8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4A21E8" w:rsidRPr="00CD195B" w:rsidRDefault="0085287F" w:rsidP="004A21E8">
      <w:pPr>
        <w:rPr>
          <w:rFonts w:ascii="Calibri" w:hAnsi="Calibri"/>
          <w:b/>
        </w:rPr>
      </w:pPr>
      <w:r>
        <w:rPr>
          <w:rFonts w:ascii="Calibri" w:hAnsi="Calibri"/>
          <w:b/>
        </w:rPr>
        <w:t>Created – March 3, 2013</w:t>
      </w:r>
    </w:p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4A21E8" w:rsidRDefault="004A21E8" w:rsidP="004A21E8">
      <w:pPr>
        <w:rPr>
          <w:rFonts w:ascii="Calibri" w:hAnsi="Calibri"/>
          <w:b/>
          <w:color w:val="4F81BD" w:themeColor="accent1"/>
          <w:sz w:val="32"/>
        </w:rPr>
      </w:pPr>
    </w:p>
    <w:p w:rsidR="004A21E8" w:rsidRDefault="004A21E8" w:rsidP="004A21E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4A21E8" w:rsidRDefault="004A21E8" w:rsidP="004A21E8">
      <w:pPr>
        <w:rPr>
          <w:rFonts w:ascii="Calibri" w:hAnsi="Calibri"/>
          <w:b/>
          <w:sz w:val="28"/>
        </w:rPr>
      </w:pPr>
    </w:p>
    <w:p w:rsidR="004A21E8" w:rsidRPr="001F21EB" w:rsidRDefault="004A21E8" w:rsidP="004A21E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4A21E8" w:rsidRDefault="004A21E8" w:rsidP="004A21E8"/>
    <w:p w:rsidR="00DB217C" w:rsidRPr="00CD195B" w:rsidRDefault="00DB217C" w:rsidP="00DB21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DB217C" w:rsidRPr="00CD195B" w:rsidRDefault="00DB217C" w:rsidP="00DB217C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DB217C" w:rsidRPr="00CD195B" w:rsidRDefault="00DB217C" w:rsidP="00DB21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DB217C" w:rsidRPr="00CD195B" w:rsidRDefault="00DB217C" w:rsidP="00DB217C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B217C" w:rsidRPr="00CD195B" w:rsidRDefault="00DB217C" w:rsidP="00DB217C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DB217C" w:rsidRDefault="00DB217C" w:rsidP="004A21E8"/>
    <w:p w:rsidR="004A21E8" w:rsidRDefault="004A21E8" w:rsidP="004A21E8"/>
    <w:p w:rsidR="004A21E8" w:rsidRDefault="004A21E8" w:rsidP="004A21E8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4A21E8" w:rsidRDefault="004A21E8" w:rsidP="004A21E8"/>
    <w:p w:rsidR="004A21E8" w:rsidRDefault="004A21E8" w:rsidP="004A21E8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4A21E8" w:rsidRDefault="004A21E8" w:rsidP="004A21E8">
      <w:pPr>
        <w:rPr>
          <w:rFonts w:ascii="Calibri" w:hAnsi="Calibri"/>
          <w:b/>
          <w:sz w:val="28"/>
        </w:rPr>
      </w:pPr>
    </w:p>
    <w:p w:rsidR="004A21E8" w:rsidRPr="001F21EB" w:rsidRDefault="004A21E8" w:rsidP="004A21E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4A21E8" w:rsidRDefault="004A21E8" w:rsidP="004A21E8"/>
    <w:p w:rsidR="00DB217C" w:rsidRPr="00CD195B" w:rsidRDefault="00DB217C" w:rsidP="00DB21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DB217C" w:rsidRPr="00CD195B" w:rsidRDefault="00DB217C" w:rsidP="00DB217C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DB217C" w:rsidRPr="00CD195B" w:rsidRDefault="00DB217C" w:rsidP="00DB21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DB217C" w:rsidRPr="00CD195B" w:rsidRDefault="00DB217C" w:rsidP="00DB217C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B217C" w:rsidRPr="00CD195B" w:rsidRDefault="00DB217C" w:rsidP="00DB217C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4A21E8" w:rsidRDefault="004A21E8" w:rsidP="004A21E8"/>
    <w:p w:rsidR="00DB217C" w:rsidRDefault="00DB217C" w:rsidP="004A21E8"/>
    <w:p w:rsidR="00DB217C" w:rsidRDefault="00DB217C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p w:rsidR="004A21E8" w:rsidRDefault="004A21E8" w:rsidP="004A21E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A21E8" w:rsidRDefault="004A21E8" w:rsidP="004A21E8">
          <w:pPr>
            <w:pStyle w:val="TOCHeading"/>
          </w:pPr>
          <w:r>
            <w:t>Contents</w:t>
          </w:r>
        </w:p>
        <w:p w:rsidR="0016420A" w:rsidRDefault="004A21E8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6420A" w:rsidRPr="00610B41">
            <w:rPr>
              <w:rStyle w:val="Hyperlink"/>
              <w:noProof/>
            </w:rPr>
            <w:fldChar w:fldCharType="begin"/>
          </w:r>
          <w:r w:rsidR="0016420A" w:rsidRPr="00610B41">
            <w:rPr>
              <w:rStyle w:val="Hyperlink"/>
              <w:noProof/>
            </w:rPr>
            <w:instrText xml:space="preserve"> </w:instrText>
          </w:r>
          <w:r w:rsidR="0016420A">
            <w:rPr>
              <w:noProof/>
            </w:rPr>
            <w:instrText>HYPERLINK \l "_Toc350107095"</w:instrText>
          </w:r>
          <w:r w:rsidR="0016420A" w:rsidRPr="00610B41">
            <w:rPr>
              <w:rStyle w:val="Hyperlink"/>
              <w:noProof/>
            </w:rPr>
            <w:instrText xml:space="preserve"> </w:instrText>
          </w:r>
          <w:r w:rsidR="0016420A" w:rsidRPr="00610B41">
            <w:rPr>
              <w:rStyle w:val="Hyperlink"/>
              <w:noProof/>
            </w:rPr>
          </w:r>
          <w:r w:rsidR="0016420A" w:rsidRPr="00610B41">
            <w:rPr>
              <w:rStyle w:val="Hyperlink"/>
              <w:noProof/>
            </w:rPr>
            <w:fldChar w:fldCharType="separate"/>
          </w:r>
          <w:r w:rsidR="0016420A" w:rsidRPr="00610B41">
            <w:rPr>
              <w:rStyle w:val="Hyperlink"/>
              <w:noProof/>
            </w:rPr>
            <w:t>Gantt Chart</w:t>
          </w:r>
          <w:r w:rsidR="0016420A">
            <w:rPr>
              <w:noProof/>
              <w:webHidden/>
            </w:rPr>
            <w:tab/>
          </w:r>
          <w:r w:rsidR="0016420A">
            <w:rPr>
              <w:noProof/>
              <w:webHidden/>
            </w:rPr>
            <w:fldChar w:fldCharType="begin"/>
          </w:r>
          <w:r w:rsidR="0016420A">
            <w:rPr>
              <w:noProof/>
              <w:webHidden/>
            </w:rPr>
            <w:instrText xml:space="preserve"> PAGEREF _Toc350107095 \h </w:instrText>
          </w:r>
          <w:r w:rsidR="0016420A">
            <w:rPr>
              <w:noProof/>
              <w:webHidden/>
            </w:rPr>
          </w:r>
          <w:r w:rsidR="0016420A">
            <w:rPr>
              <w:noProof/>
              <w:webHidden/>
            </w:rPr>
            <w:fldChar w:fldCharType="separate"/>
          </w:r>
          <w:r w:rsidR="0016420A">
            <w:rPr>
              <w:noProof/>
              <w:webHidden/>
            </w:rPr>
            <w:t>4</w:t>
          </w:r>
          <w:r w:rsidR="0016420A">
            <w:rPr>
              <w:noProof/>
              <w:webHidden/>
            </w:rPr>
            <w:fldChar w:fldCharType="end"/>
          </w:r>
          <w:r w:rsidR="0016420A" w:rsidRPr="00610B41">
            <w:rPr>
              <w:rStyle w:val="Hyperlink"/>
              <w:noProof/>
            </w:rPr>
            <w:fldChar w:fldCharType="end"/>
          </w:r>
        </w:p>
        <w:p w:rsidR="004A21E8" w:rsidRDefault="004A21E8" w:rsidP="004A21E8">
          <w:r>
            <w:rPr>
              <w:b/>
              <w:bCs/>
              <w:noProof/>
            </w:rPr>
            <w:fldChar w:fldCharType="end"/>
          </w:r>
        </w:p>
      </w:sdtContent>
    </w:sdt>
    <w:p w:rsidR="004A21E8" w:rsidRDefault="004A21E8" w:rsidP="004A21E8"/>
    <w:p w:rsidR="00504CA5" w:rsidRDefault="00504CA5">
      <w:pPr>
        <w:spacing w:after="200" w:line="276" w:lineRule="auto"/>
      </w:pPr>
      <w:r>
        <w:br w:type="page"/>
      </w:r>
    </w:p>
    <w:p w:rsidR="00504CA5" w:rsidRDefault="00504CA5" w:rsidP="00504CA5">
      <w:pPr>
        <w:pStyle w:val="Heading1"/>
      </w:pPr>
      <w:bookmarkStart w:id="1" w:name="_Toc350107095"/>
      <w:r>
        <w:lastRenderedPageBreak/>
        <w:t xml:space="preserve">Gantt </w:t>
      </w:r>
      <w:proofErr w:type="gramStart"/>
      <w:r>
        <w:t>Chart</w:t>
      </w:r>
      <w:bookmarkEnd w:id="1"/>
      <w:proofErr w:type="gramEnd"/>
    </w:p>
    <w:p w:rsidR="000C6247" w:rsidRPr="000C6247" w:rsidRDefault="000C6247" w:rsidP="000C6247"/>
    <w:p w:rsidR="00504CA5" w:rsidRPr="00504CA5" w:rsidRDefault="000C6247" w:rsidP="00504CA5">
      <w:r>
        <w:rPr>
          <w:noProof/>
        </w:rPr>
        <w:drawing>
          <wp:inline distT="0" distB="0" distL="0" distR="0" wp14:anchorId="211B4D53" wp14:editId="2F723608">
            <wp:extent cx="6190572" cy="2627586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334" cy="262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90593" cy="250122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347" cy="250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08062" cy="105098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148" cy="105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CA5" w:rsidRPr="00504CA5" w:rsidSect="00915A65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16420A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16420A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16420A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CD195B" w:rsidRDefault="0016420A" w:rsidP="00CD195B">
    <w:pPr>
      <w:pStyle w:val="Footer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16420A" w:rsidP="00D75A75">
    <w:pPr>
      <w:pStyle w:val="Header"/>
      <w:jc w:val="right"/>
    </w:pPr>
    <w:r>
      <w:t>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1E8"/>
    <w:rsid w:val="000C6247"/>
    <w:rsid w:val="0016420A"/>
    <w:rsid w:val="004A21E8"/>
    <w:rsid w:val="00504CA5"/>
    <w:rsid w:val="0085287F"/>
    <w:rsid w:val="00914CB7"/>
    <w:rsid w:val="00B818DC"/>
    <w:rsid w:val="00DB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E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1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1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1E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A21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1E8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A21E8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4A21E8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4A21E8"/>
  </w:style>
  <w:style w:type="character" w:customStyle="1" w:styleId="Heading1Char">
    <w:name w:val="Heading 1 Char"/>
    <w:basedOn w:val="DefaultParagraphFont"/>
    <w:link w:val="Heading1"/>
    <w:uiPriority w:val="9"/>
    <w:rsid w:val="004A2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A21E8"/>
    <w:pPr>
      <w:spacing w:line="276" w:lineRule="auto"/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4A21E8"/>
  </w:style>
  <w:style w:type="paragraph" w:styleId="BalloonText">
    <w:name w:val="Balloon Text"/>
    <w:basedOn w:val="Normal"/>
    <w:link w:val="BalloonTextChar"/>
    <w:uiPriority w:val="99"/>
    <w:semiHidden/>
    <w:unhideWhenUsed/>
    <w:rsid w:val="004A2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E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42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42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E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1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1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1E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A21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1E8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A21E8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4A21E8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4A21E8"/>
  </w:style>
  <w:style w:type="character" w:customStyle="1" w:styleId="Heading1Char">
    <w:name w:val="Heading 1 Char"/>
    <w:basedOn w:val="DefaultParagraphFont"/>
    <w:link w:val="Heading1"/>
    <w:uiPriority w:val="9"/>
    <w:rsid w:val="004A2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A21E8"/>
    <w:pPr>
      <w:spacing w:line="276" w:lineRule="auto"/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4A21E8"/>
  </w:style>
  <w:style w:type="paragraph" w:styleId="BalloonText">
    <w:name w:val="Balloon Text"/>
    <w:basedOn w:val="Normal"/>
    <w:link w:val="BalloonTextChar"/>
    <w:uiPriority w:val="99"/>
    <w:semiHidden/>
    <w:unhideWhenUsed/>
    <w:rsid w:val="004A2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E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42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4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6</cp:revision>
  <dcterms:created xsi:type="dcterms:W3CDTF">2013-03-04T01:42:00Z</dcterms:created>
  <dcterms:modified xsi:type="dcterms:W3CDTF">2013-03-04T01:49:00Z</dcterms:modified>
</cp:coreProperties>
</file>