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33A0" w14:textId="11BAC4EA" w:rsidR="00291113" w:rsidRPr="00291113" w:rsidRDefault="00291113" w:rsidP="00291113">
      <w:pPr>
        <w:jc w:val="both"/>
        <w:rPr>
          <w:rFonts w:ascii="Times New Roman" w:hAnsi="Times New Roman" w:cs="Times New Roman"/>
          <w:b/>
          <w:bCs/>
        </w:rPr>
      </w:pPr>
      <w:r w:rsidRPr="00291113">
        <w:rPr>
          <w:rFonts w:ascii="Times New Roman" w:hAnsi="Times New Roman" w:cs="Times New Roman"/>
          <w:b/>
          <w:bCs/>
        </w:rPr>
        <w:t>Experiment</w:t>
      </w:r>
      <w:r>
        <w:rPr>
          <w:rFonts w:ascii="Times New Roman" w:hAnsi="Times New Roman" w:cs="Times New Roman"/>
          <w:b/>
          <w:bCs/>
        </w:rPr>
        <w:t xml:space="preserve"> 8</w:t>
      </w:r>
      <w:r w:rsidRPr="00291113">
        <w:rPr>
          <w:rFonts w:ascii="Times New Roman" w:hAnsi="Times New Roman" w:cs="Times New Roman"/>
          <w:b/>
          <w:bCs/>
        </w:rPr>
        <w:t>: Requirement Prioritization Using MoSCoW and Kano Techniques in Jira</w:t>
      </w:r>
    </w:p>
    <w:p w14:paraId="44903DF8" w14:textId="77777777" w:rsidR="00291113" w:rsidRPr="00291113" w:rsidRDefault="00291113" w:rsidP="00291113">
      <w:pPr>
        <w:jc w:val="both"/>
        <w:rPr>
          <w:rFonts w:ascii="Times New Roman" w:hAnsi="Times New Roman" w:cs="Times New Roman"/>
          <w:b/>
          <w:bCs/>
        </w:rPr>
      </w:pPr>
      <w:r w:rsidRPr="00291113">
        <w:rPr>
          <w:rFonts w:ascii="Times New Roman" w:hAnsi="Times New Roman" w:cs="Times New Roman"/>
          <w:b/>
          <w:bCs/>
        </w:rPr>
        <w:t>1. Aim</w:t>
      </w:r>
    </w:p>
    <w:p w14:paraId="6CA624F3" w14:textId="77777777" w:rsidR="00291113" w:rsidRPr="00291113" w:rsidRDefault="00291113" w:rsidP="00291113">
      <w:pPr>
        <w:jc w:val="both"/>
        <w:rPr>
          <w:rFonts w:ascii="Times New Roman" w:hAnsi="Times New Roman" w:cs="Times New Roman"/>
        </w:rPr>
      </w:pPr>
      <w:r w:rsidRPr="00291113">
        <w:rPr>
          <w:rFonts w:ascii="Times New Roman" w:hAnsi="Times New Roman" w:cs="Times New Roman"/>
        </w:rPr>
        <w:t>To categorize and prioritize the requirements of an Online Learning Platform using the MoSCoW and Kano techniques in Jira.</w:t>
      </w:r>
    </w:p>
    <w:p w14:paraId="3CE47C4F" w14:textId="77777777" w:rsidR="00291113" w:rsidRPr="00291113" w:rsidRDefault="00291113" w:rsidP="00291113">
      <w:pPr>
        <w:jc w:val="both"/>
        <w:rPr>
          <w:rFonts w:ascii="Times New Roman" w:hAnsi="Times New Roman" w:cs="Times New Roman"/>
          <w:b/>
          <w:bCs/>
        </w:rPr>
      </w:pPr>
      <w:r w:rsidRPr="00291113">
        <w:rPr>
          <w:rFonts w:ascii="Times New Roman" w:hAnsi="Times New Roman" w:cs="Times New Roman"/>
          <w:b/>
          <w:bCs/>
        </w:rPr>
        <w:t>2. Procedure</w:t>
      </w:r>
    </w:p>
    <w:p w14:paraId="2481AA42" w14:textId="77777777" w:rsidR="00291113" w:rsidRPr="00291113" w:rsidRDefault="00291113" w:rsidP="00291113">
      <w:pPr>
        <w:numPr>
          <w:ilvl w:val="0"/>
          <w:numId w:val="1"/>
        </w:numPr>
        <w:jc w:val="both"/>
        <w:rPr>
          <w:rFonts w:ascii="Times New Roman" w:hAnsi="Times New Roman" w:cs="Times New Roman"/>
        </w:rPr>
      </w:pPr>
      <w:r w:rsidRPr="00291113">
        <w:rPr>
          <w:rFonts w:ascii="Times New Roman" w:hAnsi="Times New Roman" w:cs="Times New Roman"/>
        </w:rPr>
        <w:t>Open Jira and create a project named Online Learning Platform.</w:t>
      </w:r>
    </w:p>
    <w:p w14:paraId="1D6D6B5D" w14:textId="77777777" w:rsidR="00291113" w:rsidRPr="00291113" w:rsidRDefault="00291113" w:rsidP="00291113">
      <w:pPr>
        <w:numPr>
          <w:ilvl w:val="0"/>
          <w:numId w:val="1"/>
        </w:numPr>
        <w:jc w:val="both"/>
        <w:rPr>
          <w:rFonts w:ascii="Times New Roman" w:hAnsi="Times New Roman" w:cs="Times New Roman"/>
        </w:rPr>
      </w:pPr>
      <w:r w:rsidRPr="00291113">
        <w:rPr>
          <w:rFonts w:ascii="Times New Roman" w:hAnsi="Times New Roman" w:cs="Times New Roman"/>
        </w:rPr>
        <w:t>Create the following six requirements as issues in Jira:</w:t>
      </w:r>
    </w:p>
    <w:p w14:paraId="09BC89E8"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Course Enrollment and Registration</w:t>
      </w:r>
    </w:p>
    <w:p w14:paraId="210348D3"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Video Lecture Streaming</w:t>
      </w:r>
    </w:p>
    <w:p w14:paraId="160D7B54"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Interactive Quizzes and Assignments</w:t>
      </w:r>
    </w:p>
    <w:p w14:paraId="1E411398"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Progress Tracking Dashboard</w:t>
      </w:r>
    </w:p>
    <w:p w14:paraId="41996C09"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Peer-to-Peer Discussion Forums</w:t>
      </w:r>
    </w:p>
    <w:p w14:paraId="35D2697D"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Certificate Generation</w:t>
      </w:r>
    </w:p>
    <w:p w14:paraId="6425C08B" w14:textId="77777777" w:rsidR="00291113" w:rsidRPr="00291113" w:rsidRDefault="00291113" w:rsidP="00291113">
      <w:pPr>
        <w:numPr>
          <w:ilvl w:val="0"/>
          <w:numId w:val="1"/>
        </w:numPr>
        <w:jc w:val="both"/>
        <w:rPr>
          <w:rFonts w:ascii="Times New Roman" w:hAnsi="Times New Roman" w:cs="Times New Roman"/>
        </w:rPr>
      </w:pPr>
      <w:r w:rsidRPr="00291113">
        <w:rPr>
          <w:rFonts w:ascii="Times New Roman" w:hAnsi="Times New Roman" w:cs="Times New Roman"/>
        </w:rPr>
        <w:t>Apply the MoSCoW prioritization technique by assigning labels according to the importance of each requirement:</w:t>
      </w:r>
    </w:p>
    <w:p w14:paraId="17587010"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Must-Have: Course Enrollment and Registration, Video Lecture Streaming.</w:t>
      </w:r>
    </w:p>
    <w:p w14:paraId="36CFC7F1"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Should-Have: Interactive Quizzes and Assignments, Progress Tracking Dashboard.</w:t>
      </w:r>
    </w:p>
    <w:p w14:paraId="5C362FE2"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Could-Have: Peer-to-Peer Discussion Forums.</w:t>
      </w:r>
    </w:p>
    <w:p w14:paraId="25D7C7F2"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Won't-Have for now: Certificate Generation.</w:t>
      </w:r>
    </w:p>
    <w:p w14:paraId="621E5665" w14:textId="77777777" w:rsidR="00291113" w:rsidRPr="00291113" w:rsidRDefault="00291113" w:rsidP="00291113">
      <w:pPr>
        <w:numPr>
          <w:ilvl w:val="0"/>
          <w:numId w:val="1"/>
        </w:numPr>
        <w:jc w:val="both"/>
        <w:rPr>
          <w:rFonts w:ascii="Times New Roman" w:hAnsi="Times New Roman" w:cs="Times New Roman"/>
        </w:rPr>
      </w:pPr>
      <w:r w:rsidRPr="00291113">
        <w:rPr>
          <w:rFonts w:ascii="Times New Roman" w:hAnsi="Times New Roman" w:cs="Times New Roman"/>
        </w:rPr>
        <w:t>Apply the Kano technique by assigning labels according to user satisfaction:</w:t>
      </w:r>
    </w:p>
    <w:p w14:paraId="40E54578"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Basic Needs: Course Enrollment and Registration, Video Lecture Streaming.</w:t>
      </w:r>
    </w:p>
    <w:p w14:paraId="36A6F233"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Performance Needs: Interactive Quizzes and Assignments, Progress Tracking Dashboard.</w:t>
      </w:r>
    </w:p>
    <w:p w14:paraId="3DA64DB1" w14:textId="77777777" w:rsidR="00291113" w:rsidRPr="00291113" w:rsidRDefault="00291113" w:rsidP="00291113">
      <w:pPr>
        <w:numPr>
          <w:ilvl w:val="1"/>
          <w:numId w:val="1"/>
        </w:numPr>
        <w:jc w:val="both"/>
        <w:rPr>
          <w:rFonts w:ascii="Times New Roman" w:hAnsi="Times New Roman" w:cs="Times New Roman"/>
        </w:rPr>
      </w:pPr>
      <w:r w:rsidRPr="00291113">
        <w:rPr>
          <w:rFonts w:ascii="Times New Roman" w:hAnsi="Times New Roman" w:cs="Times New Roman"/>
        </w:rPr>
        <w:t>Excitement Needs: Peer-to-Peer Discussion Forums, Certificate Generation.</w:t>
      </w:r>
    </w:p>
    <w:p w14:paraId="2FFF5DDD" w14:textId="77777777" w:rsidR="00291113" w:rsidRPr="00291113" w:rsidRDefault="00291113" w:rsidP="00291113">
      <w:pPr>
        <w:numPr>
          <w:ilvl w:val="0"/>
          <w:numId w:val="1"/>
        </w:numPr>
        <w:jc w:val="both"/>
        <w:rPr>
          <w:rFonts w:ascii="Times New Roman" w:hAnsi="Times New Roman" w:cs="Times New Roman"/>
        </w:rPr>
      </w:pPr>
      <w:r w:rsidRPr="00291113">
        <w:rPr>
          <w:rFonts w:ascii="Times New Roman" w:hAnsi="Times New Roman" w:cs="Times New Roman"/>
        </w:rPr>
        <w:t>Save the labels in Jira. Verify that each requirement contains one MoSCoW label and one Kano label.</w:t>
      </w:r>
    </w:p>
    <w:p w14:paraId="72C0A39A" w14:textId="77777777" w:rsidR="00291113" w:rsidRPr="00291113" w:rsidRDefault="00291113" w:rsidP="00291113">
      <w:pPr>
        <w:numPr>
          <w:ilvl w:val="0"/>
          <w:numId w:val="1"/>
        </w:numPr>
        <w:jc w:val="both"/>
        <w:rPr>
          <w:rFonts w:ascii="Times New Roman" w:hAnsi="Times New Roman" w:cs="Times New Roman"/>
        </w:rPr>
      </w:pPr>
      <w:r w:rsidRPr="00291113">
        <w:rPr>
          <w:rFonts w:ascii="Times New Roman" w:hAnsi="Times New Roman" w:cs="Times New Roman"/>
        </w:rPr>
        <w:t>Review the categorized requirements to understand their relative importance and contribution to user satisfaction.</w:t>
      </w:r>
    </w:p>
    <w:p w14:paraId="1D371B3B" w14:textId="77777777" w:rsidR="00291113" w:rsidRDefault="00291113" w:rsidP="00291113">
      <w:pPr>
        <w:jc w:val="both"/>
        <w:rPr>
          <w:rFonts w:ascii="Times New Roman" w:hAnsi="Times New Roman" w:cs="Times New Roman"/>
          <w:b/>
          <w:bCs/>
        </w:rPr>
      </w:pPr>
    </w:p>
    <w:p w14:paraId="69336B7F" w14:textId="56A4FC3B" w:rsidR="00291113" w:rsidRDefault="00291113" w:rsidP="00291113">
      <w:pPr>
        <w:jc w:val="both"/>
        <w:rPr>
          <w:rFonts w:ascii="Times New Roman" w:hAnsi="Times New Roman" w:cs="Times New Roman"/>
          <w:b/>
          <w:bCs/>
        </w:rPr>
      </w:pPr>
    </w:p>
    <w:p w14:paraId="31B4BEE4" w14:textId="77777777" w:rsidR="00291113" w:rsidRDefault="00291113" w:rsidP="00291113">
      <w:pPr>
        <w:jc w:val="both"/>
        <w:rPr>
          <w:rFonts w:ascii="Times New Roman" w:hAnsi="Times New Roman" w:cs="Times New Roman"/>
          <w:b/>
          <w:bCs/>
        </w:rPr>
      </w:pPr>
    </w:p>
    <w:p w14:paraId="63512D40" w14:textId="7E0BF5E9" w:rsidR="00291113" w:rsidRPr="00291113" w:rsidRDefault="00291113" w:rsidP="00291113">
      <w:pPr>
        <w:jc w:val="both"/>
        <w:rPr>
          <w:rFonts w:ascii="Times New Roman" w:hAnsi="Times New Roman" w:cs="Times New Roman"/>
          <w:b/>
          <w:bCs/>
        </w:rPr>
      </w:pPr>
      <w:r w:rsidRPr="00291113">
        <w:rPr>
          <w:rFonts w:ascii="Times New Roman" w:hAnsi="Times New Roman" w:cs="Times New Roman"/>
        </w:rPr>
        <w:drawing>
          <wp:anchor distT="0" distB="0" distL="114300" distR="114300" simplePos="0" relativeHeight="251658240" behindDoc="0" locked="0" layoutInCell="1" allowOverlap="1" wp14:anchorId="122CD941" wp14:editId="2B8D9880">
            <wp:simplePos x="0" y="0"/>
            <wp:positionH relativeFrom="column">
              <wp:posOffset>-177800</wp:posOffset>
            </wp:positionH>
            <wp:positionV relativeFrom="page">
              <wp:posOffset>431800</wp:posOffset>
            </wp:positionV>
            <wp:extent cx="5731510" cy="3073400"/>
            <wp:effectExtent l="0" t="0" r="2540" b="0"/>
            <wp:wrapSquare wrapText="bothSides"/>
            <wp:docPr id="213346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17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anchor>
        </w:drawing>
      </w:r>
      <w:r w:rsidRPr="00291113">
        <w:rPr>
          <w:rFonts w:ascii="Times New Roman" w:hAnsi="Times New Roman" w:cs="Times New Roman"/>
          <w:b/>
          <w:bCs/>
        </w:rPr>
        <w:t>3. Result</w:t>
      </w:r>
    </w:p>
    <w:p w14:paraId="3C41D614" w14:textId="367D9BBB" w:rsidR="00291113" w:rsidRPr="00291113" w:rsidRDefault="00291113" w:rsidP="00291113">
      <w:pPr>
        <w:jc w:val="both"/>
        <w:rPr>
          <w:rFonts w:ascii="Times New Roman" w:hAnsi="Times New Roman" w:cs="Times New Roman"/>
        </w:rPr>
      </w:pPr>
      <w:r w:rsidRPr="00291113">
        <w:rPr>
          <w:rFonts w:ascii="Times New Roman" w:hAnsi="Times New Roman" w:cs="Times New Roman"/>
        </w:rPr>
        <w:t>The six requirements of the Online Learning Platform were successfully categorized and prioritized in Jira using the MoSCoW and Kano techniques. This helped identify essential features, prioritize development tasks, and understand how different features contribute to user satisfaction.</w:t>
      </w:r>
    </w:p>
    <w:p w14:paraId="01176EBE" w14:textId="32095B8C" w:rsidR="00493D0B" w:rsidRPr="00291113" w:rsidRDefault="00493D0B" w:rsidP="00291113">
      <w:pPr>
        <w:jc w:val="both"/>
        <w:rPr>
          <w:rFonts w:ascii="Times New Roman" w:hAnsi="Times New Roman" w:cs="Times New Roman"/>
        </w:rPr>
      </w:pPr>
    </w:p>
    <w:sectPr w:rsidR="00493D0B" w:rsidRPr="00291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F2EE8"/>
    <w:multiLevelType w:val="multilevel"/>
    <w:tmpl w:val="8550D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556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13"/>
    <w:rsid w:val="00291113"/>
    <w:rsid w:val="003C41B4"/>
    <w:rsid w:val="003D3E4F"/>
    <w:rsid w:val="00493D0B"/>
    <w:rsid w:val="00823AC8"/>
    <w:rsid w:val="00A07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89F9F"/>
  <w15:chartTrackingRefBased/>
  <w15:docId w15:val="{749C78D6-0EBD-4AF5-897A-335390243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113"/>
    <w:rPr>
      <w:rFonts w:eastAsiaTheme="majorEastAsia" w:cstheme="majorBidi"/>
      <w:color w:val="272727" w:themeColor="text1" w:themeTint="D8"/>
    </w:rPr>
  </w:style>
  <w:style w:type="paragraph" w:styleId="Title">
    <w:name w:val="Title"/>
    <w:basedOn w:val="Normal"/>
    <w:next w:val="Normal"/>
    <w:link w:val="TitleChar"/>
    <w:uiPriority w:val="10"/>
    <w:qFormat/>
    <w:rsid w:val="00291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113"/>
    <w:pPr>
      <w:spacing w:before="160"/>
      <w:jc w:val="center"/>
    </w:pPr>
    <w:rPr>
      <w:i/>
      <w:iCs/>
      <w:color w:val="404040" w:themeColor="text1" w:themeTint="BF"/>
    </w:rPr>
  </w:style>
  <w:style w:type="character" w:customStyle="1" w:styleId="QuoteChar">
    <w:name w:val="Quote Char"/>
    <w:basedOn w:val="DefaultParagraphFont"/>
    <w:link w:val="Quote"/>
    <w:uiPriority w:val="29"/>
    <w:rsid w:val="00291113"/>
    <w:rPr>
      <w:i/>
      <w:iCs/>
      <w:color w:val="404040" w:themeColor="text1" w:themeTint="BF"/>
    </w:rPr>
  </w:style>
  <w:style w:type="paragraph" w:styleId="ListParagraph">
    <w:name w:val="List Paragraph"/>
    <w:basedOn w:val="Normal"/>
    <w:uiPriority w:val="34"/>
    <w:qFormat/>
    <w:rsid w:val="00291113"/>
    <w:pPr>
      <w:ind w:left="720"/>
      <w:contextualSpacing/>
    </w:pPr>
  </w:style>
  <w:style w:type="character" w:styleId="IntenseEmphasis">
    <w:name w:val="Intense Emphasis"/>
    <w:basedOn w:val="DefaultParagraphFont"/>
    <w:uiPriority w:val="21"/>
    <w:qFormat/>
    <w:rsid w:val="00291113"/>
    <w:rPr>
      <w:i/>
      <w:iCs/>
      <w:color w:val="0F4761" w:themeColor="accent1" w:themeShade="BF"/>
    </w:rPr>
  </w:style>
  <w:style w:type="paragraph" w:styleId="IntenseQuote">
    <w:name w:val="Intense Quote"/>
    <w:basedOn w:val="Normal"/>
    <w:next w:val="Normal"/>
    <w:link w:val="IntenseQuoteChar"/>
    <w:uiPriority w:val="30"/>
    <w:qFormat/>
    <w:rsid w:val="00291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113"/>
    <w:rPr>
      <w:i/>
      <w:iCs/>
      <w:color w:val="0F4761" w:themeColor="accent1" w:themeShade="BF"/>
    </w:rPr>
  </w:style>
  <w:style w:type="character" w:styleId="IntenseReference">
    <w:name w:val="Intense Reference"/>
    <w:basedOn w:val="DefaultParagraphFont"/>
    <w:uiPriority w:val="32"/>
    <w:qFormat/>
    <w:rsid w:val="00291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 d</dc:creator>
  <cp:keywords/>
  <dc:description/>
  <cp:lastModifiedBy>basha d</cp:lastModifiedBy>
  <cp:revision>1</cp:revision>
  <dcterms:created xsi:type="dcterms:W3CDTF">2026-10-12T09:14:00Z</dcterms:created>
  <dcterms:modified xsi:type="dcterms:W3CDTF">2026-10-12T09:17:00Z</dcterms:modified>
</cp:coreProperties>
</file>