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CFF7" w14:textId="77777777" w:rsidR="00417D7B" w:rsidRDefault="00417D7B" w:rsidP="008C49B0">
      <w:pPr>
        <w:spacing w:line="360" w:lineRule="auto"/>
      </w:pPr>
      <w:r>
        <w:rPr>
          <w:b/>
        </w:rPr>
        <w:t xml:space="preserve">Title: </w:t>
      </w:r>
      <w:r w:rsidRPr="00417D7B">
        <w:t>Treatment effectiveness in patients with multimorbidity: sharing information and shared trial data</w:t>
      </w:r>
    </w:p>
    <w:p w14:paraId="6C06EBAE" w14:textId="77777777" w:rsidR="008C49B0" w:rsidRDefault="008C49B0" w:rsidP="008C49B0">
      <w:pPr>
        <w:spacing w:line="360" w:lineRule="auto"/>
        <w:rPr>
          <w:b/>
        </w:rPr>
      </w:pPr>
    </w:p>
    <w:p w14:paraId="4E4CA2F9" w14:textId="06AB130F" w:rsidR="00417D7B" w:rsidRPr="00417D7B" w:rsidRDefault="00417D7B" w:rsidP="008C49B0">
      <w:pPr>
        <w:spacing w:line="360" w:lineRule="auto"/>
      </w:pPr>
      <w:r>
        <w:rPr>
          <w:b/>
        </w:rPr>
        <w:t xml:space="preserve">Author list: </w:t>
      </w:r>
      <w:r w:rsidRPr="00417D7B">
        <w:rPr>
          <w:rFonts w:hint="eastAsia"/>
        </w:rPr>
        <w:t>L. J. Hannigan, S. Dias, N. J. Welton,</w:t>
      </w:r>
      <w:r w:rsidR="00BF6456">
        <w:t xml:space="preserve"> </w:t>
      </w:r>
      <w:r w:rsidR="00BF6456" w:rsidRPr="00BF6456">
        <w:rPr>
          <w:color w:val="FF0000"/>
        </w:rPr>
        <w:t>&lt;</w:t>
      </w:r>
      <w:r w:rsidRPr="00BF6456">
        <w:rPr>
          <w:color w:val="FF0000"/>
        </w:rPr>
        <w:t xml:space="preserve"> Neil, Claudia, others? </w:t>
      </w:r>
      <w:r w:rsidR="00BF6456" w:rsidRPr="00BF6456">
        <w:rPr>
          <w:color w:val="FF0000"/>
        </w:rPr>
        <w:t>&gt;</w:t>
      </w:r>
      <w:r w:rsidRPr="00BF6456">
        <w:rPr>
          <w:rFonts w:hint="eastAsia"/>
          <w:color w:val="FF0000"/>
        </w:rPr>
        <w:t xml:space="preserve"> </w:t>
      </w:r>
      <w:r w:rsidRPr="00417D7B">
        <w:rPr>
          <w:rFonts w:hint="eastAsia"/>
        </w:rPr>
        <w:t>D. A. McAllister</w:t>
      </w:r>
    </w:p>
    <w:p w14:paraId="6D14FA7A" w14:textId="77777777" w:rsidR="00417D7B" w:rsidRPr="00417D7B" w:rsidRDefault="00417D7B" w:rsidP="008C49B0">
      <w:pPr>
        <w:spacing w:line="360" w:lineRule="auto"/>
      </w:pPr>
    </w:p>
    <w:p w14:paraId="58DA1A39" w14:textId="5D897CBC" w:rsidR="00EB22F3" w:rsidRDefault="00BF6456" w:rsidP="008C49B0">
      <w:pPr>
        <w:spacing w:line="360" w:lineRule="auto"/>
        <w:rPr>
          <w:color w:val="FF0000"/>
        </w:rPr>
      </w:pPr>
      <w:r>
        <w:rPr>
          <w:b/>
        </w:rPr>
        <w:t xml:space="preserve">Target journal(s): </w:t>
      </w:r>
      <w:r w:rsidRPr="00BF6456">
        <w:rPr>
          <w:color w:val="FF0000"/>
        </w:rPr>
        <w:t>&lt;&gt;</w:t>
      </w:r>
    </w:p>
    <w:p w14:paraId="7E832012" w14:textId="07724256" w:rsidR="00972980" w:rsidRDefault="00972980" w:rsidP="008C49B0">
      <w:pPr>
        <w:spacing w:line="360" w:lineRule="auto"/>
        <w:rPr>
          <w:color w:val="FF0000"/>
        </w:rPr>
      </w:pPr>
    </w:p>
    <w:p w14:paraId="5A96FAED" w14:textId="77777777" w:rsidR="0090384E" w:rsidRDefault="0090384E" w:rsidP="008C49B0">
      <w:pPr>
        <w:pStyle w:val="Default"/>
        <w:spacing w:line="360" w:lineRule="auto"/>
      </w:pPr>
    </w:p>
    <w:p w14:paraId="4CC71794" w14:textId="1A91FF2F" w:rsidR="00A01FB9" w:rsidRDefault="0090384E" w:rsidP="008C49B0">
      <w:pPr>
        <w:pStyle w:val="Default"/>
        <w:spacing w:line="360" w:lineRule="auto"/>
        <w:rPr>
          <w:sz w:val="22"/>
          <w:szCs w:val="22"/>
        </w:rPr>
      </w:pPr>
      <w:r w:rsidRPr="00A01FB9">
        <w:rPr>
          <w:i/>
          <w:sz w:val="22"/>
          <w:szCs w:val="22"/>
        </w:rPr>
        <w:t>Background</w:t>
      </w:r>
      <w:r w:rsidR="00A01FB9" w:rsidRPr="00A01FB9">
        <w:rPr>
          <w:i/>
          <w:sz w:val="22"/>
          <w:szCs w:val="22"/>
        </w:rPr>
        <w:t>.</w:t>
      </w:r>
      <w:r>
        <w:rPr>
          <w:sz w:val="22"/>
          <w:szCs w:val="22"/>
        </w:rPr>
        <w:t xml:space="preserve"> Multimorbidity (where two or more conditions occur together) is common and increasing. Patients with multimorbidity are less likely to receive recommended drug treatments than those with a single disease. However, individual clinical trials usually have insufficient data to adequately estimate treatment-comorbidity interactions, and so it is unclear if they would benefit</w:t>
      </w:r>
      <w:r w:rsidR="00FE6296">
        <w:rPr>
          <w:sz w:val="22"/>
          <w:szCs w:val="22"/>
        </w:rPr>
        <w:t xml:space="preserve"> differentially</w:t>
      </w:r>
      <w:r>
        <w:rPr>
          <w:sz w:val="22"/>
          <w:szCs w:val="22"/>
        </w:rPr>
        <w:t xml:space="preserve"> from treatment. A major advantage of Bayesian methods is that they allow sharing of information across related groups. We aim to exploit this strength to address the high-dimensional problem of multimorbidity. </w:t>
      </w:r>
    </w:p>
    <w:p w14:paraId="2003B905" w14:textId="16A82CB0" w:rsidR="00C92D45" w:rsidRDefault="00A01FB9" w:rsidP="008C49B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Here</w:t>
      </w:r>
      <w:r w:rsidR="00C92D45">
        <w:rPr>
          <w:sz w:val="22"/>
          <w:szCs w:val="22"/>
        </w:rPr>
        <w:t>, w</w:t>
      </w:r>
      <w:r w:rsidR="0090384E">
        <w:rPr>
          <w:sz w:val="22"/>
          <w:szCs w:val="22"/>
        </w:rPr>
        <w:t>e</w:t>
      </w:r>
      <w:r w:rsidR="00C92D45">
        <w:rPr>
          <w:sz w:val="22"/>
          <w:szCs w:val="22"/>
        </w:rPr>
        <w:t xml:space="preserve"> present the results</w:t>
      </w:r>
      <w:r w:rsidR="00FF4BBB">
        <w:rPr>
          <w:sz w:val="22"/>
          <w:szCs w:val="22"/>
        </w:rPr>
        <w:t xml:space="preserve"> of a </w:t>
      </w:r>
      <w:r w:rsidR="002D79E1">
        <w:rPr>
          <w:sz w:val="22"/>
          <w:szCs w:val="22"/>
        </w:rPr>
        <w:t xml:space="preserve">set of simulation </w:t>
      </w:r>
      <w:r w:rsidR="00683FE5">
        <w:rPr>
          <w:sz w:val="22"/>
          <w:szCs w:val="22"/>
        </w:rPr>
        <w:t xml:space="preserve">demonstrating </w:t>
      </w:r>
      <w:r w:rsidR="005D7F73">
        <w:rPr>
          <w:sz w:val="22"/>
          <w:szCs w:val="22"/>
        </w:rPr>
        <w:t xml:space="preserve">the </w:t>
      </w:r>
      <w:r w:rsidR="002D79E1">
        <w:rPr>
          <w:sz w:val="22"/>
          <w:szCs w:val="22"/>
        </w:rPr>
        <w:t>utility</w:t>
      </w:r>
      <w:r w:rsidR="005D7F73">
        <w:rPr>
          <w:sz w:val="22"/>
          <w:szCs w:val="22"/>
        </w:rPr>
        <w:t xml:space="preserve"> of Bayesian hierarchical models </w:t>
      </w:r>
      <w:r w:rsidR="009C517A">
        <w:rPr>
          <w:sz w:val="22"/>
          <w:szCs w:val="22"/>
        </w:rPr>
        <w:t>for estimating treatment-comorbidity interactions from clinical trial</w:t>
      </w:r>
      <w:r w:rsidR="005D7F73">
        <w:rPr>
          <w:sz w:val="22"/>
          <w:szCs w:val="22"/>
        </w:rPr>
        <w:t xml:space="preserve"> </w:t>
      </w:r>
      <w:r w:rsidR="00937BBD">
        <w:rPr>
          <w:sz w:val="22"/>
          <w:szCs w:val="22"/>
        </w:rPr>
        <w:t>data</w:t>
      </w:r>
      <w:r w:rsidR="009C517A">
        <w:rPr>
          <w:sz w:val="22"/>
          <w:szCs w:val="22"/>
        </w:rPr>
        <w:t>.</w:t>
      </w:r>
      <w:r w:rsidR="000954E1">
        <w:rPr>
          <w:sz w:val="22"/>
          <w:szCs w:val="22"/>
        </w:rPr>
        <w:t xml:space="preserve"> </w:t>
      </w:r>
      <w:r w:rsidR="002E31AA">
        <w:rPr>
          <w:sz w:val="22"/>
          <w:szCs w:val="22"/>
        </w:rPr>
        <w:t>These models allow information from individual trials to be share</w:t>
      </w:r>
      <w:r w:rsidR="006E507C">
        <w:rPr>
          <w:sz w:val="22"/>
          <w:szCs w:val="22"/>
        </w:rPr>
        <w:t>d at the level of drugs, drug classes, and wider groupings of related classes.</w:t>
      </w:r>
    </w:p>
    <w:p w14:paraId="73682651" w14:textId="7D92ECAE" w:rsidR="002D79E1" w:rsidRDefault="002D79E1" w:rsidP="008C49B0">
      <w:pPr>
        <w:pStyle w:val="Default"/>
        <w:spacing w:line="360" w:lineRule="auto"/>
        <w:rPr>
          <w:sz w:val="22"/>
          <w:szCs w:val="22"/>
        </w:rPr>
      </w:pPr>
    </w:p>
    <w:p w14:paraId="304EC90A" w14:textId="09C18E57" w:rsidR="0090384E" w:rsidRDefault="0090384E" w:rsidP="008C49B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Methods: Using the US clinical trials register (clinicaltrials.gov) we identified </w:t>
      </w:r>
      <w:r w:rsidR="009010E8">
        <w:rPr>
          <w:sz w:val="22"/>
          <w:szCs w:val="22"/>
        </w:rPr>
        <w:t>two</w:t>
      </w:r>
      <w:r>
        <w:rPr>
          <w:sz w:val="22"/>
          <w:szCs w:val="22"/>
        </w:rPr>
        <w:t xml:space="preserve"> </w:t>
      </w:r>
      <w:r w:rsidR="0033136F">
        <w:rPr>
          <w:sz w:val="22"/>
          <w:szCs w:val="22"/>
        </w:rPr>
        <w:t xml:space="preserve">distinct </w:t>
      </w:r>
      <w:r>
        <w:rPr>
          <w:sz w:val="22"/>
          <w:szCs w:val="22"/>
        </w:rPr>
        <w:t>set</w:t>
      </w:r>
      <w:r w:rsidR="009010E8">
        <w:rPr>
          <w:sz w:val="22"/>
          <w:szCs w:val="22"/>
        </w:rPr>
        <w:t>s</w:t>
      </w:r>
      <w:r>
        <w:rPr>
          <w:sz w:val="22"/>
          <w:szCs w:val="22"/>
        </w:rPr>
        <w:t xml:space="preserve"> of </w:t>
      </w:r>
      <w:proofErr w:type="gramStart"/>
      <w:r>
        <w:rPr>
          <w:sz w:val="22"/>
          <w:szCs w:val="22"/>
        </w:rPr>
        <w:t>phase</w:t>
      </w:r>
      <w:proofErr w:type="gramEnd"/>
      <w:r>
        <w:rPr>
          <w:sz w:val="22"/>
          <w:szCs w:val="22"/>
        </w:rPr>
        <w:t xml:space="preserve"> 3 placebo-controlled trials</w:t>
      </w:r>
      <w:r w:rsidR="00940892">
        <w:rPr>
          <w:sz w:val="22"/>
          <w:szCs w:val="22"/>
        </w:rPr>
        <w:t xml:space="preserve"> </w:t>
      </w:r>
      <w:r w:rsidR="00940892">
        <w:rPr>
          <w:sz w:val="22"/>
          <w:szCs w:val="22"/>
        </w:rPr>
        <w:t>with &gt;= 300 participants</w:t>
      </w:r>
      <w:r w:rsidR="00940892">
        <w:rPr>
          <w:sz w:val="22"/>
          <w:szCs w:val="22"/>
        </w:rPr>
        <w:t xml:space="preserve"> </w:t>
      </w:r>
      <w:r w:rsidR="0033136F">
        <w:rPr>
          <w:sz w:val="22"/>
          <w:szCs w:val="22"/>
        </w:rPr>
        <w:t>up</w:t>
      </w:r>
      <w:r w:rsidR="00940892">
        <w:rPr>
          <w:sz w:val="22"/>
          <w:szCs w:val="22"/>
        </w:rPr>
        <w:t>on which to base simulations. The first</w:t>
      </w:r>
      <w:r w:rsidR="00B252C5">
        <w:rPr>
          <w:sz w:val="22"/>
          <w:szCs w:val="22"/>
        </w:rPr>
        <w:t>, comprising</w:t>
      </w:r>
      <w:r>
        <w:rPr>
          <w:sz w:val="22"/>
          <w:szCs w:val="22"/>
        </w:rPr>
        <w:t xml:space="preserve"> </w:t>
      </w:r>
      <w:r w:rsidR="00B252C5">
        <w:rPr>
          <w:sz w:val="22"/>
          <w:szCs w:val="22"/>
        </w:rPr>
        <w:t>161 trials including 210,046 participants</w:t>
      </w:r>
      <w:r w:rsidR="00B252C5">
        <w:rPr>
          <w:sz w:val="22"/>
          <w:szCs w:val="22"/>
        </w:rPr>
        <w:t xml:space="preserve">, </w:t>
      </w:r>
      <w:r w:rsidR="00240BC5">
        <w:rPr>
          <w:sz w:val="22"/>
          <w:szCs w:val="22"/>
        </w:rPr>
        <w:t xml:space="preserve">was a set of trials of </w:t>
      </w:r>
      <w:r>
        <w:rPr>
          <w:sz w:val="22"/>
          <w:szCs w:val="22"/>
        </w:rPr>
        <w:t>non-insulin glucose lowering drugs</w:t>
      </w:r>
      <w:r w:rsidR="0037267B">
        <w:rPr>
          <w:sz w:val="22"/>
          <w:szCs w:val="22"/>
        </w:rPr>
        <w:t xml:space="preserve"> for diabetes</w:t>
      </w:r>
      <w:r>
        <w:rPr>
          <w:sz w:val="22"/>
          <w:szCs w:val="22"/>
        </w:rPr>
        <w:t>.</w:t>
      </w:r>
      <w:r w:rsidR="0037267B">
        <w:rPr>
          <w:sz w:val="22"/>
          <w:szCs w:val="22"/>
        </w:rPr>
        <w:t xml:space="preserve"> </w:t>
      </w:r>
      <w:r w:rsidR="00B86B62">
        <w:rPr>
          <w:sz w:val="22"/>
          <w:szCs w:val="22"/>
        </w:rPr>
        <w:t>This set included</w:t>
      </w:r>
      <w:r>
        <w:rPr>
          <w:sz w:val="22"/>
          <w:szCs w:val="22"/>
        </w:rPr>
        <w:t xml:space="preserve"> 24</w:t>
      </w:r>
      <w:r w:rsidR="00B86B62">
        <w:rPr>
          <w:sz w:val="22"/>
          <w:szCs w:val="22"/>
        </w:rPr>
        <w:t xml:space="preserve"> separate</w:t>
      </w:r>
      <w:r>
        <w:rPr>
          <w:sz w:val="22"/>
          <w:szCs w:val="22"/>
        </w:rPr>
        <w:t xml:space="preserve"> drugs from 7 different </w:t>
      </w:r>
      <w:r w:rsidR="00434658">
        <w:rPr>
          <w:sz w:val="22"/>
          <w:szCs w:val="22"/>
        </w:rPr>
        <w:t xml:space="preserve">ATC-5 level </w:t>
      </w:r>
      <w:r>
        <w:rPr>
          <w:sz w:val="22"/>
          <w:szCs w:val="22"/>
        </w:rPr>
        <w:t>classes (</w:t>
      </w:r>
      <w:r w:rsidR="00B86B62">
        <w:rPr>
          <w:sz w:val="22"/>
          <w:szCs w:val="22"/>
        </w:rPr>
        <w:t xml:space="preserve">e.g., </w:t>
      </w:r>
      <w:r>
        <w:rPr>
          <w:sz w:val="22"/>
          <w:szCs w:val="22"/>
        </w:rPr>
        <w:t>DPP-4 inhibitors, SGLT-2 inhibitors).</w:t>
      </w:r>
      <w:r w:rsidR="00434658">
        <w:rPr>
          <w:sz w:val="22"/>
          <w:szCs w:val="22"/>
        </w:rPr>
        <w:t xml:space="preserve"> The second </w:t>
      </w:r>
      <w:r w:rsidR="00595455">
        <w:rPr>
          <w:sz w:val="22"/>
          <w:szCs w:val="22"/>
        </w:rPr>
        <w:t xml:space="preserve">(162 trials including XXXX participants) </w:t>
      </w:r>
      <w:r w:rsidR="001E0EF5">
        <w:rPr>
          <w:sz w:val="22"/>
          <w:szCs w:val="22"/>
        </w:rPr>
        <w:t>w</w:t>
      </w:r>
      <w:r w:rsidR="00240BC5">
        <w:rPr>
          <w:sz w:val="22"/>
          <w:szCs w:val="22"/>
        </w:rPr>
        <w:t xml:space="preserve">as a set of trials of </w:t>
      </w:r>
      <w:r w:rsidR="00EC2CD5">
        <w:rPr>
          <w:sz w:val="22"/>
          <w:szCs w:val="22"/>
        </w:rPr>
        <w:t>drugs for inflammatory conditions such as rheumatoid arthritis</w:t>
      </w:r>
      <w:r w:rsidR="002E62FB">
        <w:rPr>
          <w:sz w:val="22"/>
          <w:szCs w:val="22"/>
        </w:rPr>
        <w:t xml:space="preserve">, psoriasis, and </w:t>
      </w:r>
      <w:r w:rsidR="00EA1EA6">
        <w:rPr>
          <w:sz w:val="22"/>
          <w:szCs w:val="22"/>
        </w:rPr>
        <w:t>Crohn’s disease.</w:t>
      </w:r>
      <w:bookmarkStart w:id="0" w:name="_GoBack"/>
      <w:bookmarkEnd w:id="0"/>
      <w:r>
        <w:rPr>
          <w:sz w:val="22"/>
          <w:szCs w:val="22"/>
        </w:rPr>
        <w:t xml:space="preserve"> Based on these data (and reported results for a continuous outcome) we simulated an overall covariate-treatment interaction of -0.1 standard deviations. We examined a range of scenarios with different assumptions about the between-trial, between-drug and between-class variation. For each scenario we simulated 1000 datasets, fitting a hierarchical generalized linear model using the R-INLA package to each. The resultant estimates were used as priors in a </w:t>
      </w:r>
      <w:r>
        <w:rPr>
          <w:sz w:val="22"/>
          <w:szCs w:val="22"/>
        </w:rPr>
        <w:lastRenderedPageBreak/>
        <w:t xml:space="preserve">hypothetical scenario in which the same covariate-treatment interaction was being estimated for new drugs in a novel class (Figure). </w:t>
      </w:r>
    </w:p>
    <w:p w14:paraId="221A2CF2" w14:textId="77777777" w:rsidR="0090384E" w:rsidRDefault="0090384E" w:rsidP="008C49B0">
      <w:pPr>
        <w:spacing w:line="360" w:lineRule="auto"/>
      </w:pPr>
    </w:p>
    <w:p w14:paraId="31B322DE" w14:textId="4E4E04C7" w:rsidR="00BF6456" w:rsidRDefault="0090384E" w:rsidP="008C49B0">
      <w:pPr>
        <w:spacing w:line="360" w:lineRule="auto"/>
      </w:pPr>
      <w:r>
        <w:t>Conclusion: Sharing information across trials from related drug-classes may provide useful prior information to inform estimates of comorbidity-treatment interactions.</w:t>
      </w:r>
    </w:p>
    <w:p w14:paraId="775921FA" w14:textId="77777777" w:rsidR="00BF6456" w:rsidRPr="00BF6456" w:rsidRDefault="00BF6456" w:rsidP="008C49B0">
      <w:pPr>
        <w:spacing w:line="360" w:lineRule="auto"/>
      </w:pPr>
    </w:p>
    <w:p w14:paraId="422CD8F2" w14:textId="77777777" w:rsidR="00417D7B" w:rsidRDefault="00417D7B" w:rsidP="008C49B0">
      <w:pPr>
        <w:spacing w:line="360" w:lineRule="auto"/>
      </w:pPr>
    </w:p>
    <w:p w14:paraId="4D8B8664" w14:textId="77777777" w:rsidR="00EB22F3" w:rsidRDefault="00EB22F3" w:rsidP="008C49B0">
      <w:pPr>
        <w:spacing w:line="360" w:lineRule="auto"/>
      </w:pPr>
    </w:p>
    <w:sectPr w:rsidR="00EB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F3"/>
    <w:rsid w:val="000954E1"/>
    <w:rsid w:val="001E0EF5"/>
    <w:rsid w:val="00240BC5"/>
    <w:rsid w:val="002D79E1"/>
    <w:rsid w:val="002E31AA"/>
    <w:rsid w:val="002E62FB"/>
    <w:rsid w:val="0033136F"/>
    <w:rsid w:val="0037267B"/>
    <w:rsid w:val="003C3C94"/>
    <w:rsid w:val="00417D7B"/>
    <w:rsid w:val="00434658"/>
    <w:rsid w:val="00595455"/>
    <w:rsid w:val="005D7F73"/>
    <w:rsid w:val="00683FE5"/>
    <w:rsid w:val="006E507C"/>
    <w:rsid w:val="008C49B0"/>
    <w:rsid w:val="009010E8"/>
    <w:rsid w:val="0090384E"/>
    <w:rsid w:val="00937BBD"/>
    <w:rsid w:val="00940892"/>
    <w:rsid w:val="00972980"/>
    <w:rsid w:val="00977D54"/>
    <w:rsid w:val="009C517A"/>
    <w:rsid w:val="00A01FB9"/>
    <w:rsid w:val="00B252C5"/>
    <w:rsid w:val="00B86B62"/>
    <w:rsid w:val="00BF6456"/>
    <w:rsid w:val="00C92D45"/>
    <w:rsid w:val="00EA1EA6"/>
    <w:rsid w:val="00EB22F3"/>
    <w:rsid w:val="00EC2CD5"/>
    <w:rsid w:val="00FE6296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CB74"/>
  <w15:chartTrackingRefBased/>
  <w15:docId w15:val="{0342C485-1531-4D84-8869-53BC2B05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9038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lh222b</dc:creator>
  <cp:keywords/>
  <dc:description/>
  <cp:lastModifiedBy>Laurie Hannigan</cp:lastModifiedBy>
  <cp:revision>32</cp:revision>
  <dcterms:created xsi:type="dcterms:W3CDTF">2018-07-19T12:27:00Z</dcterms:created>
  <dcterms:modified xsi:type="dcterms:W3CDTF">2018-07-20T12:20:00Z</dcterms:modified>
</cp:coreProperties>
</file>