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6CFF7" w14:textId="77777777" w:rsidR="00417D7B" w:rsidRDefault="00417D7B" w:rsidP="00426868">
      <w:bookmarkStart w:id="0" w:name="_Hlk526873870"/>
      <w:bookmarkEnd w:id="0"/>
      <w:r>
        <w:rPr>
          <w:b/>
        </w:rPr>
        <w:t xml:space="preserve">Title: </w:t>
      </w:r>
      <w:r w:rsidRPr="00417D7B">
        <w:t>Treatment effectiveness in patients with multimorbidity: sharing information and shared trial data</w:t>
      </w:r>
    </w:p>
    <w:p w14:paraId="6C06EBAE" w14:textId="77777777" w:rsidR="008C49B0" w:rsidRDefault="008C49B0" w:rsidP="00426868"/>
    <w:p w14:paraId="4E4CA2F9" w14:textId="06AB130F" w:rsidR="00417D7B" w:rsidRPr="00417D7B" w:rsidRDefault="00417D7B" w:rsidP="00426868">
      <w:r>
        <w:rPr>
          <w:b/>
        </w:rPr>
        <w:t xml:space="preserve">Author list: </w:t>
      </w:r>
      <w:r w:rsidRPr="00417D7B">
        <w:rPr>
          <w:rFonts w:hint="eastAsia"/>
        </w:rPr>
        <w:t>L. J. Hannigan, S. Dias, N. J. Welton,</w:t>
      </w:r>
      <w:r w:rsidR="00BF6456">
        <w:t xml:space="preserve"> </w:t>
      </w:r>
      <w:r w:rsidR="00BF6456" w:rsidRPr="00BF6456">
        <w:rPr>
          <w:color w:val="FF0000"/>
        </w:rPr>
        <w:t>&lt;</w:t>
      </w:r>
      <w:r w:rsidRPr="00BF6456">
        <w:rPr>
          <w:color w:val="FF0000"/>
        </w:rPr>
        <w:t xml:space="preserve"> Neil, Claudia, others? </w:t>
      </w:r>
      <w:r w:rsidR="00BF6456" w:rsidRPr="00BF6456">
        <w:rPr>
          <w:color w:val="FF0000"/>
        </w:rPr>
        <w:t>&gt;</w:t>
      </w:r>
      <w:r w:rsidRPr="00BF6456">
        <w:rPr>
          <w:rFonts w:hint="eastAsia"/>
          <w:color w:val="FF0000"/>
        </w:rPr>
        <w:t xml:space="preserve"> </w:t>
      </w:r>
      <w:r w:rsidRPr="00417D7B">
        <w:rPr>
          <w:rFonts w:hint="eastAsia"/>
        </w:rPr>
        <w:t>D. A. McAllister</w:t>
      </w:r>
    </w:p>
    <w:p w14:paraId="6D14FA7A" w14:textId="77777777" w:rsidR="00417D7B" w:rsidRPr="00417D7B" w:rsidRDefault="00417D7B" w:rsidP="00426868"/>
    <w:p w14:paraId="58DA1A39" w14:textId="05FC2EC0" w:rsidR="00EB22F3" w:rsidRPr="00471BC5" w:rsidRDefault="00BF6456" w:rsidP="00426868">
      <w:pPr>
        <w:rPr>
          <w:color w:val="000000" w:themeColor="text1"/>
        </w:rPr>
      </w:pPr>
      <w:r>
        <w:t xml:space="preserve">Target journal(s): </w:t>
      </w:r>
      <w:r w:rsidR="00471BC5">
        <w:rPr>
          <w:color w:val="000000" w:themeColor="text1"/>
        </w:rPr>
        <w:t>Trials</w:t>
      </w:r>
      <w:r w:rsidR="00D27940">
        <w:rPr>
          <w:color w:val="000000" w:themeColor="text1"/>
        </w:rPr>
        <w:t>; Medical Decision-Making; epidemiology</w:t>
      </w:r>
      <w:r w:rsidR="00D611BC">
        <w:rPr>
          <w:color w:val="000000" w:themeColor="text1"/>
        </w:rPr>
        <w:t xml:space="preserve"> journals?</w:t>
      </w:r>
    </w:p>
    <w:p w14:paraId="66B7FC42" w14:textId="77777777" w:rsidR="00A921B2" w:rsidRDefault="00A921B2" w:rsidP="00A921B2">
      <w:pPr>
        <w:pStyle w:val="Heading2"/>
      </w:pPr>
    </w:p>
    <w:p w14:paraId="7E832012" w14:textId="07724256" w:rsidR="00972980" w:rsidRDefault="00972980" w:rsidP="00426868"/>
    <w:p w14:paraId="581FE9B4" w14:textId="5A032E55" w:rsidR="00293EF2" w:rsidRDefault="00293EF2" w:rsidP="00426868">
      <w:pPr>
        <w:pStyle w:val="Heading2"/>
      </w:pPr>
      <w:r>
        <w:t>Background</w:t>
      </w:r>
    </w:p>
    <w:p w14:paraId="3F1E0AF8" w14:textId="77777777" w:rsidR="000055BF" w:rsidRPr="00C218C4" w:rsidRDefault="000055BF" w:rsidP="00C218C4"/>
    <w:p w14:paraId="42B44E79" w14:textId="50C8E6E7" w:rsidR="00506696" w:rsidRDefault="00506696" w:rsidP="00426868">
      <w:pPr>
        <w:pStyle w:val="Heading3"/>
      </w:pPr>
      <w:r>
        <w:t>Multimorbidity and the challenge of estimating interactions in clinical trials</w:t>
      </w:r>
    </w:p>
    <w:p w14:paraId="0757AE1A" w14:textId="55D4C572" w:rsidR="006D17C3" w:rsidRDefault="0090384E" w:rsidP="008C49B0">
      <w:pPr>
        <w:pStyle w:val="Default"/>
        <w:spacing w:line="360" w:lineRule="auto"/>
        <w:rPr>
          <w:sz w:val="22"/>
          <w:szCs w:val="22"/>
        </w:rPr>
      </w:pPr>
      <w:r>
        <w:rPr>
          <w:sz w:val="22"/>
          <w:szCs w:val="22"/>
        </w:rPr>
        <w:t>Multimorbidity (where two or more conditions occur together) is common and increasing</w:t>
      </w:r>
      <w:r w:rsidR="003C5C53">
        <w:rPr>
          <w:sz w:val="22"/>
          <w:szCs w:val="22"/>
        </w:rPr>
        <w:t xml:space="preserve"> {REF}</w:t>
      </w:r>
      <w:r>
        <w:rPr>
          <w:sz w:val="22"/>
          <w:szCs w:val="22"/>
        </w:rPr>
        <w:t>. Patients with multimorbidity are less likely to receive recommended drug treatments than those with a single disease</w:t>
      </w:r>
      <w:r w:rsidR="003C5C53">
        <w:rPr>
          <w:sz w:val="22"/>
          <w:szCs w:val="22"/>
        </w:rPr>
        <w:t xml:space="preserve"> {REF}</w:t>
      </w:r>
      <w:r>
        <w:rPr>
          <w:sz w:val="22"/>
          <w:szCs w:val="22"/>
        </w:rPr>
        <w:t>. However, individual clinical trials usually have insufficient data to adequately estimate treatment-comorbidity interactions, and so it is unclear if the</w:t>
      </w:r>
      <w:r w:rsidR="006D17C3">
        <w:rPr>
          <w:sz w:val="22"/>
          <w:szCs w:val="22"/>
        </w:rPr>
        <w:t>se patients</w:t>
      </w:r>
      <w:r>
        <w:rPr>
          <w:sz w:val="22"/>
          <w:szCs w:val="22"/>
        </w:rPr>
        <w:t xml:space="preserve"> would benefit</w:t>
      </w:r>
      <w:r w:rsidR="00FE6296">
        <w:rPr>
          <w:sz w:val="22"/>
          <w:szCs w:val="22"/>
        </w:rPr>
        <w:t xml:space="preserve"> differentially</w:t>
      </w:r>
      <w:r>
        <w:rPr>
          <w:sz w:val="22"/>
          <w:szCs w:val="22"/>
        </w:rPr>
        <w:t xml:space="preserve"> from treatment.</w:t>
      </w:r>
      <w:r w:rsidR="003C5C53">
        <w:rPr>
          <w:sz w:val="22"/>
          <w:szCs w:val="22"/>
        </w:rPr>
        <w:t xml:space="preserve"> Meta-analytic approaches, including individual patient data (IPD) meta-analyses</w:t>
      </w:r>
      <w:r w:rsidR="00EA0C3A">
        <w:rPr>
          <w:sz w:val="22"/>
          <w:szCs w:val="22"/>
        </w:rPr>
        <w:t>, can be used to</w:t>
      </w:r>
      <w:r w:rsidR="00F76472">
        <w:rPr>
          <w:sz w:val="22"/>
          <w:szCs w:val="22"/>
        </w:rPr>
        <w:t xml:space="preserve"> pool observations across trials and thus</w:t>
      </w:r>
      <w:r w:rsidR="006D17C3">
        <w:rPr>
          <w:sz w:val="22"/>
          <w:szCs w:val="22"/>
        </w:rPr>
        <w:t xml:space="preserve"> </w:t>
      </w:r>
      <w:r w:rsidR="00F76472">
        <w:rPr>
          <w:sz w:val="22"/>
          <w:szCs w:val="22"/>
        </w:rPr>
        <w:t>estimate interactions with greater power</w:t>
      </w:r>
      <w:r w:rsidR="00F512CB">
        <w:rPr>
          <w:sz w:val="22"/>
          <w:szCs w:val="22"/>
        </w:rPr>
        <w:t xml:space="preserve"> {REF}</w:t>
      </w:r>
      <w:r w:rsidR="00F76472">
        <w:rPr>
          <w:sz w:val="22"/>
          <w:szCs w:val="22"/>
        </w:rPr>
        <w:t xml:space="preserve">. </w:t>
      </w:r>
      <w:r w:rsidR="00C76FD7">
        <w:rPr>
          <w:sz w:val="22"/>
          <w:szCs w:val="22"/>
        </w:rPr>
        <w:t>However, even in meta-analyses</w:t>
      </w:r>
      <w:r w:rsidR="00F76472">
        <w:rPr>
          <w:sz w:val="22"/>
          <w:szCs w:val="22"/>
        </w:rPr>
        <w:t xml:space="preserve">, </w:t>
      </w:r>
      <w:r w:rsidR="005F2782">
        <w:rPr>
          <w:sz w:val="22"/>
          <w:szCs w:val="22"/>
        </w:rPr>
        <w:t>data on</w:t>
      </w:r>
      <w:r w:rsidR="001F192E">
        <w:rPr>
          <w:sz w:val="22"/>
          <w:szCs w:val="22"/>
        </w:rPr>
        <w:t xml:space="preserve"> </w:t>
      </w:r>
      <w:r w:rsidR="00C76FD7">
        <w:rPr>
          <w:sz w:val="22"/>
          <w:szCs w:val="22"/>
        </w:rPr>
        <w:t>an informative range of</w:t>
      </w:r>
      <w:r w:rsidR="005F2782">
        <w:rPr>
          <w:sz w:val="22"/>
          <w:szCs w:val="22"/>
        </w:rPr>
        <w:t xml:space="preserve"> combinations of </w:t>
      </w:r>
      <w:r w:rsidR="001F192E">
        <w:rPr>
          <w:sz w:val="22"/>
          <w:szCs w:val="22"/>
        </w:rPr>
        <w:t xml:space="preserve">specific </w:t>
      </w:r>
      <w:r w:rsidR="005F2782">
        <w:rPr>
          <w:sz w:val="22"/>
          <w:szCs w:val="22"/>
        </w:rPr>
        <w:t>drug treatments</w:t>
      </w:r>
      <w:r w:rsidR="00F76472">
        <w:rPr>
          <w:sz w:val="22"/>
          <w:szCs w:val="22"/>
        </w:rPr>
        <w:t xml:space="preserve"> </w:t>
      </w:r>
      <w:r w:rsidR="001F192E">
        <w:rPr>
          <w:sz w:val="22"/>
          <w:szCs w:val="22"/>
        </w:rPr>
        <w:t>and comorbidities are likely to remain sparse.</w:t>
      </w:r>
    </w:p>
    <w:p w14:paraId="5EA794C8" w14:textId="5E03ABD9" w:rsidR="00CE6249" w:rsidRDefault="00CE6249" w:rsidP="008C49B0">
      <w:pPr>
        <w:pStyle w:val="Default"/>
        <w:spacing w:line="360" w:lineRule="auto"/>
        <w:rPr>
          <w:sz w:val="22"/>
          <w:szCs w:val="22"/>
        </w:rPr>
      </w:pPr>
    </w:p>
    <w:p w14:paraId="4DE492F3" w14:textId="3698B726" w:rsidR="00CE6249" w:rsidRPr="00CE6249" w:rsidRDefault="00294C73" w:rsidP="008C49B0">
      <w:pPr>
        <w:pStyle w:val="Default"/>
        <w:spacing w:line="360" w:lineRule="auto"/>
        <w:rPr>
          <w:i/>
          <w:sz w:val="22"/>
          <w:szCs w:val="22"/>
        </w:rPr>
      </w:pPr>
      <w:r>
        <w:rPr>
          <w:i/>
          <w:sz w:val="22"/>
          <w:szCs w:val="22"/>
        </w:rPr>
        <w:t>Outline a</w:t>
      </w:r>
      <w:r w:rsidR="00CE6249">
        <w:rPr>
          <w:i/>
          <w:sz w:val="22"/>
          <w:szCs w:val="22"/>
        </w:rPr>
        <w:t>lternative approaches</w:t>
      </w:r>
      <w:r>
        <w:rPr>
          <w:i/>
          <w:sz w:val="22"/>
          <w:szCs w:val="22"/>
        </w:rPr>
        <w:t xml:space="preserve"> (Bonferroni, body systems etc)</w:t>
      </w:r>
    </w:p>
    <w:p w14:paraId="0313ABBA" w14:textId="24AFAEFA" w:rsidR="00F512CB" w:rsidRDefault="00F512CB" w:rsidP="008C49B0">
      <w:pPr>
        <w:pStyle w:val="Default"/>
        <w:spacing w:line="360" w:lineRule="auto"/>
        <w:rPr>
          <w:sz w:val="22"/>
          <w:szCs w:val="22"/>
        </w:rPr>
      </w:pPr>
    </w:p>
    <w:p w14:paraId="16FCB870" w14:textId="1934CAD3" w:rsidR="000670B1" w:rsidRDefault="00EE3ED3" w:rsidP="008C49B0">
      <w:pPr>
        <w:pStyle w:val="Default"/>
        <w:spacing w:line="360" w:lineRule="auto"/>
        <w:rPr>
          <w:sz w:val="22"/>
          <w:szCs w:val="22"/>
        </w:rPr>
      </w:pPr>
      <w:r>
        <w:rPr>
          <w:sz w:val="22"/>
          <w:szCs w:val="22"/>
        </w:rPr>
        <w:t>One potential solution to this issue that has not previously been explored involves the</w:t>
      </w:r>
      <w:r w:rsidR="002B5C9A">
        <w:rPr>
          <w:sz w:val="22"/>
          <w:szCs w:val="22"/>
        </w:rPr>
        <w:t xml:space="preserve"> estimation of </w:t>
      </w:r>
      <w:r w:rsidR="00D6422F">
        <w:rPr>
          <w:sz w:val="22"/>
          <w:szCs w:val="22"/>
        </w:rPr>
        <w:t>interactions</w:t>
      </w:r>
      <w:r w:rsidR="00365BB1">
        <w:rPr>
          <w:sz w:val="22"/>
          <w:szCs w:val="22"/>
        </w:rPr>
        <w:t xml:space="preserve"> not</w:t>
      </w:r>
      <w:r w:rsidR="00D6422F">
        <w:rPr>
          <w:sz w:val="22"/>
          <w:szCs w:val="22"/>
        </w:rPr>
        <w:t xml:space="preserve"> </w:t>
      </w:r>
      <w:r w:rsidR="00F15523">
        <w:rPr>
          <w:sz w:val="22"/>
          <w:szCs w:val="22"/>
        </w:rPr>
        <w:t xml:space="preserve">just </w:t>
      </w:r>
      <w:r w:rsidR="00D6422F">
        <w:rPr>
          <w:sz w:val="22"/>
          <w:szCs w:val="22"/>
        </w:rPr>
        <w:t>at the level</w:t>
      </w:r>
      <w:r w:rsidR="00365BB1">
        <w:rPr>
          <w:sz w:val="22"/>
          <w:szCs w:val="22"/>
        </w:rPr>
        <w:t xml:space="preserve"> of individual drugs, but </w:t>
      </w:r>
      <w:r w:rsidR="00F15523">
        <w:rPr>
          <w:sz w:val="22"/>
          <w:szCs w:val="22"/>
        </w:rPr>
        <w:t>also</w:t>
      </w:r>
      <w:r w:rsidR="009E43B2">
        <w:rPr>
          <w:sz w:val="22"/>
          <w:szCs w:val="22"/>
        </w:rPr>
        <w:t xml:space="preserve"> </w:t>
      </w:r>
      <w:r w:rsidR="00365BB1">
        <w:rPr>
          <w:sz w:val="22"/>
          <w:szCs w:val="22"/>
        </w:rPr>
        <w:t xml:space="preserve">for </w:t>
      </w:r>
      <w:r w:rsidR="009E43B2" w:rsidRPr="009E43B2">
        <w:rPr>
          <w:i/>
          <w:sz w:val="22"/>
          <w:szCs w:val="22"/>
        </w:rPr>
        <w:t>classes</w:t>
      </w:r>
      <w:r w:rsidR="009E43B2">
        <w:rPr>
          <w:sz w:val="22"/>
          <w:szCs w:val="22"/>
        </w:rPr>
        <w:t xml:space="preserve"> of related drugs. This can </w:t>
      </w:r>
      <w:r w:rsidR="00CE6249">
        <w:rPr>
          <w:sz w:val="22"/>
          <w:szCs w:val="22"/>
        </w:rPr>
        <w:t>be achieved</w:t>
      </w:r>
      <w:r w:rsidR="009E43B2">
        <w:rPr>
          <w:sz w:val="22"/>
          <w:szCs w:val="22"/>
        </w:rPr>
        <w:t xml:space="preserve"> </w:t>
      </w:r>
      <w:r w:rsidR="000670B1">
        <w:rPr>
          <w:sz w:val="22"/>
          <w:szCs w:val="22"/>
        </w:rPr>
        <w:t>with the</w:t>
      </w:r>
      <w:r w:rsidR="009E43B2">
        <w:rPr>
          <w:sz w:val="22"/>
          <w:szCs w:val="22"/>
        </w:rPr>
        <w:t xml:space="preserve"> appl</w:t>
      </w:r>
      <w:r w:rsidR="000670B1">
        <w:rPr>
          <w:sz w:val="22"/>
          <w:szCs w:val="22"/>
        </w:rPr>
        <w:t>ication of</w:t>
      </w:r>
      <w:r>
        <w:rPr>
          <w:sz w:val="22"/>
          <w:szCs w:val="22"/>
        </w:rPr>
        <w:t xml:space="preserve"> </w:t>
      </w:r>
      <w:r w:rsidR="000C28D4">
        <w:rPr>
          <w:sz w:val="22"/>
          <w:szCs w:val="22"/>
        </w:rPr>
        <w:t xml:space="preserve">Bayesian </w:t>
      </w:r>
      <w:r>
        <w:rPr>
          <w:sz w:val="22"/>
          <w:szCs w:val="22"/>
        </w:rPr>
        <w:t>hierarchical</w:t>
      </w:r>
      <w:r w:rsidR="000C28D4">
        <w:rPr>
          <w:sz w:val="22"/>
          <w:szCs w:val="22"/>
        </w:rPr>
        <w:t xml:space="preserve"> models</w:t>
      </w:r>
      <w:r w:rsidR="009E43B2">
        <w:rPr>
          <w:sz w:val="22"/>
          <w:szCs w:val="22"/>
        </w:rPr>
        <w:t xml:space="preserve"> in </w:t>
      </w:r>
      <w:r w:rsidR="000670B1">
        <w:rPr>
          <w:sz w:val="22"/>
          <w:szCs w:val="22"/>
        </w:rPr>
        <w:t>the context of an IPD meta-analysis.</w:t>
      </w:r>
      <w:r w:rsidR="00EA0C3A">
        <w:rPr>
          <w:sz w:val="22"/>
          <w:szCs w:val="22"/>
        </w:rPr>
        <w:t xml:space="preserve"> </w:t>
      </w:r>
      <w:r w:rsidR="0090384E">
        <w:rPr>
          <w:sz w:val="22"/>
          <w:szCs w:val="22"/>
        </w:rPr>
        <w:t xml:space="preserve"> A major advantage of Bayesian methods is that they allow sharing of information across related groups.</w:t>
      </w:r>
      <w:r w:rsidR="000670B1">
        <w:rPr>
          <w:sz w:val="22"/>
          <w:szCs w:val="22"/>
        </w:rPr>
        <w:t xml:space="preserve"> </w:t>
      </w:r>
      <w:r w:rsidR="00906789">
        <w:rPr>
          <w:sz w:val="22"/>
          <w:szCs w:val="22"/>
        </w:rPr>
        <w:t xml:space="preserve">Furthermore, there is </w:t>
      </w:r>
      <w:r w:rsidR="00AF4A63">
        <w:rPr>
          <w:sz w:val="22"/>
          <w:szCs w:val="22"/>
        </w:rPr>
        <w:t>an inherent</w:t>
      </w:r>
      <w:r w:rsidR="00906789">
        <w:rPr>
          <w:sz w:val="22"/>
          <w:szCs w:val="22"/>
        </w:rPr>
        <w:t xml:space="preserve"> </w:t>
      </w:r>
      <w:r w:rsidR="005878AA">
        <w:rPr>
          <w:sz w:val="22"/>
          <w:szCs w:val="22"/>
        </w:rPr>
        <w:t>tiered</w:t>
      </w:r>
      <w:r w:rsidR="00906789">
        <w:rPr>
          <w:sz w:val="22"/>
          <w:szCs w:val="22"/>
        </w:rPr>
        <w:t xml:space="preserve"> structure to any meaningfully grouped set of clinical t</w:t>
      </w:r>
      <w:r w:rsidR="002412A6">
        <w:rPr>
          <w:sz w:val="22"/>
          <w:szCs w:val="22"/>
        </w:rPr>
        <w:t>rials</w:t>
      </w:r>
      <w:r w:rsidR="005878AA">
        <w:rPr>
          <w:sz w:val="22"/>
          <w:szCs w:val="22"/>
        </w:rPr>
        <w:t xml:space="preserve"> that lends itself to hierarchical modelling</w:t>
      </w:r>
      <w:r w:rsidR="00906789">
        <w:rPr>
          <w:sz w:val="22"/>
          <w:szCs w:val="22"/>
        </w:rPr>
        <w:t>.</w:t>
      </w:r>
      <w:r w:rsidR="005878AA">
        <w:rPr>
          <w:sz w:val="22"/>
          <w:szCs w:val="22"/>
        </w:rPr>
        <w:t xml:space="preserve"> </w:t>
      </w:r>
      <w:r w:rsidR="001A0018">
        <w:rPr>
          <w:sz w:val="22"/>
          <w:szCs w:val="22"/>
        </w:rPr>
        <w:t xml:space="preserve">For example, a researcher interested in </w:t>
      </w:r>
      <w:r w:rsidR="00584FF9">
        <w:rPr>
          <w:sz w:val="22"/>
          <w:szCs w:val="22"/>
        </w:rPr>
        <w:t xml:space="preserve">comorbidity-treatment interactions among drugs </w:t>
      </w:r>
      <w:r w:rsidR="00107B8E">
        <w:rPr>
          <w:sz w:val="22"/>
          <w:szCs w:val="22"/>
        </w:rPr>
        <w:t>used to lower blood pressure could collate a set of clinical trials of these drugs</w:t>
      </w:r>
      <w:r w:rsidR="00CC7323">
        <w:rPr>
          <w:sz w:val="22"/>
          <w:szCs w:val="22"/>
        </w:rPr>
        <w:t xml:space="preserve"> and would find they could be organised in the hierarchical structure</w:t>
      </w:r>
      <w:r w:rsidR="00FD0A85">
        <w:rPr>
          <w:sz w:val="22"/>
          <w:szCs w:val="22"/>
        </w:rPr>
        <w:t xml:space="preserve"> illustrated in </w:t>
      </w:r>
      <w:r w:rsidR="007826CA" w:rsidRPr="00FD2958">
        <w:rPr>
          <w:b/>
          <w:color w:val="2E74B5" w:themeColor="accent5" w:themeShade="BF"/>
          <w:sz w:val="22"/>
          <w:szCs w:val="22"/>
        </w:rPr>
        <w:fldChar w:fldCharType="begin"/>
      </w:r>
      <w:r w:rsidR="007826CA" w:rsidRPr="00FD2958">
        <w:rPr>
          <w:b/>
          <w:color w:val="2E74B5" w:themeColor="accent5" w:themeShade="BF"/>
          <w:sz w:val="22"/>
          <w:szCs w:val="22"/>
        </w:rPr>
        <w:instrText xml:space="preserve"> REF _Ref526763355 \h </w:instrText>
      </w:r>
      <w:r w:rsidR="007826CA" w:rsidRPr="00FD2958">
        <w:rPr>
          <w:b/>
          <w:color w:val="2E74B5" w:themeColor="accent5" w:themeShade="BF"/>
          <w:sz w:val="22"/>
          <w:szCs w:val="22"/>
        </w:rPr>
      </w:r>
      <w:r w:rsidR="007826CA" w:rsidRPr="00FD2958">
        <w:rPr>
          <w:b/>
          <w:color w:val="2E74B5" w:themeColor="accent5" w:themeShade="BF"/>
          <w:sz w:val="22"/>
          <w:szCs w:val="22"/>
        </w:rPr>
        <w:fldChar w:fldCharType="separate"/>
      </w:r>
      <w:r w:rsidR="007826CA" w:rsidRPr="00FD2958">
        <w:rPr>
          <w:b/>
          <w:color w:val="2E74B5" w:themeColor="accent5" w:themeShade="BF"/>
          <w:sz w:val="22"/>
        </w:rPr>
        <w:t xml:space="preserve">Figure </w:t>
      </w:r>
      <w:r w:rsidR="007826CA" w:rsidRPr="00FD2958">
        <w:rPr>
          <w:b/>
          <w:noProof/>
          <w:color w:val="2E74B5" w:themeColor="accent5" w:themeShade="BF"/>
          <w:sz w:val="22"/>
        </w:rPr>
        <w:t>1</w:t>
      </w:r>
      <w:r w:rsidR="007826CA" w:rsidRPr="00FD2958">
        <w:rPr>
          <w:b/>
          <w:color w:val="2E74B5" w:themeColor="accent5" w:themeShade="BF"/>
          <w:sz w:val="22"/>
          <w:szCs w:val="22"/>
        </w:rPr>
        <w:fldChar w:fldCharType="end"/>
      </w:r>
      <w:r w:rsidR="00F85544">
        <w:rPr>
          <w:sz w:val="22"/>
          <w:szCs w:val="22"/>
        </w:rPr>
        <w:t xml:space="preserve">, panel </w:t>
      </w:r>
      <w:r w:rsidR="00914CE6">
        <w:rPr>
          <w:sz w:val="22"/>
          <w:szCs w:val="22"/>
        </w:rPr>
        <w:t>(</w:t>
      </w:r>
      <w:r w:rsidR="00F85544" w:rsidRPr="00F85544">
        <w:rPr>
          <w:sz w:val="22"/>
          <w:szCs w:val="22"/>
        </w:rPr>
        <w:t>a</w:t>
      </w:r>
      <w:r w:rsidR="00914CE6">
        <w:rPr>
          <w:sz w:val="22"/>
          <w:szCs w:val="22"/>
        </w:rPr>
        <w:t>)</w:t>
      </w:r>
      <w:r w:rsidR="00FD0A85">
        <w:rPr>
          <w:sz w:val="22"/>
          <w:szCs w:val="22"/>
        </w:rPr>
        <w:t xml:space="preserve"> – with individual trials nested within drugs,</w:t>
      </w:r>
      <w:r w:rsidR="007F4D4A">
        <w:rPr>
          <w:sz w:val="22"/>
          <w:szCs w:val="22"/>
        </w:rPr>
        <w:t xml:space="preserve"> and drugs nested within </w:t>
      </w:r>
      <w:r w:rsidR="00D84C2A">
        <w:rPr>
          <w:sz w:val="22"/>
          <w:szCs w:val="22"/>
        </w:rPr>
        <w:t>a</w:t>
      </w:r>
      <w:r w:rsidR="007F4D4A">
        <w:rPr>
          <w:sz w:val="22"/>
          <w:szCs w:val="22"/>
        </w:rPr>
        <w:t xml:space="preserve"> wider grouping </w:t>
      </w:r>
      <w:r w:rsidR="00D84C2A">
        <w:rPr>
          <w:sz w:val="22"/>
          <w:szCs w:val="22"/>
        </w:rPr>
        <w:t>that could be termed</w:t>
      </w:r>
      <w:r w:rsidR="007F4D4A">
        <w:rPr>
          <w:sz w:val="22"/>
          <w:szCs w:val="22"/>
        </w:rPr>
        <w:t xml:space="preserve"> ‘drugs of interest’.</w:t>
      </w:r>
      <w:r w:rsidR="00906789">
        <w:rPr>
          <w:sz w:val="22"/>
          <w:szCs w:val="22"/>
        </w:rPr>
        <w:t xml:space="preserve"> </w:t>
      </w:r>
      <w:r w:rsidR="00D46616">
        <w:rPr>
          <w:sz w:val="22"/>
          <w:szCs w:val="22"/>
        </w:rPr>
        <w:t>However, in many cases,</w:t>
      </w:r>
      <w:r w:rsidR="004A0A5D">
        <w:rPr>
          <w:sz w:val="22"/>
          <w:szCs w:val="22"/>
        </w:rPr>
        <w:t xml:space="preserve"> informative</w:t>
      </w:r>
      <w:r w:rsidR="00D46616">
        <w:rPr>
          <w:sz w:val="22"/>
          <w:szCs w:val="22"/>
        </w:rPr>
        <w:t xml:space="preserve"> additional levels </w:t>
      </w:r>
      <w:r w:rsidR="004A0A5D">
        <w:rPr>
          <w:sz w:val="22"/>
          <w:szCs w:val="22"/>
        </w:rPr>
        <w:t xml:space="preserve">can be added </w:t>
      </w:r>
      <w:r w:rsidR="007826CA">
        <w:rPr>
          <w:sz w:val="22"/>
          <w:szCs w:val="22"/>
        </w:rPr>
        <w:t xml:space="preserve">to the hierarchy. This is illustrated in </w:t>
      </w:r>
      <w:r w:rsidR="007826CA" w:rsidRPr="00FD2958">
        <w:rPr>
          <w:b/>
          <w:color w:val="2E74B5" w:themeColor="accent5" w:themeShade="BF"/>
          <w:sz w:val="22"/>
          <w:szCs w:val="22"/>
        </w:rPr>
        <w:fldChar w:fldCharType="begin"/>
      </w:r>
      <w:r w:rsidR="007826CA" w:rsidRPr="00FD2958">
        <w:rPr>
          <w:b/>
          <w:color w:val="2E74B5" w:themeColor="accent5" w:themeShade="BF"/>
          <w:sz w:val="22"/>
          <w:szCs w:val="22"/>
        </w:rPr>
        <w:instrText xml:space="preserve"> REF _Ref526763355 \h </w:instrText>
      </w:r>
      <w:r w:rsidR="007826CA" w:rsidRPr="00FD2958">
        <w:rPr>
          <w:b/>
          <w:color w:val="2E74B5" w:themeColor="accent5" w:themeShade="BF"/>
          <w:sz w:val="22"/>
          <w:szCs w:val="22"/>
        </w:rPr>
      </w:r>
      <w:r w:rsidR="007826CA" w:rsidRPr="00FD2958">
        <w:rPr>
          <w:b/>
          <w:color w:val="2E74B5" w:themeColor="accent5" w:themeShade="BF"/>
          <w:sz w:val="22"/>
          <w:szCs w:val="22"/>
        </w:rPr>
        <w:fldChar w:fldCharType="separate"/>
      </w:r>
      <w:r w:rsidR="007826CA" w:rsidRPr="00FD2958">
        <w:rPr>
          <w:b/>
          <w:color w:val="2E74B5" w:themeColor="accent5" w:themeShade="BF"/>
          <w:sz w:val="22"/>
        </w:rPr>
        <w:t xml:space="preserve">Figure </w:t>
      </w:r>
      <w:r w:rsidR="007826CA" w:rsidRPr="00FD2958">
        <w:rPr>
          <w:b/>
          <w:noProof/>
          <w:color w:val="2E74B5" w:themeColor="accent5" w:themeShade="BF"/>
          <w:sz w:val="22"/>
        </w:rPr>
        <w:t>1</w:t>
      </w:r>
      <w:r w:rsidR="007826CA" w:rsidRPr="00FD2958">
        <w:rPr>
          <w:b/>
          <w:color w:val="2E74B5" w:themeColor="accent5" w:themeShade="BF"/>
          <w:sz w:val="22"/>
          <w:szCs w:val="22"/>
        </w:rPr>
        <w:fldChar w:fldCharType="end"/>
      </w:r>
      <w:r w:rsidR="007826CA">
        <w:rPr>
          <w:sz w:val="22"/>
          <w:szCs w:val="22"/>
        </w:rPr>
        <w:t>, panel (b), where</w:t>
      </w:r>
      <w:r w:rsidR="00AF4A63">
        <w:rPr>
          <w:sz w:val="22"/>
          <w:szCs w:val="22"/>
        </w:rPr>
        <w:t xml:space="preserve"> </w:t>
      </w:r>
      <w:r w:rsidR="003F2315">
        <w:rPr>
          <w:sz w:val="22"/>
          <w:szCs w:val="22"/>
        </w:rPr>
        <w:t xml:space="preserve">related </w:t>
      </w:r>
      <w:r w:rsidR="00853268">
        <w:rPr>
          <w:sz w:val="22"/>
          <w:szCs w:val="22"/>
        </w:rPr>
        <w:t xml:space="preserve">drugs have been grouped into a </w:t>
      </w:r>
      <w:r w:rsidR="003F2315">
        <w:rPr>
          <w:sz w:val="22"/>
          <w:szCs w:val="22"/>
        </w:rPr>
        <w:t>class (e.g., drugs A and B into class AB)</w:t>
      </w:r>
      <w:r w:rsidR="00B06082">
        <w:rPr>
          <w:sz w:val="22"/>
          <w:szCs w:val="22"/>
        </w:rPr>
        <w:t xml:space="preserve"> nested within the wider grouping. </w:t>
      </w:r>
      <w:r w:rsidR="00185811">
        <w:rPr>
          <w:sz w:val="22"/>
          <w:szCs w:val="22"/>
        </w:rPr>
        <w:t>Modelling the same data with these</w:t>
      </w:r>
      <w:r w:rsidR="00B06082">
        <w:rPr>
          <w:sz w:val="22"/>
          <w:szCs w:val="22"/>
        </w:rPr>
        <w:t xml:space="preserve"> additional levels </w:t>
      </w:r>
      <w:r w:rsidR="00185811">
        <w:rPr>
          <w:sz w:val="22"/>
          <w:szCs w:val="22"/>
        </w:rPr>
        <w:t>specified allows for the specific sharing of information between related drugs within a wider grouping</w:t>
      </w:r>
      <w:r w:rsidR="007051B5">
        <w:rPr>
          <w:sz w:val="22"/>
          <w:szCs w:val="22"/>
        </w:rPr>
        <w:t xml:space="preserve"> and, </w:t>
      </w:r>
      <w:r w:rsidR="0090783C">
        <w:rPr>
          <w:sz w:val="22"/>
          <w:szCs w:val="22"/>
        </w:rPr>
        <w:t>as a result</w:t>
      </w:r>
      <w:r w:rsidR="007051B5">
        <w:rPr>
          <w:sz w:val="22"/>
          <w:szCs w:val="22"/>
        </w:rPr>
        <w:t xml:space="preserve">, </w:t>
      </w:r>
      <w:r w:rsidR="0090783C">
        <w:rPr>
          <w:sz w:val="22"/>
          <w:szCs w:val="22"/>
        </w:rPr>
        <w:t xml:space="preserve">for </w:t>
      </w:r>
      <w:r w:rsidR="007051B5">
        <w:rPr>
          <w:sz w:val="22"/>
          <w:szCs w:val="22"/>
        </w:rPr>
        <w:t xml:space="preserve">the estimation of interaction effects </w:t>
      </w:r>
      <w:r w:rsidR="0090783C">
        <w:rPr>
          <w:sz w:val="22"/>
          <w:szCs w:val="22"/>
        </w:rPr>
        <w:t>at</w:t>
      </w:r>
      <w:r w:rsidR="006D13B8">
        <w:rPr>
          <w:sz w:val="22"/>
          <w:szCs w:val="22"/>
        </w:rPr>
        <w:t xml:space="preserve"> different levels of the hierarchy.</w:t>
      </w:r>
    </w:p>
    <w:p w14:paraId="725D15D0" w14:textId="6D7FC58B" w:rsidR="003043F9" w:rsidRDefault="00332278" w:rsidP="008C49B0">
      <w:pPr>
        <w:pStyle w:val="Default"/>
        <w:spacing w:line="360" w:lineRule="auto"/>
        <w:rPr>
          <w:sz w:val="22"/>
          <w:szCs w:val="22"/>
        </w:rPr>
      </w:pPr>
      <w:r>
        <w:rPr>
          <w:noProof/>
          <w:sz w:val="22"/>
          <w:szCs w:val="22"/>
        </w:rPr>
        <w:drawing>
          <wp:anchor distT="0" distB="0" distL="114300" distR="114300" simplePos="0" relativeHeight="251653120" behindDoc="1" locked="0" layoutInCell="1" allowOverlap="1" wp14:anchorId="1245C269" wp14:editId="137F5787">
            <wp:simplePos x="0" y="0"/>
            <wp:positionH relativeFrom="column">
              <wp:posOffset>-499834</wp:posOffset>
            </wp:positionH>
            <wp:positionV relativeFrom="paragraph">
              <wp:posOffset>301832</wp:posOffset>
            </wp:positionV>
            <wp:extent cx="6546850" cy="29127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46850" cy="2912745"/>
                    </a:xfrm>
                    <a:prstGeom prst="rect">
                      <a:avLst/>
                    </a:prstGeom>
                  </pic:spPr>
                </pic:pic>
              </a:graphicData>
            </a:graphic>
            <wp14:sizeRelH relativeFrom="margin">
              <wp14:pctWidth>0</wp14:pctWidth>
            </wp14:sizeRelH>
            <wp14:sizeRelV relativeFrom="margin">
              <wp14:pctHeight>0</wp14:pctHeight>
            </wp14:sizeRelV>
          </wp:anchor>
        </w:drawing>
      </w:r>
      <w:r w:rsidR="007826CA">
        <w:rPr>
          <w:noProof/>
        </w:rPr>
        <mc:AlternateContent>
          <mc:Choice Requires="wps">
            <w:drawing>
              <wp:anchor distT="0" distB="0" distL="114300" distR="114300" simplePos="0" relativeHeight="251659264" behindDoc="0" locked="0" layoutInCell="1" allowOverlap="1" wp14:anchorId="0F1101AD" wp14:editId="52B33BFF">
                <wp:simplePos x="0" y="0"/>
                <wp:positionH relativeFrom="column">
                  <wp:posOffset>-302260</wp:posOffset>
                </wp:positionH>
                <wp:positionV relativeFrom="paragraph">
                  <wp:posOffset>3349625</wp:posOffset>
                </wp:positionV>
                <wp:extent cx="61702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14:paraId="0FD639A9" w14:textId="7D865AEC" w:rsidR="00B73A1E" w:rsidRPr="00DD49C8" w:rsidRDefault="00B73A1E" w:rsidP="007826CA">
                            <w:pPr>
                              <w:pStyle w:val="Caption"/>
                              <w:rPr>
                                <w:rFonts w:ascii="Calibri" w:hAnsi="Calibri" w:cs="Calibri"/>
                                <w:noProof/>
                                <w:color w:val="000000"/>
                              </w:rPr>
                            </w:pPr>
                            <w:bookmarkStart w:id="1" w:name="_Ref526763355"/>
                            <w:r>
                              <w:t xml:space="preserve">Figure </w:t>
                            </w:r>
                            <w:fldSimple w:instr=" SEQ Figure \* ARABIC ">
                              <w:r w:rsidR="00790169">
                                <w:rPr>
                                  <w:noProof/>
                                </w:rPr>
                                <w:t>1</w:t>
                              </w:r>
                            </w:fldSimple>
                            <w:bookmarkEnd w:id="1"/>
                            <w:r>
                              <w:t>.  Schematic diagram of inherent and augmented hierarchical structure of a hypothetical set of clinical trials investigating drugs for a condition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1101AD" id="_x0000_t202" coordsize="21600,21600" o:spt="202" path="m,l,21600r21600,l21600,xe">
                <v:stroke joinstyle="miter"/>
                <v:path gradientshapeok="t" o:connecttype="rect"/>
              </v:shapetype>
              <v:shape id="Text Box 6" o:spid="_x0000_s1026" type="#_x0000_t202" style="position:absolute;margin-left:-23.8pt;margin-top:263.75pt;width:485.8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6LQIAAGQ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" stroked="f">
                <v:textbox style="mso-fit-shape-to-text:t" inset="0,0,0,0">
                  <w:txbxContent>
                    <w:p w14:paraId="0FD639A9" w14:textId="7D865AEC" w:rsidR="00B73A1E" w:rsidRPr="00DD49C8" w:rsidRDefault="00B73A1E" w:rsidP="007826CA">
                      <w:pPr>
                        <w:pStyle w:val="Caption"/>
                        <w:rPr>
                          <w:rFonts w:ascii="Calibri" w:hAnsi="Calibri" w:cs="Calibri"/>
                          <w:noProof/>
                          <w:color w:val="000000"/>
                        </w:rPr>
                      </w:pPr>
                      <w:bookmarkStart w:id="2" w:name="_Ref526763355"/>
                      <w:r>
                        <w:t xml:space="preserve">Figure </w:t>
                      </w:r>
                      <w:fldSimple w:instr=" SEQ Figure \* ARABIC ">
                        <w:r w:rsidR="00790169">
                          <w:rPr>
                            <w:noProof/>
                          </w:rPr>
                          <w:t>1</w:t>
                        </w:r>
                      </w:fldSimple>
                      <w:bookmarkEnd w:id="2"/>
                      <w:r>
                        <w:t>.  Schematic diagram of inherent and augmented hierarchical structure of a hypothetical set of clinical trials investigating drugs for a condition of interest</w:t>
                      </w:r>
                    </w:p>
                  </w:txbxContent>
                </v:textbox>
                <w10:wrap type="topAndBottom"/>
              </v:shape>
            </w:pict>
          </mc:Fallback>
        </mc:AlternateContent>
      </w:r>
    </w:p>
    <w:p w14:paraId="34207021" w14:textId="00AC4FD8" w:rsidR="003043F9" w:rsidRDefault="003043F9" w:rsidP="008C49B0">
      <w:pPr>
        <w:pStyle w:val="Default"/>
        <w:spacing w:line="360" w:lineRule="auto"/>
        <w:rPr>
          <w:sz w:val="22"/>
          <w:szCs w:val="22"/>
        </w:rPr>
      </w:pPr>
    </w:p>
    <w:p w14:paraId="1178B643" w14:textId="77777777" w:rsidR="00FC7A4C" w:rsidRDefault="00610A4B" w:rsidP="008C49B0">
      <w:pPr>
        <w:pStyle w:val="Default"/>
        <w:spacing w:line="360" w:lineRule="auto"/>
        <w:rPr>
          <w:sz w:val="22"/>
          <w:szCs w:val="22"/>
        </w:rPr>
      </w:pPr>
      <w:r>
        <w:rPr>
          <w:sz w:val="22"/>
          <w:szCs w:val="22"/>
        </w:rPr>
        <w:t xml:space="preserve">The addition of new levels </w:t>
      </w:r>
      <w:r w:rsidR="00BD04A5">
        <w:rPr>
          <w:sz w:val="22"/>
          <w:szCs w:val="22"/>
        </w:rPr>
        <w:t>(</w:t>
      </w:r>
      <w:r>
        <w:rPr>
          <w:sz w:val="22"/>
          <w:szCs w:val="22"/>
        </w:rPr>
        <w:t>or ‘nodes’</w:t>
      </w:r>
      <w:r w:rsidR="00BD04A5">
        <w:rPr>
          <w:sz w:val="22"/>
          <w:szCs w:val="22"/>
        </w:rPr>
        <w:t>)</w:t>
      </w:r>
      <w:r>
        <w:rPr>
          <w:sz w:val="22"/>
          <w:szCs w:val="22"/>
        </w:rPr>
        <w:t xml:space="preserve"> in a hierarchical network,</w:t>
      </w:r>
      <w:r w:rsidR="00BD04A5">
        <w:rPr>
          <w:sz w:val="22"/>
          <w:szCs w:val="22"/>
        </w:rPr>
        <w:t xml:space="preserve"> such as the drug classes</w:t>
      </w:r>
      <w:r w:rsidR="001935A1">
        <w:rPr>
          <w:sz w:val="22"/>
          <w:szCs w:val="22"/>
        </w:rPr>
        <w:t xml:space="preserve"> added to the network shown in</w:t>
      </w:r>
      <w:r w:rsidR="004B7FDA">
        <w:rPr>
          <w:sz w:val="22"/>
          <w:szCs w:val="22"/>
        </w:rPr>
        <w:t xml:space="preserve"> </w:t>
      </w:r>
      <w:r w:rsidR="004B7FDA" w:rsidRPr="00FD2958">
        <w:rPr>
          <w:rStyle w:val="cross-refsChar"/>
          <w:color w:val="2E74B5" w:themeColor="accent5" w:themeShade="BF"/>
          <w:sz w:val="22"/>
        </w:rPr>
        <w:fldChar w:fldCharType="begin"/>
      </w:r>
      <w:r w:rsidR="004B7FDA" w:rsidRPr="00FD2958">
        <w:rPr>
          <w:rStyle w:val="cross-refsChar"/>
          <w:color w:val="2E74B5" w:themeColor="accent5" w:themeShade="BF"/>
          <w:sz w:val="22"/>
        </w:rPr>
        <w:instrText xml:space="preserve"> REF _Ref526763355 \h </w:instrText>
      </w:r>
      <w:r w:rsidR="004B7FDA" w:rsidRPr="00FD2958">
        <w:rPr>
          <w:rStyle w:val="cross-refsChar"/>
          <w:color w:val="2E74B5" w:themeColor="accent5" w:themeShade="BF"/>
          <w:sz w:val="22"/>
        </w:rPr>
      </w:r>
      <w:r w:rsidR="007573D9" w:rsidRPr="00FD2958">
        <w:rPr>
          <w:rStyle w:val="cross-refsChar"/>
          <w:color w:val="2E74B5" w:themeColor="accent5" w:themeShade="BF"/>
          <w:sz w:val="22"/>
        </w:rPr>
        <w:instrText xml:space="preserve"> \* MERGEFORMAT </w:instrText>
      </w:r>
      <w:r w:rsidR="004B7FDA" w:rsidRPr="00FD2958">
        <w:rPr>
          <w:rStyle w:val="cross-refsChar"/>
          <w:color w:val="2E74B5" w:themeColor="accent5" w:themeShade="BF"/>
          <w:sz w:val="22"/>
        </w:rPr>
        <w:fldChar w:fldCharType="separate"/>
      </w:r>
      <w:r w:rsidR="004B7FDA" w:rsidRPr="00FD2958">
        <w:rPr>
          <w:rStyle w:val="cross-refsChar"/>
          <w:color w:val="2E74B5" w:themeColor="accent5" w:themeShade="BF"/>
          <w:sz w:val="22"/>
        </w:rPr>
        <w:t>Figure 1</w:t>
      </w:r>
      <w:r w:rsidR="004B7FDA" w:rsidRPr="00FD2958">
        <w:rPr>
          <w:rStyle w:val="cross-refsChar"/>
          <w:color w:val="2E74B5" w:themeColor="accent5" w:themeShade="BF"/>
          <w:sz w:val="22"/>
        </w:rPr>
        <w:fldChar w:fldCharType="end"/>
      </w:r>
      <w:r w:rsidR="001935A1">
        <w:rPr>
          <w:sz w:val="22"/>
          <w:szCs w:val="22"/>
        </w:rPr>
        <w:t xml:space="preserve">, </w:t>
      </w:r>
      <w:r w:rsidR="007B71F0">
        <w:rPr>
          <w:sz w:val="22"/>
          <w:szCs w:val="22"/>
        </w:rPr>
        <w:t xml:space="preserve">must be based on </w:t>
      </w:r>
      <w:r w:rsidR="00D84FE9">
        <w:rPr>
          <w:sz w:val="22"/>
          <w:szCs w:val="22"/>
        </w:rPr>
        <w:t>similarities</w:t>
      </w:r>
      <w:r w:rsidR="009D6CB6">
        <w:rPr>
          <w:sz w:val="22"/>
          <w:szCs w:val="22"/>
        </w:rPr>
        <w:t xml:space="preserve"> among the existing groupings</w:t>
      </w:r>
      <w:r w:rsidR="00883AA1">
        <w:rPr>
          <w:sz w:val="22"/>
          <w:szCs w:val="22"/>
        </w:rPr>
        <w:t xml:space="preserve"> (e.g., in</w:t>
      </w:r>
      <w:r w:rsidR="004B7FDA">
        <w:rPr>
          <w:sz w:val="22"/>
          <w:szCs w:val="22"/>
        </w:rPr>
        <w:t xml:space="preserve"> </w:t>
      </w:r>
      <w:r w:rsidR="000571BD" w:rsidRPr="00FD2958">
        <w:rPr>
          <w:b/>
          <w:color w:val="2E74B5" w:themeColor="accent5" w:themeShade="BF"/>
          <w:sz w:val="22"/>
          <w:szCs w:val="22"/>
        </w:rPr>
        <w:fldChar w:fldCharType="begin"/>
      </w:r>
      <w:r w:rsidR="000571BD" w:rsidRPr="00FD2958">
        <w:rPr>
          <w:b/>
          <w:color w:val="2E74B5" w:themeColor="accent5" w:themeShade="BF"/>
          <w:sz w:val="22"/>
          <w:szCs w:val="22"/>
        </w:rPr>
        <w:instrText xml:space="preserve"> REF  _Ref526763355 \h</w:instrText>
      </w:r>
      <w:r w:rsidR="000571BD" w:rsidRPr="00FD2958">
        <w:rPr>
          <w:b/>
          <w:color w:val="2E74B5" w:themeColor="accent5" w:themeShade="BF"/>
          <w:sz w:val="22"/>
          <w:szCs w:val="22"/>
        </w:rPr>
      </w:r>
      <w:r w:rsidR="00332278" w:rsidRPr="00FD2958">
        <w:rPr>
          <w:b/>
          <w:color w:val="2E74B5" w:themeColor="accent5" w:themeShade="BF"/>
          <w:sz w:val="22"/>
          <w:szCs w:val="22"/>
        </w:rPr>
        <w:instrText xml:space="preserve"> \* MERGEFORMAT </w:instrText>
      </w:r>
      <w:r w:rsidR="000571BD" w:rsidRPr="00FD2958">
        <w:rPr>
          <w:b/>
          <w:color w:val="2E74B5" w:themeColor="accent5" w:themeShade="BF"/>
          <w:sz w:val="22"/>
          <w:szCs w:val="22"/>
        </w:rPr>
        <w:fldChar w:fldCharType="separate"/>
      </w:r>
      <w:r w:rsidR="000571BD" w:rsidRPr="00FD2958">
        <w:rPr>
          <w:b/>
          <w:color w:val="2E74B5" w:themeColor="accent5" w:themeShade="BF"/>
          <w:sz w:val="22"/>
        </w:rPr>
        <w:t xml:space="preserve">Figure </w:t>
      </w:r>
      <w:r w:rsidR="000571BD" w:rsidRPr="00FD2958">
        <w:rPr>
          <w:b/>
          <w:noProof/>
          <w:color w:val="2E74B5" w:themeColor="accent5" w:themeShade="BF"/>
          <w:sz w:val="22"/>
        </w:rPr>
        <w:t>1</w:t>
      </w:r>
      <w:r w:rsidR="000571BD" w:rsidRPr="00FD2958">
        <w:rPr>
          <w:b/>
          <w:color w:val="2E74B5" w:themeColor="accent5" w:themeShade="BF"/>
          <w:sz w:val="22"/>
          <w:szCs w:val="22"/>
        </w:rPr>
        <w:fldChar w:fldCharType="end"/>
      </w:r>
      <w:r w:rsidR="004B7FDA">
        <w:rPr>
          <w:sz w:val="22"/>
          <w:szCs w:val="22"/>
        </w:rPr>
        <w:t>, between drugs)</w:t>
      </w:r>
      <w:r w:rsidR="009D6CB6">
        <w:rPr>
          <w:sz w:val="22"/>
          <w:szCs w:val="22"/>
        </w:rPr>
        <w:t xml:space="preserve">. For example, </w:t>
      </w:r>
      <w:r w:rsidR="007579BD">
        <w:rPr>
          <w:sz w:val="22"/>
          <w:szCs w:val="22"/>
        </w:rPr>
        <w:t xml:space="preserve">drugs could be </w:t>
      </w:r>
      <w:r w:rsidR="00D455EA">
        <w:rPr>
          <w:sz w:val="22"/>
          <w:szCs w:val="22"/>
        </w:rPr>
        <w:t>meaningfully grouped together into a class</w:t>
      </w:r>
      <w:r w:rsidR="00AA12AB" w:rsidRPr="00AA12AB">
        <w:rPr>
          <w:sz w:val="22"/>
          <w:szCs w:val="22"/>
        </w:rPr>
        <w:t xml:space="preserve"> </w:t>
      </w:r>
      <w:r w:rsidR="00AA12AB">
        <w:rPr>
          <w:sz w:val="22"/>
          <w:szCs w:val="22"/>
        </w:rPr>
        <w:t>if they share a</w:t>
      </w:r>
      <w:r w:rsidR="001A02E2">
        <w:rPr>
          <w:sz w:val="22"/>
          <w:szCs w:val="22"/>
        </w:rPr>
        <w:t xml:space="preserve"> similar</w:t>
      </w:r>
      <w:r w:rsidR="00AA12AB">
        <w:rPr>
          <w:sz w:val="22"/>
          <w:szCs w:val="22"/>
        </w:rPr>
        <w:t xml:space="preserve"> mechanism of action or route of administration</w:t>
      </w:r>
      <w:r w:rsidR="00D455EA">
        <w:rPr>
          <w:sz w:val="22"/>
          <w:szCs w:val="22"/>
        </w:rPr>
        <w:t>.</w:t>
      </w:r>
      <w:r w:rsidR="00CC30B9">
        <w:rPr>
          <w:sz w:val="22"/>
          <w:szCs w:val="22"/>
        </w:rPr>
        <w:t xml:space="preserve"> </w:t>
      </w:r>
      <w:r w:rsidR="000A09DA">
        <w:rPr>
          <w:sz w:val="22"/>
          <w:szCs w:val="22"/>
        </w:rPr>
        <w:t>While ultimately a</w:t>
      </w:r>
      <w:r w:rsidR="00CC30B9">
        <w:rPr>
          <w:sz w:val="22"/>
          <w:szCs w:val="22"/>
        </w:rPr>
        <w:t>t the researcher’s discretion, the</w:t>
      </w:r>
      <w:r w:rsidR="000A09DA">
        <w:rPr>
          <w:sz w:val="22"/>
          <w:szCs w:val="22"/>
        </w:rPr>
        <w:t>re are established systems</w:t>
      </w:r>
      <w:r w:rsidR="00F85A45">
        <w:rPr>
          <w:sz w:val="22"/>
          <w:szCs w:val="22"/>
        </w:rPr>
        <w:t xml:space="preserve"> for the classification of drugs</w:t>
      </w:r>
      <w:r w:rsidR="00CC30B9">
        <w:rPr>
          <w:sz w:val="22"/>
          <w:szCs w:val="22"/>
        </w:rPr>
        <w:t xml:space="preserve"> </w:t>
      </w:r>
      <w:r w:rsidR="00F85A45">
        <w:rPr>
          <w:sz w:val="22"/>
          <w:szCs w:val="22"/>
        </w:rPr>
        <w:t xml:space="preserve">upon which these </w:t>
      </w:r>
      <w:r w:rsidR="00CC30B9">
        <w:rPr>
          <w:sz w:val="22"/>
          <w:szCs w:val="22"/>
        </w:rPr>
        <w:t xml:space="preserve">groupings could </w:t>
      </w:r>
      <w:r w:rsidR="00B70784">
        <w:rPr>
          <w:sz w:val="22"/>
          <w:szCs w:val="22"/>
        </w:rPr>
        <w:t xml:space="preserve">be </w:t>
      </w:r>
      <w:r w:rsidR="00CC30B9">
        <w:rPr>
          <w:sz w:val="22"/>
          <w:szCs w:val="22"/>
        </w:rPr>
        <w:t>based</w:t>
      </w:r>
      <w:r w:rsidR="00B70784">
        <w:rPr>
          <w:sz w:val="22"/>
          <w:szCs w:val="22"/>
        </w:rPr>
        <w:t xml:space="preserve">. </w:t>
      </w:r>
      <w:commentRangeStart w:id="3"/>
      <w:r w:rsidR="00B70784">
        <w:rPr>
          <w:sz w:val="22"/>
          <w:szCs w:val="22"/>
        </w:rPr>
        <w:t xml:space="preserve">One such </w:t>
      </w:r>
      <w:r w:rsidR="003C1FAB">
        <w:rPr>
          <w:sz w:val="22"/>
          <w:szCs w:val="22"/>
        </w:rPr>
        <w:t>model</w:t>
      </w:r>
      <w:r w:rsidR="00B70784">
        <w:rPr>
          <w:sz w:val="22"/>
          <w:szCs w:val="22"/>
        </w:rPr>
        <w:t xml:space="preserve"> </w:t>
      </w:r>
      <w:commentRangeEnd w:id="3"/>
      <w:r w:rsidR="00107FBB">
        <w:rPr>
          <w:rStyle w:val="CommentReference"/>
          <w:rFonts w:asciiTheme="minorHAnsi" w:hAnsiTheme="minorHAnsi" w:cstheme="minorBidi"/>
          <w:color w:val="auto"/>
        </w:rPr>
        <w:commentReference w:id="3"/>
      </w:r>
      <w:r w:rsidR="00B70784">
        <w:rPr>
          <w:sz w:val="22"/>
          <w:szCs w:val="22"/>
        </w:rPr>
        <w:t>is the World Health Organisation’s Anatomic and Therapeutic Classif</w:t>
      </w:r>
      <w:r w:rsidR="003C1FAB">
        <w:rPr>
          <w:sz w:val="22"/>
          <w:szCs w:val="22"/>
        </w:rPr>
        <w:t xml:space="preserve">ication (WHO-ATC) system {REF}. </w:t>
      </w:r>
      <w:r w:rsidR="00FC6C83">
        <w:rPr>
          <w:sz w:val="22"/>
          <w:szCs w:val="22"/>
        </w:rPr>
        <w:t xml:space="preserve">The WHO-ATC system classifies drugs, based on their active ingredients, </w:t>
      </w:r>
      <w:r w:rsidR="00570615">
        <w:rPr>
          <w:sz w:val="22"/>
          <w:szCs w:val="22"/>
        </w:rPr>
        <w:t>in a five-level hierarchy (with the 5</w:t>
      </w:r>
      <w:r w:rsidR="00570615" w:rsidRPr="00570615">
        <w:rPr>
          <w:sz w:val="22"/>
          <w:szCs w:val="22"/>
          <w:vertAlign w:val="superscript"/>
        </w:rPr>
        <w:t>th</w:t>
      </w:r>
      <w:r w:rsidR="00570615">
        <w:rPr>
          <w:sz w:val="22"/>
          <w:szCs w:val="22"/>
        </w:rPr>
        <w:t xml:space="preserve"> level uniquely identifying</w:t>
      </w:r>
      <w:r w:rsidR="00E171AE">
        <w:rPr>
          <w:sz w:val="22"/>
          <w:szCs w:val="22"/>
        </w:rPr>
        <w:t xml:space="preserve"> a specific drug</w:t>
      </w:r>
      <w:r w:rsidR="00570615">
        <w:rPr>
          <w:sz w:val="22"/>
          <w:szCs w:val="22"/>
        </w:rPr>
        <w:t>)</w:t>
      </w:r>
      <w:r w:rsidR="00E171AE">
        <w:rPr>
          <w:sz w:val="22"/>
          <w:szCs w:val="22"/>
        </w:rPr>
        <w:t xml:space="preserve">, and as such is ideally suited for adaptation and use in a </w:t>
      </w:r>
      <w:r w:rsidR="00A0628C">
        <w:rPr>
          <w:sz w:val="22"/>
          <w:szCs w:val="22"/>
        </w:rPr>
        <w:t>hierarchical modelling framework.</w:t>
      </w:r>
      <w:r w:rsidR="00332278">
        <w:rPr>
          <w:sz w:val="22"/>
          <w:szCs w:val="22"/>
        </w:rPr>
        <w:t xml:space="preserve"> In the example provided previously, the researcher’s ‘drugs of interest’ were drugs to lower blood pressure, or antihypertensives. In the WHO-ATC system, these take the level 3 code </w:t>
      </w:r>
      <w:r w:rsidR="00332278">
        <w:rPr>
          <w:i/>
          <w:sz w:val="22"/>
          <w:szCs w:val="22"/>
        </w:rPr>
        <w:t>C02</w:t>
      </w:r>
      <w:r w:rsidR="00332278">
        <w:rPr>
          <w:sz w:val="22"/>
          <w:szCs w:val="22"/>
        </w:rPr>
        <w:t xml:space="preserve">. If drug A and B in </w:t>
      </w:r>
      <w:r w:rsidR="00332278" w:rsidRPr="00FD2958">
        <w:rPr>
          <w:b/>
          <w:color w:val="2E74B5" w:themeColor="accent5" w:themeShade="BF"/>
          <w:sz w:val="22"/>
          <w:szCs w:val="22"/>
        </w:rPr>
        <w:fldChar w:fldCharType="begin"/>
      </w:r>
      <w:r w:rsidR="00332278" w:rsidRPr="00FD2958">
        <w:rPr>
          <w:b/>
          <w:color w:val="2E74B5" w:themeColor="accent5" w:themeShade="BF"/>
          <w:sz w:val="22"/>
          <w:szCs w:val="22"/>
        </w:rPr>
        <w:instrText xml:space="preserve"> REF  _Ref526763355 \h</w:instrText>
      </w:r>
      <w:r w:rsidR="00332278" w:rsidRPr="00FD2958">
        <w:rPr>
          <w:b/>
          <w:color w:val="2E74B5" w:themeColor="accent5" w:themeShade="BF"/>
          <w:sz w:val="22"/>
          <w:szCs w:val="22"/>
        </w:rPr>
      </w:r>
      <w:r w:rsidR="00332278" w:rsidRPr="00FD2958">
        <w:rPr>
          <w:b/>
          <w:color w:val="2E74B5" w:themeColor="accent5" w:themeShade="BF"/>
          <w:sz w:val="22"/>
          <w:szCs w:val="22"/>
        </w:rPr>
        <w:instrText xml:space="preserve"> \* MERGEFORMAT </w:instrText>
      </w:r>
      <w:r w:rsidR="00332278" w:rsidRPr="00FD2958">
        <w:rPr>
          <w:b/>
          <w:color w:val="2E74B5" w:themeColor="accent5" w:themeShade="BF"/>
          <w:sz w:val="22"/>
          <w:szCs w:val="22"/>
        </w:rPr>
        <w:fldChar w:fldCharType="separate"/>
      </w:r>
      <w:r w:rsidR="00332278" w:rsidRPr="00FD2958">
        <w:rPr>
          <w:b/>
          <w:color w:val="2E74B5" w:themeColor="accent5" w:themeShade="BF"/>
          <w:sz w:val="22"/>
        </w:rPr>
        <w:t xml:space="preserve">Figure </w:t>
      </w:r>
      <w:r w:rsidR="00332278" w:rsidRPr="00FD2958">
        <w:rPr>
          <w:b/>
          <w:noProof/>
          <w:color w:val="2E74B5" w:themeColor="accent5" w:themeShade="BF"/>
          <w:sz w:val="22"/>
        </w:rPr>
        <w:t>1</w:t>
      </w:r>
      <w:r w:rsidR="00332278" w:rsidRPr="00FD2958">
        <w:rPr>
          <w:b/>
          <w:color w:val="2E74B5" w:themeColor="accent5" w:themeShade="BF"/>
          <w:sz w:val="22"/>
          <w:szCs w:val="22"/>
        </w:rPr>
        <w:fldChar w:fldCharType="end"/>
      </w:r>
      <w:r w:rsidR="00332278">
        <w:rPr>
          <w:b/>
          <w:sz w:val="22"/>
          <w:szCs w:val="22"/>
        </w:rPr>
        <w:t xml:space="preserve"> </w:t>
      </w:r>
      <w:r w:rsidR="00332278">
        <w:rPr>
          <w:sz w:val="22"/>
          <w:szCs w:val="22"/>
        </w:rPr>
        <w:t xml:space="preserve">were, respectively, the antihypertensives tolonidine and clonidine, then class AB in the WHO-ATC system could be the level-5 grouping </w:t>
      </w:r>
      <w:r w:rsidR="00332278" w:rsidRPr="00332278">
        <w:rPr>
          <w:i/>
          <w:sz w:val="22"/>
          <w:szCs w:val="22"/>
        </w:rPr>
        <w:t>C02AC</w:t>
      </w:r>
      <w:r w:rsidR="00332278">
        <w:rPr>
          <w:sz w:val="22"/>
          <w:szCs w:val="22"/>
        </w:rPr>
        <w:t xml:space="preserve">, corresponding to a class of drugs called ‘Imidazoline receptor agonists’ – to which both tolonidine and clonidine belong. The structure of the WHO-ATC system means that further groupings, corresponding to the intermediate levels between the drug class </w:t>
      </w:r>
      <w:r w:rsidR="00332278" w:rsidRPr="00332278">
        <w:rPr>
          <w:i/>
          <w:sz w:val="22"/>
          <w:szCs w:val="22"/>
        </w:rPr>
        <w:t>C02AC</w:t>
      </w:r>
      <w:r w:rsidR="00332278">
        <w:rPr>
          <w:sz w:val="22"/>
          <w:szCs w:val="22"/>
        </w:rPr>
        <w:t xml:space="preserve"> and the wider grouping of antihypertensive drugs </w:t>
      </w:r>
      <w:r w:rsidR="00332278">
        <w:rPr>
          <w:i/>
          <w:sz w:val="22"/>
          <w:szCs w:val="22"/>
        </w:rPr>
        <w:t>C02</w:t>
      </w:r>
      <w:r w:rsidR="00332278">
        <w:rPr>
          <w:sz w:val="22"/>
          <w:szCs w:val="22"/>
        </w:rPr>
        <w:t xml:space="preserve"> could also be added to the hierarchy in </w:t>
      </w:r>
      <w:r w:rsidR="00332278">
        <w:rPr>
          <w:b/>
          <w:sz w:val="22"/>
          <w:szCs w:val="22"/>
        </w:rPr>
        <w:t>Figure 1</w:t>
      </w:r>
      <w:r w:rsidR="00332278">
        <w:rPr>
          <w:sz w:val="22"/>
          <w:szCs w:val="22"/>
        </w:rPr>
        <w:t xml:space="preserve">. For example, if drugs C and D were, respectively, </w:t>
      </w:r>
      <w:r w:rsidR="00332278" w:rsidRPr="00332278">
        <w:rPr>
          <w:sz w:val="22"/>
          <w:szCs w:val="22"/>
        </w:rPr>
        <w:t>reserpine</w:t>
      </w:r>
      <w:r w:rsidR="00332278">
        <w:rPr>
          <w:sz w:val="22"/>
          <w:szCs w:val="22"/>
        </w:rPr>
        <w:t xml:space="preserve"> and </w:t>
      </w:r>
      <w:proofErr w:type="spellStart"/>
      <w:r w:rsidR="00332278">
        <w:rPr>
          <w:sz w:val="22"/>
          <w:szCs w:val="22"/>
        </w:rPr>
        <w:t>r</w:t>
      </w:r>
      <w:r w:rsidR="00332278" w:rsidRPr="00332278">
        <w:rPr>
          <w:sz w:val="22"/>
          <w:szCs w:val="22"/>
        </w:rPr>
        <w:t>escinnamine</w:t>
      </w:r>
      <w:proofErr w:type="spellEnd"/>
      <w:r w:rsidR="00332278">
        <w:rPr>
          <w:sz w:val="22"/>
          <w:szCs w:val="22"/>
        </w:rPr>
        <w:t xml:space="preserve">, and accordingly class CD in the figure was </w:t>
      </w:r>
      <w:r w:rsidR="00332278">
        <w:rPr>
          <w:i/>
          <w:sz w:val="22"/>
          <w:szCs w:val="22"/>
        </w:rPr>
        <w:t xml:space="preserve">C02AA </w:t>
      </w:r>
      <w:r w:rsidR="00332278">
        <w:rPr>
          <w:sz w:val="22"/>
          <w:szCs w:val="22"/>
        </w:rPr>
        <w:t xml:space="preserve">(‘Rauwolfia </w:t>
      </w:r>
      <w:commentRangeStart w:id="4"/>
      <w:r w:rsidR="00332278">
        <w:rPr>
          <w:sz w:val="22"/>
          <w:szCs w:val="22"/>
        </w:rPr>
        <w:t>alkaloids’</w:t>
      </w:r>
      <w:commentRangeEnd w:id="4"/>
      <w:r w:rsidR="000C0C90">
        <w:rPr>
          <w:rStyle w:val="CommentReference"/>
          <w:rFonts w:asciiTheme="minorHAnsi" w:hAnsiTheme="minorHAnsi" w:cstheme="minorBidi"/>
          <w:color w:val="auto"/>
        </w:rPr>
        <w:commentReference w:id="4"/>
      </w:r>
      <w:r w:rsidR="00332278">
        <w:rPr>
          <w:sz w:val="22"/>
          <w:szCs w:val="22"/>
        </w:rPr>
        <w:t xml:space="preserve">), then an additional node could be added to correspond to the level-4 code </w:t>
      </w:r>
      <w:r w:rsidR="00332278">
        <w:rPr>
          <w:i/>
          <w:sz w:val="22"/>
          <w:szCs w:val="22"/>
        </w:rPr>
        <w:t xml:space="preserve">C02A </w:t>
      </w:r>
      <w:r w:rsidR="00332278">
        <w:rPr>
          <w:sz w:val="22"/>
          <w:szCs w:val="22"/>
        </w:rPr>
        <w:t>(‘Antiadrenergic agents, centrally acting’)</w:t>
      </w:r>
      <w:r w:rsidR="00107FBB">
        <w:rPr>
          <w:sz w:val="22"/>
          <w:szCs w:val="22"/>
        </w:rPr>
        <w:t>,</w:t>
      </w:r>
      <w:r w:rsidR="00332278">
        <w:rPr>
          <w:sz w:val="22"/>
          <w:szCs w:val="22"/>
        </w:rPr>
        <w:t xml:space="preserve"> in which both classes AB and C</w:t>
      </w:r>
      <w:r w:rsidR="00107FBB">
        <w:rPr>
          <w:sz w:val="22"/>
          <w:szCs w:val="22"/>
        </w:rPr>
        <w:t>D</w:t>
      </w:r>
      <w:r w:rsidR="00332278">
        <w:rPr>
          <w:sz w:val="22"/>
          <w:szCs w:val="22"/>
        </w:rPr>
        <w:t xml:space="preserve"> would be nested. </w:t>
      </w:r>
    </w:p>
    <w:p w14:paraId="105DDBAB" w14:textId="720CBB2A" w:rsidR="00AC1D7D" w:rsidRPr="00332278" w:rsidRDefault="004C7287" w:rsidP="008C49B0">
      <w:pPr>
        <w:pStyle w:val="Default"/>
        <w:spacing w:line="360" w:lineRule="auto"/>
        <w:rPr>
          <w:sz w:val="22"/>
          <w:szCs w:val="22"/>
        </w:rPr>
      </w:pPr>
      <w:r>
        <w:rPr>
          <w:sz w:val="22"/>
          <w:szCs w:val="22"/>
        </w:rPr>
        <w:t xml:space="preserve">Drugs </w:t>
      </w:r>
      <w:r w:rsidR="00EE7967">
        <w:rPr>
          <w:sz w:val="22"/>
          <w:szCs w:val="22"/>
        </w:rPr>
        <w:t xml:space="preserve">used therapeutically </w:t>
      </w:r>
      <w:r w:rsidR="00910D15">
        <w:rPr>
          <w:sz w:val="22"/>
          <w:szCs w:val="22"/>
        </w:rPr>
        <w:t xml:space="preserve">for </w:t>
      </w:r>
      <w:r w:rsidR="00EE7967">
        <w:rPr>
          <w:sz w:val="22"/>
          <w:szCs w:val="22"/>
        </w:rPr>
        <w:t>related conditions are often</w:t>
      </w:r>
      <w:r w:rsidR="00910D15">
        <w:rPr>
          <w:sz w:val="22"/>
          <w:szCs w:val="22"/>
        </w:rPr>
        <w:t>,</w:t>
      </w:r>
      <w:r w:rsidR="00EE7967">
        <w:rPr>
          <w:sz w:val="22"/>
          <w:szCs w:val="22"/>
        </w:rPr>
        <w:t xml:space="preserve"> themselves</w:t>
      </w:r>
      <w:r w:rsidR="00910D15">
        <w:rPr>
          <w:sz w:val="22"/>
          <w:szCs w:val="22"/>
        </w:rPr>
        <w:t>,</w:t>
      </w:r>
      <w:r w:rsidR="00EE7967">
        <w:rPr>
          <w:sz w:val="22"/>
          <w:szCs w:val="22"/>
        </w:rPr>
        <w:t xml:space="preserve"> intrinsically related</w:t>
      </w:r>
      <w:r w:rsidR="0042414D">
        <w:rPr>
          <w:sz w:val="22"/>
          <w:szCs w:val="22"/>
        </w:rPr>
        <w:t>. Typically, although not exclusively, the</w:t>
      </w:r>
      <w:r w:rsidR="001117A0">
        <w:rPr>
          <w:sz w:val="22"/>
          <w:szCs w:val="22"/>
        </w:rPr>
        <w:t>y</w:t>
      </w:r>
      <w:r w:rsidR="0042414D">
        <w:rPr>
          <w:sz w:val="22"/>
          <w:szCs w:val="22"/>
        </w:rPr>
        <w:t xml:space="preserve"> are related in ways that reflect their </w:t>
      </w:r>
      <w:r w:rsidR="00707E85">
        <w:rPr>
          <w:sz w:val="22"/>
          <w:szCs w:val="22"/>
        </w:rPr>
        <w:t>classification under the WHO-ATC system</w:t>
      </w:r>
      <w:r w:rsidR="00DF5EC2">
        <w:rPr>
          <w:sz w:val="22"/>
          <w:szCs w:val="22"/>
        </w:rPr>
        <w:t>.</w:t>
      </w:r>
      <w:r w:rsidR="00910D15">
        <w:rPr>
          <w:sz w:val="22"/>
          <w:szCs w:val="22"/>
        </w:rPr>
        <w:t xml:space="preserve"> </w:t>
      </w:r>
      <w:r w:rsidR="00835EBB">
        <w:rPr>
          <w:sz w:val="22"/>
          <w:szCs w:val="22"/>
        </w:rPr>
        <w:t>Incorporati</w:t>
      </w:r>
      <w:r>
        <w:rPr>
          <w:sz w:val="22"/>
          <w:szCs w:val="22"/>
        </w:rPr>
        <w:t>n</w:t>
      </w:r>
      <w:r w:rsidR="00DF5EC2">
        <w:rPr>
          <w:sz w:val="22"/>
          <w:szCs w:val="22"/>
        </w:rPr>
        <w:t>g th</w:t>
      </w:r>
      <w:r w:rsidR="00145B71">
        <w:rPr>
          <w:sz w:val="22"/>
          <w:szCs w:val="22"/>
        </w:rPr>
        <w:t>is</w:t>
      </w:r>
      <w:r w:rsidR="00871DBA">
        <w:rPr>
          <w:sz w:val="22"/>
          <w:szCs w:val="22"/>
        </w:rPr>
        <w:t xml:space="preserve"> hierarchical</w:t>
      </w:r>
      <w:r w:rsidR="00DF5EC2">
        <w:rPr>
          <w:sz w:val="22"/>
          <w:szCs w:val="22"/>
        </w:rPr>
        <w:t xml:space="preserve"> </w:t>
      </w:r>
      <w:r w:rsidR="007373D6">
        <w:rPr>
          <w:sz w:val="22"/>
          <w:szCs w:val="22"/>
        </w:rPr>
        <w:t>structure</w:t>
      </w:r>
      <w:r w:rsidR="00871DBA">
        <w:rPr>
          <w:sz w:val="22"/>
          <w:szCs w:val="22"/>
        </w:rPr>
        <w:t xml:space="preserve"> of drugs </w:t>
      </w:r>
      <w:r w:rsidR="0088596F">
        <w:rPr>
          <w:sz w:val="22"/>
          <w:szCs w:val="22"/>
        </w:rPr>
        <w:t>nested within classes and other related groupings</w:t>
      </w:r>
      <w:r>
        <w:rPr>
          <w:sz w:val="22"/>
          <w:szCs w:val="22"/>
        </w:rPr>
        <w:t xml:space="preserve"> </w:t>
      </w:r>
      <w:r w:rsidR="00984123">
        <w:rPr>
          <w:sz w:val="22"/>
          <w:szCs w:val="22"/>
        </w:rPr>
        <w:t>in</w:t>
      </w:r>
      <w:r w:rsidR="006F0E53">
        <w:rPr>
          <w:sz w:val="22"/>
          <w:szCs w:val="22"/>
        </w:rPr>
        <w:t>to</w:t>
      </w:r>
      <w:r w:rsidR="0029037F">
        <w:rPr>
          <w:sz w:val="22"/>
          <w:szCs w:val="22"/>
        </w:rPr>
        <w:t xml:space="preserve"> IPD</w:t>
      </w:r>
      <w:r w:rsidR="00145B71">
        <w:rPr>
          <w:sz w:val="22"/>
          <w:szCs w:val="22"/>
        </w:rPr>
        <w:t xml:space="preserve"> </w:t>
      </w:r>
      <w:r w:rsidR="00984123">
        <w:rPr>
          <w:sz w:val="22"/>
          <w:szCs w:val="22"/>
        </w:rPr>
        <w:t>meta-</w:t>
      </w:r>
      <w:proofErr w:type="gramStart"/>
      <w:r w:rsidR="00984123">
        <w:rPr>
          <w:sz w:val="22"/>
          <w:szCs w:val="22"/>
        </w:rPr>
        <w:t>analy</w:t>
      </w:r>
      <w:r w:rsidR="0046236D">
        <w:rPr>
          <w:sz w:val="22"/>
          <w:szCs w:val="22"/>
        </w:rPr>
        <w:t>ses</w:t>
      </w:r>
      <w:r w:rsidR="0029037F">
        <w:rPr>
          <w:sz w:val="22"/>
          <w:szCs w:val="22"/>
        </w:rPr>
        <w:t xml:space="preserve">, </w:t>
      </w:r>
      <w:r w:rsidR="00A95CAC">
        <w:rPr>
          <w:sz w:val="22"/>
          <w:szCs w:val="22"/>
        </w:rPr>
        <w:t>and</w:t>
      </w:r>
      <w:proofErr w:type="gramEnd"/>
      <w:r w:rsidR="00A95CAC">
        <w:rPr>
          <w:sz w:val="22"/>
          <w:szCs w:val="22"/>
        </w:rPr>
        <w:t xml:space="preserve"> </w:t>
      </w:r>
      <w:r w:rsidR="0029037F">
        <w:rPr>
          <w:sz w:val="22"/>
          <w:szCs w:val="22"/>
        </w:rPr>
        <w:t>using Bayesian methods to share information at all levels</w:t>
      </w:r>
      <w:r w:rsidR="007979E1">
        <w:rPr>
          <w:sz w:val="22"/>
          <w:szCs w:val="22"/>
        </w:rPr>
        <w:t xml:space="preserve"> of the network</w:t>
      </w:r>
      <w:r w:rsidR="0029037F">
        <w:rPr>
          <w:sz w:val="22"/>
          <w:szCs w:val="22"/>
        </w:rPr>
        <w:t>,</w:t>
      </w:r>
      <w:r w:rsidR="00145B71">
        <w:rPr>
          <w:sz w:val="22"/>
          <w:szCs w:val="22"/>
        </w:rPr>
        <w:t xml:space="preserve"> has </w:t>
      </w:r>
      <w:r w:rsidR="008C1208">
        <w:rPr>
          <w:sz w:val="22"/>
          <w:szCs w:val="22"/>
        </w:rPr>
        <w:t xml:space="preserve">the potential </w:t>
      </w:r>
      <w:r w:rsidR="00854B39">
        <w:rPr>
          <w:sz w:val="22"/>
          <w:szCs w:val="22"/>
        </w:rPr>
        <w:t xml:space="preserve">to help address the challenge of characterising </w:t>
      </w:r>
      <w:r w:rsidR="008C1208">
        <w:rPr>
          <w:sz w:val="22"/>
          <w:szCs w:val="22"/>
        </w:rPr>
        <w:t>treatment-comorbidity</w:t>
      </w:r>
      <w:r w:rsidR="00854B39">
        <w:rPr>
          <w:sz w:val="22"/>
          <w:szCs w:val="22"/>
        </w:rPr>
        <w:t xml:space="preserve"> interactions</w:t>
      </w:r>
      <w:r w:rsidR="00B83D1E">
        <w:rPr>
          <w:sz w:val="22"/>
          <w:szCs w:val="22"/>
        </w:rPr>
        <w:t xml:space="preserve"> that, in turn, is central to tackling the high-dimensional problem of multimorbidity.</w:t>
      </w:r>
      <w:r w:rsidR="0046236D">
        <w:rPr>
          <w:sz w:val="22"/>
          <w:szCs w:val="22"/>
        </w:rPr>
        <w:t xml:space="preserve"> </w:t>
      </w:r>
      <w:r w:rsidR="00475B48">
        <w:rPr>
          <w:sz w:val="22"/>
          <w:szCs w:val="22"/>
        </w:rPr>
        <w:t xml:space="preserve"> </w:t>
      </w:r>
    </w:p>
    <w:p w14:paraId="632E3B85" w14:textId="7358F5D2" w:rsidR="00294C73" w:rsidRDefault="00294C73" w:rsidP="00294C73"/>
    <w:p w14:paraId="29964758" w14:textId="77777777" w:rsidR="00294C73" w:rsidRDefault="00294C73" w:rsidP="00294C73">
      <w:pPr>
        <w:rPr>
          <w:i/>
        </w:rPr>
      </w:pPr>
      <w:r>
        <w:rPr>
          <w:i/>
        </w:rPr>
        <w:t>Set up/contextualise applications of interaction effect estimates (as priors for new drugs, to modify estimates of treatment effectiveness in routine data)</w:t>
      </w:r>
    </w:p>
    <w:p w14:paraId="36DB6D6E" w14:textId="053BBFE8" w:rsidR="00294C73" w:rsidRPr="00294C73" w:rsidRDefault="00294C73" w:rsidP="00294C73">
      <w:pPr>
        <w:rPr>
          <w:i/>
        </w:rPr>
      </w:pPr>
      <w:r>
        <w:rPr>
          <w:i/>
        </w:rPr>
        <w:t xml:space="preserve"> </w:t>
      </w:r>
    </w:p>
    <w:p w14:paraId="1633CFB7" w14:textId="2F073566" w:rsidR="00F576DF" w:rsidRDefault="00F576DF" w:rsidP="00426868">
      <w:pPr>
        <w:pStyle w:val="Heading3"/>
      </w:pPr>
      <w:r>
        <w:t>The current study</w:t>
      </w:r>
    </w:p>
    <w:p w14:paraId="42985582" w14:textId="77777777" w:rsidR="00904122" w:rsidRPr="00904122" w:rsidRDefault="00904122" w:rsidP="00904122"/>
    <w:p w14:paraId="2003B905" w14:textId="7B5B5852" w:rsidR="00C92D45" w:rsidRDefault="00543F5D" w:rsidP="008C49B0">
      <w:pPr>
        <w:pStyle w:val="Default"/>
        <w:spacing w:line="360" w:lineRule="auto"/>
        <w:rPr>
          <w:sz w:val="22"/>
          <w:szCs w:val="22"/>
        </w:rPr>
      </w:pPr>
      <w:r>
        <w:rPr>
          <w:sz w:val="22"/>
          <w:szCs w:val="22"/>
        </w:rPr>
        <w:t>In the current study</w:t>
      </w:r>
      <w:r w:rsidR="00C92D45">
        <w:rPr>
          <w:sz w:val="22"/>
          <w:szCs w:val="22"/>
        </w:rPr>
        <w:t>, w</w:t>
      </w:r>
      <w:r w:rsidR="0090384E">
        <w:rPr>
          <w:sz w:val="22"/>
          <w:szCs w:val="22"/>
        </w:rPr>
        <w:t>e</w:t>
      </w:r>
      <w:r w:rsidR="00C92D45">
        <w:rPr>
          <w:sz w:val="22"/>
          <w:szCs w:val="22"/>
        </w:rPr>
        <w:t xml:space="preserve"> present the results</w:t>
      </w:r>
      <w:r w:rsidR="00FF4BBB">
        <w:rPr>
          <w:sz w:val="22"/>
          <w:szCs w:val="22"/>
        </w:rPr>
        <w:t xml:space="preserve"> of a </w:t>
      </w:r>
      <w:r w:rsidR="002D79E1">
        <w:rPr>
          <w:sz w:val="22"/>
          <w:szCs w:val="22"/>
        </w:rPr>
        <w:t>set of simulation</w:t>
      </w:r>
      <w:r>
        <w:rPr>
          <w:sz w:val="22"/>
          <w:szCs w:val="22"/>
        </w:rPr>
        <w:t>s</w:t>
      </w:r>
      <w:r w:rsidR="002D79E1">
        <w:rPr>
          <w:sz w:val="22"/>
          <w:szCs w:val="22"/>
        </w:rPr>
        <w:t xml:space="preserve"> </w:t>
      </w:r>
      <w:r w:rsidR="00683FE5">
        <w:rPr>
          <w:sz w:val="22"/>
          <w:szCs w:val="22"/>
        </w:rPr>
        <w:t xml:space="preserve">demonstrating </w:t>
      </w:r>
      <w:r w:rsidR="005D7F73">
        <w:rPr>
          <w:sz w:val="22"/>
          <w:szCs w:val="22"/>
        </w:rPr>
        <w:t xml:space="preserve">the </w:t>
      </w:r>
      <w:r w:rsidR="00004415">
        <w:rPr>
          <w:sz w:val="22"/>
          <w:szCs w:val="22"/>
        </w:rPr>
        <w:t>benefits</w:t>
      </w:r>
      <w:r w:rsidR="005D7F73">
        <w:rPr>
          <w:sz w:val="22"/>
          <w:szCs w:val="22"/>
        </w:rPr>
        <w:t xml:space="preserve"> of </w:t>
      </w:r>
      <w:r w:rsidR="00004415">
        <w:rPr>
          <w:sz w:val="22"/>
          <w:szCs w:val="22"/>
        </w:rPr>
        <w:t>exploiting the hierarchical structure of data generated by clinical trials of related drugs</w:t>
      </w:r>
      <w:r w:rsidR="00467971">
        <w:rPr>
          <w:sz w:val="22"/>
          <w:szCs w:val="22"/>
        </w:rPr>
        <w:t xml:space="preserve"> to</w:t>
      </w:r>
      <w:r w:rsidR="00004415">
        <w:rPr>
          <w:sz w:val="22"/>
          <w:szCs w:val="22"/>
        </w:rPr>
        <w:t xml:space="preserve"> </w:t>
      </w:r>
      <w:r w:rsidR="00467971">
        <w:rPr>
          <w:sz w:val="22"/>
          <w:szCs w:val="22"/>
        </w:rPr>
        <w:t xml:space="preserve">estimate treatment-comorbidity interactions using </w:t>
      </w:r>
      <w:r w:rsidR="005D7F73">
        <w:rPr>
          <w:sz w:val="22"/>
          <w:szCs w:val="22"/>
        </w:rPr>
        <w:t>Bayesian hierarchical models</w:t>
      </w:r>
      <w:r w:rsidR="009C517A">
        <w:rPr>
          <w:sz w:val="22"/>
          <w:szCs w:val="22"/>
        </w:rPr>
        <w:t>.</w:t>
      </w:r>
      <w:r w:rsidR="000954E1">
        <w:rPr>
          <w:sz w:val="22"/>
          <w:szCs w:val="22"/>
        </w:rPr>
        <w:t xml:space="preserve"> </w:t>
      </w:r>
      <w:r w:rsidR="002E31AA">
        <w:rPr>
          <w:sz w:val="22"/>
          <w:szCs w:val="22"/>
        </w:rPr>
        <w:t>These models allow information from individual trials to be share</w:t>
      </w:r>
      <w:r w:rsidR="006E507C">
        <w:rPr>
          <w:sz w:val="22"/>
          <w:szCs w:val="22"/>
        </w:rPr>
        <w:t>d at the level of drugs, drug classes, and wider groupings of related classes.</w:t>
      </w:r>
      <w:r w:rsidR="00FD369F">
        <w:rPr>
          <w:sz w:val="22"/>
          <w:szCs w:val="22"/>
        </w:rPr>
        <w:t xml:space="preserve"> Our aims </w:t>
      </w:r>
      <w:r w:rsidR="00D236A0">
        <w:rPr>
          <w:sz w:val="22"/>
          <w:szCs w:val="22"/>
        </w:rPr>
        <w:t>in this</w:t>
      </w:r>
      <w:r w:rsidR="00467971">
        <w:rPr>
          <w:sz w:val="22"/>
          <w:szCs w:val="22"/>
        </w:rPr>
        <w:t xml:space="preserve"> simulation</w:t>
      </w:r>
      <w:r w:rsidR="00D236A0">
        <w:rPr>
          <w:sz w:val="22"/>
          <w:szCs w:val="22"/>
        </w:rPr>
        <w:t xml:space="preserve"> study are twofold. First, we aim to describe the</w:t>
      </w:r>
      <w:r w:rsidR="00B36421">
        <w:rPr>
          <w:sz w:val="22"/>
          <w:szCs w:val="22"/>
        </w:rPr>
        <w:t xml:space="preserve"> conditions under which a</w:t>
      </w:r>
      <w:r w:rsidR="00B5728B">
        <w:rPr>
          <w:sz w:val="22"/>
          <w:szCs w:val="22"/>
        </w:rPr>
        <w:t>n</w:t>
      </w:r>
      <w:r w:rsidR="00B36421">
        <w:rPr>
          <w:sz w:val="22"/>
          <w:szCs w:val="22"/>
        </w:rPr>
        <w:t xml:space="preserve"> interaction effect can be </w:t>
      </w:r>
      <w:r w:rsidR="000F092E">
        <w:rPr>
          <w:sz w:val="22"/>
          <w:szCs w:val="22"/>
        </w:rPr>
        <w:t xml:space="preserve">precisely </w:t>
      </w:r>
      <w:r w:rsidR="001254E3">
        <w:rPr>
          <w:sz w:val="22"/>
          <w:szCs w:val="22"/>
        </w:rPr>
        <w:t>estimated</w:t>
      </w:r>
      <w:r w:rsidR="000F092E">
        <w:rPr>
          <w:sz w:val="22"/>
          <w:szCs w:val="22"/>
        </w:rPr>
        <w:t xml:space="preserve"> </w:t>
      </w:r>
      <w:r w:rsidR="001254E3">
        <w:rPr>
          <w:sz w:val="22"/>
          <w:szCs w:val="22"/>
        </w:rPr>
        <w:t>when</w:t>
      </w:r>
      <w:r w:rsidR="000F092E">
        <w:rPr>
          <w:sz w:val="22"/>
          <w:szCs w:val="22"/>
        </w:rPr>
        <w:t xml:space="preserve"> modelling trial </w:t>
      </w:r>
      <w:r w:rsidR="00E471AF">
        <w:rPr>
          <w:sz w:val="22"/>
          <w:szCs w:val="22"/>
        </w:rPr>
        <w:t>IPD</w:t>
      </w:r>
      <w:r w:rsidR="000F092E">
        <w:rPr>
          <w:sz w:val="22"/>
          <w:szCs w:val="22"/>
        </w:rPr>
        <w:t xml:space="preserve"> in a </w:t>
      </w:r>
      <w:r w:rsidR="001254E3">
        <w:rPr>
          <w:sz w:val="22"/>
          <w:szCs w:val="22"/>
        </w:rPr>
        <w:t>Bayesian hierarchical framework</w:t>
      </w:r>
      <w:r w:rsidR="00CE1A8C">
        <w:rPr>
          <w:sz w:val="22"/>
          <w:szCs w:val="22"/>
        </w:rPr>
        <w:t xml:space="preserve"> incorporating drug class information</w:t>
      </w:r>
      <w:r w:rsidR="001254E3">
        <w:rPr>
          <w:sz w:val="22"/>
          <w:szCs w:val="22"/>
        </w:rPr>
        <w:t xml:space="preserve">. Second, we aim to demonstrate the </w:t>
      </w:r>
      <w:r w:rsidR="00CE1A8C">
        <w:rPr>
          <w:sz w:val="22"/>
          <w:szCs w:val="22"/>
        </w:rPr>
        <w:t xml:space="preserve">value of this approach using specific examples of </w:t>
      </w:r>
      <w:r w:rsidR="001254E3">
        <w:rPr>
          <w:sz w:val="22"/>
          <w:szCs w:val="22"/>
        </w:rPr>
        <w:t>applications of</w:t>
      </w:r>
      <w:r w:rsidR="00CE1A8C">
        <w:rPr>
          <w:sz w:val="22"/>
          <w:szCs w:val="22"/>
        </w:rPr>
        <w:t xml:space="preserve"> </w:t>
      </w:r>
      <w:r w:rsidR="00B01133">
        <w:rPr>
          <w:sz w:val="22"/>
          <w:szCs w:val="22"/>
        </w:rPr>
        <w:t xml:space="preserve">the </w:t>
      </w:r>
      <w:r w:rsidR="00CE1A8C">
        <w:rPr>
          <w:sz w:val="22"/>
          <w:szCs w:val="22"/>
        </w:rPr>
        <w:t>class-lev</w:t>
      </w:r>
      <w:r w:rsidR="00B01133">
        <w:rPr>
          <w:sz w:val="22"/>
          <w:szCs w:val="22"/>
        </w:rPr>
        <w:t>e</w:t>
      </w:r>
      <w:r w:rsidR="00CE1A8C">
        <w:rPr>
          <w:sz w:val="22"/>
          <w:szCs w:val="22"/>
        </w:rPr>
        <w:t>l</w:t>
      </w:r>
      <w:r w:rsidR="001254E3">
        <w:rPr>
          <w:sz w:val="22"/>
          <w:szCs w:val="22"/>
        </w:rPr>
        <w:t xml:space="preserve"> </w:t>
      </w:r>
      <w:r w:rsidR="00B554CC">
        <w:rPr>
          <w:sz w:val="22"/>
          <w:szCs w:val="22"/>
        </w:rPr>
        <w:t xml:space="preserve">interaction </w:t>
      </w:r>
      <w:r w:rsidR="00FE4D2A">
        <w:rPr>
          <w:sz w:val="22"/>
          <w:szCs w:val="22"/>
        </w:rPr>
        <w:t>effect estimates</w:t>
      </w:r>
      <w:r w:rsidR="00B554CC">
        <w:rPr>
          <w:sz w:val="22"/>
          <w:szCs w:val="22"/>
        </w:rPr>
        <w:t xml:space="preserve"> produced using these models. Overall, </w:t>
      </w:r>
      <w:r w:rsidR="00106C62">
        <w:rPr>
          <w:sz w:val="22"/>
          <w:szCs w:val="22"/>
        </w:rPr>
        <w:t xml:space="preserve">the results of this study </w:t>
      </w:r>
      <w:r w:rsidR="00D52207">
        <w:rPr>
          <w:sz w:val="22"/>
          <w:szCs w:val="22"/>
        </w:rPr>
        <w:t>will</w:t>
      </w:r>
      <w:r w:rsidR="00106C62">
        <w:rPr>
          <w:sz w:val="22"/>
          <w:szCs w:val="22"/>
        </w:rPr>
        <w:t xml:space="preserve"> be use</w:t>
      </w:r>
      <w:r w:rsidR="00D52207">
        <w:rPr>
          <w:sz w:val="22"/>
          <w:szCs w:val="22"/>
        </w:rPr>
        <w:t>ful</w:t>
      </w:r>
      <w:r w:rsidR="00106C62">
        <w:rPr>
          <w:sz w:val="22"/>
          <w:szCs w:val="22"/>
        </w:rPr>
        <w:t xml:space="preserve"> </w:t>
      </w:r>
      <w:r w:rsidR="00D52207">
        <w:rPr>
          <w:sz w:val="22"/>
          <w:szCs w:val="22"/>
        </w:rPr>
        <w:t>in</w:t>
      </w:r>
      <w:r w:rsidR="00106C62">
        <w:rPr>
          <w:sz w:val="22"/>
          <w:szCs w:val="22"/>
        </w:rPr>
        <w:t xml:space="preserve"> guid</w:t>
      </w:r>
      <w:r w:rsidR="00D52207">
        <w:rPr>
          <w:sz w:val="22"/>
          <w:szCs w:val="22"/>
        </w:rPr>
        <w:t>ing</w:t>
      </w:r>
      <w:r w:rsidR="00106C62">
        <w:rPr>
          <w:sz w:val="22"/>
          <w:szCs w:val="22"/>
        </w:rPr>
        <w:t xml:space="preserve"> decision</w:t>
      </w:r>
      <w:r w:rsidR="00D52207">
        <w:rPr>
          <w:sz w:val="22"/>
          <w:szCs w:val="22"/>
        </w:rPr>
        <w:t>s</w:t>
      </w:r>
      <w:r w:rsidR="00106C62">
        <w:rPr>
          <w:sz w:val="22"/>
          <w:szCs w:val="22"/>
        </w:rPr>
        <w:t xml:space="preserve"> </w:t>
      </w:r>
      <w:r w:rsidR="003456AC">
        <w:rPr>
          <w:sz w:val="22"/>
          <w:szCs w:val="22"/>
        </w:rPr>
        <w:t>around seeking individual patient-level data for meta-analyses of specific</w:t>
      </w:r>
      <w:r w:rsidR="00D52207">
        <w:rPr>
          <w:sz w:val="22"/>
          <w:szCs w:val="22"/>
        </w:rPr>
        <w:t xml:space="preserve"> interaction effects, and in </w:t>
      </w:r>
      <w:r w:rsidR="00683092">
        <w:rPr>
          <w:sz w:val="22"/>
          <w:szCs w:val="22"/>
        </w:rPr>
        <w:t>illustrating the utility</w:t>
      </w:r>
      <w:r w:rsidR="00C925AD">
        <w:rPr>
          <w:sz w:val="22"/>
          <w:szCs w:val="22"/>
        </w:rPr>
        <w:t xml:space="preserve"> of existing</w:t>
      </w:r>
      <w:r w:rsidR="00683092">
        <w:rPr>
          <w:sz w:val="22"/>
          <w:szCs w:val="22"/>
        </w:rPr>
        <w:t xml:space="preserve"> </w:t>
      </w:r>
      <w:r w:rsidR="00C925AD">
        <w:rPr>
          <w:sz w:val="22"/>
          <w:szCs w:val="22"/>
        </w:rPr>
        <w:t>drug-class level priors for a range of applications.</w:t>
      </w:r>
    </w:p>
    <w:p w14:paraId="73682651" w14:textId="7D92ECAE" w:rsidR="002D79E1" w:rsidRDefault="002D79E1" w:rsidP="008C49B0">
      <w:pPr>
        <w:pStyle w:val="Default"/>
        <w:spacing w:line="360" w:lineRule="auto"/>
        <w:rPr>
          <w:sz w:val="22"/>
          <w:szCs w:val="22"/>
        </w:rPr>
      </w:pPr>
    </w:p>
    <w:p w14:paraId="2348FB67" w14:textId="0F7A7B80" w:rsidR="00721B6C" w:rsidRDefault="0090384E" w:rsidP="00426868">
      <w:pPr>
        <w:pStyle w:val="Heading2"/>
      </w:pPr>
      <w:r w:rsidRPr="00735F4A">
        <w:t>Methods</w:t>
      </w:r>
      <w:r>
        <w:t xml:space="preserve"> </w:t>
      </w:r>
    </w:p>
    <w:p w14:paraId="2F992A4A" w14:textId="77777777" w:rsidR="003B701E" w:rsidRDefault="003B701E" w:rsidP="008C49B0">
      <w:pPr>
        <w:pStyle w:val="Default"/>
        <w:spacing w:line="360" w:lineRule="auto"/>
        <w:rPr>
          <w:rStyle w:val="Heading3Char"/>
        </w:rPr>
      </w:pPr>
    </w:p>
    <w:p w14:paraId="30FD8A7A" w14:textId="1D85BD40" w:rsidR="00ED3EC3" w:rsidRDefault="00721B6C" w:rsidP="008C49B0">
      <w:pPr>
        <w:pStyle w:val="Default"/>
        <w:spacing w:line="360" w:lineRule="auto"/>
        <w:rPr>
          <w:rStyle w:val="Heading3Char"/>
        </w:rPr>
      </w:pPr>
      <w:r w:rsidRPr="003B701E">
        <w:rPr>
          <w:rStyle w:val="Heading3Char"/>
        </w:rPr>
        <w:t>Sample</w:t>
      </w:r>
      <w:r>
        <w:rPr>
          <w:i/>
          <w:sz w:val="22"/>
          <w:szCs w:val="22"/>
        </w:rPr>
        <w:t xml:space="preserve"> </w:t>
      </w:r>
      <w:r w:rsidRPr="003B701E">
        <w:rPr>
          <w:rStyle w:val="Heading3Char"/>
        </w:rPr>
        <w:t>selection</w:t>
      </w:r>
      <w:r w:rsidR="00723064">
        <w:rPr>
          <w:rStyle w:val="Heading3Char"/>
        </w:rPr>
        <w:t xml:space="preserve"> – </w:t>
      </w:r>
      <w:r w:rsidR="000B6BF1">
        <w:rPr>
          <w:rStyle w:val="Heading3Char"/>
        </w:rPr>
        <w:t>metadata</w:t>
      </w:r>
      <w:r w:rsidR="00B53F07">
        <w:rPr>
          <w:rStyle w:val="Heading3Char"/>
        </w:rPr>
        <w:t xml:space="preserve"> from existing trials</w:t>
      </w:r>
      <w:r w:rsidR="000B6BF1">
        <w:rPr>
          <w:rStyle w:val="Heading3Char"/>
        </w:rPr>
        <w:t xml:space="preserve"> </w:t>
      </w:r>
    </w:p>
    <w:p w14:paraId="2EB9F560" w14:textId="77777777" w:rsidR="00904122" w:rsidRDefault="00904122" w:rsidP="008C49B0">
      <w:pPr>
        <w:pStyle w:val="Default"/>
        <w:spacing w:line="360" w:lineRule="auto"/>
        <w:rPr>
          <w:rStyle w:val="Heading3Char"/>
        </w:rPr>
      </w:pPr>
    </w:p>
    <w:p w14:paraId="28BB661F" w14:textId="1047BBF5" w:rsidR="001F0D47" w:rsidRDefault="0090384E" w:rsidP="001F0D47">
      <w:r>
        <w:t xml:space="preserve">Using the US clinical trials </w:t>
      </w:r>
      <w:commentRangeStart w:id="5"/>
      <w:r>
        <w:t xml:space="preserve">register </w:t>
      </w:r>
      <w:commentRangeEnd w:id="5"/>
      <w:r w:rsidR="00B3020F">
        <w:rPr>
          <w:rStyle w:val="CommentReference"/>
        </w:rPr>
        <w:commentReference w:id="5"/>
      </w:r>
      <w:r>
        <w:t xml:space="preserve">(clinicaltrials.gov) we identified </w:t>
      </w:r>
      <w:r w:rsidR="009010E8">
        <w:t>two</w:t>
      </w:r>
      <w:r>
        <w:t xml:space="preserve"> </w:t>
      </w:r>
      <w:r w:rsidR="0033136F">
        <w:t xml:space="preserve">distinct </w:t>
      </w:r>
      <w:r>
        <w:t>set</w:t>
      </w:r>
      <w:r w:rsidR="009010E8">
        <w:t>s</w:t>
      </w:r>
      <w:r>
        <w:t xml:space="preserve"> of </w:t>
      </w:r>
      <w:proofErr w:type="gramStart"/>
      <w:r>
        <w:t>phase</w:t>
      </w:r>
      <w:proofErr w:type="gramEnd"/>
      <w:r>
        <w:t xml:space="preserve"> 3 placebo-controlled trials</w:t>
      </w:r>
      <w:r w:rsidR="00940892">
        <w:t xml:space="preserve"> with &gt;= 300 participant</w:t>
      </w:r>
      <w:r w:rsidR="00103B8B">
        <w:t xml:space="preserve">s, </w:t>
      </w:r>
      <w:r w:rsidR="004861A0">
        <w:t xml:space="preserve">metadata from which was </w:t>
      </w:r>
      <w:r w:rsidR="00103B8B">
        <w:t>used to define the structure of the simulated data</w:t>
      </w:r>
      <w:r w:rsidR="00940892">
        <w:t xml:space="preserve">. </w:t>
      </w:r>
      <w:r w:rsidR="004861A0">
        <w:t xml:space="preserve">We used metadata from real trials </w:t>
      </w:r>
      <w:proofErr w:type="gramStart"/>
      <w:r w:rsidR="004861A0">
        <w:t xml:space="preserve">in </w:t>
      </w:r>
      <w:r w:rsidR="004C595F">
        <w:t>order to</w:t>
      </w:r>
      <w:proofErr w:type="gramEnd"/>
      <w:r w:rsidR="004C595F">
        <w:t xml:space="preserve"> ensure our simula</w:t>
      </w:r>
      <w:r w:rsidR="00CC25B9">
        <w:t xml:space="preserve">ted data </w:t>
      </w:r>
      <w:r w:rsidR="004C595F">
        <w:t>would reflect</w:t>
      </w:r>
      <w:r w:rsidR="00CC25B9">
        <w:t>, as closely as possible, the characteristics of real</w:t>
      </w:r>
      <w:r w:rsidR="004C595F">
        <w:t xml:space="preserve"> </w:t>
      </w:r>
      <w:r w:rsidR="00CC25B9">
        <w:t xml:space="preserve">IPD that is (theoretically) available from trial sponsors. </w:t>
      </w:r>
      <w:r w:rsidR="004861A0">
        <w:t xml:space="preserve">The </w:t>
      </w:r>
      <w:r w:rsidR="00C555FB">
        <w:t xml:space="preserve">specific </w:t>
      </w:r>
      <w:r w:rsidR="004861A0">
        <w:t>example</w:t>
      </w:r>
      <w:r w:rsidR="00C555FB">
        <w:t xml:space="preserve"> </w:t>
      </w:r>
      <w:r w:rsidR="004861A0">
        <w:t>s</w:t>
      </w:r>
      <w:r w:rsidR="00C555FB">
        <w:t>ets (described below)</w:t>
      </w:r>
      <w:r w:rsidR="004861A0">
        <w:t xml:space="preserve"> were selected to </w:t>
      </w:r>
      <w:r w:rsidR="00C555FB">
        <w:t xml:space="preserve">enable us to </w:t>
      </w:r>
      <w:r w:rsidR="00A60B4E">
        <w:t>test</w:t>
      </w:r>
      <w:r w:rsidR="004861A0">
        <w:t xml:space="preserve"> our approach in</w:t>
      </w:r>
      <w:r w:rsidR="00C555FB">
        <w:t xml:space="preserve"> relation to two</w:t>
      </w:r>
      <w:r w:rsidR="00A60B4E">
        <w:t xml:space="preserve"> </w:t>
      </w:r>
      <w:r w:rsidR="00CE0CB7">
        <w:t xml:space="preserve">structurally diverse </w:t>
      </w:r>
      <w:r w:rsidR="00BF75F6">
        <w:t>networks of drugs/trials</w:t>
      </w:r>
      <w:r w:rsidR="001C06FA">
        <w:t xml:space="preserve"> </w:t>
      </w:r>
      <w:r w:rsidR="00405A62">
        <w:t>from</w:t>
      </w:r>
      <w:r w:rsidR="001C06FA">
        <w:t xml:space="preserve"> which comorbidity-treatment </w:t>
      </w:r>
      <w:r w:rsidR="00A325CA">
        <w:t>interactions</w:t>
      </w:r>
      <w:r w:rsidR="00F10C8E">
        <w:t xml:space="preserve"> identified via meta-analys</w:t>
      </w:r>
      <w:r w:rsidR="00E20335">
        <w:t>e</w:t>
      </w:r>
      <w:r w:rsidR="00F10C8E">
        <w:t>s</w:t>
      </w:r>
      <w:r w:rsidR="00E20335">
        <w:t xml:space="preserve"> of </w:t>
      </w:r>
      <w:r w:rsidR="00E20335" w:rsidRPr="00393DAB">
        <w:t>real</w:t>
      </w:r>
      <w:r w:rsidR="00E20335">
        <w:t xml:space="preserve"> IPD</w:t>
      </w:r>
      <w:r w:rsidR="00A325CA">
        <w:t xml:space="preserve"> </w:t>
      </w:r>
      <w:r w:rsidR="007F5943">
        <w:t xml:space="preserve">could have </w:t>
      </w:r>
      <w:r w:rsidR="00393DAB">
        <w:t>important implications for treatment in the context of multimorbidity</w:t>
      </w:r>
      <w:r w:rsidR="002513AF">
        <w:t xml:space="preserve">. </w:t>
      </w:r>
      <w:r w:rsidR="00940892">
        <w:t>The first</w:t>
      </w:r>
      <w:r w:rsidR="00B252C5">
        <w:t>, comprising</w:t>
      </w:r>
      <w:r>
        <w:t xml:space="preserve"> </w:t>
      </w:r>
      <w:r w:rsidR="00B252C5">
        <w:t xml:space="preserve">161 trials including 210,046 participants, </w:t>
      </w:r>
      <w:r w:rsidR="00240BC5">
        <w:t xml:space="preserve">was a set of trials of </w:t>
      </w:r>
      <w:r>
        <w:t>non-insulin glucose lowering drugs</w:t>
      </w:r>
      <w:r w:rsidR="0037267B">
        <w:t xml:space="preserve"> for diabetes</w:t>
      </w:r>
      <w:r>
        <w:t>.</w:t>
      </w:r>
      <w:r w:rsidR="0037267B">
        <w:t xml:space="preserve"> </w:t>
      </w:r>
      <w:r w:rsidR="00B86B62">
        <w:t>This set</w:t>
      </w:r>
      <w:r w:rsidR="002513AF">
        <w:t>, referred to henceforth as the</w:t>
      </w:r>
      <w:r w:rsidR="00481751">
        <w:t xml:space="preserve"> </w:t>
      </w:r>
      <w:r w:rsidR="00481751" w:rsidRPr="00481751">
        <w:rPr>
          <w:i/>
        </w:rPr>
        <w:t>diabetes trial-set</w:t>
      </w:r>
      <w:r w:rsidR="00481751">
        <w:t>,</w:t>
      </w:r>
      <w:r w:rsidR="00B86B62">
        <w:t xml:space="preserve"> included</w:t>
      </w:r>
      <w:r>
        <w:t xml:space="preserve"> 24</w:t>
      </w:r>
      <w:r w:rsidR="00B86B62">
        <w:t xml:space="preserve"> separate</w:t>
      </w:r>
      <w:r>
        <w:t xml:space="preserve"> drugs from 7 different </w:t>
      </w:r>
      <w:r w:rsidR="00464ECD">
        <w:t>WHO-</w:t>
      </w:r>
      <w:r w:rsidR="00434658">
        <w:t xml:space="preserve">ATC-5 level </w:t>
      </w:r>
      <w:r>
        <w:t>classes (</w:t>
      </w:r>
      <w:r w:rsidR="00B86B62">
        <w:t xml:space="preserve">e.g., </w:t>
      </w:r>
      <w:r>
        <w:t>DPP-4 inhibitors, SGLT-2 inhibitors).</w:t>
      </w:r>
      <w:r w:rsidR="00434658">
        <w:t xml:space="preserve"> The second </w:t>
      </w:r>
      <w:r w:rsidR="00595455">
        <w:t xml:space="preserve">(162 trials including </w:t>
      </w:r>
      <w:r w:rsidR="00B223F7">
        <w:t>75,</w:t>
      </w:r>
      <w:r w:rsidR="004929AB">
        <w:t>266</w:t>
      </w:r>
      <w:r w:rsidR="00595455">
        <w:t xml:space="preserve"> participants) </w:t>
      </w:r>
      <w:r w:rsidR="001E0EF5">
        <w:t>w</w:t>
      </w:r>
      <w:r w:rsidR="00240BC5">
        <w:t xml:space="preserve">as a set of trials of </w:t>
      </w:r>
      <w:r w:rsidR="00EC2CD5">
        <w:t>drugs for inflammatory conditions such as rheumatoid arthritis</w:t>
      </w:r>
      <w:r w:rsidR="002E62FB">
        <w:t xml:space="preserve">, psoriasis, and </w:t>
      </w:r>
      <w:r w:rsidR="00EA1EA6">
        <w:t>Crohn’s disease.</w:t>
      </w:r>
      <w:r w:rsidR="00B13060">
        <w:t xml:space="preserve"> This set</w:t>
      </w:r>
      <w:r w:rsidR="00481751">
        <w:t xml:space="preserve">, referred to henceforth </w:t>
      </w:r>
      <w:r w:rsidR="00F42D8C">
        <w:t xml:space="preserve">for convenience </w:t>
      </w:r>
      <w:r w:rsidR="00481751">
        <w:t xml:space="preserve">as the </w:t>
      </w:r>
      <w:r w:rsidR="00481751">
        <w:rPr>
          <w:i/>
        </w:rPr>
        <w:t>rheumatoid</w:t>
      </w:r>
      <w:r w:rsidR="00F42D8C">
        <w:t xml:space="preserve"> </w:t>
      </w:r>
      <w:r w:rsidR="00F42D8C">
        <w:rPr>
          <w:i/>
        </w:rPr>
        <w:t>trial-set</w:t>
      </w:r>
      <w:r w:rsidR="00B13060">
        <w:t xml:space="preserve"> included </w:t>
      </w:r>
      <w:r w:rsidR="00AC2C11">
        <w:t>32</w:t>
      </w:r>
      <w:r w:rsidR="00B13060">
        <w:t xml:space="preserve"> separate drugs from </w:t>
      </w:r>
      <w:r w:rsidR="00AC2C11">
        <w:t>1</w:t>
      </w:r>
      <w:r w:rsidR="00B13060">
        <w:t xml:space="preserve">7 different </w:t>
      </w:r>
      <w:r w:rsidR="00AC2C11">
        <w:t xml:space="preserve">drug </w:t>
      </w:r>
      <w:r w:rsidR="00B13060">
        <w:t xml:space="preserve">classes (e.g., </w:t>
      </w:r>
      <w:r w:rsidR="003B51EF">
        <w:t xml:space="preserve">CD80-directed Antibody Interactions, </w:t>
      </w:r>
      <w:proofErr w:type="spellStart"/>
      <w:r w:rsidR="003B51EF" w:rsidRPr="003B51EF">
        <w:t>Tumor</w:t>
      </w:r>
      <w:proofErr w:type="spellEnd"/>
      <w:r w:rsidR="003B51EF" w:rsidRPr="003B51EF">
        <w:t xml:space="preserve"> necrosis factor alpha (TNF-a) inhibitors</w:t>
      </w:r>
      <w:r w:rsidR="00B13060">
        <w:t>)</w:t>
      </w:r>
      <w:r w:rsidR="00BF17BA">
        <w:t xml:space="preserve"> across two broader pathways (full details below)</w:t>
      </w:r>
      <w:r w:rsidR="00B13060">
        <w:t>.</w:t>
      </w:r>
      <w:r w:rsidR="000B2C6D">
        <w:t xml:space="preserve"> </w:t>
      </w:r>
    </w:p>
    <w:p w14:paraId="2B0258F5" w14:textId="77777777" w:rsidR="00904122" w:rsidRDefault="00904122" w:rsidP="001F0D47"/>
    <w:p w14:paraId="5583162E" w14:textId="3D6D78CF" w:rsidR="00F42D8C" w:rsidRDefault="00F90952" w:rsidP="00F42D8C">
      <w:pPr>
        <w:pStyle w:val="Heading4"/>
      </w:pPr>
      <w:r>
        <w:t>Simulated d</w:t>
      </w:r>
      <w:r w:rsidR="00F42D8C">
        <w:t>ata structure: diabetes trial-set</w:t>
      </w:r>
      <w:r>
        <w:t xml:space="preserve">  </w:t>
      </w:r>
    </w:p>
    <w:p w14:paraId="2BC06DF9" w14:textId="77777777" w:rsidR="00904122" w:rsidRPr="00904122" w:rsidRDefault="00904122" w:rsidP="00904122"/>
    <w:p w14:paraId="6CFDFB07" w14:textId="73F86B5B" w:rsidR="00661B79" w:rsidRPr="001F0D47" w:rsidRDefault="00067E4C" w:rsidP="001F0D47">
      <w:r w:rsidRPr="00426868">
        <w:t>Each set of trials was organised into a hierarchy</w:t>
      </w:r>
      <w:r w:rsidR="00F02253" w:rsidRPr="00426868">
        <w:t xml:space="preserve"> based on the</w:t>
      </w:r>
      <w:r w:rsidR="00997FEE" w:rsidRPr="00426868">
        <w:t xml:space="preserve"> biological</w:t>
      </w:r>
      <w:r w:rsidR="00F02253" w:rsidRPr="00426868">
        <w:t xml:space="preserve"> </w:t>
      </w:r>
      <w:r w:rsidR="00997FEE" w:rsidRPr="00426868">
        <w:t>mechanism of action of the drug</w:t>
      </w:r>
      <w:r w:rsidR="00426868" w:rsidRPr="00426868">
        <w:t>s under study.</w:t>
      </w:r>
      <w:r w:rsidR="008C2EE1">
        <w:t xml:space="preserve"> For the diabetes trial</w:t>
      </w:r>
      <w:r w:rsidR="00B714F4">
        <w:t>-set</w:t>
      </w:r>
      <w:r w:rsidR="008C2EE1">
        <w:t xml:space="preserve">, </w:t>
      </w:r>
      <w:r w:rsidR="00B75C1B">
        <w:t xml:space="preserve">the </w:t>
      </w:r>
      <w:r w:rsidR="00464ECD">
        <w:t>WHO-</w:t>
      </w:r>
      <w:r w:rsidR="00B75C1B">
        <w:t xml:space="preserve">ATC-5 level grouping </w:t>
      </w:r>
      <w:r w:rsidR="001D1D14">
        <w:t xml:space="preserve">of included drugs was closely reflective of the mechanism of action, so this </w:t>
      </w:r>
      <w:r w:rsidR="001C12FD">
        <w:t xml:space="preserve">was used as a node in the hierarchy. As a result, diabetes trials were nested within drugs, </w:t>
      </w:r>
      <w:r w:rsidR="00102291">
        <w:t xml:space="preserve">drugs were nested within </w:t>
      </w:r>
      <w:r w:rsidR="00464ECD">
        <w:t>WHO-</w:t>
      </w:r>
      <w:r w:rsidR="00102291">
        <w:t xml:space="preserve">ATC-5 drug classes, and drug classes were nested within the </w:t>
      </w:r>
      <w:r w:rsidR="00FB3AE3">
        <w:t xml:space="preserve">wider drug grouping (the </w:t>
      </w:r>
      <w:r w:rsidR="00464ECD">
        <w:t>WHO-</w:t>
      </w:r>
      <w:r w:rsidR="00FB3AE3">
        <w:t>ATC-4 level code</w:t>
      </w:r>
      <w:r w:rsidR="002C5427">
        <w:t xml:space="preserve"> A10B).</w:t>
      </w:r>
      <w:r w:rsidR="00661B79">
        <w:t xml:space="preserve"> A single branch of the hierarchy</w:t>
      </w:r>
      <w:r w:rsidR="006A5F22">
        <w:t>, for</w:t>
      </w:r>
      <w:r w:rsidR="00E20BC1">
        <w:t xml:space="preserve"> 8</w:t>
      </w:r>
      <w:r w:rsidR="006A5F22">
        <w:t xml:space="preserve"> trials of the drug empagliflozin</w:t>
      </w:r>
      <w:r w:rsidR="00A824AE">
        <w:t>, is shown graphically in the upper</w:t>
      </w:r>
      <w:r w:rsidR="00554ADB">
        <w:t>-left</w:t>
      </w:r>
      <w:r w:rsidR="00A824AE">
        <w:t xml:space="preserve"> section of </w:t>
      </w:r>
      <w:r w:rsidR="00464ECD" w:rsidRPr="00FD2958">
        <w:rPr>
          <w:rFonts w:ascii="Calibri" w:hAnsi="Calibri"/>
          <w:b/>
          <w:color w:val="2E74B5" w:themeColor="accent5" w:themeShade="BF"/>
        </w:rPr>
        <w:fldChar w:fldCharType="begin"/>
      </w:r>
      <w:r w:rsidR="00464ECD" w:rsidRPr="00FD2958">
        <w:rPr>
          <w:rFonts w:ascii="Calibri" w:hAnsi="Calibri"/>
          <w:b/>
          <w:color w:val="2E74B5" w:themeColor="accent5" w:themeShade="BF"/>
        </w:rPr>
        <w:instrText xml:space="preserve"> REF _Ref526772411 \h </w:instrText>
      </w:r>
      <w:r w:rsidR="00464ECD" w:rsidRPr="00FD2958">
        <w:rPr>
          <w:rFonts w:ascii="Calibri" w:hAnsi="Calibri"/>
          <w:b/>
          <w:color w:val="2E74B5" w:themeColor="accent5" w:themeShade="BF"/>
        </w:rPr>
      </w:r>
      <w:r w:rsidR="00464ECD" w:rsidRPr="00FD2958">
        <w:rPr>
          <w:rFonts w:ascii="Calibri" w:hAnsi="Calibri"/>
          <w:b/>
          <w:color w:val="2E74B5" w:themeColor="accent5" w:themeShade="BF"/>
        </w:rPr>
        <w:instrText xml:space="preserve"> \* MERGEFORMAT </w:instrText>
      </w:r>
      <w:r w:rsidR="00464ECD" w:rsidRPr="00FD2958">
        <w:rPr>
          <w:rFonts w:ascii="Calibri" w:hAnsi="Calibri"/>
          <w:b/>
          <w:color w:val="2E74B5" w:themeColor="accent5" w:themeShade="BF"/>
        </w:rPr>
        <w:fldChar w:fldCharType="separate"/>
      </w:r>
      <w:r w:rsidR="00464ECD" w:rsidRPr="00FD2958">
        <w:rPr>
          <w:rFonts w:ascii="Calibri" w:hAnsi="Calibri"/>
          <w:b/>
          <w:color w:val="2E74B5" w:themeColor="accent5" w:themeShade="BF"/>
        </w:rPr>
        <w:t xml:space="preserve">Figure </w:t>
      </w:r>
      <w:r w:rsidR="00464ECD" w:rsidRPr="00FD2958">
        <w:rPr>
          <w:rFonts w:ascii="Calibri" w:hAnsi="Calibri"/>
          <w:b/>
          <w:noProof/>
          <w:color w:val="2E74B5" w:themeColor="accent5" w:themeShade="BF"/>
        </w:rPr>
        <w:t>2</w:t>
      </w:r>
      <w:r w:rsidR="00464ECD" w:rsidRPr="00FD2958">
        <w:rPr>
          <w:rFonts w:ascii="Calibri" w:hAnsi="Calibri"/>
          <w:b/>
          <w:color w:val="2E74B5" w:themeColor="accent5" w:themeShade="BF"/>
        </w:rPr>
        <w:fldChar w:fldCharType="end"/>
      </w:r>
      <w:r w:rsidR="00A824AE">
        <w:t>.</w:t>
      </w:r>
      <w:r w:rsidR="006A5F22">
        <w:t xml:space="preserve"> </w:t>
      </w:r>
      <w:r w:rsidR="00B73ADA">
        <w:t xml:space="preserve"> </w:t>
      </w:r>
      <w:commentRangeStart w:id="6"/>
      <w:r w:rsidR="00235038">
        <w:t xml:space="preserve">The full network diagram for the diabetes trials can be viewed online </w:t>
      </w:r>
      <w:r w:rsidR="00B92156">
        <w:t>here</w:t>
      </w:r>
      <w:r w:rsidR="00C12010">
        <w:t xml:space="preserve"> {link to specific diabetes network diagram if possible}</w:t>
      </w:r>
      <w:r w:rsidR="00B92156">
        <w:t xml:space="preserve">, and the same application </w:t>
      </w:r>
      <w:commentRangeEnd w:id="6"/>
      <w:r w:rsidR="00F90952">
        <w:rPr>
          <w:rStyle w:val="CommentReference"/>
        </w:rPr>
        <w:commentReference w:id="6"/>
      </w:r>
      <w:r w:rsidR="00B92156">
        <w:t xml:space="preserve">can be used to draw network diagrams based on </w:t>
      </w:r>
      <w:r w:rsidR="00F56EDA">
        <w:t xml:space="preserve">the </w:t>
      </w:r>
      <w:r w:rsidR="00464ECD">
        <w:t>WHO-</w:t>
      </w:r>
      <w:r w:rsidR="00F56EDA">
        <w:t>ATC classification system for a</w:t>
      </w:r>
      <w:r w:rsidR="00D235CB">
        <w:t>ny combination of</w:t>
      </w:r>
      <w:r w:rsidR="00F56EDA">
        <w:t xml:space="preserve"> eligible trials </w:t>
      </w:r>
      <w:r w:rsidR="00C12010">
        <w:t>from</w:t>
      </w:r>
      <w:r w:rsidR="00D235CB">
        <w:t xml:space="preserve"> the clinicaltrials.gov </w:t>
      </w:r>
      <w:r w:rsidR="00CB5218">
        <w:t>database</w:t>
      </w:r>
      <w:r w:rsidR="00C12010">
        <w:t xml:space="preserve"> with relevant metadata available {LINK to shiny app homepage}.</w:t>
      </w:r>
      <w:r w:rsidR="00111DB0">
        <w:t xml:space="preserve"> The R code for the network diagram is available from </w:t>
      </w:r>
      <w:hyperlink r:id="rId9" w:history="1">
        <w:r w:rsidR="00111DB0" w:rsidRPr="00111DB0">
          <w:rPr>
            <w:rStyle w:val="Hyperlink"/>
          </w:rPr>
          <w:t>https://github.com/dmcalli2/ctg_network_diagram</w:t>
        </w:r>
      </w:hyperlink>
      <w:r w:rsidR="00111DB0" w:rsidRPr="00111DB0">
        <w:t xml:space="preserve"> &lt;&lt;UPDATE AS REQD. </w:t>
      </w:r>
    </w:p>
    <w:p w14:paraId="5A150B4A" w14:textId="179B0F49" w:rsidR="001059E0" w:rsidRDefault="005E4A88" w:rsidP="00426868">
      <w:pPr>
        <w:pStyle w:val="Heading3"/>
        <w:rPr>
          <w:noProof/>
        </w:rPr>
      </w:pPr>
      <w:r>
        <w:rPr>
          <w:noProof/>
        </w:rPr>
        <mc:AlternateContent>
          <mc:Choice Requires="wpg">
            <w:drawing>
              <wp:anchor distT="0" distB="0" distL="114300" distR="114300" simplePos="0" relativeHeight="251644928" behindDoc="0" locked="0" layoutInCell="1" allowOverlap="1" wp14:anchorId="6F63786A" wp14:editId="44CB6193">
                <wp:simplePos x="0" y="0"/>
                <wp:positionH relativeFrom="column">
                  <wp:posOffset>228600</wp:posOffset>
                </wp:positionH>
                <wp:positionV relativeFrom="paragraph">
                  <wp:posOffset>301625</wp:posOffset>
                </wp:positionV>
                <wp:extent cx="5278755" cy="4569460"/>
                <wp:effectExtent l="0" t="0" r="0" b="2540"/>
                <wp:wrapTopAndBottom/>
                <wp:docPr id="7" name="Group 7"/>
                <wp:cNvGraphicFramePr/>
                <a:graphic xmlns:a="http://schemas.openxmlformats.org/drawingml/2006/main">
                  <a:graphicData uri="http://schemas.microsoft.com/office/word/2010/wordprocessingGroup">
                    <wpg:wgp>
                      <wpg:cNvGrpSpPr/>
                      <wpg:grpSpPr>
                        <a:xfrm>
                          <a:off x="0" y="0"/>
                          <a:ext cx="5278755" cy="4569460"/>
                          <a:chOff x="0" y="0"/>
                          <a:chExt cx="5278755" cy="4569460"/>
                        </a:xfrm>
                      </wpg:grpSpPr>
                      <pic:pic xmlns:pic="http://schemas.openxmlformats.org/drawingml/2006/picture">
                        <pic:nvPicPr>
                          <pic:cNvPr id="1"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5719" t="6928" r="2161" b="1574"/>
                          <a:stretch/>
                        </pic:blipFill>
                        <pic:spPr bwMode="auto">
                          <a:xfrm>
                            <a:off x="0" y="0"/>
                            <a:ext cx="5278755" cy="387286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930650"/>
                            <a:ext cx="5278755" cy="638810"/>
                          </a:xfrm>
                          <a:prstGeom prst="rect">
                            <a:avLst/>
                          </a:prstGeom>
                          <a:solidFill>
                            <a:prstClr val="white"/>
                          </a:solidFill>
                          <a:ln>
                            <a:noFill/>
                          </a:ln>
                        </wps:spPr>
                        <wps:txbx>
                          <w:txbxContent>
                            <w:p w14:paraId="0CF8C3C0" w14:textId="1B8706F3" w:rsidR="00B73A1E" w:rsidRDefault="00B73A1E" w:rsidP="00DE3BB5">
                              <w:pPr>
                                <w:pStyle w:val="Caption"/>
                                <w:rPr>
                                  <w:noProof/>
                                </w:rPr>
                              </w:pPr>
                              <w:bookmarkStart w:id="7" w:name="_Ref526772411"/>
                              <w:r>
                                <w:t xml:space="preserve">Figure </w:t>
                              </w:r>
                              <w:r>
                                <w:rPr>
                                  <w:noProof/>
                                </w:rPr>
                                <w:fldChar w:fldCharType="begin"/>
                              </w:r>
                              <w:r>
                                <w:rPr>
                                  <w:noProof/>
                                </w:rPr>
                                <w:instrText xml:space="preserve"> SEQ Figure \* ARABIC </w:instrText>
                              </w:r>
                              <w:r>
                                <w:rPr>
                                  <w:noProof/>
                                </w:rPr>
                                <w:fldChar w:fldCharType="separate"/>
                              </w:r>
                              <w:r w:rsidR="00790169">
                                <w:rPr>
                                  <w:noProof/>
                                </w:rPr>
                                <w:t>2</w:t>
                              </w:r>
                              <w:r>
                                <w:rPr>
                                  <w:noProof/>
                                </w:rPr>
                                <w:fldChar w:fldCharType="end"/>
                              </w:r>
                              <w:bookmarkEnd w:id="7"/>
                              <w:r>
                                <w:t>. Extracts from the hierarchical network diagrams of the included sets of trials (upper left: trials of A10B drugs for diabetes; lower right: trials of L01/L04 drugs for inflammatory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63786A" id="Group 7" o:spid="_x0000_s1027" style="position:absolute;margin-left:18pt;margin-top:23.75pt;width:415.65pt;height:359.8pt;z-index:251644928" coordsize="52787,45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2787;height:38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">
                  <v:imagedata r:id="rId11" o:title="" croptop="4540f" cropbottom="1032f" cropleft="3748f" cropright="1416f"/>
                </v:shape>
                <v:shape id="Text Box 2" o:spid="_x0000_s1029" type="#_x0000_t202" style="position:absolute;top:39306;width:52787;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CF8C3C0" w14:textId="1B8706F3" w:rsidR="00B73A1E" w:rsidRDefault="00B73A1E" w:rsidP="00DE3BB5">
                        <w:pPr>
                          <w:pStyle w:val="Caption"/>
                          <w:rPr>
                            <w:noProof/>
                          </w:rPr>
                        </w:pPr>
                        <w:bookmarkStart w:id="8" w:name="_Ref526772411"/>
                        <w:r>
                          <w:t xml:space="preserve">Figure </w:t>
                        </w:r>
                        <w:r>
                          <w:rPr>
                            <w:noProof/>
                          </w:rPr>
                          <w:fldChar w:fldCharType="begin"/>
                        </w:r>
                        <w:r>
                          <w:rPr>
                            <w:noProof/>
                          </w:rPr>
                          <w:instrText xml:space="preserve"> SEQ Figure \* ARABIC </w:instrText>
                        </w:r>
                        <w:r>
                          <w:rPr>
                            <w:noProof/>
                          </w:rPr>
                          <w:fldChar w:fldCharType="separate"/>
                        </w:r>
                        <w:r w:rsidR="00790169">
                          <w:rPr>
                            <w:noProof/>
                          </w:rPr>
                          <w:t>2</w:t>
                        </w:r>
                        <w:r>
                          <w:rPr>
                            <w:noProof/>
                          </w:rPr>
                          <w:fldChar w:fldCharType="end"/>
                        </w:r>
                        <w:bookmarkEnd w:id="8"/>
                        <w:r>
                          <w:t>. Extracts from the hierarchical network diagrams of the included sets of trials (upper left: trials of A10B drugs for diabetes; lower right: trials of L01/L04 drugs for inflammatory conditions)</w:t>
                        </w:r>
                      </w:p>
                    </w:txbxContent>
                  </v:textbox>
                </v:shape>
                <w10:wrap type="topAndBottom"/>
              </v:group>
            </w:pict>
          </mc:Fallback>
        </mc:AlternateContent>
      </w:r>
    </w:p>
    <w:p w14:paraId="707A6F2B" w14:textId="77777777" w:rsidR="003C2C97" w:rsidRDefault="003C2C97" w:rsidP="005E4A88">
      <w:pPr>
        <w:pStyle w:val="Heading4"/>
      </w:pPr>
    </w:p>
    <w:p w14:paraId="069D7B68" w14:textId="141B7644" w:rsidR="005E4A88" w:rsidRDefault="005E4A88" w:rsidP="005E4A88">
      <w:pPr>
        <w:pStyle w:val="Heading4"/>
      </w:pPr>
      <w:r>
        <w:t xml:space="preserve">Simulated data structure: rheumatoid trial-set  </w:t>
      </w:r>
    </w:p>
    <w:p w14:paraId="7C94B836" w14:textId="77777777" w:rsidR="00904122" w:rsidRPr="00904122" w:rsidRDefault="00904122" w:rsidP="00904122"/>
    <w:p w14:paraId="629403A5" w14:textId="74194927" w:rsidR="005E4A88" w:rsidRDefault="005E4A88" w:rsidP="005E4A88">
      <w:r>
        <w:t xml:space="preserve">For the rheumatoid trial-set (of drugs for inflammatory conditions), we determined that the WHO-ATC system did not map onto mechanism of action sufficiently closely to be used as a proxy as for the diabetes trials. Thus, trials in this set were nested within drugs, which were explicitly nested within mechanism of action as the drug class level of the hierarchy. The hierarchy for this set of trials also differed from the one for the diabetes trials in that an additional grouping level was identified, wherein different mechanisms of action could be classified as belonging to either a biological or conventional broader drug pathway within the wider drug grouping (the WHO-ATC-3 codes L01/L04). Classifications for the drugs in the rheumatoid trial-set, in terms of mechanisms of action, broader pathways, and (for reference) the un-used WHO-ATC-5 codes are presented in </w:t>
      </w:r>
      <w:r w:rsidR="004F5FF5" w:rsidRPr="00FD2958">
        <w:rPr>
          <w:rFonts w:ascii="Calibri" w:hAnsi="Calibri"/>
          <w:b/>
          <w:color w:val="2E74B5" w:themeColor="accent5" w:themeShade="BF"/>
        </w:rPr>
        <w:fldChar w:fldCharType="begin"/>
      </w:r>
      <w:r w:rsidR="004F5FF5" w:rsidRPr="00FD2958">
        <w:rPr>
          <w:rFonts w:ascii="Calibri" w:hAnsi="Calibri"/>
          <w:b/>
          <w:color w:val="2E74B5" w:themeColor="accent5" w:themeShade="BF"/>
        </w:rPr>
        <w:instrText xml:space="preserve"> REF _Ref526773152 \h </w:instrText>
      </w:r>
      <w:r w:rsidR="004F5FF5" w:rsidRPr="00FD2958">
        <w:rPr>
          <w:rFonts w:ascii="Calibri" w:hAnsi="Calibri"/>
          <w:b/>
          <w:color w:val="2E74B5" w:themeColor="accent5" w:themeShade="BF"/>
        </w:rPr>
      </w:r>
      <w:r w:rsidR="004F5FF5" w:rsidRPr="00FD2958">
        <w:rPr>
          <w:rFonts w:ascii="Calibri" w:hAnsi="Calibri"/>
          <w:b/>
          <w:color w:val="2E74B5" w:themeColor="accent5" w:themeShade="BF"/>
        </w:rPr>
        <w:instrText xml:space="preserve"> \* MERGEFORMAT </w:instrText>
      </w:r>
      <w:r w:rsidR="004F5FF5" w:rsidRPr="00FD2958">
        <w:rPr>
          <w:rFonts w:ascii="Calibri" w:hAnsi="Calibri"/>
          <w:b/>
          <w:color w:val="2E74B5" w:themeColor="accent5" w:themeShade="BF"/>
        </w:rPr>
        <w:fldChar w:fldCharType="separate"/>
      </w:r>
      <w:r w:rsidR="004F5FF5" w:rsidRPr="00FD2958">
        <w:rPr>
          <w:rFonts w:ascii="Calibri" w:hAnsi="Calibri"/>
          <w:b/>
          <w:color w:val="2E74B5" w:themeColor="accent5" w:themeShade="BF"/>
        </w:rPr>
        <w:t xml:space="preserve">Table </w:t>
      </w:r>
      <w:r w:rsidR="004F5FF5" w:rsidRPr="00FD2958">
        <w:rPr>
          <w:rFonts w:ascii="Calibri" w:hAnsi="Calibri"/>
          <w:b/>
          <w:noProof/>
          <w:color w:val="2E74B5" w:themeColor="accent5" w:themeShade="BF"/>
        </w:rPr>
        <w:t>1</w:t>
      </w:r>
      <w:r w:rsidR="004F5FF5" w:rsidRPr="00FD2958">
        <w:rPr>
          <w:rFonts w:ascii="Calibri" w:hAnsi="Calibri"/>
          <w:b/>
          <w:color w:val="2E74B5" w:themeColor="accent5" w:themeShade="BF"/>
        </w:rPr>
        <w:fldChar w:fldCharType="end"/>
      </w:r>
      <w:r>
        <w:t xml:space="preserve">. A single branch of the hierarchy, for 9 trials of the drug </w:t>
      </w:r>
      <w:proofErr w:type="spellStart"/>
      <w:r>
        <w:t>secukinumab</w:t>
      </w:r>
      <w:proofErr w:type="spellEnd"/>
      <w:r>
        <w:t xml:space="preserve">, is shown in the lower-right section of </w:t>
      </w:r>
      <w:r w:rsidRPr="00FD2958">
        <w:rPr>
          <w:rFonts w:ascii="Calibri" w:hAnsi="Calibri"/>
          <w:b/>
          <w:color w:val="2E74B5" w:themeColor="accent5" w:themeShade="BF"/>
        </w:rPr>
        <w:fldChar w:fldCharType="begin"/>
      </w:r>
      <w:r w:rsidRPr="00FD2958">
        <w:rPr>
          <w:rFonts w:ascii="Calibri" w:hAnsi="Calibri"/>
          <w:b/>
          <w:color w:val="2E74B5" w:themeColor="accent5" w:themeShade="BF"/>
        </w:rPr>
        <w:instrText xml:space="preserve"> REF _Ref526772411 \h </w:instrText>
      </w:r>
      <w:r w:rsidRPr="00FD2958">
        <w:rPr>
          <w:rFonts w:ascii="Calibri" w:hAnsi="Calibri"/>
          <w:b/>
          <w:color w:val="2E74B5" w:themeColor="accent5" w:themeShade="BF"/>
        </w:rPr>
      </w:r>
      <w:r w:rsidRPr="00FD2958">
        <w:rPr>
          <w:rFonts w:ascii="Calibri" w:hAnsi="Calibri"/>
          <w:b/>
          <w:color w:val="2E74B5" w:themeColor="accent5" w:themeShade="BF"/>
        </w:rPr>
        <w:instrText xml:space="preserve"> \* MERGEFORMAT </w:instrText>
      </w:r>
      <w:r w:rsidRPr="00FD2958">
        <w:rPr>
          <w:rFonts w:ascii="Calibri" w:hAnsi="Calibri"/>
          <w:b/>
          <w:color w:val="2E74B5" w:themeColor="accent5" w:themeShade="BF"/>
        </w:rPr>
        <w:fldChar w:fldCharType="separate"/>
      </w:r>
      <w:r w:rsidRPr="00FD2958">
        <w:rPr>
          <w:rFonts w:ascii="Calibri" w:hAnsi="Calibri"/>
          <w:b/>
          <w:color w:val="2E74B5" w:themeColor="accent5" w:themeShade="BF"/>
        </w:rPr>
        <w:t xml:space="preserve">Figure </w:t>
      </w:r>
      <w:r w:rsidRPr="00FD2958">
        <w:rPr>
          <w:rFonts w:ascii="Calibri" w:hAnsi="Calibri"/>
          <w:b/>
          <w:noProof/>
          <w:color w:val="2E74B5" w:themeColor="accent5" w:themeShade="BF"/>
        </w:rPr>
        <w:t>2</w:t>
      </w:r>
      <w:r w:rsidRPr="00FD2958">
        <w:rPr>
          <w:rFonts w:ascii="Calibri" w:hAnsi="Calibri"/>
          <w:b/>
          <w:color w:val="2E74B5" w:themeColor="accent5" w:themeShade="BF"/>
        </w:rPr>
        <w:fldChar w:fldCharType="end"/>
      </w:r>
      <w:r>
        <w:t>.</w:t>
      </w:r>
    </w:p>
    <w:p w14:paraId="4ABE580A" w14:textId="77777777" w:rsidR="003C2C97" w:rsidRDefault="003C2C97" w:rsidP="005E4A88"/>
    <w:p w14:paraId="6D0A0659" w14:textId="5C4C7CF6" w:rsidR="003C2C97" w:rsidRDefault="003C2C97" w:rsidP="003C2C97">
      <w:pPr>
        <w:pStyle w:val="Caption"/>
        <w:keepNext/>
      </w:pPr>
      <w:bookmarkStart w:id="9" w:name="_Ref526773152"/>
      <w:commentRangeStart w:id="10"/>
      <w:r>
        <w:t xml:space="preserve">Table </w:t>
      </w:r>
      <w:commentRangeEnd w:id="10"/>
      <w:r w:rsidR="00F67053">
        <w:rPr>
          <w:rStyle w:val="CommentReference"/>
          <w:i w:val="0"/>
          <w:iCs w:val="0"/>
        </w:rPr>
        <w:commentReference w:id="10"/>
      </w:r>
      <w:fldSimple w:instr=" SEQ Table \* ARABIC ">
        <w:r w:rsidR="00F67053">
          <w:rPr>
            <w:noProof/>
          </w:rPr>
          <w:t>1</w:t>
        </w:r>
      </w:fldSimple>
      <w:bookmarkEnd w:id="9"/>
      <w:r>
        <w:t>.  Classification of drugs from the rheumatoid trial-set into classes based on mechanisms of action</w:t>
      </w:r>
      <w:r>
        <w:rPr>
          <w:noProof/>
        </w:rPr>
        <w:t xml:space="preserve"> and broader pathways (with WHO-ATC-5 class information provided for reference)</w:t>
      </w:r>
    </w:p>
    <w:tbl>
      <w:tblPr>
        <w:tblW w:w="8222" w:type="dxa"/>
        <w:tblLook w:val="04A0" w:firstRow="1" w:lastRow="0" w:firstColumn="1" w:lastColumn="0" w:noHBand="0" w:noVBand="1"/>
      </w:tblPr>
      <w:tblGrid>
        <w:gridCol w:w="1985"/>
        <w:gridCol w:w="1276"/>
        <w:gridCol w:w="1671"/>
        <w:gridCol w:w="3290"/>
      </w:tblGrid>
      <w:tr w:rsidR="00CA61FE" w:rsidRPr="00CA61FE" w14:paraId="145E9EBB" w14:textId="77777777" w:rsidTr="00CA61FE">
        <w:trPr>
          <w:trHeight w:val="1035"/>
        </w:trPr>
        <w:tc>
          <w:tcPr>
            <w:tcW w:w="1985" w:type="dxa"/>
            <w:tcBorders>
              <w:top w:val="nil"/>
              <w:left w:val="nil"/>
              <w:bottom w:val="single" w:sz="8" w:space="0" w:color="auto"/>
              <w:right w:val="nil"/>
            </w:tcBorders>
            <w:shd w:val="clear" w:color="auto" w:fill="auto"/>
            <w:vAlign w:val="center"/>
            <w:hideMark/>
          </w:tcPr>
          <w:p w14:paraId="1CBAD330" w14:textId="77777777" w:rsidR="00CA61FE" w:rsidRPr="00CA61FE" w:rsidRDefault="00CA61FE" w:rsidP="00CA61FE">
            <w:pPr>
              <w:tabs>
                <w:tab w:val="left" w:pos="842"/>
              </w:tabs>
              <w:spacing w:after="0" w:line="240" w:lineRule="auto"/>
              <w:rPr>
                <w:rFonts w:asciiTheme="majorHAnsi" w:eastAsia="Times New Roman" w:hAnsiTheme="majorHAnsi" w:cstheme="majorHAnsi"/>
                <w:b/>
                <w:bCs/>
                <w:color w:val="000000"/>
                <w:sz w:val="20"/>
                <w:szCs w:val="20"/>
                <w:lang w:eastAsia="en-GB"/>
              </w:rPr>
            </w:pPr>
            <w:r w:rsidRPr="00CA61FE">
              <w:rPr>
                <w:rFonts w:asciiTheme="majorHAnsi" w:eastAsia="Times New Roman" w:hAnsiTheme="majorHAnsi" w:cstheme="majorHAnsi"/>
                <w:b/>
                <w:bCs/>
                <w:color w:val="000000"/>
                <w:sz w:val="20"/>
                <w:szCs w:val="20"/>
                <w:lang w:eastAsia="en-GB"/>
              </w:rPr>
              <w:t>Drug</w:t>
            </w:r>
          </w:p>
        </w:tc>
        <w:tc>
          <w:tcPr>
            <w:tcW w:w="1276" w:type="dxa"/>
            <w:tcBorders>
              <w:top w:val="nil"/>
              <w:left w:val="nil"/>
              <w:bottom w:val="single" w:sz="8" w:space="0" w:color="auto"/>
              <w:right w:val="nil"/>
            </w:tcBorders>
            <w:shd w:val="clear" w:color="auto" w:fill="auto"/>
            <w:vAlign w:val="center"/>
            <w:hideMark/>
          </w:tcPr>
          <w:p w14:paraId="4644A072" w14:textId="30DF2274" w:rsidR="00CA61FE" w:rsidRPr="00CA61FE" w:rsidRDefault="00CA61FE" w:rsidP="00CA61FE">
            <w:pPr>
              <w:spacing w:after="0" w:line="240" w:lineRule="auto"/>
              <w:jc w:val="center"/>
              <w:rPr>
                <w:rFonts w:asciiTheme="majorHAnsi" w:eastAsia="Times New Roman" w:hAnsiTheme="majorHAnsi" w:cstheme="majorHAnsi"/>
                <w:b/>
                <w:bCs/>
                <w:color w:val="000000"/>
                <w:sz w:val="20"/>
                <w:szCs w:val="20"/>
                <w:lang w:eastAsia="en-GB"/>
              </w:rPr>
            </w:pPr>
            <w:r w:rsidRPr="00CA61FE">
              <w:rPr>
                <w:rFonts w:asciiTheme="majorHAnsi" w:eastAsia="Times New Roman" w:hAnsiTheme="majorHAnsi" w:cstheme="majorHAnsi"/>
                <w:b/>
                <w:bCs/>
                <w:color w:val="000000"/>
                <w:sz w:val="20"/>
                <w:szCs w:val="20"/>
                <w:lang w:eastAsia="en-GB"/>
              </w:rPr>
              <w:t xml:space="preserve">WHO-ATC level </w:t>
            </w:r>
            <w:r w:rsidRPr="001F5373">
              <w:rPr>
                <w:rFonts w:asciiTheme="majorHAnsi" w:eastAsia="Times New Roman" w:hAnsiTheme="majorHAnsi" w:cstheme="majorHAnsi"/>
                <w:b/>
                <w:bCs/>
                <w:color w:val="000000"/>
                <w:sz w:val="20"/>
                <w:szCs w:val="20"/>
                <w:lang w:eastAsia="en-GB"/>
              </w:rPr>
              <w:t xml:space="preserve">5 </w:t>
            </w:r>
            <w:r w:rsidRPr="00CA61FE">
              <w:rPr>
                <w:rFonts w:asciiTheme="majorHAnsi" w:eastAsia="Times New Roman" w:hAnsiTheme="majorHAnsi" w:cstheme="majorHAnsi"/>
                <w:b/>
                <w:bCs/>
                <w:color w:val="000000"/>
                <w:sz w:val="20"/>
                <w:szCs w:val="20"/>
                <w:lang w:eastAsia="en-GB"/>
              </w:rPr>
              <w:t>code</w:t>
            </w:r>
          </w:p>
        </w:tc>
        <w:tc>
          <w:tcPr>
            <w:tcW w:w="1671" w:type="dxa"/>
            <w:tcBorders>
              <w:top w:val="nil"/>
              <w:left w:val="nil"/>
              <w:bottom w:val="single" w:sz="8" w:space="0" w:color="auto"/>
              <w:right w:val="nil"/>
            </w:tcBorders>
            <w:shd w:val="clear" w:color="auto" w:fill="auto"/>
            <w:vAlign w:val="center"/>
            <w:hideMark/>
          </w:tcPr>
          <w:p w14:paraId="51CBFE3E" w14:textId="77777777" w:rsidR="00CA61FE" w:rsidRPr="00CA61FE" w:rsidRDefault="00CA61FE" w:rsidP="00CA61FE">
            <w:pPr>
              <w:spacing w:after="0" w:line="240" w:lineRule="auto"/>
              <w:jc w:val="center"/>
              <w:rPr>
                <w:rFonts w:asciiTheme="majorHAnsi" w:eastAsia="Times New Roman" w:hAnsiTheme="majorHAnsi" w:cstheme="majorHAnsi"/>
                <w:b/>
                <w:bCs/>
                <w:color w:val="000000"/>
                <w:sz w:val="20"/>
                <w:szCs w:val="20"/>
                <w:lang w:eastAsia="en-GB"/>
              </w:rPr>
            </w:pPr>
            <w:r w:rsidRPr="00CA61FE">
              <w:rPr>
                <w:rFonts w:asciiTheme="majorHAnsi" w:eastAsia="Times New Roman" w:hAnsiTheme="majorHAnsi" w:cstheme="majorHAnsi"/>
                <w:b/>
                <w:bCs/>
                <w:color w:val="000000"/>
                <w:sz w:val="20"/>
                <w:szCs w:val="20"/>
                <w:lang w:eastAsia="en-GB"/>
              </w:rPr>
              <w:t>Broader pathway classification</w:t>
            </w:r>
          </w:p>
        </w:tc>
        <w:tc>
          <w:tcPr>
            <w:tcW w:w="3290" w:type="dxa"/>
            <w:tcBorders>
              <w:top w:val="nil"/>
              <w:left w:val="nil"/>
              <w:bottom w:val="single" w:sz="8" w:space="0" w:color="auto"/>
              <w:right w:val="nil"/>
            </w:tcBorders>
            <w:shd w:val="clear" w:color="auto" w:fill="auto"/>
            <w:vAlign w:val="center"/>
            <w:hideMark/>
          </w:tcPr>
          <w:p w14:paraId="19E57FA5" w14:textId="77777777" w:rsidR="00CA61FE" w:rsidRPr="00CA61FE" w:rsidRDefault="00CA61FE" w:rsidP="00CA61FE">
            <w:pPr>
              <w:spacing w:after="0" w:line="240" w:lineRule="auto"/>
              <w:jc w:val="center"/>
              <w:rPr>
                <w:rFonts w:asciiTheme="majorHAnsi" w:eastAsia="Times New Roman" w:hAnsiTheme="majorHAnsi" w:cstheme="majorHAnsi"/>
                <w:b/>
                <w:bCs/>
                <w:color w:val="000000"/>
                <w:sz w:val="20"/>
                <w:szCs w:val="20"/>
                <w:lang w:eastAsia="en-GB"/>
              </w:rPr>
            </w:pPr>
            <w:r w:rsidRPr="00CA61FE">
              <w:rPr>
                <w:rFonts w:asciiTheme="majorHAnsi" w:eastAsia="Times New Roman" w:hAnsiTheme="majorHAnsi" w:cstheme="majorHAnsi"/>
                <w:b/>
                <w:bCs/>
                <w:color w:val="000000"/>
                <w:sz w:val="20"/>
                <w:szCs w:val="20"/>
                <w:lang w:eastAsia="en-GB"/>
              </w:rPr>
              <w:t>Mechanism of action classification</w:t>
            </w:r>
          </w:p>
        </w:tc>
      </w:tr>
      <w:tr w:rsidR="00CA61FE" w:rsidRPr="00CA61FE" w14:paraId="02FC2733" w14:textId="77777777" w:rsidTr="00CA61FE">
        <w:trPr>
          <w:trHeight w:val="300"/>
        </w:trPr>
        <w:tc>
          <w:tcPr>
            <w:tcW w:w="1985" w:type="dxa"/>
            <w:tcBorders>
              <w:top w:val="nil"/>
              <w:left w:val="nil"/>
              <w:bottom w:val="nil"/>
              <w:right w:val="nil"/>
            </w:tcBorders>
            <w:shd w:val="clear" w:color="auto" w:fill="auto"/>
            <w:noWrap/>
            <w:vAlign w:val="center"/>
            <w:hideMark/>
          </w:tcPr>
          <w:p w14:paraId="0CFC31D8"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sirukumab</w:t>
            </w:r>
            <w:proofErr w:type="spellEnd"/>
          </w:p>
        </w:tc>
        <w:tc>
          <w:tcPr>
            <w:tcW w:w="1276" w:type="dxa"/>
            <w:tcBorders>
              <w:top w:val="nil"/>
              <w:left w:val="nil"/>
              <w:bottom w:val="nil"/>
              <w:right w:val="nil"/>
            </w:tcBorders>
            <w:shd w:val="clear" w:color="auto" w:fill="auto"/>
            <w:noWrap/>
            <w:vAlign w:val="center"/>
            <w:hideMark/>
          </w:tcPr>
          <w:p w14:paraId="4210F10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nil"/>
              <w:right w:val="nil"/>
            </w:tcBorders>
            <w:shd w:val="clear" w:color="auto" w:fill="auto"/>
            <w:noWrap/>
            <w:vAlign w:val="center"/>
            <w:hideMark/>
          </w:tcPr>
          <w:p w14:paraId="1EFA7C6C"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0A83F289"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Anti-IL-6</w:t>
            </w:r>
          </w:p>
        </w:tc>
      </w:tr>
      <w:tr w:rsidR="00CA61FE" w:rsidRPr="00CA61FE" w14:paraId="34CA7C55"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1E787033"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tocilizumab</w:t>
            </w:r>
          </w:p>
        </w:tc>
        <w:tc>
          <w:tcPr>
            <w:tcW w:w="1276" w:type="dxa"/>
            <w:tcBorders>
              <w:top w:val="nil"/>
              <w:left w:val="nil"/>
              <w:bottom w:val="single" w:sz="4" w:space="0" w:color="auto"/>
              <w:right w:val="nil"/>
            </w:tcBorders>
            <w:shd w:val="clear" w:color="auto" w:fill="auto"/>
            <w:noWrap/>
            <w:vAlign w:val="center"/>
            <w:hideMark/>
          </w:tcPr>
          <w:p w14:paraId="0D750F80"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single" w:sz="4" w:space="0" w:color="auto"/>
              <w:right w:val="nil"/>
            </w:tcBorders>
            <w:shd w:val="clear" w:color="auto" w:fill="auto"/>
            <w:noWrap/>
            <w:vAlign w:val="center"/>
            <w:hideMark/>
          </w:tcPr>
          <w:p w14:paraId="5EE06A1B"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62536805"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12D4C84F" w14:textId="77777777" w:rsidTr="00CA61FE">
        <w:trPr>
          <w:trHeight w:val="300"/>
        </w:trPr>
        <w:tc>
          <w:tcPr>
            <w:tcW w:w="1985" w:type="dxa"/>
            <w:tcBorders>
              <w:top w:val="nil"/>
              <w:left w:val="nil"/>
              <w:bottom w:val="nil"/>
              <w:right w:val="nil"/>
            </w:tcBorders>
            <w:shd w:val="clear" w:color="auto" w:fill="auto"/>
            <w:noWrap/>
            <w:vAlign w:val="center"/>
            <w:hideMark/>
          </w:tcPr>
          <w:p w14:paraId="57108DA9"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atacicept</w:t>
            </w:r>
          </w:p>
        </w:tc>
        <w:tc>
          <w:tcPr>
            <w:tcW w:w="1276" w:type="dxa"/>
            <w:tcBorders>
              <w:top w:val="nil"/>
              <w:left w:val="nil"/>
              <w:bottom w:val="nil"/>
              <w:right w:val="nil"/>
            </w:tcBorders>
            <w:shd w:val="clear" w:color="auto" w:fill="auto"/>
            <w:noWrap/>
            <w:vAlign w:val="center"/>
            <w:hideMark/>
          </w:tcPr>
          <w:p w14:paraId="311782DB"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L04AX</w:t>
            </w:r>
          </w:p>
        </w:tc>
        <w:tc>
          <w:tcPr>
            <w:tcW w:w="1671" w:type="dxa"/>
            <w:tcBorders>
              <w:top w:val="nil"/>
              <w:left w:val="nil"/>
              <w:bottom w:val="nil"/>
              <w:right w:val="nil"/>
            </w:tcBorders>
            <w:shd w:val="clear" w:color="auto" w:fill="auto"/>
            <w:noWrap/>
            <w:vAlign w:val="center"/>
            <w:hideMark/>
          </w:tcPr>
          <w:p w14:paraId="6E03EC10"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27842038" w14:textId="5117E8DD"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B-lymphocyte stimulator (</w:t>
            </w:r>
            <w:proofErr w:type="spellStart"/>
            <w:r w:rsidRPr="00CA61FE">
              <w:rPr>
                <w:rFonts w:asciiTheme="majorHAnsi" w:eastAsia="Times New Roman" w:hAnsiTheme="majorHAnsi" w:cstheme="majorHAnsi"/>
                <w:color w:val="000000"/>
                <w:sz w:val="20"/>
                <w:szCs w:val="20"/>
                <w:lang w:eastAsia="en-GB"/>
              </w:rPr>
              <w:t>BLyS</w:t>
            </w:r>
            <w:proofErr w:type="spellEnd"/>
            <w:r w:rsidRPr="00CA61FE">
              <w:rPr>
                <w:rFonts w:asciiTheme="majorHAnsi" w:eastAsia="Times New Roman" w:hAnsiTheme="majorHAnsi" w:cstheme="majorHAnsi"/>
                <w:color w:val="000000"/>
                <w:sz w:val="20"/>
                <w:szCs w:val="20"/>
                <w:lang w:eastAsia="en-GB"/>
              </w:rPr>
              <w:t>) w</w:t>
            </w:r>
            <w:r w:rsidRPr="001F5373">
              <w:rPr>
                <w:rFonts w:asciiTheme="majorHAnsi" w:eastAsia="Times New Roman" w:hAnsiTheme="majorHAnsi" w:cstheme="majorHAnsi"/>
                <w:color w:val="000000"/>
                <w:sz w:val="20"/>
                <w:szCs w:val="20"/>
                <w:lang w:eastAsia="en-GB"/>
              </w:rPr>
              <w:t>ith</w:t>
            </w:r>
            <w:r w:rsidRPr="00CA61FE">
              <w:rPr>
                <w:rFonts w:asciiTheme="majorHAnsi" w:eastAsia="Times New Roman" w:hAnsiTheme="majorHAnsi" w:cstheme="majorHAnsi"/>
                <w:color w:val="000000"/>
                <w:sz w:val="20"/>
                <w:szCs w:val="20"/>
                <w:lang w:eastAsia="en-GB"/>
              </w:rPr>
              <w:t>/w</w:t>
            </w:r>
            <w:r w:rsidRPr="001F5373">
              <w:rPr>
                <w:rFonts w:asciiTheme="majorHAnsi" w:eastAsia="Times New Roman" w:hAnsiTheme="majorHAnsi" w:cstheme="majorHAnsi"/>
                <w:color w:val="000000"/>
                <w:sz w:val="20"/>
                <w:szCs w:val="20"/>
                <w:lang w:eastAsia="en-GB"/>
              </w:rPr>
              <w:t>ith</w:t>
            </w:r>
            <w:r w:rsidRPr="00CA61FE">
              <w:rPr>
                <w:rFonts w:asciiTheme="majorHAnsi" w:eastAsia="Times New Roman" w:hAnsiTheme="majorHAnsi" w:cstheme="majorHAnsi"/>
                <w:color w:val="000000"/>
                <w:sz w:val="20"/>
                <w:szCs w:val="20"/>
                <w:lang w:eastAsia="en-GB"/>
              </w:rPr>
              <w:t>out A proliferation-inducing ligand (APRIL)</w:t>
            </w:r>
          </w:p>
        </w:tc>
      </w:tr>
      <w:tr w:rsidR="00CA61FE" w:rsidRPr="00CA61FE" w14:paraId="7DE5D9D5"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08152883"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belimumab</w:t>
            </w:r>
          </w:p>
        </w:tc>
        <w:tc>
          <w:tcPr>
            <w:tcW w:w="1276" w:type="dxa"/>
            <w:tcBorders>
              <w:top w:val="nil"/>
              <w:left w:val="nil"/>
              <w:bottom w:val="single" w:sz="4" w:space="0" w:color="auto"/>
              <w:right w:val="nil"/>
            </w:tcBorders>
            <w:shd w:val="clear" w:color="auto" w:fill="auto"/>
            <w:noWrap/>
            <w:vAlign w:val="center"/>
            <w:hideMark/>
          </w:tcPr>
          <w:p w14:paraId="2EBFEAB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single" w:sz="4" w:space="0" w:color="auto"/>
              <w:right w:val="nil"/>
            </w:tcBorders>
            <w:shd w:val="clear" w:color="auto" w:fill="auto"/>
            <w:noWrap/>
            <w:vAlign w:val="center"/>
            <w:hideMark/>
          </w:tcPr>
          <w:p w14:paraId="139BCF50"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5B6CF452"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64C23D69" w14:textId="77777777" w:rsidTr="00CA61FE">
        <w:trPr>
          <w:trHeight w:val="300"/>
        </w:trPr>
        <w:tc>
          <w:tcPr>
            <w:tcW w:w="1985" w:type="dxa"/>
            <w:tcBorders>
              <w:top w:val="nil"/>
              <w:left w:val="nil"/>
              <w:bottom w:val="nil"/>
              <w:right w:val="nil"/>
            </w:tcBorders>
            <w:shd w:val="clear" w:color="auto" w:fill="auto"/>
            <w:noWrap/>
            <w:vAlign w:val="center"/>
            <w:hideMark/>
          </w:tcPr>
          <w:p w14:paraId="75E2BDBB"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ocrelizumab</w:t>
            </w:r>
          </w:p>
        </w:tc>
        <w:tc>
          <w:tcPr>
            <w:tcW w:w="1276" w:type="dxa"/>
            <w:tcBorders>
              <w:top w:val="nil"/>
              <w:left w:val="nil"/>
              <w:bottom w:val="nil"/>
              <w:right w:val="nil"/>
            </w:tcBorders>
            <w:shd w:val="clear" w:color="auto" w:fill="auto"/>
            <w:noWrap/>
            <w:vAlign w:val="center"/>
            <w:hideMark/>
          </w:tcPr>
          <w:p w14:paraId="1695AACB"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nil"/>
              <w:right w:val="nil"/>
            </w:tcBorders>
            <w:shd w:val="clear" w:color="auto" w:fill="auto"/>
            <w:noWrap/>
            <w:vAlign w:val="center"/>
            <w:hideMark/>
          </w:tcPr>
          <w:p w14:paraId="06C5EAF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71D3C890"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CD20-directed Antibody Interactions</w:t>
            </w:r>
          </w:p>
        </w:tc>
      </w:tr>
      <w:tr w:rsidR="00CA61FE" w:rsidRPr="00CA61FE" w14:paraId="5AC2E574"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0ABAE427"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rituximab</w:t>
            </w:r>
          </w:p>
        </w:tc>
        <w:tc>
          <w:tcPr>
            <w:tcW w:w="1276" w:type="dxa"/>
            <w:tcBorders>
              <w:top w:val="nil"/>
              <w:left w:val="nil"/>
              <w:bottom w:val="single" w:sz="4" w:space="0" w:color="auto"/>
              <w:right w:val="nil"/>
            </w:tcBorders>
            <w:shd w:val="clear" w:color="auto" w:fill="auto"/>
            <w:noWrap/>
            <w:vAlign w:val="center"/>
            <w:hideMark/>
          </w:tcPr>
          <w:p w14:paraId="3ECF5B13"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L01XC</w:t>
            </w:r>
          </w:p>
        </w:tc>
        <w:tc>
          <w:tcPr>
            <w:tcW w:w="1671" w:type="dxa"/>
            <w:tcBorders>
              <w:top w:val="nil"/>
              <w:left w:val="nil"/>
              <w:bottom w:val="single" w:sz="4" w:space="0" w:color="auto"/>
              <w:right w:val="nil"/>
            </w:tcBorders>
            <w:shd w:val="clear" w:color="auto" w:fill="auto"/>
            <w:noWrap/>
            <w:vAlign w:val="center"/>
            <w:hideMark/>
          </w:tcPr>
          <w:p w14:paraId="33E5B68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0E973B19"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57D8B9B1"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01E975E6"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abatacept</w:t>
            </w:r>
          </w:p>
        </w:tc>
        <w:tc>
          <w:tcPr>
            <w:tcW w:w="1276" w:type="dxa"/>
            <w:tcBorders>
              <w:top w:val="nil"/>
              <w:left w:val="nil"/>
              <w:bottom w:val="single" w:sz="4" w:space="0" w:color="auto"/>
              <w:right w:val="nil"/>
            </w:tcBorders>
            <w:shd w:val="clear" w:color="auto" w:fill="auto"/>
            <w:noWrap/>
            <w:vAlign w:val="center"/>
            <w:hideMark/>
          </w:tcPr>
          <w:p w14:paraId="745CBB76"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single" w:sz="4" w:space="0" w:color="auto"/>
              <w:right w:val="nil"/>
            </w:tcBorders>
            <w:shd w:val="clear" w:color="auto" w:fill="auto"/>
            <w:noWrap/>
            <w:vAlign w:val="center"/>
            <w:hideMark/>
          </w:tcPr>
          <w:p w14:paraId="2490A5F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tcBorders>
              <w:top w:val="nil"/>
              <w:left w:val="nil"/>
              <w:bottom w:val="single" w:sz="4" w:space="0" w:color="auto"/>
              <w:right w:val="nil"/>
            </w:tcBorders>
            <w:shd w:val="clear" w:color="auto" w:fill="auto"/>
            <w:vAlign w:val="center"/>
            <w:hideMark/>
          </w:tcPr>
          <w:p w14:paraId="5C3AD3B5"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CD80-directed Antibody Interactions</w:t>
            </w:r>
          </w:p>
        </w:tc>
      </w:tr>
      <w:tr w:rsidR="00CA61FE" w:rsidRPr="00CA61FE" w14:paraId="43F9CF62" w14:textId="77777777" w:rsidTr="00CA61FE">
        <w:trPr>
          <w:trHeight w:val="300"/>
        </w:trPr>
        <w:tc>
          <w:tcPr>
            <w:tcW w:w="1985" w:type="dxa"/>
            <w:tcBorders>
              <w:top w:val="nil"/>
              <w:left w:val="nil"/>
              <w:bottom w:val="nil"/>
              <w:right w:val="nil"/>
            </w:tcBorders>
            <w:shd w:val="clear" w:color="auto" w:fill="auto"/>
            <w:noWrap/>
            <w:vAlign w:val="center"/>
            <w:hideMark/>
          </w:tcPr>
          <w:p w14:paraId="3058AD91"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natalizumab</w:t>
            </w:r>
          </w:p>
        </w:tc>
        <w:tc>
          <w:tcPr>
            <w:tcW w:w="1276" w:type="dxa"/>
            <w:tcBorders>
              <w:top w:val="nil"/>
              <w:left w:val="nil"/>
              <w:bottom w:val="nil"/>
              <w:right w:val="nil"/>
            </w:tcBorders>
            <w:shd w:val="clear" w:color="auto" w:fill="auto"/>
            <w:noWrap/>
            <w:vAlign w:val="center"/>
            <w:hideMark/>
          </w:tcPr>
          <w:p w14:paraId="55076D9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nil"/>
              <w:right w:val="nil"/>
            </w:tcBorders>
            <w:shd w:val="clear" w:color="auto" w:fill="auto"/>
            <w:noWrap/>
            <w:vAlign w:val="center"/>
            <w:hideMark/>
          </w:tcPr>
          <w:p w14:paraId="19041280"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4C466768"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Integrin Receptor Antagonists</w:t>
            </w:r>
          </w:p>
        </w:tc>
      </w:tr>
      <w:tr w:rsidR="00CA61FE" w:rsidRPr="00CA61FE" w14:paraId="535EEA3D"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6195AAD5"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vedolizumab</w:t>
            </w:r>
          </w:p>
        </w:tc>
        <w:tc>
          <w:tcPr>
            <w:tcW w:w="1276" w:type="dxa"/>
            <w:tcBorders>
              <w:top w:val="nil"/>
              <w:left w:val="nil"/>
              <w:bottom w:val="single" w:sz="4" w:space="0" w:color="auto"/>
              <w:right w:val="nil"/>
            </w:tcBorders>
            <w:shd w:val="clear" w:color="auto" w:fill="auto"/>
            <w:noWrap/>
            <w:vAlign w:val="center"/>
            <w:hideMark/>
          </w:tcPr>
          <w:p w14:paraId="45C78B1D"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single" w:sz="4" w:space="0" w:color="auto"/>
              <w:right w:val="nil"/>
            </w:tcBorders>
            <w:shd w:val="clear" w:color="auto" w:fill="auto"/>
            <w:noWrap/>
            <w:vAlign w:val="center"/>
            <w:hideMark/>
          </w:tcPr>
          <w:p w14:paraId="1330BA4B"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4F679228"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44819010"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7B4CFA9A"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anifrolumab</w:t>
            </w:r>
            <w:proofErr w:type="spellEnd"/>
          </w:p>
        </w:tc>
        <w:tc>
          <w:tcPr>
            <w:tcW w:w="1276" w:type="dxa"/>
            <w:tcBorders>
              <w:top w:val="nil"/>
              <w:left w:val="nil"/>
              <w:bottom w:val="single" w:sz="4" w:space="0" w:color="auto"/>
              <w:right w:val="nil"/>
            </w:tcBorders>
            <w:shd w:val="clear" w:color="auto" w:fill="auto"/>
            <w:noWrap/>
            <w:vAlign w:val="center"/>
            <w:hideMark/>
          </w:tcPr>
          <w:p w14:paraId="5336DAFC"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L04AX</w:t>
            </w:r>
          </w:p>
        </w:tc>
        <w:tc>
          <w:tcPr>
            <w:tcW w:w="1671" w:type="dxa"/>
            <w:tcBorders>
              <w:top w:val="nil"/>
              <w:left w:val="nil"/>
              <w:bottom w:val="single" w:sz="4" w:space="0" w:color="auto"/>
              <w:right w:val="nil"/>
            </w:tcBorders>
            <w:shd w:val="clear" w:color="auto" w:fill="auto"/>
            <w:noWrap/>
            <w:vAlign w:val="center"/>
            <w:hideMark/>
          </w:tcPr>
          <w:p w14:paraId="7A7BC4E5"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tcBorders>
              <w:top w:val="nil"/>
              <w:left w:val="nil"/>
              <w:bottom w:val="single" w:sz="4" w:space="0" w:color="auto"/>
              <w:right w:val="nil"/>
            </w:tcBorders>
            <w:shd w:val="clear" w:color="auto" w:fill="auto"/>
            <w:vAlign w:val="center"/>
            <w:hideMark/>
          </w:tcPr>
          <w:p w14:paraId="793D6CBD"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Interferon-a receptor 1 antagonist</w:t>
            </w:r>
          </w:p>
        </w:tc>
      </w:tr>
      <w:tr w:rsidR="00CA61FE" w:rsidRPr="00CA61FE" w14:paraId="3272897A" w14:textId="77777777" w:rsidTr="00CA61FE">
        <w:trPr>
          <w:trHeight w:val="300"/>
        </w:trPr>
        <w:tc>
          <w:tcPr>
            <w:tcW w:w="1985" w:type="dxa"/>
            <w:tcBorders>
              <w:top w:val="nil"/>
              <w:left w:val="nil"/>
              <w:bottom w:val="nil"/>
              <w:right w:val="nil"/>
            </w:tcBorders>
            <w:shd w:val="clear" w:color="auto" w:fill="auto"/>
            <w:noWrap/>
            <w:vAlign w:val="center"/>
            <w:hideMark/>
          </w:tcPr>
          <w:p w14:paraId="398083F7"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brodalumab</w:t>
            </w:r>
            <w:proofErr w:type="spellEnd"/>
          </w:p>
        </w:tc>
        <w:tc>
          <w:tcPr>
            <w:tcW w:w="1276" w:type="dxa"/>
            <w:tcBorders>
              <w:top w:val="nil"/>
              <w:left w:val="nil"/>
              <w:bottom w:val="nil"/>
              <w:right w:val="nil"/>
            </w:tcBorders>
            <w:shd w:val="clear" w:color="auto" w:fill="auto"/>
            <w:noWrap/>
            <w:vAlign w:val="center"/>
            <w:hideMark/>
          </w:tcPr>
          <w:p w14:paraId="12535F85"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nil"/>
              <w:right w:val="nil"/>
            </w:tcBorders>
            <w:shd w:val="clear" w:color="auto" w:fill="auto"/>
            <w:noWrap/>
            <w:vAlign w:val="center"/>
            <w:hideMark/>
          </w:tcPr>
          <w:p w14:paraId="23841B0E"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1E0EA23C"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Interleukin-17A Antagonists &amp; Receptor Interactions</w:t>
            </w:r>
          </w:p>
        </w:tc>
      </w:tr>
      <w:tr w:rsidR="00CA61FE" w:rsidRPr="00CA61FE" w14:paraId="43F550D1" w14:textId="77777777" w:rsidTr="00CA61FE">
        <w:trPr>
          <w:trHeight w:val="300"/>
        </w:trPr>
        <w:tc>
          <w:tcPr>
            <w:tcW w:w="1985" w:type="dxa"/>
            <w:tcBorders>
              <w:top w:val="nil"/>
              <w:left w:val="nil"/>
              <w:bottom w:val="nil"/>
              <w:right w:val="nil"/>
            </w:tcBorders>
            <w:shd w:val="clear" w:color="auto" w:fill="auto"/>
            <w:noWrap/>
            <w:vAlign w:val="center"/>
            <w:hideMark/>
          </w:tcPr>
          <w:p w14:paraId="6F10D134"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ixekizumab</w:t>
            </w:r>
            <w:proofErr w:type="spellEnd"/>
          </w:p>
        </w:tc>
        <w:tc>
          <w:tcPr>
            <w:tcW w:w="1276" w:type="dxa"/>
            <w:tcBorders>
              <w:top w:val="nil"/>
              <w:left w:val="nil"/>
              <w:bottom w:val="nil"/>
              <w:right w:val="nil"/>
            </w:tcBorders>
            <w:shd w:val="clear" w:color="auto" w:fill="auto"/>
            <w:noWrap/>
            <w:vAlign w:val="center"/>
            <w:hideMark/>
          </w:tcPr>
          <w:p w14:paraId="7336A775"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nil"/>
              <w:right w:val="nil"/>
            </w:tcBorders>
            <w:shd w:val="clear" w:color="auto" w:fill="auto"/>
            <w:noWrap/>
            <w:vAlign w:val="center"/>
            <w:hideMark/>
          </w:tcPr>
          <w:p w14:paraId="12C31F2E"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628FDBEF"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1CB5F17B"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352A3878"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secukinumab</w:t>
            </w:r>
            <w:proofErr w:type="spellEnd"/>
          </w:p>
        </w:tc>
        <w:tc>
          <w:tcPr>
            <w:tcW w:w="1276" w:type="dxa"/>
            <w:tcBorders>
              <w:top w:val="nil"/>
              <w:left w:val="nil"/>
              <w:bottom w:val="single" w:sz="4" w:space="0" w:color="auto"/>
              <w:right w:val="nil"/>
            </w:tcBorders>
            <w:shd w:val="clear" w:color="auto" w:fill="auto"/>
            <w:noWrap/>
            <w:vAlign w:val="center"/>
            <w:hideMark/>
          </w:tcPr>
          <w:p w14:paraId="2FC5259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single" w:sz="4" w:space="0" w:color="auto"/>
              <w:right w:val="nil"/>
            </w:tcBorders>
            <w:shd w:val="clear" w:color="auto" w:fill="auto"/>
            <w:noWrap/>
            <w:vAlign w:val="center"/>
            <w:hideMark/>
          </w:tcPr>
          <w:p w14:paraId="393EFA93"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401FBD82"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15DEBE77" w14:textId="77777777" w:rsidTr="00CA61FE">
        <w:trPr>
          <w:trHeight w:val="300"/>
        </w:trPr>
        <w:tc>
          <w:tcPr>
            <w:tcW w:w="1985" w:type="dxa"/>
            <w:tcBorders>
              <w:top w:val="nil"/>
              <w:left w:val="nil"/>
              <w:bottom w:val="nil"/>
              <w:right w:val="nil"/>
            </w:tcBorders>
            <w:shd w:val="clear" w:color="auto" w:fill="auto"/>
            <w:noWrap/>
            <w:vAlign w:val="center"/>
            <w:hideMark/>
          </w:tcPr>
          <w:p w14:paraId="0AFDB994"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risankizumab</w:t>
            </w:r>
            <w:proofErr w:type="spellEnd"/>
          </w:p>
        </w:tc>
        <w:tc>
          <w:tcPr>
            <w:tcW w:w="1276" w:type="dxa"/>
            <w:tcBorders>
              <w:top w:val="nil"/>
              <w:left w:val="nil"/>
              <w:bottom w:val="nil"/>
              <w:right w:val="nil"/>
            </w:tcBorders>
            <w:shd w:val="clear" w:color="auto" w:fill="auto"/>
            <w:noWrap/>
            <w:vAlign w:val="center"/>
            <w:hideMark/>
          </w:tcPr>
          <w:p w14:paraId="42C5179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nil"/>
              <w:right w:val="nil"/>
            </w:tcBorders>
            <w:shd w:val="clear" w:color="auto" w:fill="auto"/>
            <w:noWrap/>
            <w:vAlign w:val="center"/>
            <w:hideMark/>
          </w:tcPr>
          <w:p w14:paraId="1E26D7DF"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53343B96" w14:textId="1D8D5B8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Interleukin-23 Antagonist w</w:t>
            </w:r>
            <w:r w:rsidRPr="001F5373">
              <w:rPr>
                <w:rFonts w:asciiTheme="majorHAnsi" w:eastAsia="Times New Roman" w:hAnsiTheme="majorHAnsi" w:cstheme="majorHAnsi"/>
                <w:color w:val="000000"/>
                <w:sz w:val="20"/>
                <w:szCs w:val="20"/>
                <w:lang w:eastAsia="en-GB"/>
              </w:rPr>
              <w:t>ith</w:t>
            </w:r>
            <w:r w:rsidRPr="00CA61FE">
              <w:rPr>
                <w:rFonts w:asciiTheme="majorHAnsi" w:eastAsia="Times New Roman" w:hAnsiTheme="majorHAnsi" w:cstheme="majorHAnsi"/>
                <w:color w:val="000000"/>
                <w:sz w:val="20"/>
                <w:szCs w:val="20"/>
                <w:lang w:eastAsia="en-GB"/>
              </w:rPr>
              <w:t>/w</w:t>
            </w:r>
            <w:r w:rsidRPr="001F5373">
              <w:rPr>
                <w:rFonts w:asciiTheme="majorHAnsi" w:eastAsia="Times New Roman" w:hAnsiTheme="majorHAnsi" w:cstheme="majorHAnsi"/>
                <w:color w:val="000000"/>
                <w:sz w:val="20"/>
                <w:szCs w:val="20"/>
                <w:lang w:eastAsia="en-GB"/>
              </w:rPr>
              <w:t>ith</w:t>
            </w:r>
            <w:r w:rsidRPr="00CA61FE">
              <w:rPr>
                <w:rFonts w:asciiTheme="majorHAnsi" w:eastAsia="Times New Roman" w:hAnsiTheme="majorHAnsi" w:cstheme="majorHAnsi"/>
                <w:color w:val="000000"/>
                <w:sz w:val="20"/>
                <w:szCs w:val="20"/>
                <w:lang w:eastAsia="en-GB"/>
              </w:rPr>
              <w:t>out Interleukin-12 Antagonist activity</w:t>
            </w:r>
          </w:p>
        </w:tc>
      </w:tr>
      <w:tr w:rsidR="00CA61FE" w:rsidRPr="00CA61FE" w14:paraId="2AD839EE" w14:textId="77777777" w:rsidTr="00CA61FE">
        <w:trPr>
          <w:trHeight w:val="300"/>
        </w:trPr>
        <w:tc>
          <w:tcPr>
            <w:tcW w:w="1985" w:type="dxa"/>
            <w:tcBorders>
              <w:top w:val="nil"/>
              <w:left w:val="nil"/>
              <w:bottom w:val="nil"/>
              <w:right w:val="nil"/>
            </w:tcBorders>
            <w:shd w:val="clear" w:color="auto" w:fill="auto"/>
            <w:noWrap/>
            <w:vAlign w:val="center"/>
            <w:hideMark/>
          </w:tcPr>
          <w:p w14:paraId="1D3D8DF6"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tildrakizumab</w:t>
            </w:r>
            <w:proofErr w:type="spellEnd"/>
          </w:p>
        </w:tc>
        <w:tc>
          <w:tcPr>
            <w:tcW w:w="1276" w:type="dxa"/>
            <w:tcBorders>
              <w:top w:val="nil"/>
              <w:left w:val="nil"/>
              <w:bottom w:val="nil"/>
              <w:right w:val="nil"/>
            </w:tcBorders>
            <w:shd w:val="clear" w:color="auto" w:fill="auto"/>
            <w:noWrap/>
            <w:vAlign w:val="center"/>
            <w:hideMark/>
          </w:tcPr>
          <w:p w14:paraId="5D7BC8B8"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nil"/>
              <w:right w:val="nil"/>
            </w:tcBorders>
            <w:shd w:val="clear" w:color="auto" w:fill="auto"/>
            <w:noWrap/>
            <w:vAlign w:val="center"/>
            <w:hideMark/>
          </w:tcPr>
          <w:p w14:paraId="70D0171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7A124B1B"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2949BB5B"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44332153"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ustekinumab</w:t>
            </w:r>
            <w:proofErr w:type="spellEnd"/>
          </w:p>
        </w:tc>
        <w:tc>
          <w:tcPr>
            <w:tcW w:w="1276" w:type="dxa"/>
            <w:tcBorders>
              <w:top w:val="nil"/>
              <w:left w:val="nil"/>
              <w:bottom w:val="single" w:sz="4" w:space="0" w:color="auto"/>
              <w:right w:val="nil"/>
            </w:tcBorders>
            <w:shd w:val="clear" w:color="auto" w:fill="auto"/>
            <w:noWrap/>
            <w:vAlign w:val="center"/>
            <w:hideMark/>
          </w:tcPr>
          <w:p w14:paraId="78923A0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L04AC</w:t>
            </w:r>
          </w:p>
        </w:tc>
        <w:tc>
          <w:tcPr>
            <w:tcW w:w="1671" w:type="dxa"/>
            <w:tcBorders>
              <w:top w:val="nil"/>
              <w:left w:val="nil"/>
              <w:bottom w:val="single" w:sz="4" w:space="0" w:color="auto"/>
              <w:right w:val="nil"/>
            </w:tcBorders>
            <w:shd w:val="clear" w:color="auto" w:fill="auto"/>
            <w:noWrap/>
            <w:vAlign w:val="center"/>
            <w:hideMark/>
          </w:tcPr>
          <w:p w14:paraId="1CC90652"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6704414B"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228B2F4C" w14:textId="77777777" w:rsidTr="00CA61FE">
        <w:trPr>
          <w:trHeight w:val="300"/>
        </w:trPr>
        <w:tc>
          <w:tcPr>
            <w:tcW w:w="1985" w:type="dxa"/>
            <w:tcBorders>
              <w:top w:val="nil"/>
              <w:left w:val="nil"/>
              <w:bottom w:val="nil"/>
              <w:right w:val="nil"/>
            </w:tcBorders>
            <w:shd w:val="clear" w:color="auto" w:fill="auto"/>
            <w:noWrap/>
            <w:vAlign w:val="center"/>
            <w:hideMark/>
          </w:tcPr>
          <w:p w14:paraId="0CA5551F"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baricitinib</w:t>
            </w:r>
            <w:proofErr w:type="spellEnd"/>
          </w:p>
        </w:tc>
        <w:tc>
          <w:tcPr>
            <w:tcW w:w="1276" w:type="dxa"/>
            <w:tcBorders>
              <w:top w:val="nil"/>
              <w:left w:val="nil"/>
              <w:bottom w:val="nil"/>
              <w:right w:val="nil"/>
            </w:tcBorders>
            <w:shd w:val="clear" w:color="auto" w:fill="auto"/>
            <w:noWrap/>
            <w:vAlign w:val="center"/>
            <w:hideMark/>
          </w:tcPr>
          <w:p w14:paraId="3DBF4F8B"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nil"/>
              <w:right w:val="nil"/>
            </w:tcBorders>
            <w:shd w:val="clear" w:color="auto" w:fill="auto"/>
            <w:noWrap/>
            <w:vAlign w:val="center"/>
            <w:hideMark/>
          </w:tcPr>
          <w:p w14:paraId="6F5B53B2"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1DA6C97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Janus Kinase Inhibitors</w:t>
            </w:r>
          </w:p>
        </w:tc>
      </w:tr>
      <w:tr w:rsidR="00CA61FE" w:rsidRPr="00CA61FE" w14:paraId="4353C375" w14:textId="77777777" w:rsidTr="00CA61FE">
        <w:trPr>
          <w:trHeight w:val="300"/>
        </w:trPr>
        <w:tc>
          <w:tcPr>
            <w:tcW w:w="1985" w:type="dxa"/>
            <w:tcBorders>
              <w:top w:val="nil"/>
              <w:left w:val="nil"/>
              <w:bottom w:val="nil"/>
              <w:right w:val="nil"/>
            </w:tcBorders>
            <w:shd w:val="clear" w:color="auto" w:fill="auto"/>
            <w:noWrap/>
            <w:vAlign w:val="center"/>
            <w:hideMark/>
          </w:tcPr>
          <w:p w14:paraId="50A24D60"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peficitinib</w:t>
            </w:r>
            <w:proofErr w:type="spellEnd"/>
          </w:p>
        </w:tc>
        <w:tc>
          <w:tcPr>
            <w:tcW w:w="1276" w:type="dxa"/>
            <w:tcBorders>
              <w:top w:val="nil"/>
              <w:left w:val="nil"/>
              <w:bottom w:val="nil"/>
              <w:right w:val="nil"/>
            </w:tcBorders>
            <w:shd w:val="clear" w:color="auto" w:fill="auto"/>
            <w:noWrap/>
            <w:vAlign w:val="center"/>
            <w:hideMark/>
          </w:tcPr>
          <w:p w14:paraId="7D7F42C0"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nil"/>
              <w:right w:val="nil"/>
            </w:tcBorders>
            <w:shd w:val="clear" w:color="auto" w:fill="auto"/>
            <w:noWrap/>
            <w:vAlign w:val="center"/>
            <w:hideMark/>
          </w:tcPr>
          <w:p w14:paraId="1630A8A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63C2CD88"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15212557" w14:textId="77777777" w:rsidTr="00CA61FE">
        <w:trPr>
          <w:trHeight w:val="300"/>
        </w:trPr>
        <w:tc>
          <w:tcPr>
            <w:tcW w:w="1985" w:type="dxa"/>
            <w:tcBorders>
              <w:top w:val="nil"/>
              <w:left w:val="nil"/>
              <w:bottom w:val="nil"/>
              <w:right w:val="nil"/>
            </w:tcBorders>
            <w:shd w:val="clear" w:color="auto" w:fill="auto"/>
            <w:noWrap/>
            <w:vAlign w:val="center"/>
            <w:hideMark/>
          </w:tcPr>
          <w:p w14:paraId="7F7E2C4D"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tofacitinib</w:t>
            </w:r>
          </w:p>
        </w:tc>
        <w:tc>
          <w:tcPr>
            <w:tcW w:w="1276" w:type="dxa"/>
            <w:tcBorders>
              <w:top w:val="nil"/>
              <w:left w:val="nil"/>
              <w:bottom w:val="nil"/>
              <w:right w:val="nil"/>
            </w:tcBorders>
            <w:shd w:val="clear" w:color="auto" w:fill="auto"/>
            <w:noWrap/>
            <w:vAlign w:val="center"/>
            <w:hideMark/>
          </w:tcPr>
          <w:p w14:paraId="26768D25"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nil"/>
              <w:right w:val="nil"/>
            </w:tcBorders>
            <w:shd w:val="clear" w:color="auto" w:fill="auto"/>
            <w:noWrap/>
            <w:vAlign w:val="center"/>
            <w:hideMark/>
          </w:tcPr>
          <w:p w14:paraId="2D1191FE"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161A970A"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123559AC"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33A231C1"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upadacitinib</w:t>
            </w:r>
            <w:proofErr w:type="spellEnd"/>
            <w:r w:rsidRPr="00CA61FE">
              <w:rPr>
                <w:rFonts w:asciiTheme="majorHAnsi" w:eastAsia="Times New Roman" w:hAnsiTheme="majorHAnsi" w:cstheme="majorHAnsi"/>
                <w:color w:val="000000"/>
                <w:sz w:val="20"/>
                <w:szCs w:val="20"/>
                <w:lang w:eastAsia="en-GB"/>
              </w:rPr>
              <w:t xml:space="preserve"> tartrate</w:t>
            </w:r>
          </w:p>
        </w:tc>
        <w:tc>
          <w:tcPr>
            <w:tcW w:w="1276" w:type="dxa"/>
            <w:tcBorders>
              <w:top w:val="nil"/>
              <w:left w:val="nil"/>
              <w:bottom w:val="single" w:sz="4" w:space="0" w:color="auto"/>
              <w:right w:val="nil"/>
            </w:tcBorders>
            <w:shd w:val="clear" w:color="auto" w:fill="auto"/>
            <w:noWrap/>
            <w:vAlign w:val="center"/>
            <w:hideMark/>
          </w:tcPr>
          <w:p w14:paraId="705B86F6"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single" w:sz="4" w:space="0" w:color="auto"/>
              <w:right w:val="nil"/>
            </w:tcBorders>
            <w:shd w:val="clear" w:color="auto" w:fill="auto"/>
            <w:noWrap/>
            <w:vAlign w:val="center"/>
            <w:hideMark/>
          </w:tcPr>
          <w:p w14:paraId="02558102"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2542E419"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2D7036D1"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23BDC3A6"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iguratimod</w:t>
            </w:r>
            <w:proofErr w:type="spellEnd"/>
          </w:p>
        </w:tc>
        <w:tc>
          <w:tcPr>
            <w:tcW w:w="1276" w:type="dxa"/>
            <w:tcBorders>
              <w:top w:val="nil"/>
              <w:left w:val="nil"/>
              <w:bottom w:val="single" w:sz="4" w:space="0" w:color="auto"/>
              <w:right w:val="nil"/>
            </w:tcBorders>
            <w:shd w:val="clear" w:color="auto" w:fill="auto"/>
            <w:noWrap/>
            <w:vAlign w:val="center"/>
            <w:hideMark/>
          </w:tcPr>
          <w:p w14:paraId="4207789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L04AX</w:t>
            </w:r>
          </w:p>
        </w:tc>
        <w:tc>
          <w:tcPr>
            <w:tcW w:w="1671" w:type="dxa"/>
            <w:tcBorders>
              <w:top w:val="nil"/>
              <w:left w:val="nil"/>
              <w:bottom w:val="single" w:sz="4" w:space="0" w:color="auto"/>
              <w:right w:val="nil"/>
            </w:tcBorders>
            <w:shd w:val="clear" w:color="auto" w:fill="auto"/>
            <w:noWrap/>
            <w:vAlign w:val="center"/>
            <w:hideMark/>
          </w:tcPr>
          <w:p w14:paraId="33A93489"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tcBorders>
              <w:top w:val="nil"/>
              <w:left w:val="nil"/>
              <w:bottom w:val="single" w:sz="4" w:space="0" w:color="auto"/>
              <w:right w:val="nil"/>
            </w:tcBorders>
            <w:shd w:val="clear" w:color="auto" w:fill="auto"/>
            <w:vAlign w:val="center"/>
            <w:hideMark/>
          </w:tcPr>
          <w:p w14:paraId="7D5127C9"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Nuclear factor-kappa B (NF-KB) inhibitor</w:t>
            </w:r>
          </w:p>
        </w:tc>
      </w:tr>
      <w:tr w:rsidR="00CA61FE" w:rsidRPr="00CA61FE" w14:paraId="111AD702"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44F3BFE0"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blisibimod</w:t>
            </w:r>
          </w:p>
        </w:tc>
        <w:tc>
          <w:tcPr>
            <w:tcW w:w="1276" w:type="dxa"/>
            <w:tcBorders>
              <w:top w:val="nil"/>
              <w:left w:val="nil"/>
              <w:bottom w:val="single" w:sz="4" w:space="0" w:color="auto"/>
              <w:right w:val="nil"/>
            </w:tcBorders>
            <w:shd w:val="clear" w:color="auto" w:fill="auto"/>
            <w:noWrap/>
            <w:vAlign w:val="center"/>
            <w:hideMark/>
          </w:tcPr>
          <w:p w14:paraId="5614C6F2"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single" w:sz="4" w:space="0" w:color="auto"/>
              <w:right w:val="nil"/>
            </w:tcBorders>
            <w:shd w:val="clear" w:color="auto" w:fill="auto"/>
            <w:noWrap/>
            <w:vAlign w:val="center"/>
            <w:hideMark/>
          </w:tcPr>
          <w:p w14:paraId="76211232"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tcBorders>
              <w:top w:val="nil"/>
              <w:left w:val="nil"/>
              <w:bottom w:val="single" w:sz="4" w:space="0" w:color="auto"/>
              <w:right w:val="nil"/>
            </w:tcBorders>
            <w:shd w:val="clear" w:color="auto" w:fill="auto"/>
            <w:vAlign w:val="center"/>
            <w:hideMark/>
          </w:tcPr>
          <w:p w14:paraId="6DC3F1A9"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selective antagonist of B-cell activating factor</w:t>
            </w:r>
          </w:p>
        </w:tc>
      </w:tr>
      <w:tr w:rsidR="00CA61FE" w:rsidRPr="00CA61FE" w14:paraId="44ABA1FE"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4DB72FE2"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fostamatinib</w:t>
            </w:r>
          </w:p>
        </w:tc>
        <w:tc>
          <w:tcPr>
            <w:tcW w:w="1276" w:type="dxa"/>
            <w:tcBorders>
              <w:top w:val="nil"/>
              <w:left w:val="nil"/>
              <w:bottom w:val="single" w:sz="4" w:space="0" w:color="auto"/>
              <w:right w:val="nil"/>
            </w:tcBorders>
            <w:shd w:val="clear" w:color="auto" w:fill="auto"/>
            <w:noWrap/>
            <w:vAlign w:val="center"/>
            <w:hideMark/>
          </w:tcPr>
          <w:p w14:paraId="07B4C7DF"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L01XX</w:t>
            </w:r>
          </w:p>
        </w:tc>
        <w:tc>
          <w:tcPr>
            <w:tcW w:w="1671" w:type="dxa"/>
            <w:tcBorders>
              <w:top w:val="nil"/>
              <w:left w:val="nil"/>
              <w:bottom w:val="single" w:sz="4" w:space="0" w:color="auto"/>
              <w:right w:val="nil"/>
            </w:tcBorders>
            <w:shd w:val="clear" w:color="auto" w:fill="auto"/>
            <w:noWrap/>
            <w:vAlign w:val="center"/>
            <w:hideMark/>
          </w:tcPr>
          <w:p w14:paraId="3D64768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tcBorders>
              <w:top w:val="nil"/>
              <w:left w:val="nil"/>
              <w:bottom w:val="single" w:sz="4" w:space="0" w:color="auto"/>
              <w:right w:val="nil"/>
            </w:tcBorders>
            <w:shd w:val="clear" w:color="auto" w:fill="auto"/>
            <w:vAlign w:val="center"/>
            <w:hideMark/>
          </w:tcPr>
          <w:p w14:paraId="5223DB9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spleen tyrosine kinase inhibitor</w:t>
            </w:r>
          </w:p>
        </w:tc>
      </w:tr>
      <w:tr w:rsidR="00CA61FE" w:rsidRPr="00CA61FE" w14:paraId="27E1F048" w14:textId="77777777" w:rsidTr="00CA61FE">
        <w:trPr>
          <w:trHeight w:val="300"/>
        </w:trPr>
        <w:tc>
          <w:tcPr>
            <w:tcW w:w="1985" w:type="dxa"/>
            <w:tcBorders>
              <w:top w:val="nil"/>
              <w:left w:val="nil"/>
              <w:bottom w:val="nil"/>
              <w:right w:val="nil"/>
            </w:tcBorders>
            <w:shd w:val="clear" w:color="auto" w:fill="auto"/>
            <w:noWrap/>
            <w:vAlign w:val="center"/>
            <w:hideMark/>
          </w:tcPr>
          <w:p w14:paraId="07727654"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adalimumab</w:t>
            </w:r>
          </w:p>
        </w:tc>
        <w:tc>
          <w:tcPr>
            <w:tcW w:w="1276" w:type="dxa"/>
            <w:tcBorders>
              <w:top w:val="nil"/>
              <w:left w:val="nil"/>
              <w:bottom w:val="nil"/>
              <w:right w:val="nil"/>
            </w:tcBorders>
            <w:shd w:val="clear" w:color="auto" w:fill="auto"/>
            <w:noWrap/>
            <w:vAlign w:val="center"/>
            <w:hideMark/>
          </w:tcPr>
          <w:p w14:paraId="4D321AF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L04AB</w:t>
            </w:r>
          </w:p>
        </w:tc>
        <w:tc>
          <w:tcPr>
            <w:tcW w:w="1671" w:type="dxa"/>
            <w:tcBorders>
              <w:top w:val="nil"/>
              <w:left w:val="nil"/>
              <w:bottom w:val="nil"/>
              <w:right w:val="nil"/>
            </w:tcBorders>
            <w:shd w:val="clear" w:color="auto" w:fill="auto"/>
            <w:noWrap/>
            <w:vAlign w:val="center"/>
            <w:hideMark/>
          </w:tcPr>
          <w:p w14:paraId="1640E373"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val="restart"/>
            <w:tcBorders>
              <w:top w:val="nil"/>
              <w:left w:val="nil"/>
              <w:bottom w:val="single" w:sz="4" w:space="0" w:color="000000"/>
              <w:right w:val="nil"/>
            </w:tcBorders>
            <w:shd w:val="clear" w:color="auto" w:fill="auto"/>
            <w:vAlign w:val="center"/>
            <w:hideMark/>
          </w:tcPr>
          <w:p w14:paraId="5262805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Tumor</w:t>
            </w:r>
            <w:proofErr w:type="spellEnd"/>
            <w:r w:rsidRPr="00CA61FE">
              <w:rPr>
                <w:rFonts w:asciiTheme="majorHAnsi" w:eastAsia="Times New Roman" w:hAnsiTheme="majorHAnsi" w:cstheme="majorHAnsi"/>
                <w:color w:val="000000"/>
                <w:sz w:val="20"/>
                <w:szCs w:val="20"/>
                <w:lang w:eastAsia="en-GB"/>
              </w:rPr>
              <w:t xml:space="preserve"> necrosis factor alpha (TNF-a) inhibitors</w:t>
            </w:r>
          </w:p>
        </w:tc>
      </w:tr>
      <w:tr w:rsidR="00CA61FE" w:rsidRPr="00CA61FE" w14:paraId="667E0A7E" w14:textId="77777777" w:rsidTr="00CA61FE">
        <w:trPr>
          <w:trHeight w:val="300"/>
        </w:trPr>
        <w:tc>
          <w:tcPr>
            <w:tcW w:w="1985" w:type="dxa"/>
            <w:tcBorders>
              <w:top w:val="nil"/>
              <w:left w:val="nil"/>
              <w:bottom w:val="nil"/>
              <w:right w:val="nil"/>
            </w:tcBorders>
            <w:shd w:val="clear" w:color="auto" w:fill="auto"/>
            <w:noWrap/>
            <w:vAlign w:val="center"/>
            <w:hideMark/>
          </w:tcPr>
          <w:p w14:paraId="21CBC4DD"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certolizumab pegol</w:t>
            </w:r>
          </w:p>
        </w:tc>
        <w:tc>
          <w:tcPr>
            <w:tcW w:w="1276" w:type="dxa"/>
            <w:tcBorders>
              <w:top w:val="nil"/>
              <w:left w:val="nil"/>
              <w:bottom w:val="nil"/>
              <w:right w:val="nil"/>
            </w:tcBorders>
            <w:shd w:val="clear" w:color="auto" w:fill="auto"/>
            <w:noWrap/>
            <w:vAlign w:val="center"/>
            <w:hideMark/>
          </w:tcPr>
          <w:p w14:paraId="214C096F"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L04AB</w:t>
            </w:r>
          </w:p>
        </w:tc>
        <w:tc>
          <w:tcPr>
            <w:tcW w:w="1671" w:type="dxa"/>
            <w:tcBorders>
              <w:top w:val="nil"/>
              <w:left w:val="nil"/>
              <w:bottom w:val="nil"/>
              <w:right w:val="nil"/>
            </w:tcBorders>
            <w:shd w:val="clear" w:color="auto" w:fill="auto"/>
            <w:noWrap/>
            <w:vAlign w:val="center"/>
            <w:hideMark/>
          </w:tcPr>
          <w:p w14:paraId="7D12B52C"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51BD4E9F"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5C166DF7" w14:textId="77777777" w:rsidTr="00CA61FE">
        <w:trPr>
          <w:trHeight w:val="300"/>
        </w:trPr>
        <w:tc>
          <w:tcPr>
            <w:tcW w:w="1985" w:type="dxa"/>
            <w:tcBorders>
              <w:top w:val="nil"/>
              <w:left w:val="nil"/>
              <w:bottom w:val="nil"/>
              <w:right w:val="nil"/>
            </w:tcBorders>
            <w:shd w:val="clear" w:color="auto" w:fill="auto"/>
            <w:noWrap/>
            <w:vAlign w:val="center"/>
            <w:hideMark/>
          </w:tcPr>
          <w:p w14:paraId="0C6570B9"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etanercept</w:t>
            </w:r>
          </w:p>
        </w:tc>
        <w:tc>
          <w:tcPr>
            <w:tcW w:w="1276" w:type="dxa"/>
            <w:tcBorders>
              <w:top w:val="nil"/>
              <w:left w:val="nil"/>
              <w:bottom w:val="nil"/>
              <w:right w:val="nil"/>
            </w:tcBorders>
            <w:shd w:val="clear" w:color="auto" w:fill="auto"/>
            <w:noWrap/>
            <w:vAlign w:val="center"/>
            <w:hideMark/>
          </w:tcPr>
          <w:p w14:paraId="2AA220BB"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L04AB</w:t>
            </w:r>
          </w:p>
        </w:tc>
        <w:tc>
          <w:tcPr>
            <w:tcW w:w="1671" w:type="dxa"/>
            <w:tcBorders>
              <w:top w:val="nil"/>
              <w:left w:val="nil"/>
              <w:bottom w:val="nil"/>
              <w:right w:val="nil"/>
            </w:tcBorders>
            <w:shd w:val="clear" w:color="auto" w:fill="auto"/>
            <w:noWrap/>
            <w:vAlign w:val="center"/>
            <w:hideMark/>
          </w:tcPr>
          <w:p w14:paraId="28CE704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12B59B60"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53A1EF91" w14:textId="77777777" w:rsidTr="00CA61FE">
        <w:trPr>
          <w:trHeight w:val="300"/>
        </w:trPr>
        <w:tc>
          <w:tcPr>
            <w:tcW w:w="1985" w:type="dxa"/>
            <w:tcBorders>
              <w:top w:val="nil"/>
              <w:left w:val="nil"/>
              <w:bottom w:val="nil"/>
              <w:right w:val="nil"/>
            </w:tcBorders>
            <w:shd w:val="clear" w:color="auto" w:fill="auto"/>
            <w:noWrap/>
            <w:vAlign w:val="center"/>
            <w:hideMark/>
          </w:tcPr>
          <w:p w14:paraId="6385907E"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golimumab</w:t>
            </w:r>
          </w:p>
        </w:tc>
        <w:tc>
          <w:tcPr>
            <w:tcW w:w="1276" w:type="dxa"/>
            <w:tcBorders>
              <w:top w:val="nil"/>
              <w:left w:val="nil"/>
              <w:bottom w:val="nil"/>
              <w:right w:val="nil"/>
            </w:tcBorders>
            <w:shd w:val="clear" w:color="auto" w:fill="auto"/>
            <w:noWrap/>
            <w:vAlign w:val="center"/>
            <w:hideMark/>
          </w:tcPr>
          <w:p w14:paraId="160523F8"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L04AB</w:t>
            </w:r>
          </w:p>
        </w:tc>
        <w:tc>
          <w:tcPr>
            <w:tcW w:w="1671" w:type="dxa"/>
            <w:tcBorders>
              <w:top w:val="nil"/>
              <w:left w:val="nil"/>
              <w:bottom w:val="nil"/>
              <w:right w:val="nil"/>
            </w:tcBorders>
            <w:shd w:val="clear" w:color="auto" w:fill="auto"/>
            <w:noWrap/>
            <w:vAlign w:val="center"/>
            <w:hideMark/>
          </w:tcPr>
          <w:p w14:paraId="5E418DAD"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13E5029D"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03884676"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06705FCD"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infliximab</w:t>
            </w:r>
          </w:p>
        </w:tc>
        <w:tc>
          <w:tcPr>
            <w:tcW w:w="1276" w:type="dxa"/>
            <w:tcBorders>
              <w:top w:val="nil"/>
              <w:left w:val="nil"/>
              <w:bottom w:val="single" w:sz="4" w:space="0" w:color="auto"/>
              <w:right w:val="nil"/>
            </w:tcBorders>
            <w:shd w:val="clear" w:color="auto" w:fill="auto"/>
            <w:noWrap/>
            <w:vAlign w:val="center"/>
            <w:hideMark/>
          </w:tcPr>
          <w:p w14:paraId="2017F1F3"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L04AB</w:t>
            </w:r>
          </w:p>
        </w:tc>
        <w:tc>
          <w:tcPr>
            <w:tcW w:w="1671" w:type="dxa"/>
            <w:tcBorders>
              <w:top w:val="nil"/>
              <w:left w:val="nil"/>
              <w:bottom w:val="single" w:sz="4" w:space="0" w:color="auto"/>
              <w:right w:val="nil"/>
            </w:tcBorders>
            <w:shd w:val="clear" w:color="auto" w:fill="auto"/>
            <w:noWrap/>
            <w:vAlign w:val="center"/>
            <w:hideMark/>
          </w:tcPr>
          <w:p w14:paraId="51A9ACC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Biological</w:t>
            </w:r>
          </w:p>
        </w:tc>
        <w:tc>
          <w:tcPr>
            <w:tcW w:w="3290" w:type="dxa"/>
            <w:vMerge/>
            <w:tcBorders>
              <w:top w:val="nil"/>
              <w:left w:val="nil"/>
              <w:bottom w:val="single" w:sz="4" w:space="0" w:color="000000"/>
              <w:right w:val="nil"/>
            </w:tcBorders>
            <w:vAlign w:val="center"/>
            <w:hideMark/>
          </w:tcPr>
          <w:p w14:paraId="75561C4A"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
        </w:tc>
      </w:tr>
      <w:tr w:rsidR="00CA61FE" w:rsidRPr="00CA61FE" w14:paraId="1CB3FB2A"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1E03CED9"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voclosporin</w:t>
            </w:r>
            <w:proofErr w:type="spellEnd"/>
          </w:p>
        </w:tc>
        <w:tc>
          <w:tcPr>
            <w:tcW w:w="1276" w:type="dxa"/>
            <w:tcBorders>
              <w:top w:val="nil"/>
              <w:left w:val="nil"/>
              <w:bottom w:val="single" w:sz="4" w:space="0" w:color="auto"/>
              <w:right w:val="nil"/>
            </w:tcBorders>
            <w:shd w:val="clear" w:color="auto" w:fill="auto"/>
            <w:noWrap/>
            <w:vAlign w:val="center"/>
            <w:hideMark/>
          </w:tcPr>
          <w:p w14:paraId="1323143B"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L04AD</w:t>
            </w:r>
          </w:p>
        </w:tc>
        <w:tc>
          <w:tcPr>
            <w:tcW w:w="1671" w:type="dxa"/>
            <w:tcBorders>
              <w:top w:val="nil"/>
              <w:left w:val="nil"/>
              <w:bottom w:val="single" w:sz="4" w:space="0" w:color="auto"/>
              <w:right w:val="nil"/>
            </w:tcBorders>
            <w:shd w:val="clear" w:color="auto" w:fill="auto"/>
            <w:noWrap/>
            <w:vAlign w:val="center"/>
            <w:hideMark/>
          </w:tcPr>
          <w:p w14:paraId="43CBD428"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Conventional</w:t>
            </w:r>
          </w:p>
        </w:tc>
        <w:tc>
          <w:tcPr>
            <w:tcW w:w="3290" w:type="dxa"/>
            <w:tcBorders>
              <w:top w:val="nil"/>
              <w:left w:val="nil"/>
              <w:bottom w:val="single" w:sz="4" w:space="0" w:color="auto"/>
              <w:right w:val="nil"/>
            </w:tcBorders>
            <w:shd w:val="clear" w:color="auto" w:fill="auto"/>
            <w:vAlign w:val="center"/>
            <w:hideMark/>
          </w:tcPr>
          <w:p w14:paraId="7D96C943"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Calcineurin inhibitors</w:t>
            </w:r>
          </w:p>
        </w:tc>
      </w:tr>
      <w:tr w:rsidR="00CA61FE" w:rsidRPr="00CA61FE" w14:paraId="20EF0D61"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3FB73C6B"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methotrexate</w:t>
            </w:r>
          </w:p>
        </w:tc>
        <w:tc>
          <w:tcPr>
            <w:tcW w:w="1276" w:type="dxa"/>
            <w:tcBorders>
              <w:top w:val="nil"/>
              <w:left w:val="nil"/>
              <w:bottom w:val="single" w:sz="4" w:space="0" w:color="auto"/>
              <w:right w:val="nil"/>
            </w:tcBorders>
            <w:shd w:val="clear" w:color="auto" w:fill="auto"/>
            <w:noWrap/>
            <w:vAlign w:val="center"/>
            <w:hideMark/>
          </w:tcPr>
          <w:p w14:paraId="7395BD9E"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L01BA</w:t>
            </w:r>
          </w:p>
        </w:tc>
        <w:tc>
          <w:tcPr>
            <w:tcW w:w="1671" w:type="dxa"/>
            <w:tcBorders>
              <w:top w:val="nil"/>
              <w:left w:val="nil"/>
              <w:bottom w:val="single" w:sz="4" w:space="0" w:color="auto"/>
              <w:right w:val="nil"/>
            </w:tcBorders>
            <w:shd w:val="clear" w:color="auto" w:fill="auto"/>
            <w:noWrap/>
            <w:vAlign w:val="center"/>
            <w:hideMark/>
          </w:tcPr>
          <w:p w14:paraId="5298540D"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Conventional</w:t>
            </w:r>
          </w:p>
        </w:tc>
        <w:tc>
          <w:tcPr>
            <w:tcW w:w="3290" w:type="dxa"/>
            <w:tcBorders>
              <w:top w:val="nil"/>
              <w:left w:val="nil"/>
              <w:bottom w:val="single" w:sz="4" w:space="0" w:color="auto"/>
              <w:right w:val="nil"/>
            </w:tcBorders>
            <w:shd w:val="clear" w:color="auto" w:fill="auto"/>
            <w:vAlign w:val="center"/>
            <w:hideMark/>
          </w:tcPr>
          <w:p w14:paraId="38DD6817"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Folic acid analogues</w:t>
            </w:r>
          </w:p>
        </w:tc>
      </w:tr>
      <w:tr w:rsidR="00CA61FE" w:rsidRPr="00CA61FE" w14:paraId="1D2896CF"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0DE0FF9C"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azathioprine</w:t>
            </w:r>
          </w:p>
        </w:tc>
        <w:tc>
          <w:tcPr>
            <w:tcW w:w="1276" w:type="dxa"/>
            <w:tcBorders>
              <w:top w:val="nil"/>
              <w:left w:val="nil"/>
              <w:bottom w:val="single" w:sz="4" w:space="0" w:color="auto"/>
              <w:right w:val="nil"/>
            </w:tcBorders>
            <w:shd w:val="clear" w:color="auto" w:fill="auto"/>
            <w:noWrap/>
            <w:vAlign w:val="center"/>
            <w:hideMark/>
          </w:tcPr>
          <w:p w14:paraId="0BBAAE16"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L04AX</w:t>
            </w:r>
          </w:p>
        </w:tc>
        <w:tc>
          <w:tcPr>
            <w:tcW w:w="1671" w:type="dxa"/>
            <w:tcBorders>
              <w:top w:val="nil"/>
              <w:left w:val="nil"/>
              <w:bottom w:val="single" w:sz="4" w:space="0" w:color="auto"/>
              <w:right w:val="nil"/>
            </w:tcBorders>
            <w:shd w:val="clear" w:color="auto" w:fill="auto"/>
            <w:noWrap/>
            <w:vAlign w:val="center"/>
            <w:hideMark/>
          </w:tcPr>
          <w:p w14:paraId="13B52E2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Conventional</w:t>
            </w:r>
          </w:p>
        </w:tc>
        <w:tc>
          <w:tcPr>
            <w:tcW w:w="3290" w:type="dxa"/>
            <w:tcBorders>
              <w:top w:val="nil"/>
              <w:left w:val="nil"/>
              <w:bottom w:val="single" w:sz="4" w:space="0" w:color="auto"/>
              <w:right w:val="nil"/>
            </w:tcBorders>
            <w:shd w:val="clear" w:color="auto" w:fill="auto"/>
            <w:vAlign w:val="center"/>
            <w:hideMark/>
          </w:tcPr>
          <w:p w14:paraId="28B75AF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Nucleic Acid Synthesis Inhibitors</w:t>
            </w:r>
          </w:p>
        </w:tc>
      </w:tr>
      <w:tr w:rsidR="00CA61FE" w:rsidRPr="00CA61FE" w14:paraId="1B4D65CA" w14:textId="77777777" w:rsidTr="00CA61FE">
        <w:trPr>
          <w:trHeight w:val="300"/>
        </w:trPr>
        <w:tc>
          <w:tcPr>
            <w:tcW w:w="1985" w:type="dxa"/>
            <w:tcBorders>
              <w:top w:val="nil"/>
              <w:left w:val="nil"/>
              <w:bottom w:val="single" w:sz="4" w:space="0" w:color="auto"/>
              <w:right w:val="nil"/>
            </w:tcBorders>
            <w:shd w:val="clear" w:color="auto" w:fill="auto"/>
            <w:noWrap/>
            <w:vAlign w:val="center"/>
            <w:hideMark/>
          </w:tcPr>
          <w:p w14:paraId="392E5313" w14:textId="77777777" w:rsidR="00CA61FE" w:rsidRPr="00CA61FE" w:rsidRDefault="00CA61FE" w:rsidP="00CA61FE">
            <w:pPr>
              <w:spacing w:after="0" w:line="240" w:lineRule="auto"/>
              <w:rPr>
                <w:rFonts w:asciiTheme="majorHAnsi" w:eastAsia="Times New Roman" w:hAnsiTheme="majorHAnsi" w:cstheme="majorHAnsi"/>
                <w:color w:val="000000"/>
                <w:sz w:val="20"/>
                <w:szCs w:val="20"/>
                <w:lang w:eastAsia="en-GB"/>
              </w:rPr>
            </w:pPr>
            <w:proofErr w:type="spellStart"/>
            <w:r w:rsidRPr="00CA61FE">
              <w:rPr>
                <w:rFonts w:asciiTheme="majorHAnsi" w:eastAsia="Times New Roman" w:hAnsiTheme="majorHAnsi" w:cstheme="majorHAnsi"/>
                <w:color w:val="000000"/>
                <w:sz w:val="20"/>
                <w:szCs w:val="20"/>
                <w:lang w:eastAsia="en-GB"/>
              </w:rPr>
              <w:t>apremilast</w:t>
            </w:r>
            <w:proofErr w:type="spellEnd"/>
          </w:p>
        </w:tc>
        <w:tc>
          <w:tcPr>
            <w:tcW w:w="1276" w:type="dxa"/>
            <w:tcBorders>
              <w:top w:val="nil"/>
              <w:left w:val="nil"/>
              <w:bottom w:val="single" w:sz="4" w:space="0" w:color="auto"/>
              <w:right w:val="nil"/>
            </w:tcBorders>
            <w:shd w:val="clear" w:color="auto" w:fill="auto"/>
            <w:noWrap/>
            <w:vAlign w:val="center"/>
            <w:hideMark/>
          </w:tcPr>
          <w:p w14:paraId="4135CB81"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L04AA</w:t>
            </w:r>
          </w:p>
        </w:tc>
        <w:tc>
          <w:tcPr>
            <w:tcW w:w="1671" w:type="dxa"/>
            <w:tcBorders>
              <w:top w:val="nil"/>
              <w:left w:val="nil"/>
              <w:bottom w:val="single" w:sz="4" w:space="0" w:color="auto"/>
              <w:right w:val="nil"/>
            </w:tcBorders>
            <w:shd w:val="clear" w:color="auto" w:fill="auto"/>
            <w:noWrap/>
            <w:vAlign w:val="center"/>
            <w:hideMark/>
          </w:tcPr>
          <w:p w14:paraId="47CCF84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Conventional</w:t>
            </w:r>
          </w:p>
        </w:tc>
        <w:tc>
          <w:tcPr>
            <w:tcW w:w="3290" w:type="dxa"/>
            <w:tcBorders>
              <w:top w:val="nil"/>
              <w:left w:val="nil"/>
              <w:bottom w:val="single" w:sz="4" w:space="0" w:color="auto"/>
              <w:right w:val="nil"/>
            </w:tcBorders>
            <w:shd w:val="clear" w:color="auto" w:fill="auto"/>
            <w:vAlign w:val="center"/>
            <w:hideMark/>
          </w:tcPr>
          <w:p w14:paraId="1D5D31D4" w14:textId="77777777" w:rsidR="00CA61FE" w:rsidRPr="00CA61FE" w:rsidRDefault="00CA61FE" w:rsidP="00CA61FE">
            <w:pPr>
              <w:spacing w:after="0" w:line="240" w:lineRule="auto"/>
              <w:jc w:val="center"/>
              <w:rPr>
                <w:rFonts w:asciiTheme="majorHAnsi" w:eastAsia="Times New Roman" w:hAnsiTheme="majorHAnsi" w:cstheme="majorHAnsi"/>
                <w:color w:val="000000"/>
                <w:sz w:val="20"/>
                <w:szCs w:val="20"/>
                <w:lang w:eastAsia="en-GB"/>
              </w:rPr>
            </w:pPr>
            <w:r w:rsidRPr="00CA61FE">
              <w:rPr>
                <w:rFonts w:asciiTheme="majorHAnsi" w:eastAsia="Times New Roman" w:hAnsiTheme="majorHAnsi" w:cstheme="majorHAnsi"/>
                <w:color w:val="000000"/>
                <w:sz w:val="20"/>
                <w:szCs w:val="20"/>
                <w:lang w:eastAsia="en-GB"/>
              </w:rPr>
              <w:t>Phosphodiesterase 4 Inhibitors</w:t>
            </w:r>
          </w:p>
        </w:tc>
      </w:tr>
    </w:tbl>
    <w:p w14:paraId="4E6F6AEA" w14:textId="77777777" w:rsidR="003C2C97" w:rsidRPr="00426868" w:rsidRDefault="003C2C97" w:rsidP="005E4A88"/>
    <w:p w14:paraId="41EA005B" w14:textId="7A891EA3" w:rsidR="00DD460E" w:rsidRPr="00DD460E" w:rsidRDefault="00DD76E8" w:rsidP="00DD460E">
      <w:r>
        <w:t>Key a</w:t>
      </w:r>
      <w:r w:rsidR="00DD460E">
        <w:t>mong the differences between the</w:t>
      </w:r>
      <w:r w:rsidR="00C34821">
        <w:t xml:space="preserve"> </w:t>
      </w:r>
      <w:proofErr w:type="gramStart"/>
      <w:r w:rsidR="00C34821">
        <w:t>two example</w:t>
      </w:r>
      <w:proofErr w:type="gramEnd"/>
      <w:r w:rsidR="00C34821">
        <w:t xml:space="preserve"> trial-sets </w:t>
      </w:r>
      <w:r w:rsidR="00790C61">
        <w:t>(</w:t>
      </w:r>
      <w:r w:rsidR="00C34821">
        <w:t>and</w:t>
      </w:r>
      <w:r>
        <w:t xml:space="preserve"> </w:t>
      </w:r>
      <w:r w:rsidR="00C34821">
        <w:t>the network hierarchies</w:t>
      </w:r>
      <w:r w:rsidR="00790C61">
        <w:t xml:space="preserve"> into which they were organised)</w:t>
      </w:r>
      <w:r>
        <w:t xml:space="preserve"> is the fact that the</w:t>
      </w:r>
      <w:r w:rsidR="00790C61">
        <w:t xml:space="preserve"> structure of the hierarchy for the </w:t>
      </w:r>
      <w:r w:rsidR="00DD460E">
        <w:t>diabetes trial</w:t>
      </w:r>
      <w:r>
        <w:t>-</w:t>
      </w:r>
      <w:r w:rsidR="00DD460E">
        <w:t>set</w:t>
      </w:r>
      <w:r>
        <w:t xml:space="preserve"> was entirely in line with the</w:t>
      </w:r>
      <w:r w:rsidR="00790C61">
        <w:t xml:space="preserve"> corresponding</w:t>
      </w:r>
      <w:r>
        <w:t xml:space="preserve"> </w:t>
      </w:r>
      <w:r w:rsidR="00464ECD">
        <w:t>WHO-</w:t>
      </w:r>
      <w:r>
        <w:t>ATC</w:t>
      </w:r>
      <w:r w:rsidR="004F5FF5">
        <w:t xml:space="preserve"> hierarchy</w:t>
      </w:r>
      <w:r w:rsidR="00790C61">
        <w:t>, whereas the rheumatoid trial-set was organised into a hierarchy differing from the WHO-ATC model, based on clinical expertise. This distinction illustrates the flexibility of the approach and the breadth of its applicability. A hierarchical structure is valid insofar as the groupings used are interpretable in biological or practical terms, and statistically meaningful – such that they account for a portion of the overall variability between trials.</w:t>
      </w:r>
    </w:p>
    <w:p w14:paraId="0ADD8B33" w14:textId="77777777" w:rsidR="00DD460E" w:rsidRPr="00DD460E" w:rsidRDefault="00DD460E" w:rsidP="00DD460E"/>
    <w:p w14:paraId="147C54FC" w14:textId="706BE195" w:rsidR="00FD64BF" w:rsidRDefault="00FD64BF" w:rsidP="00426868">
      <w:pPr>
        <w:pStyle w:val="Heading3"/>
      </w:pPr>
      <w:r>
        <w:t>Simulation</w:t>
      </w:r>
      <w:r w:rsidR="00291631">
        <w:t xml:space="preserve"> of data</w:t>
      </w:r>
    </w:p>
    <w:p w14:paraId="75B9F59B" w14:textId="77777777" w:rsidR="00904122" w:rsidRPr="00904122" w:rsidRDefault="00904122" w:rsidP="00904122"/>
    <w:p w14:paraId="342523B3" w14:textId="1879A85C" w:rsidR="00905A86" w:rsidRDefault="00CD259E" w:rsidP="008C49B0">
      <w:pPr>
        <w:pStyle w:val="Default"/>
        <w:spacing w:line="360" w:lineRule="auto"/>
        <w:rPr>
          <w:sz w:val="22"/>
          <w:szCs w:val="22"/>
        </w:rPr>
      </w:pPr>
      <w:r>
        <w:rPr>
          <w:sz w:val="22"/>
          <w:szCs w:val="22"/>
        </w:rPr>
        <w:t>W</w:t>
      </w:r>
      <w:r w:rsidR="0090384E">
        <w:rPr>
          <w:sz w:val="22"/>
          <w:szCs w:val="22"/>
        </w:rPr>
        <w:t>e simulated</w:t>
      </w:r>
      <w:r>
        <w:rPr>
          <w:sz w:val="22"/>
          <w:szCs w:val="22"/>
        </w:rPr>
        <w:t xml:space="preserve"> data</w:t>
      </w:r>
      <w:r w:rsidR="007A03D2">
        <w:rPr>
          <w:sz w:val="22"/>
          <w:szCs w:val="22"/>
        </w:rPr>
        <w:t xml:space="preserve"> for each trial-set based, borrowing both the structure of the hierarchies (number of trials per drug, number of drugs per class etc) and the characteristics of each trial within each of the hierarchies (using information about enrolment and the trial structure)</w:t>
      </w:r>
      <w:r w:rsidR="00905A86">
        <w:rPr>
          <w:sz w:val="22"/>
          <w:szCs w:val="22"/>
        </w:rPr>
        <w:t xml:space="preserve"> from the real-world metadata on clinicaltrials.gov.</w:t>
      </w:r>
      <w:r w:rsidR="007A03D2">
        <w:rPr>
          <w:sz w:val="22"/>
          <w:szCs w:val="22"/>
        </w:rPr>
        <w:t xml:space="preserve"> </w:t>
      </w:r>
      <w:r w:rsidR="00905A86">
        <w:rPr>
          <w:sz w:val="22"/>
          <w:szCs w:val="22"/>
        </w:rPr>
        <w:t>For both trial-sets, data were simulated based on</w:t>
      </w:r>
      <w:r w:rsidR="0090384E">
        <w:rPr>
          <w:sz w:val="22"/>
          <w:szCs w:val="22"/>
        </w:rPr>
        <w:t xml:space="preserve"> a</w:t>
      </w:r>
      <w:r w:rsidR="007A03D2">
        <w:rPr>
          <w:sz w:val="22"/>
          <w:szCs w:val="22"/>
        </w:rPr>
        <w:t>n</w:t>
      </w:r>
      <w:r w:rsidR="0090384E">
        <w:rPr>
          <w:sz w:val="22"/>
          <w:szCs w:val="22"/>
        </w:rPr>
        <w:t xml:space="preserve"> overall covariate-treatment interaction of -0.1 standard deviations</w:t>
      </w:r>
      <w:r w:rsidR="00F26ACE">
        <w:rPr>
          <w:sz w:val="22"/>
          <w:szCs w:val="22"/>
        </w:rPr>
        <w:t xml:space="preserve"> at the level of the wider drug grouping</w:t>
      </w:r>
      <w:r w:rsidR="00905A86">
        <w:rPr>
          <w:sz w:val="22"/>
          <w:szCs w:val="22"/>
        </w:rPr>
        <w:t xml:space="preserve"> and differing degrees of variation around this effect (further details on this below) at the intermediate levels of the hierarchy</w:t>
      </w:r>
      <w:r w:rsidR="0090384E">
        <w:rPr>
          <w:sz w:val="22"/>
          <w:szCs w:val="22"/>
        </w:rPr>
        <w:t xml:space="preserve">. </w:t>
      </w:r>
      <w:r w:rsidR="007A03D2">
        <w:rPr>
          <w:sz w:val="22"/>
          <w:szCs w:val="22"/>
        </w:rPr>
        <w:t>For simplicity, d</w:t>
      </w:r>
      <w:r w:rsidR="00790C61">
        <w:rPr>
          <w:sz w:val="22"/>
          <w:szCs w:val="22"/>
        </w:rPr>
        <w:t>ata was simulated at a trial rather than individual-patient level</w:t>
      </w:r>
      <w:r w:rsidR="007A03D2">
        <w:rPr>
          <w:sz w:val="22"/>
          <w:szCs w:val="22"/>
        </w:rPr>
        <w:t xml:space="preserve">. </w:t>
      </w:r>
      <w:proofErr w:type="gramStart"/>
      <w:r w:rsidR="007A03D2">
        <w:rPr>
          <w:sz w:val="22"/>
          <w:szCs w:val="22"/>
        </w:rPr>
        <w:t>In reality, IPD</w:t>
      </w:r>
      <w:proofErr w:type="gramEnd"/>
      <w:r w:rsidR="007A03D2">
        <w:rPr>
          <w:sz w:val="22"/>
          <w:szCs w:val="22"/>
        </w:rPr>
        <w:t xml:space="preserve"> would be </w:t>
      </w:r>
      <w:r w:rsidR="00905A86">
        <w:rPr>
          <w:sz w:val="22"/>
          <w:szCs w:val="22"/>
        </w:rPr>
        <w:t xml:space="preserve">almost certainly be </w:t>
      </w:r>
      <w:r w:rsidR="007A03D2">
        <w:rPr>
          <w:sz w:val="22"/>
          <w:szCs w:val="22"/>
        </w:rPr>
        <w:t xml:space="preserve">required to </w:t>
      </w:r>
      <w:r w:rsidR="00905A86">
        <w:rPr>
          <w:sz w:val="22"/>
          <w:szCs w:val="22"/>
        </w:rPr>
        <w:t xml:space="preserve">calculate interactions between a specific covariate (or, more likely, multiple specific covariates) of interest and the treatment consistently across trials. For example, in the context of multimorbidity and the possibility of specific comorbidity-treatment interactions, the set-up of our simulation effectively mimics a scenario in which an effect estimate for the same comorbidity-treatment interaction is available for every trial. This is unlikely to be the case when using only published </w:t>
      </w:r>
      <w:proofErr w:type="gramStart"/>
      <w:r w:rsidR="00905A86">
        <w:rPr>
          <w:sz w:val="22"/>
          <w:szCs w:val="22"/>
        </w:rPr>
        <w:t>results, but</w:t>
      </w:r>
      <w:proofErr w:type="gramEnd"/>
      <w:r w:rsidR="00905A86">
        <w:rPr>
          <w:sz w:val="22"/>
          <w:szCs w:val="22"/>
        </w:rPr>
        <w:t xml:space="preserve"> is far more feasible in the context of</w:t>
      </w:r>
      <w:r w:rsidR="00FD2958">
        <w:rPr>
          <w:sz w:val="22"/>
          <w:szCs w:val="22"/>
        </w:rPr>
        <w:t xml:space="preserve"> </w:t>
      </w:r>
      <w:r w:rsidR="00905A86">
        <w:rPr>
          <w:sz w:val="22"/>
          <w:szCs w:val="22"/>
        </w:rPr>
        <w:t>IPD</w:t>
      </w:r>
      <w:r w:rsidR="00FD2958">
        <w:rPr>
          <w:sz w:val="22"/>
          <w:szCs w:val="22"/>
        </w:rPr>
        <w:t xml:space="preserve"> (which also offers other well-documented benefits {REF}).  </w:t>
      </w:r>
    </w:p>
    <w:p w14:paraId="1EBEB094" w14:textId="40090691" w:rsidR="00291631" w:rsidRDefault="0090384E" w:rsidP="008C49B0">
      <w:pPr>
        <w:pStyle w:val="Default"/>
        <w:spacing w:line="360" w:lineRule="auto"/>
        <w:rPr>
          <w:sz w:val="22"/>
          <w:szCs w:val="22"/>
        </w:rPr>
      </w:pPr>
      <w:r>
        <w:rPr>
          <w:sz w:val="22"/>
          <w:szCs w:val="22"/>
        </w:rPr>
        <w:t>We</w:t>
      </w:r>
      <w:r w:rsidR="00FD2958">
        <w:rPr>
          <w:sz w:val="22"/>
          <w:szCs w:val="22"/>
        </w:rPr>
        <w:t xml:space="preserve"> </w:t>
      </w:r>
      <w:r w:rsidR="00C57BCB">
        <w:rPr>
          <w:sz w:val="22"/>
          <w:szCs w:val="22"/>
        </w:rPr>
        <w:t xml:space="preserve">manipulated </w:t>
      </w:r>
      <w:r w:rsidR="00FD2958">
        <w:rPr>
          <w:sz w:val="22"/>
          <w:szCs w:val="22"/>
        </w:rPr>
        <w:t xml:space="preserve">the amount of variation around the overall simulated effect </w:t>
      </w:r>
      <w:r w:rsidR="00291631">
        <w:rPr>
          <w:sz w:val="22"/>
          <w:szCs w:val="22"/>
        </w:rPr>
        <w:t xml:space="preserve">at different levels of the hierarchies </w:t>
      </w:r>
      <w:proofErr w:type="gramStart"/>
      <w:r w:rsidR="00FD2958">
        <w:rPr>
          <w:sz w:val="22"/>
          <w:szCs w:val="22"/>
        </w:rPr>
        <w:t>in order to</w:t>
      </w:r>
      <w:proofErr w:type="gramEnd"/>
      <w:r w:rsidR="00FD2958">
        <w:rPr>
          <w:sz w:val="22"/>
          <w:szCs w:val="22"/>
        </w:rPr>
        <w:t xml:space="preserve"> </w:t>
      </w:r>
      <w:r>
        <w:rPr>
          <w:sz w:val="22"/>
          <w:szCs w:val="22"/>
        </w:rPr>
        <w:t xml:space="preserve">examine a range of scenarios </w:t>
      </w:r>
      <w:r w:rsidR="00FD2958">
        <w:rPr>
          <w:sz w:val="22"/>
          <w:szCs w:val="22"/>
        </w:rPr>
        <w:t>reflecting</w:t>
      </w:r>
      <w:r>
        <w:rPr>
          <w:sz w:val="22"/>
          <w:szCs w:val="22"/>
        </w:rPr>
        <w:t xml:space="preserve"> different assumptions about the between-trial, between-drug</w:t>
      </w:r>
      <w:r w:rsidR="002E0FA7">
        <w:rPr>
          <w:sz w:val="22"/>
          <w:szCs w:val="22"/>
        </w:rPr>
        <w:t>,</w:t>
      </w:r>
      <w:r>
        <w:rPr>
          <w:sz w:val="22"/>
          <w:szCs w:val="22"/>
        </w:rPr>
        <w:t xml:space="preserve"> and between-class</w:t>
      </w:r>
      <w:r w:rsidR="002E0FA7">
        <w:rPr>
          <w:sz w:val="22"/>
          <w:szCs w:val="22"/>
        </w:rPr>
        <w:t xml:space="preserve"> (and, for the </w:t>
      </w:r>
      <w:r w:rsidR="00FD2958">
        <w:rPr>
          <w:sz w:val="22"/>
          <w:szCs w:val="22"/>
        </w:rPr>
        <w:t>rheumatoid trial-set</w:t>
      </w:r>
      <w:r w:rsidR="006678BD">
        <w:rPr>
          <w:sz w:val="22"/>
          <w:szCs w:val="22"/>
        </w:rPr>
        <w:t>, between-pathway)</w:t>
      </w:r>
      <w:r>
        <w:rPr>
          <w:sz w:val="22"/>
          <w:szCs w:val="22"/>
        </w:rPr>
        <w:t xml:space="preserve"> </w:t>
      </w:r>
      <w:r w:rsidR="00C57BCB">
        <w:rPr>
          <w:sz w:val="22"/>
          <w:szCs w:val="22"/>
        </w:rPr>
        <w:t>heterogeneity of effect</w:t>
      </w:r>
      <w:r w:rsidR="00120D65">
        <w:rPr>
          <w:sz w:val="22"/>
          <w:szCs w:val="22"/>
        </w:rPr>
        <w:t>. The resulting simulation</w:t>
      </w:r>
      <w:r w:rsidR="00291631">
        <w:rPr>
          <w:sz w:val="22"/>
          <w:szCs w:val="22"/>
        </w:rPr>
        <w:t xml:space="preserve"> for each trial-set</w:t>
      </w:r>
      <w:r w:rsidR="00120D65">
        <w:rPr>
          <w:sz w:val="22"/>
          <w:szCs w:val="22"/>
        </w:rPr>
        <w:t xml:space="preserve"> w</w:t>
      </w:r>
      <w:r w:rsidR="00291631">
        <w:rPr>
          <w:sz w:val="22"/>
          <w:szCs w:val="22"/>
        </w:rPr>
        <w:t>as</w:t>
      </w:r>
      <w:r w:rsidR="00120D65">
        <w:rPr>
          <w:sz w:val="22"/>
          <w:szCs w:val="22"/>
        </w:rPr>
        <w:t xml:space="preserve"> a combination of all possibilities of the different values listed in </w:t>
      </w:r>
      <w:r w:rsidR="00FD2958" w:rsidRPr="00FD2958">
        <w:rPr>
          <w:b/>
          <w:color w:val="2E74B5" w:themeColor="accent5" w:themeShade="BF"/>
          <w:sz w:val="22"/>
          <w:szCs w:val="22"/>
        </w:rPr>
        <w:fldChar w:fldCharType="begin"/>
      </w:r>
      <w:r w:rsidR="00FD2958" w:rsidRPr="00FD2958">
        <w:rPr>
          <w:b/>
          <w:color w:val="2E74B5" w:themeColor="accent5" w:themeShade="BF"/>
          <w:sz w:val="22"/>
          <w:szCs w:val="22"/>
        </w:rPr>
        <w:instrText xml:space="preserve"> REF _Ref526779149 \h </w:instrText>
      </w:r>
      <w:r w:rsidR="00FD2958" w:rsidRPr="00FD2958">
        <w:rPr>
          <w:b/>
          <w:color w:val="2E74B5" w:themeColor="accent5" w:themeShade="BF"/>
          <w:sz w:val="22"/>
          <w:szCs w:val="22"/>
        </w:rPr>
      </w:r>
      <w:r w:rsidR="00FD2958" w:rsidRPr="00FD2958">
        <w:rPr>
          <w:b/>
          <w:color w:val="2E74B5" w:themeColor="accent5" w:themeShade="BF"/>
          <w:sz w:val="22"/>
          <w:szCs w:val="22"/>
        </w:rPr>
        <w:fldChar w:fldCharType="separate"/>
      </w:r>
      <w:r w:rsidR="00FD2958" w:rsidRPr="00FD2958">
        <w:rPr>
          <w:b/>
          <w:color w:val="2E74B5" w:themeColor="accent5" w:themeShade="BF"/>
          <w:sz w:val="22"/>
        </w:rPr>
        <w:t xml:space="preserve">Table </w:t>
      </w:r>
      <w:r w:rsidR="00FD2958" w:rsidRPr="00FD2958">
        <w:rPr>
          <w:b/>
          <w:noProof/>
          <w:color w:val="2E74B5" w:themeColor="accent5" w:themeShade="BF"/>
          <w:sz w:val="22"/>
        </w:rPr>
        <w:t>2</w:t>
      </w:r>
      <w:r w:rsidR="00FD2958" w:rsidRPr="00FD2958">
        <w:rPr>
          <w:b/>
          <w:color w:val="2E74B5" w:themeColor="accent5" w:themeShade="BF"/>
          <w:sz w:val="22"/>
          <w:szCs w:val="22"/>
        </w:rPr>
        <w:fldChar w:fldCharType="end"/>
      </w:r>
      <w:r w:rsidR="00120D65">
        <w:rPr>
          <w:sz w:val="22"/>
          <w:szCs w:val="22"/>
        </w:rPr>
        <w:t>, with each combination being considered a single scenario.</w:t>
      </w:r>
      <w:r w:rsidR="00B75ECD">
        <w:rPr>
          <w:sz w:val="22"/>
          <w:szCs w:val="22"/>
        </w:rPr>
        <w:t xml:space="preserve"> </w:t>
      </w:r>
      <w:r w:rsidR="00C57BCB">
        <w:rPr>
          <w:sz w:val="22"/>
          <w:szCs w:val="22"/>
        </w:rPr>
        <w:t>For example, for the simulation based on the diabetes trial-set,</w:t>
      </w:r>
      <w:r w:rsidR="00C57BCB" w:rsidRPr="00C57BCB">
        <w:rPr>
          <w:sz w:val="22"/>
          <w:szCs w:val="22"/>
        </w:rPr>
        <w:t xml:space="preserve"> </w:t>
      </w:r>
      <w:r w:rsidR="00C57BCB">
        <w:rPr>
          <w:sz w:val="22"/>
          <w:szCs w:val="22"/>
        </w:rPr>
        <w:t xml:space="preserve">the single scenario with the minimum amount of total variation across the network involved a fixed effect of -0.1 at the wider drug grouping level, and random effects with a mean of 0 and standard deviation of 0.05 at the drug class, drug and trial level.  Similarly, for the rheumatoid trial-set simulation, the single scenario with the maximum amount of total variation across the network involved a fixed effect of -0.1 at the wider drug grouping level, and random effects with a mean of 0 and standard deviation of 0.25 at the pathway, drug class (i.e., mechanism of action), drug and trial level. </w:t>
      </w:r>
    </w:p>
    <w:p w14:paraId="6D580ED6" w14:textId="77777777" w:rsidR="006D70FD" w:rsidRDefault="006D70FD" w:rsidP="006D70FD">
      <w:pPr>
        <w:pStyle w:val="Caption"/>
        <w:keepNext/>
      </w:pPr>
      <w:bookmarkStart w:id="11" w:name="_Ref526779149"/>
    </w:p>
    <w:tbl>
      <w:tblPr>
        <w:tblpPr w:leftFromText="180" w:rightFromText="180" w:vertAnchor="text" w:horzAnchor="margin" w:tblpY="350"/>
        <w:tblW w:w="4955" w:type="pct"/>
        <w:tblLook w:val="04A0" w:firstRow="1" w:lastRow="0" w:firstColumn="1" w:lastColumn="0" w:noHBand="0" w:noVBand="1"/>
      </w:tblPr>
      <w:tblGrid>
        <w:gridCol w:w="994"/>
        <w:gridCol w:w="1941"/>
        <w:gridCol w:w="1063"/>
        <w:gridCol w:w="268"/>
        <w:gridCol w:w="1540"/>
        <w:gridCol w:w="268"/>
        <w:gridCol w:w="1063"/>
        <w:gridCol w:w="268"/>
        <w:gridCol w:w="1540"/>
      </w:tblGrid>
      <w:tr w:rsidR="006D70FD" w:rsidRPr="001F5373" w14:paraId="0CDCBE39" w14:textId="77777777" w:rsidTr="001F5373">
        <w:trPr>
          <w:trHeight w:val="300"/>
        </w:trPr>
        <w:tc>
          <w:tcPr>
            <w:tcW w:w="555" w:type="pct"/>
            <w:tcBorders>
              <w:left w:val="nil"/>
              <w:bottom w:val="single" w:sz="4" w:space="0" w:color="auto"/>
              <w:right w:val="nil"/>
            </w:tcBorders>
            <w:shd w:val="clear" w:color="000000" w:fill="FFFFFF"/>
            <w:noWrap/>
            <w:vAlign w:val="bottom"/>
            <w:hideMark/>
          </w:tcPr>
          <w:p w14:paraId="5227305C" w14:textId="77777777" w:rsidR="006D70FD" w:rsidRPr="001F5373" w:rsidRDefault="006D70FD" w:rsidP="006D70FD">
            <w:pPr>
              <w:spacing w:after="0" w:line="240" w:lineRule="auto"/>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1085" w:type="pct"/>
            <w:tcBorders>
              <w:left w:val="nil"/>
              <w:bottom w:val="single" w:sz="4" w:space="0" w:color="auto"/>
              <w:right w:val="nil"/>
            </w:tcBorders>
            <w:shd w:val="clear" w:color="000000" w:fill="FFFFFF"/>
            <w:noWrap/>
            <w:vAlign w:val="bottom"/>
            <w:hideMark/>
          </w:tcPr>
          <w:p w14:paraId="44771AFB" w14:textId="77777777" w:rsidR="006D70FD" w:rsidRPr="001F5373" w:rsidRDefault="006D70FD" w:rsidP="006D70FD">
            <w:pPr>
              <w:spacing w:after="0" w:line="240" w:lineRule="auto"/>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3360" w:type="pct"/>
            <w:gridSpan w:val="7"/>
            <w:tcBorders>
              <w:left w:val="nil"/>
              <w:bottom w:val="single" w:sz="4" w:space="0" w:color="auto"/>
              <w:right w:val="nil"/>
            </w:tcBorders>
            <w:shd w:val="clear" w:color="000000" w:fill="FFFFFF"/>
            <w:noWrap/>
            <w:vAlign w:val="center"/>
            <w:hideMark/>
          </w:tcPr>
          <w:p w14:paraId="2852D5B1" w14:textId="77777777" w:rsidR="006D70FD" w:rsidRPr="001F5373" w:rsidRDefault="006D70FD" w:rsidP="006D70FD">
            <w:pPr>
              <w:spacing w:after="0" w:line="240" w:lineRule="auto"/>
              <w:jc w:val="center"/>
              <w:rPr>
                <w:rFonts w:asciiTheme="majorHAnsi" w:eastAsia="Times New Roman" w:hAnsiTheme="majorHAnsi" w:cstheme="majorHAnsi"/>
                <w:b/>
                <w:bCs/>
                <w:color w:val="000000"/>
                <w:sz w:val="20"/>
                <w:szCs w:val="20"/>
                <w:lang w:eastAsia="en-GB"/>
              </w:rPr>
            </w:pPr>
            <w:r w:rsidRPr="001F5373">
              <w:rPr>
                <w:rFonts w:asciiTheme="majorHAnsi" w:eastAsia="Times New Roman" w:hAnsiTheme="majorHAnsi" w:cstheme="majorHAnsi"/>
                <w:b/>
                <w:bCs/>
                <w:color w:val="000000"/>
                <w:sz w:val="20"/>
                <w:szCs w:val="20"/>
                <w:lang w:eastAsia="en-GB"/>
              </w:rPr>
              <w:t>Simulation example</w:t>
            </w:r>
          </w:p>
        </w:tc>
      </w:tr>
      <w:tr w:rsidR="001F5373" w:rsidRPr="001F5373" w14:paraId="00232881" w14:textId="77777777" w:rsidTr="001F5373">
        <w:trPr>
          <w:trHeight w:val="645"/>
        </w:trPr>
        <w:tc>
          <w:tcPr>
            <w:tcW w:w="555" w:type="pct"/>
            <w:tcBorders>
              <w:top w:val="single" w:sz="4" w:space="0" w:color="auto"/>
              <w:left w:val="nil"/>
              <w:bottom w:val="nil"/>
              <w:right w:val="nil"/>
            </w:tcBorders>
            <w:shd w:val="clear" w:color="000000" w:fill="FFFFFF"/>
            <w:noWrap/>
            <w:vAlign w:val="bottom"/>
            <w:hideMark/>
          </w:tcPr>
          <w:p w14:paraId="0B7A38CC" w14:textId="77777777" w:rsidR="006D70FD" w:rsidRPr="001F5373" w:rsidRDefault="006D70FD" w:rsidP="006D70FD">
            <w:pPr>
              <w:spacing w:after="0" w:line="240" w:lineRule="auto"/>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1085" w:type="pct"/>
            <w:tcBorders>
              <w:top w:val="single" w:sz="4" w:space="0" w:color="auto"/>
              <w:left w:val="nil"/>
              <w:bottom w:val="nil"/>
              <w:right w:val="nil"/>
            </w:tcBorders>
            <w:shd w:val="clear" w:color="000000" w:fill="FFFFFF"/>
            <w:noWrap/>
            <w:vAlign w:val="bottom"/>
            <w:hideMark/>
          </w:tcPr>
          <w:p w14:paraId="6AE1A467" w14:textId="77777777" w:rsidR="006D70FD" w:rsidRPr="001F5373" w:rsidRDefault="006D70FD" w:rsidP="006D70FD">
            <w:pPr>
              <w:spacing w:after="0" w:line="240" w:lineRule="auto"/>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1605" w:type="pct"/>
            <w:gridSpan w:val="3"/>
            <w:tcBorders>
              <w:top w:val="single" w:sz="4" w:space="0" w:color="auto"/>
              <w:left w:val="nil"/>
              <w:bottom w:val="single" w:sz="4" w:space="0" w:color="auto"/>
              <w:right w:val="nil"/>
            </w:tcBorders>
            <w:shd w:val="clear" w:color="000000" w:fill="FFFFFF"/>
            <w:noWrap/>
            <w:vAlign w:val="center"/>
            <w:hideMark/>
          </w:tcPr>
          <w:p w14:paraId="6D6CE965"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Diabetes trial-set</w:t>
            </w:r>
          </w:p>
        </w:tc>
        <w:tc>
          <w:tcPr>
            <w:tcW w:w="150" w:type="pct"/>
            <w:tcBorders>
              <w:top w:val="single" w:sz="4" w:space="0" w:color="auto"/>
              <w:left w:val="nil"/>
              <w:bottom w:val="nil"/>
              <w:right w:val="nil"/>
            </w:tcBorders>
            <w:shd w:val="clear" w:color="000000" w:fill="FFFFFF"/>
            <w:noWrap/>
            <w:vAlign w:val="center"/>
            <w:hideMark/>
          </w:tcPr>
          <w:p w14:paraId="0642A9C7"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1605" w:type="pct"/>
            <w:gridSpan w:val="3"/>
            <w:tcBorders>
              <w:top w:val="single" w:sz="4" w:space="0" w:color="auto"/>
              <w:left w:val="nil"/>
              <w:bottom w:val="single" w:sz="4" w:space="0" w:color="auto"/>
              <w:right w:val="nil"/>
            </w:tcBorders>
            <w:shd w:val="clear" w:color="000000" w:fill="FFFFFF"/>
            <w:noWrap/>
            <w:vAlign w:val="center"/>
            <w:hideMark/>
          </w:tcPr>
          <w:p w14:paraId="4677E1ED"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themeColor="text1"/>
                <w:sz w:val="20"/>
                <w:szCs w:val="20"/>
                <w:lang w:eastAsia="en-GB"/>
              </w:rPr>
              <w:t>Rheumatoid trial-set</w:t>
            </w:r>
          </w:p>
        </w:tc>
      </w:tr>
      <w:tr w:rsidR="001F5373" w:rsidRPr="001F5373" w14:paraId="3D713083" w14:textId="77777777" w:rsidTr="001F5373">
        <w:trPr>
          <w:trHeight w:val="645"/>
        </w:trPr>
        <w:tc>
          <w:tcPr>
            <w:tcW w:w="555" w:type="pct"/>
            <w:tcBorders>
              <w:top w:val="nil"/>
              <w:left w:val="nil"/>
              <w:bottom w:val="nil"/>
              <w:right w:val="nil"/>
            </w:tcBorders>
            <w:shd w:val="clear" w:color="000000" w:fill="FFFFFF"/>
            <w:noWrap/>
            <w:vAlign w:val="bottom"/>
            <w:hideMark/>
          </w:tcPr>
          <w:p w14:paraId="5FD58373" w14:textId="77777777" w:rsidR="006D70FD" w:rsidRPr="001F5373" w:rsidRDefault="006D70FD" w:rsidP="006D70FD">
            <w:pPr>
              <w:spacing w:after="0" w:line="240" w:lineRule="auto"/>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1085" w:type="pct"/>
            <w:tcBorders>
              <w:top w:val="nil"/>
              <w:left w:val="nil"/>
              <w:bottom w:val="nil"/>
              <w:right w:val="nil"/>
            </w:tcBorders>
            <w:shd w:val="clear" w:color="000000" w:fill="FFFFFF"/>
            <w:noWrap/>
            <w:vAlign w:val="bottom"/>
            <w:hideMark/>
          </w:tcPr>
          <w:p w14:paraId="1D20C186" w14:textId="77777777" w:rsidR="006D70FD" w:rsidRPr="001F5373" w:rsidRDefault="006D70FD" w:rsidP="006D70FD">
            <w:pPr>
              <w:spacing w:after="0" w:line="240" w:lineRule="auto"/>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594" w:type="pct"/>
            <w:tcBorders>
              <w:top w:val="nil"/>
              <w:left w:val="nil"/>
              <w:bottom w:val="nil"/>
              <w:right w:val="nil"/>
            </w:tcBorders>
            <w:shd w:val="clear" w:color="000000" w:fill="FFFFFF"/>
            <w:vAlign w:val="center"/>
            <w:hideMark/>
          </w:tcPr>
          <w:p w14:paraId="0CAD0561" w14:textId="77777777" w:rsidR="006D70FD" w:rsidRPr="001F5373" w:rsidRDefault="006D70FD" w:rsidP="006D70FD">
            <w:pPr>
              <w:spacing w:after="0" w:line="240" w:lineRule="auto"/>
              <w:ind w:right="-150"/>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Simulated effect</w:t>
            </w:r>
          </w:p>
        </w:tc>
        <w:tc>
          <w:tcPr>
            <w:tcW w:w="150" w:type="pct"/>
            <w:tcBorders>
              <w:top w:val="nil"/>
              <w:left w:val="nil"/>
              <w:bottom w:val="nil"/>
              <w:right w:val="nil"/>
            </w:tcBorders>
            <w:shd w:val="clear" w:color="000000" w:fill="FFFFFF"/>
            <w:vAlign w:val="center"/>
            <w:hideMark/>
          </w:tcPr>
          <w:p w14:paraId="64B40997"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vAlign w:val="center"/>
            <w:hideMark/>
          </w:tcPr>
          <w:p w14:paraId="69E0DE43"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Simulated variation</w:t>
            </w:r>
          </w:p>
        </w:tc>
        <w:tc>
          <w:tcPr>
            <w:tcW w:w="150" w:type="pct"/>
            <w:tcBorders>
              <w:top w:val="nil"/>
              <w:left w:val="nil"/>
              <w:bottom w:val="nil"/>
              <w:right w:val="nil"/>
            </w:tcBorders>
            <w:shd w:val="clear" w:color="000000" w:fill="FFFFFF"/>
            <w:vAlign w:val="center"/>
            <w:hideMark/>
          </w:tcPr>
          <w:p w14:paraId="72BBAC91"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594" w:type="pct"/>
            <w:tcBorders>
              <w:top w:val="nil"/>
              <w:left w:val="nil"/>
              <w:bottom w:val="nil"/>
              <w:right w:val="nil"/>
            </w:tcBorders>
            <w:shd w:val="clear" w:color="000000" w:fill="FFFFFF"/>
            <w:vAlign w:val="center"/>
            <w:hideMark/>
          </w:tcPr>
          <w:p w14:paraId="24D83D06"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Simulated effect</w:t>
            </w:r>
          </w:p>
        </w:tc>
        <w:tc>
          <w:tcPr>
            <w:tcW w:w="150" w:type="pct"/>
            <w:tcBorders>
              <w:top w:val="nil"/>
              <w:left w:val="nil"/>
              <w:bottom w:val="nil"/>
              <w:right w:val="nil"/>
            </w:tcBorders>
            <w:shd w:val="clear" w:color="000000" w:fill="FFFFFF"/>
            <w:vAlign w:val="center"/>
            <w:hideMark/>
          </w:tcPr>
          <w:p w14:paraId="16A9DCE2"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vAlign w:val="center"/>
            <w:hideMark/>
          </w:tcPr>
          <w:p w14:paraId="0D8B8B71"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Simulated variation</w:t>
            </w:r>
          </w:p>
        </w:tc>
      </w:tr>
      <w:tr w:rsidR="001F5373" w:rsidRPr="001F5373" w14:paraId="4B219CBF" w14:textId="77777777" w:rsidTr="001F5373">
        <w:trPr>
          <w:trHeight w:val="450"/>
        </w:trPr>
        <w:tc>
          <w:tcPr>
            <w:tcW w:w="555" w:type="pct"/>
            <w:vMerge w:val="restart"/>
            <w:tcBorders>
              <w:top w:val="nil"/>
              <w:left w:val="nil"/>
              <w:bottom w:val="single" w:sz="4" w:space="0" w:color="000000"/>
              <w:right w:val="nil"/>
            </w:tcBorders>
            <w:shd w:val="clear" w:color="000000" w:fill="FFFFFF"/>
            <w:vAlign w:val="center"/>
            <w:hideMark/>
          </w:tcPr>
          <w:p w14:paraId="3A5EEFDA" w14:textId="77777777" w:rsidR="006D70FD" w:rsidRPr="001F5373" w:rsidRDefault="006D70FD" w:rsidP="001F5373">
            <w:pPr>
              <w:spacing w:after="0" w:line="240" w:lineRule="auto"/>
              <w:ind w:right="-162"/>
              <w:jc w:val="center"/>
              <w:rPr>
                <w:rFonts w:asciiTheme="majorHAnsi" w:eastAsia="Times New Roman" w:hAnsiTheme="majorHAnsi" w:cstheme="majorHAnsi"/>
                <w:b/>
                <w:bCs/>
                <w:color w:val="000000"/>
                <w:sz w:val="20"/>
                <w:szCs w:val="20"/>
                <w:lang w:eastAsia="en-GB"/>
              </w:rPr>
            </w:pPr>
            <w:r w:rsidRPr="001F5373">
              <w:rPr>
                <w:rFonts w:asciiTheme="majorHAnsi" w:eastAsia="Times New Roman" w:hAnsiTheme="majorHAnsi" w:cstheme="majorHAnsi"/>
                <w:b/>
                <w:bCs/>
                <w:color w:val="000000"/>
                <w:sz w:val="20"/>
                <w:szCs w:val="20"/>
                <w:lang w:eastAsia="en-GB"/>
              </w:rPr>
              <w:t>Level of hierarchy</w:t>
            </w:r>
          </w:p>
        </w:tc>
        <w:tc>
          <w:tcPr>
            <w:tcW w:w="1085" w:type="pct"/>
            <w:tcBorders>
              <w:top w:val="nil"/>
              <w:left w:val="nil"/>
              <w:bottom w:val="nil"/>
              <w:right w:val="nil"/>
            </w:tcBorders>
            <w:shd w:val="clear" w:color="000000" w:fill="FFFFFF"/>
            <w:noWrap/>
            <w:vAlign w:val="center"/>
            <w:hideMark/>
          </w:tcPr>
          <w:p w14:paraId="67244500" w14:textId="77777777" w:rsidR="006D70FD" w:rsidRPr="001F5373" w:rsidRDefault="006D70FD" w:rsidP="001F5373">
            <w:pPr>
              <w:spacing w:after="0" w:line="240" w:lineRule="auto"/>
              <w:ind w:right="-78"/>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Wider drug grouping</w:t>
            </w:r>
          </w:p>
        </w:tc>
        <w:tc>
          <w:tcPr>
            <w:tcW w:w="594" w:type="pct"/>
            <w:tcBorders>
              <w:top w:val="single" w:sz="4" w:space="0" w:color="auto"/>
              <w:left w:val="nil"/>
              <w:bottom w:val="nil"/>
              <w:right w:val="nil"/>
            </w:tcBorders>
            <w:shd w:val="clear" w:color="000000" w:fill="FFFFFF"/>
            <w:noWrap/>
            <w:vAlign w:val="center"/>
            <w:hideMark/>
          </w:tcPr>
          <w:p w14:paraId="757803CA"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-0.1</w:t>
            </w:r>
          </w:p>
        </w:tc>
        <w:tc>
          <w:tcPr>
            <w:tcW w:w="150" w:type="pct"/>
            <w:tcBorders>
              <w:top w:val="nil"/>
              <w:left w:val="nil"/>
              <w:bottom w:val="nil"/>
              <w:right w:val="nil"/>
            </w:tcBorders>
            <w:shd w:val="clear" w:color="000000" w:fill="FFFFFF"/>
            <w:noWrap/>
            <w:vAlign w:val="center"/>
            <w:hideMark/>
          </w:tcPr>
          <w:p w14:paraId="183640B7"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single" w:sz="4" w:space="0" w:color="auto"/>
              <w:left w:val="nil"/>
              <w:bottom w:val="nil"/>
              <w:right w:val="nil"/>
            </w:tcBorders>
            <w:shd w:val="clear" w:color="000000" w:fill="FFFFFF"/>
            <w:noWrap/>
            <w:vAlign w:val="center"/>
            <w:hideMark/>
          </w:tcPr>
          <w:p w14:paraId="745D6858"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nil"/>
              <w:right w:val="nil"/>
            </w:tcBorders>
            <w:shd w:val="clear" w:color="000000" w:fill="FFFFFF"/>
            <w:noWrap/>
            <w:vAlign w:val="center"/>
            <w:hideMark/>
          </w:tcPr>
          <w:p w14:paraId="3E78FD31"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594" w:type="pct"/>
            <w:tcBorders>
              <w:top w:val="single" w:sz="4" w:space="0" w:color="auto"/>
              <w:left w:val="nil"/>
              <w:bottom w:val="nil"/>
              <w:right w:val="nil"/>
            </w:tcBorders>
            <w:shd w:val="clear" w:color="000000" w:fill="FFFFFF"/>
            <w:noWrap/>
            <w:vAlign w:val="center"/>
            <w:hideMark/>
          </w:tcPr>
          <w:p w14:paraId="42961924"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-0.1</w:t>
            </w:r>
          </w:p>
        </w:tc>
        <w:tc>
          <w:tcPr>
            <w:tcW w:w="150" w:type="pct"/>
            <w:tcBorders>
              <w:top w:val="nil"/>
              <w:left w:val="nil"/>
              <w:bottom w:val="nil"/>
              <w:right w:val="nil"/>
            </w:tcBorders>
            <w:shd w:val="clear" w:color="000000" w:fill="FFFFFF"/>
            <w:noWrap/>
            <w:vAlign w:val="center"/>
            <w:hideMark/>
          </w:tcPr>
          <w:p w14:paraId="134F59D7"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single" w:sz="4" w:space="0" w:color="auto"/>
              <w:left w:val="nil"/>
              <w:bottom w:val="nil"/>
              <w:right w:val="nil"/>
            </w:tcBorders>
            <w:shd w:val="clear" w:color="000000" w:fill="FFFFFF"/>
            <w:noWrap/>
            <w:vAlign w:val="center"/>
            <w:hideMark/>
          </w:tcPr>
          <w:p w14:paraId="663645D3"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r>
      <w:tr w:rsidR="001F5373" w:rsidRPr="001F5373" w14:paraId="1243A42C" w14:textId="77777777" w:rsidTr="001F5373">
        <w:trPr>
          <w:trHeight w:val="450"/>
        </w:trPr>
        <w:tc>
          <w:tcPr>
            <w:tcW w:w="555" w:type="pct"/>
            <w:vMerge/>
            <w:tcBorders>
              <w:top w:val="nil"/>
              <w:left w:val="nil"/>
              <w:bottom w:val="single" w:sz="4" w:space="0" w:color="000000"/>
              <w:right w:val="nil"/>
            </w:tcBorders>
            <w:vAlign w:val="center"/>
            <w:hideMark/>
          </w:tcPr>
          <w:p w14:paraId="63873735" w14:textId="77777777" w:rsidR="006D70FD" w:rsidRPr="001F5373" w:rsidRDefault="006D70FD" w:rsidP="006D70FD">
            <w:pPr>
              <w:spacing w:after="0" w:line="240" w:lineRule="auto"/>
              <w:rPr>
                <w:rFonts w:asciiTheme="majorHAnsi" w:eastAsia="Times New Roman" w:hAnsiTheme="majorHAnsi" w:cstheme="majorHAnsi"/>
                <w:b/>
                <w:bCs/>
                <w:color w:val="000000"/>
                <w:sz w:val="20"/>
                <w:szCs w:val="20"/>
                <w:lang w:eastAsia="en-GB"/>
              </w:rPr>
            </w:pPr>
          </w:p>
        </w:tc>
        <w:tc>
          <w:tcPr>
            <w:tcW w:w="1085" w:type="pct"/>
            <w:tcBorders>
              <w:top w:val="nil"/>
              <w:left w:val="nil"/>
              <w:bottom w:val="nil"/>
              <w:right w:val="nil"/>
            </w:tcBorders>
            <w:shd w:val="clear" w:color="000000" w:fill="FFFFFF"/>
            <w:noWrap/>
            <w:vAlign w:val="center"/>
            <w:hideMark/>
          </w:tcPr>
          <w:p w14:paraId="555DD4B4"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Pathway</w:t>
            </w:r>
          </w:p>
        </w:tc>
        <w:tc>
          <w:tcPr>
            <w:tcW w:w="594" w:type="pct"/>
            <w:tcBorders>
              <w:top w:val="nil"/>
              <w:left w:val="nil"/>
              <w:bottom w:val="nil"/>
              <w:right w:val="nil"/>
            </w:tcBorders>
            <w:shd w:val="clear" w:color="000000" w:fill="FFFFFF"/>
            <w:noWrap/>
            <w:vAlign w:val="center"/>
            <w:hideMark/>
          </w:tcPr>
          <w:p w14:paraId="0BB5DF2D"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nil"/>
              <w:right w:val="nil"/>
            </w:tcBorders>
            <w:shd w:val="clear" w:color="000000" w:fill="FFFFFF"/>
            <w:noWrap/>
            <w:vAlign w:val="center"/>
            <w:hideMark/>
          </w:tcPr>
          <w:p w14:paraId="5B3F7665"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noWrap/>
            <w:vAlign w:val="center"/>
            <w:hideMark/>
          </w:tcPr>
          <w:p w14:paraId="2CADF19C"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NA</w:t>
            </w:r>
          </w:p>
        </w:tc>
        <w:tc>
          <w:tcPr>
            <w:tcW w:w="150" w:type="pct"/>
            <w:tcBorders>
              <w:top w:val="nil"/>
              <w:left w:val="nil"/>
              <w:bottom w:val="nil"/>
              <w:right w:val="nil"/>
            </w:tcBorders>
            <w:shd w:val="clear" w:color="000000" w:fill="FFFFFF"/>
            <w:noWrap/>
            <w:vAlign w:val="center"/>
            <w:hideMark/>
          </w:tcPr>
          <w:p w14:paraId="281ABD3F"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594" w:type="pct"/>
            <w:tcBorders>
              <w:top w:val="nil"/>
              <w:left w:val="nil"/>
              <w:bottom w:val="nil"/>
              <w:right w:val="nil"/>
            </w:tcBorders>
            <w:shd w:val="clear" w:color="000000" w:fill="FFFFFF"/>
            <w:noWrap/>
            <w:vAlign w:val="center"/>
            <w:hideMark/>
          </w:tcPr>
          <w:p w14:paraId="24DAEFFB"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nil"/>
              <w:right w:val="nil"/>
            </w:tcBorders>
            <w:shd w:val="clear" w:color="000000" w:fill="FFFFFF"/>
            <w:noWrap/>
            <w:vAlign w:val="center"/>
            <w:hideMark/>
          </w:tcPr>
          <w:p w14:paraId="7E353EB4"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noWrap/>
            <w:vAlign w:val="center"/>
            <w:hideMark/>
          </w:tcPr>
          <w:p w14:paraId="5BB38D61"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0.05, 0.15, 0.25</w:t>
            </w:r>
          </w:p>
        </w:tc>
      </w:tr>
      <w:tr w:rsidR="001F5373" w:rsidRPr="001F5373" w14:paraId="5815F1FA" w14:textId="77777777" w:rsidTr="001F5373">
        <w:trPr>
          <w:trHeight w:val="450"/>
        </w:trPr>
        <w:tc>
          <w:tcPr>
            <w:tcW w:w="555" w:type="pct"/>
            <w:vMerge/>
            <w:tcBorders>
              <w:top w:val="nil"/>
              <w:left w:val="nil"/>
              <w:bottom w:val="single" w:sz="4" w:space="0" w:color="000000"/>
              <w:right w:val="nil"/>
            </w:tcBorders>
            <w:vAlign w:val="center"/>
            <w:hideMark/>
          </w:tcPr>
          <w:p w14:paraId="47FDEEF8" w14:textId="77777777" w:rsidR="006D70FD" w:rsidRPr="001F5373" w:rsidRDefault="006D70FD" w:rsidP="006D70FD">
            <w:pPr>
              <w:spacing w:after="0" w:line="240" w:lineRule="auto"/>
              <w:rPr>
                <w:rFonts w:asciiTheme="majorHAnsi" w:eastAsia="Times New Roman" w:hAnsiTheme="majorHAnsi" w:cstheme="majorHAnsi"/>
                <w:b/>
                <w:bCs/>
                <w:color w:val="000000"/>
                <w:sz w:val="20"/>
                <w:szCs w:val="20"/>
                <w:lang w:eastAsia="en-GB"/>
              </w:rPr>
            </w:pPr>
          </w:p>
        </w:tc>
        <w:tc>
          <w:tcPr>
            <w:tcW w:w="1085" w:type="pct"/>
            <w:tcBorders>
              <w:top w:val="nil"/>
              <w:left w:val="nil"/>
              <w:bottom w:val="nil"/>
              <w:right w:val="nil"/>
            </w:tcBorders>
            <w:shd w:val="clear" w:color="000000" w:fill="FFFFFF"/>
            <w:noWrap/>
            <w:vAlign w:val="center"/>
            <w:hideMark/>
          </w:tcPr>
          <w:p w14:paraId="73C588C4"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Drug class</w:t>
            </w:r>
          </w:p>
        </w:tc>
        <w:tc>
          <w:tcPr>
            <w:tcW w:w="594" w:type="pct"/>
            <w:tcBorders>
              <w:top w:val="nil"/>
              <w:left w:val="nil"/>
              <w:bottom w:val="nil"/>
              <w:right w:val="nil"/>
            </w:tcBorders>
            <w:shd w:val="clear" w:color="000000" w:fill="FFFFFF"/>
            <w:noWrap/>
            <w:vAlign w:val="center"/>
            <w:hideMark/>
          </w:tcPr>
          <w:p w14:paraId="7C1CBDE3"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nil"/>
              <w:right w:val="nil"/>
            </w:tcBorders>
            <w:shd w:val="clear" w:color="000000" w:fill="FFFFFF"/>
            <w:noWrap/>
            <w:vAlign w:val="center"/>
            <w:hideMark/>
          </w:tcPr>
          <w:p w14:paraId="75ADA2E0"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noWrap/>
            <w:vAlign w:val="center"/>
            <w:hideMark/>
          </w:tcPr>
          <w:p w14:paraId="214E5D7E"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0.05, 0.15, 0.25</w:t>
            </w:r>
          </w:p>
        </w:tc>
        <w:tc>
          <w:tcPr>
            <w:tcW w:w="150" w:type="pct"/>
            <w:tcBorders>
              <w:top w:val="nil"/>
              <w:left w:val="nil"/>
              <w:bottom w:val="nil"/>
              <w:right w:val="nil"/>
            </w:tcBorders>
            <w:shd w:val="clear" w:color="000000" w:fill="FFFFFF"/>
            <w:noWrap/>
            <w:vAlign w:val="center"/>
            <w:hideMark/>
          </w:tcPr>
          <w:p w14:paraId="566576D3"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594" w:type="pct"/>
            <w:tcBorders>
              <w:top w:val="nil"/>
              <w:left w:val="nil"/>
              <w:bottom w:val="nil"/>
              <w:right w:val="nil"/>
            </w:tcBorders>
            <w:shd w:val="clear" w:color="000000" w:fill="FFFFFF"/>
            <w:noWrap/>
            <w:vAlign w:val="center"/>
            <w:hideMark/>
          </w:tcPr>
          <w:p w14:paraId="0D8C6482"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nil"/>
              <w:right w:val="nil"/>
            </w:tcBorders>
            <w:shd w:val="clear" w:color="000000" w:fill="FFFFFF"/>
            <w:noWrap/>
            <w:vAlign w:val="center"/>
            <w:hideMark/>
          </w:tcPr>
          <w:p w14:paraId="5DF87943"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noWrap/>
            <w:vAlign w:val="center"/>
            <w:hideMark/>
          </w:tcPr>
          <w:p w14:paraId="2050D55C"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0.05, 0.15, 0.25</w:t>
            </w:r>
          </w:p>
        </w:tc>
      </w:tr>
      <w:tr w:rsidR="001F5373" w:rsidRPr="001F5373" w14:paraId="652087E9" w14:textId="77777777" w:rsidTr="001F5373">
        <w:trPr>
          <w:trHeight w:val="450"/>
        </w:trPr>
        <w:tc>
          <w:tcPr>
            <w:tcW w:w="555" w:type="pct"/>
            <w:vMerge/>
            <w:tcBorders>
              <w:top w:val="nil"/>
              <w:left w:val="nil"/>
              <w:bottom w:val="single" w:sz="4" w:space="0" w:color="000000"/>
              <w:right w:val="nil"/>
            </w:tcBorders>
            <w:vAlign w:val="center"/>
            <w:hideMark/>
          </w:tcPr>
          <w:p w14:paraId="5CF0EF91" w14:textId="77777777" w:rsidR="006D70FD" w:rsidRPr="001F5373" w:rsidRDefault="006D70FD" w:rsidP="006D70FD">
            <w:pPr>
              <w:spacing w:after="0" w:line="240" w:lineRule="auto"/>
              <w:rPr>
                <w:rFonts w:asciiTheme="majorHAnsi" w:eastAsia="Times New Roman" w:hAnsiTheme="majorHAnsi" w:cstheme="majorHAnsi"/>
                <w:b/>
                <w:bCs/>
                <w:color w:val="000000"/>
                <w:sz w:val="20"/>
                <w:szCs w:val="20"/>
                <w:lang w:eastAsia="en-GB"/>
              </w:rPr>
            </w:pPr>
          </w:p>
        </w:tc>
        <w:tc>
          <w:tcPr>
            <w:tcW w:w="1085" w:type="pct"/>
            <w:tcBorders>
              <w:top w:val="nil"/>
              <w:left w:val="nil"/>
              <w:bottom w:val="nil"/>
              <w:right w:val="nil"/>
            </w:tcBorders>
            <w:shd w:val="clear" w:color="000000" w:fill="FFFFFF"/>
            <w:noWrap/>
            <w:vAlign w:val="center"/>
            <w:hideMark/>
          </w:tcPr>
          <w:p w14:paraId="22236F29"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Drug</w:t>
            </w:r>
          </w:p>
        </w:tc>
        <w:tc>
          <w:tcPr>
            <w:tcW w:w="594" w:type="pct"/>
            <w:tcBorders>
              <w:top w:val="nil"/>
              <w:left w:val="nil"/>
              <w:bottom w:val="nil"/>
              <w:right w:val="nil"/>
            </w:tcBorders>
            <w:shd w:val="clear" w:color="000000" w:fill="FFFFFF"/>
            <w:noWrap/>
            <w:vAlign w:val="center"/>
            <w:hideMark/>
          </w:tcPr>
          <w:p w14:paraId="446C376F"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nil"/>
              <w:right w:val="nil"/>
            </w:tcBorders>
            <w:shd w:val="clear" w:color="000000" w:fill="FFFFFF"/>
            <w:noWrap/>
            <w:vAlign w:val="center"/>
            <w:hideMark/>
          </w:tcPr>
          <w:p w14:paraId="0697785E"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noWrap/>
            <w:vAlign w:val="center"/>
            <w:hideMark/>
          </w:tcPr>
          <w:p w14:paraId="7BF155DB"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0.05, 0.15, 0.25</w:t>
            </w:r>
          </w:p>
        </w:tc>
        <w:tc>
          <w:tcPr>
            <w:tcW w:w="150" w:type="pct"/>
            <w:tcBorders>
              <w:top w:val="nil"/>
              <w:left w:val="nil"/>
              <w:bottom w:val="nil"/>
              <w:right w:val="nil"/>
            </w:tcBorders>
            <w:shd w:val="clear" w:color="000000" w:fill="FFFFFF"/>
            <w:noWrap/>
            <w:vAlign w:val="center"/>
            <w:hideMark/>
          </w:tcPr>
          <w:p w14:paraId="7477BD19"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594" w:type="pct"/>
            <w:tcBorders>
              <w:top w:val="nil"/>
              <w:left w:val="nil"/>
              <w:bottom w:val="nil"/>
              <w:right w:val="nil"/>
            </w:tcBorders>
            <w:shd w:val="clear" w:color="000000" w:fill="FFFFFF"/>
            <w:noWrap/>
            <w:vAlign w:val="center"/>
            <w:hideMark/>
          </w:tcPr>
          <w:p w14:paraId="309E62BE"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nil"/>
              <w:right w:val="nil"/>
            </w:tcBorders>
            <w:shd w:val="clear" w:color="000000" w:fill="FFFFFF"/>
            <w:noWrap/>
            <w:vAlign w:val="center"/>
            <w:hideMark/>
          </w:tcPr>
          <w:p w14:paraId="473ED3D6"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nil"/>
              <w:right w:val="nil"/>
            </w:tcBorders>
            <w:shd w:val="clear" w:color="000000" w:fill="FFFFFF"/>
            <w:noWrap/>
            <w:vAlign w:val="center"/>
            <w:hideMark/>
          </w:tcPr>
          <w:p w14:paraId="50519727"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0.05, 0.15, 0.25</w:t>
            </w:r>
          </w:p>
        </w:tc>
      </w:tr>
      <w:tr w:rsidR="001F5373" w:rsidRPr="001F5373" w14:paraId="38D35EAC" w14:textId="77777777" w:rsidTr="001F5373">
        <w:trPr>
          <w:trHeight w:val="450"/>
        </w:trPr>
        <w:tc>
          <w:tcPr>
            <w:tcW w:w="555" w:type="pct"/>
            <w:vMerge/>
            <w:tcBorders>
              <w:top w:val="nil"/>
              <w:left w:val="nil"/>
              <w:bottom w:val="single" w:sz="4" w:space="0" w:color="000000"/>
              <w:right w:val="nil"/>
            </w:tcBorders>
            <w:vAlign w:val="center"/>
            <w:hideMark/>
          </w:tcPr>
          <w:p w14:paraId="2C0AE032" w14:textId="77777777" w:rsidR="006D70FD" w:rsidRPr="001F5373" w:rsidRDefault="006D70FD" w:rsidP="006D70FD">
            <w:pPr>
              <w:spacing w:after="0" w:line="240" w:lineRule="auto"/>
              <w:rPr>
                <w:rFonts w:asciiTheme="majorHAnsi" w:eastAsia="Times New Roman" w:hAnsiTheme="majorHAnsi" w:cstheme="majorHAnsi"/>
                <w:b/>
                <w:bCs/>
                <w:color w:val="000000"/>
                <w:sz w:val="20"/>
                <w:szCs w:val="20"/>
                <w:lang w:eastAsia="en-GB"/>
              </w:rPr>
            </w:pPr>
          </w:p>
        </w:tc>
        <w:tc>
          <w:tcPr>
            <w:tcW w:w="1085" w:type="pct"/>
            <w:tcBorders>
              <w:top w:val="nil"/>
              <w:left w:val="nil"/>
              <w:bottom w:val="single" w:sz="4" w:space="0" w:color="auto"/>
              <w:right w:val="nil"/>
            </w:tcBorders>
            <w:shd w:val="clear" w:color="000000" w:fill="FFFFFF"/>
            <w:noWrap/>
            <w:vAlign w:val="center"/>
            <w:hideMark/>
          </w:tcPr>
          <w:p w14:paraId="38479CE1"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Trial</w:t>
            </w:r>
          </w:p>
        </w:tc>
        <w:tc>
          <w:tcPr>
            <w:tcW w:w="594" w:type="pct"/>
            <w:tcBorders>
              <w:top w:val="nil"/>
              <w:left w:val="nil"/>
              <w:bottom w:val="single" w:sz="4" w:space="0" w:color="auto"/>
              <w:right w:val="nil"/>
            </w:tcBorders>
            <w:shd w:val="clear" w:color="000000" w:fill="FFFFFF"/>
            <w:noWrap/>
            <w:vAlign w:val="center"/>
            <w:hideMark/>
          </w:tcPr>
          <w:p w14:paraId="2E5A3EDA"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single" w:sz="4" w:space="0" w:color="auto"/>
              <w:right w:val="nil"/>
            </w:tcBorders>
            <w:shd w:val="clear" w:color="000000" w:fill="FFFFFF"/>
            <w:noWrap/>
            <w:vAlign w:val="center"/>
            <w:hideMark/>
          </w:tcPr>
          <w:p w14:paraId="572A063D"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single" w:sz="4" w:space="0" w:color="auto"/>
              <w:right w:val="nil"/>
            </w:tcBorders>
            <w:shd w:val="clear" w:color="000000" w:fill="FFFFFF"/>
            <w:noWrap/>
            <w:vAlign w:val="center"/>
            <w:hideMark/>
          </w:tcPr>
          <w:p w14:paraId="023E3239"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0.05, 0.15, 0.25</w:t>
            </w:r>
          </w:p>
        </w:tc>
        <w:tc>
          <w:tcPr>
            <w:tcW w:w="150" w:type="pct"/>
            <w:tcBorders>
              <w:top w:val="nil"/>
              <w:left w:val="nil"/>
              <w:bottom w:val="single" w:sz="4" w:space="0" w:color="auto"/>
              <w:right w:val="nil"/>
            </w:tcBorders>
            <w:shd w:val="clear" w:color="000000" w:fill="FFFFFF"/>
            <w:noWrap/>
            <w:vAlign w:val="center"/>
            <w:hideMark/>
          </w:tcPr>
          <w:p w14:paraId="271962F1"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594" w:type="pct"/>
            <w:tcBorders>
              <w:top w:val="nil"/>
              <w:left w:val="nil"/>
              <w:bottom w:val="single" w:sz="4" w:space="0" w:color="auto"/>
              <w:right w:val="nil"/>
            </w:tcBorders>
            <w:shd w:val="clear" w:color="000000" w:fill="FFFFFF"/>
            <w:noWrap/>
            <w:vAlign w:val="center"/>
            <w:hideMark/>
          </w:tcPr>
          <w:p w14:paraId="13F56DCE"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w:t>
            </w:r>
          </w:p>
        </w:tc>
        <w:tc>
          <w:tcPr>
            <w:tcW w:w="150" w:type="pct"/>
            <w:tcBorders>
              <w:top w:val="nil"/>
              <w:left w:val="nil"/>
              <w:bottom w:val="single" w:sz="4" w:space="0" w:color="auto"/>
              <w:right w:val="nil"/>
            </w:tcBorders>
            <w:shd w:val="clear" w:color="000000" w:fill="FFFFFF"/>
            <w:noWrap/>
            <w:vAlign w:val="center"/>
            <w:hideMark/>
          </w:tcPr>
          <w:p w14:paraId="49822F6F"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 </w:t>
            </w:r>
          </w:p>
        </w:tc>
        <w:tc>
          <w:tcPr>
            <w:tcW w:w="860" w:type="pct"/>
            <w:tcBorders>
              <w:top w:val="nil"/>
              <w:left w:val="nil"/>
              <w:bottom w:val="single" w:sz="4" w:space="0" w:color="auto"/>
              <w:right w:val="nil"/>
            </w:tcBorders>
            <w:shd w:val="clear" w:color="000000" w:fill="FFFFFF"/>
            <w:noWrap/>
            <w:vAlign w:val="center"/>
            <w:hideMark/>
          </w:tcPr>
          <w:p w14:paraId="226286A0" w14:textId="77777777" w:rsidR="006D70FD" w:rsidRPr="001F5373" w:rsidRDefault="006D70FD" w:rsidP="006D70FD">
            <w:pPr>
              <w:spacing w:after="0" w:line="240" w:lineRule="auto"/>
              <w:jc w:val="center"/>
              <w:rPr>
                <w:rFonts w:asciiTheme="majorHAnsi" w:eastAsia="Times New Roman" w:hAnsiTheme="majorHAnsi" w:cstheme="majorHAnsi"/>
                <w:color w:val="000000"/>
                <w:sz w:val="20"/>
                <w:szCs w:val="20"/>
                <w:lang w:eastAsia="en-GB"/>
              </w:rPr>
            </w:pPr>
            <w:r w:rsidRPr="001F5373">
              <w:rPr>
                <w:rFonts w:asciiTheme="majorHAnsi" w:eastAsia="Times New Roman" w:hAnsiTheme="majorHAnsi" w:cstheme="majorHAnsi"/>
                <w:color w:val="000000"/>
                <w:sz w:val="20"/>
                <w:szCs w:val="20"/>
                <w:lang w:eastAsia="en-GB"/>
              </w:rPr>
              <w:t>0.05, 0.15, 0.25</w:t>
            </w:r>
          </w:p>
        </w:tc>
      </w:tr>
    </w:tbl>
    <w:p w14:paraId="087F555A" w14:textId="31C830B9" w:rsidR="006D70FD" w:rsidRDefault="006D70FD" w:rsidP="006D70FD">
      <w:pPr>
        <w:pStyle w:val="Caption"/>
        <w:keepNext/>
      </w:pPr>
      <w:r>
        <w:t xml:space="preserve">Table </w:t>
      </w:r>
      <w:r>
        <w:rPr>
          <w:noProof/>
        </w:rPr>
        <w:fldChar w:fldCharType="begin"/>
      </w:r>
      <w:r>
        <w:rPr>
          <w:noProof/>
        </w:rPr>
        <w:instrText xml:space="preserve"> SEQ Table \* ARABIC </w:instrText>
      </w:r>
      <w:r>
        <w:rPr>
          <w:noProof/>
        </w:rPr>
        <w:fldChar w:fldCharType="separate"/>
      </w:r>
      <w:r w:rsidR="00F67053">
        <w:rPr>
          <w:noProof/>
        </w:rPr>
        <w:t>2</w:t>
      </w:r>
      <w:r>
        <w:rPr>
          <w:noProof/>
        </w:rPr>
        <w:fldChar w:fldCharType="end"/>
      </w:r>
      <w:bookmarkEnd w:id="11"/>
      <w:r>
        <w:t>.  Values used to simulate data across a range of scenarios</w:t>
      </w:r>
    </w:p>
    <w:p w14:paraId="354DC969" w14:textId="77777777" w:rsidR="006D70FD" w:rsidRDefault="006D70FD" w:rsidP="008C49B0">
      <w:pPr>
        <w:pStyle w:val="Default"/>
        <w:spacing w:line="360" w:lineRule="auto"/>
        <w:rPr>
          <w:sz w:val="22"/>
          <w:szCs w:val="22"/>
        </w:rPr>
      </w:pPr>
    </w:p>
    <w:p w14:paraId="5BA1CE34" w14:textId="77777777" w:rsidR="006D70FD" w:rsidRDefault="006D70FD" w:rsidP="008C49B0">
      <w:pPr>
        <w:pStyle w:val="Default"/>
        <w:spacing w:line="360" w:lineRule="auto"/>
        <w:rPr>
          <w:sz w:val="22"/>
          <w:szCs w:val="22"/>
        </w:rPr>
      </w:pPr>
    </w:p>
    <w:p w14:paraId="4463B903" w14:textId="363112E9" w:rsidR="00111DB0" w:rsidRDefault="00B75ECD" w:rsidP="008C49B0">
      <w:pPr>
        <w:pStyle w:val="Default"/>
        <w:spacing w:line="360" w:lineRule="auto"/>
        <w:rPr>
          <w:sz w:val="22"/>
          <w:szCs w:val="22"/>
        </w:rPr>
      </w:pPr>
      <w:r>
        <w:rPr>
          <w:sz w:val="22"/>
          <w:szCs w:val="22"/>
        </w:rPr>
        <w:t xml:space="preserve">The prevalence of the comorbidity for which the interaction effect was simulated was set at </w:t>
      </w:r>
      <w:r w:rsidR="00291631">
        <w:rPr>
          <w:sz w:val="22"/>
          <w:szCs w:val="22"/>
        </w:rPr>
        <w:t>2</w:t>
      </w:r>
      <w:r>
        <w:rPr>
          <w:sz w:val="22"/>
          <w:szCs w:val="22"/>
        </w:rPr>
        <w:t>0% for all scenarios</w:t>
      </w:r>
      <w:r w:rsidR="00847420">
        <w:rPr>
          <w:sz w:val="22"/>
          <w:szCs w:val="22"/>
        </w:rPr>
        <w:t>.</w:t>
      </w:r>
      <w:r w:rsidR="00291631">
        <w:rPr>
          <w:sz w:val="22"/>
          <w:szCs w:val="22"/>
        </w:rPr>
        <w:t xml:space="preserve"> This value is a conservative (due to potential eligibility restrictions associated with clinical trials) approximation of the prevalence of cardiovascular disease in patients with diabetes </w:t>
      </w:r>
      <w:r w:rsidR="00111DB0">
        <w:rPr>
          <w:sz w:val="22"/>
          <w:szCs w:val="22"/>
        </w:rPr>
        <w:fldChar w:fldCharType="begin" w:fldLock="1"/>
      </w:r>
      <w:r w:rsidR="00111DB0">
        <w:rPr>
          <w:sz w:val="22"/>
          <w:szCs w:val="22"/>
        </w:rPr>
        <w:instrText>ADDIN CSL_CITATION {"citationItems":[{"id":"ITEM-1","itemData":{"DOI":"10.1185/03007995.2016.1168291","ISBN":"0300-7995","ISSN":"0300-7995","PMID":"26986190","abstract":"Objective - Patients with type 2 diabetes (T2DM) often have multiple comorbidities which may impact the selection of antihyperglycemic therapies. The purpose of this study was to quantify the prevalence and co-prevalence of common comorbidities. Research design and methods - A retrospective study was conducted using the Quintiles Electronic Medical Record database. Adult patients with T2DM who had ≥1 encounter from July 2014 to June 2015 (index period) with ≥1 year medical history available were included. The index date was defined as the most recent encounter date during the one year index period. Main outcome measures - Comorbid conditions were assessed using all data available prior to and including the index date. Patient characteristics, laboratory measures, and comorbidities were summarized via descriptive analyses, overall and by subgroups of age (&lt;65, 65-74, 75+ years) and gender. Results - Of the 1,389,016 eligible patients, 53% were female and the median age was 65 years. 97.5% of patients had at least one comorbid condition in addition to T2DM and 88.5% had at least two. The comorbidity burden tended to increase in older age groups and was higher in men than women. The most common conditions in patients with T2DM included hypertension (HTN) in 82.1%; overweight/obesity in 78.2%; hyperlipidemia in 77.2%; chronic kidney disease (CKD) in 24.1%; and cardiovascular disease (CVD) in 21.6%. The highest co-prevalence was demonstrated for the combination of HTN and hyperlipidemia (67.5%), followed by overweight/obesity and HTN (66.0%), overweight/obesity and hyperlipidemia (62.5%), HTN and CKD (22.4%), hyperlipidemia and CKD (21.1%), HTN and CVD (20.2%), hyperlipidemia and CVD (20.1%), overweight/obesity and CKD (19.1%) and overweight/obesity and CVD (17.0%). Limitations - Limitations include the potential for misclassification/underreporting due to the use of diagnostic codes, drug codes, or laboratory measures for identification of medical conditions. Conclusions - The vast majority of patients with T2DM have multiple comorbidities. To ensure a comprehensive approach to patient management, the presence of multimorbidity should be considered in the context of clinical decision making.","author":[{"dropping-particle":"","family":"Iglay","given":"Kristy","non-dropping-particle":"","parse-names":false,"suffix":""},{"dropping-particle":"","family":"Hannachi","given":"Hakima","non-dropping-particle":"","parse-names":false,"suffix":""},{"dropping-particle":"","family":"Joseph Howie","given":"Patrick","non-dropping-particle":"","parse-names":false,"suffix":""},{"dropping-particle":"","family":"Xu","given":"Jinfei","non-dropping-particle":"","parse-names":false,"suffix":""},{"dropping-particle":"","family":"Li","given":"Xueying","non-dropping-particle":"","parse-names":false,"suffix":""},{"dropping-particle":"","family":"Engel","given":"Samuel S.","non-dropping-particle":"","parse-names":false,"suffix":""},{"dropping-particle":"","family":"Moore","given":"Lori M.","non-dropping-particle":"","parse-names":false,"suffix":""},{"dropping-particle":"","family":"Rajpathak","given":"Swapnil","non-dropping-particle":"","parse-names":false,"suffix":""}],"container-title":"Current Medical Research and Opinion","id":"ITEM-1","issue":"7","issued":{"date-parts":[["2016"]]},"page":"1243-1252","title":"Prevalence and co-prevalence of comorbidities among patients with type 2 diabetes mellitus","type":"article-journal","volume":"32"},"uris":["http://www.mendeley.com/documents/?uuid=d320db9f-9afc-4470-9928-de8ccb795f3b"]}],"mendeley":{"formattedCitation":"[1]","plainTextFormattedCitation":"[1]","previouslyFormattedCitation":"[1]"},"properties":{"noteIndex":0},"schema":"https://github.com/citation-style-language/schema/raw/master/csl-citation.json"}</w:instrText>
      </w:r>
      <w:r w:rsidR="00111DB0">
        <w:rPr>
          <w:sz w:val="22"/>
          <w:szCs w:val="22"/>
        </w:rPr>
        <w:fldChar w:fldCharType="separate"/>
      </w:r>
      <w:r w:rsidR="00111DB0" w:rsidRPr="00111DB0">
        <w:rPr>
          <w:noProof/>
          <w:sz w:val="22"/>
          <w:szCs w:val="22"/>
        </w:rPr>
        <w:t>[1]</w:t>
      </w:r>
      <w:r w:rsidR="00111DB0">
        <w:rPr>
          <w:sz w:val="22"/>
          <w:szCs w:val="22"/>
        </w:rPr>
        <w:fldChar w:fldCharType="end"/>
      </w:r>
      <w:r w:rsidR="00291631">
        <w:rPr>
          <w:sz w:val="22"/>
          <w:szCs w:val="22"/>
        </w:rPr>
        <w:t xml:space="preserve"> and depression/anxiety in inflammatory conditions such as rheumatoid arthritis</w:t>
      </w:r>
      <w:r w:rsidR="00111DB0">
        <w:rPr>
          <w:sz w:val="22"/>
          <w:szCs w:val="22"/>
        </w:rPr>
        <w:t xml:space="preserve"> </w:t>
      </w:r>
      <w:r w:rsidR="00111DB0">
        <w:rPr>
          <w:sz w:val="22"/>
          <w:szCs w:val="22"/>
        </w:rPr>
        <w:fldChar w:fldCharType="begin" w:fldLock="1"/>
      </w:r>
      <w:r w:rsidR="00570913">
        <w:rPr>
          <w:sz w:val="22"/>
          <w:szCs w:val="22"/>
        </w:rPr>
        <w:instrText>ADDIN CSL_CITATION {"citationItems":[{"id":"ITEM-1","itemData":{"DOI":"10.1093/rheumatology/ket169","ISBN":"1462-0332 (Electronic)\\r1462-0324 (Linking)","ISSN":"1462-0324","PMID":"24003249","abstract":"OBJECTIVE There is substantial uncertainty regarding the prevalence of depression in RA. We conducted a systematic review aiming to describe the prevalence of depression in RA. METHODS Web of Science, PsycINFO, CINAHL, Embase, Medline and PubMed were searched for cross-sectional studies reporting a prevalence estimate for depression in adult RA patients. Studies were reviewed in accordance with the Preferred Reporting Items for Systematic reviews and Meta-Analyses (PRISMA) guidelines and a meta-analysis was performed. RESULTS A total of 72 studies, including 13,189 patients, were eligible for inclusion in the review. Forty-three methods of defining depression were reported. Meta-analyses revealed the prevalence of major depressive disorder to be 16.8% (95% CI 10%, 24%). According to the PHQ-9, the prevalence of depression was 38.8% (95% CI 34%, 43%), and prevalence levels according to the HADS with thresholds of 8 and 11 were 34.2% (95% CI 25%, 44%) and 14.8% (95% CI 12%, 18%), respectively. The main influence on depression prevalence was the mean age of the sample. CONCLUSION Depression is highly prevalent in RA and associated with poorer RA outcomes. This suggests that optimal care of RA patients may include the detection and management of depression.","author":[{"dropping-particle":"","family":"Matcham","given":"F.","non-dropping-particle":"","parse-names":false,"suffix":""},{"dropping-particle":"","family":"Rayner","given":"L.","non-dropping-particle":"","parse-names":false,"suffix":""},{"dropping-particle":"","family":"Steer","given":"S.","non-dropping-particle":"","parse-names":false,"suffix":""},{"dropping-particle":"","family":"Hotopf","given":"M.","non-dropping-particle":"","parse-names":false,"suffix":""}],"container-title":"Rheumatology","id":"ITEM-1","issue":"12","issued":{"date-parts":[["2013"]]},"page":"2136-2148","title":"The prevalence of depression in rheumatoid arthritis: a systematic review and meta-analysis","type":"article-journal","volume":"52"},"uris":["http://www.mendeley.com/documents/?uuid=f03d5e90-3ca4-4c6e-b84e-481d745f6810"]}],"mendeley":{"formattedCitation":"[2]","plainTextFormattedCitation":"[2]","previouslyFormattedCitation":"[2]"},"properties":{"noteIndex":0},"schema":"https://github.com/citation-style-language/schema/raw/master/csl-citation.json"}</w:instrText>
      </w:r>
      <w:r w:rsidR="00111DB0">
        <w:rPr>
          <w:sz w:val="22"/>
          <w:szCs w:val="22"/>
        </w:rPr>
        <w:fldChar w:fldCharType="separate"/>
      </w:r>
      <w:r w:rsidR="00111DB0" w:rsidRPr="00111DB0">
        <w:rPr>
          <w:noProof/>
          <w:sz w:val="22"/>
          <w:szCs w:val="22"/>
        </w:rPr>
        <w:t>[2]</w:t>
      </w:r>
      <w:r w:rsidR="00111DB0">
        <w:rPr>
          <w:sz w:val="22"/>
          <w:szCs w:val="22"/>
        </w:rPr>
        <w:fldChar w:fldCharType="end"/>
      </w:r>
      <w:r w:rsidR="00291631">
        <w:rPr>
          <w:sz w:val="22"/>
          <w:szCs w:val="22"/>
        </w:rPr>
        <w:t xml:space="preserve"> and inflammatory bowel disease </w:t>
      </w:r>
      <w:r w:rsidR="00111DB0">
        <w:rPr>
          <w:sz w:val="22"/>
          <w:szCs w:val="22"/>
        </w:rPr>
        <w:fldChar w:fldCharType="begin" w:fldLock="1"/>
      </w:r>
      <w:r w:rsidR="00570913">
        <w:rPr>
          <w:sz w:val="22"/>
          <w:szCs w:val="22"/>
        </w:rPr>
        <w:instrText>ADDIN CSL_CITATION {"citationItems":[{"id":"ITEM-1","itemData":{"DOI":"10.1002/ibd.20062","ISBN":"1078-0998","ISSN":"10780998","PMID":"17206706","abstract":"Psychological disorders are highly prevalent in patients with inflammatory bowel disease (IBD). Anxiety and depression are known to independently affect quality of life and may additionally impair quality of life in IBD over and above the IBD itself. Some researchers have further proposed that anxiety and depression may influence the clinical course of IBD. However, despite the potential for anxiety and depression to play an important role in the clinical picture of IBD, there is little prospective well-controlled research in this area. Probably because of this lack of clear data, researchers dispute the actual role of these psychological disorders in IBD, with a number of conflicting opinions expressed. This article reports on a review of the literature in this field. Herein we discuss the five main areas of controversy regarding IBD and the specific psychological comorbidities of depression and anxiety: 1) the relative rate of cooccurrence of these psychological disorders with IBD; 2) the cooccurrence of these psychological disorders with particular phase of IBD; 3) the cooccurrence of these psychological disorders with the specific type of IBD; 4) the rate of these psychological comorbidities compared both to healthy subjects and to other disease states; and 5) the timing of onset of psychological comorbidity with respect to onset of IBD. Methodological weaknesses of the reviewed studies make it impossible to resolve these controversies. However, the results clearly show that anxiety/depression and IBD frequently interact. Given the long-term illness burden patients with IBD face, further prospective, appropriately controlled studies are needed to adequately answer the question of the precise interplay between anxiety/depression and IBD.","author":[{"dropping-particle":"","family":"Mikocka-Walus","given":"Antonina A.","non-dropping-particle":"","parse-names":false,"suffix":""},{"dropping-particle":"","family":"Turnbull","given":"Deborah A.","non-dropping-particle":"","parse-names":false,"suffix":""},{"dropping-particle":"","family":"Moulding","given":"Nicole T.","non-dropping-particle":"","parse-names":false,"suffix":""},{"dropping-particle":"","family":"Wilson","given":"Ian G.","non-dropping-particle":"","parse-names":false,"suffix":""},{"dropping-particle":"","family":"Andrews","given":"Jane M.","non-dropping-particle":"","parse-names":false,"suffix":""},{"dropping-particle":"","family":"Holtmann","given":"Gerald J.","non-dropping-particle":"","parse-names":false,"suffix":""}],"container-title":"Inflammatory Bowel Diseases","id":"ITEM-1","issue":"2","issued":{"date-parts":[["2007"]]},"page":"225-234","title":"Controversies surrounding the comorbidity of depression and anxiety in inflammatory bowel disease patients: A literature review","type":"article-journal","volume":"13"},"uris":["http://www.mendeley.com/documents/?uuid=4e828e75-406d-40be-803f-91427984958a"]}],"mendeley":{"formattedCitation":"[3]","plainTextFormattedCitation":"[3]","previouslyFormattedCitation":"[3]"},"properties":{"noteIndex":0},"schema":"https://github.com/citation-style-language/schema/raw/master/csl-citation.json"}</w:instrText>
      </w:r>
      <w:r w:rsidR="00111DB0">
        <w:rPr>
          <w:sz w:val="22"/>
          <w:szCs w:val="22"/>
        </w:rPr>
        <w:fldChar w:fldCharType="separate"/>
      </w:r>
      <w:r w:rsidR="00111DB0" w:rsidRPr="00111DB0">
        <w:rPr>
          <w:noProof/>
          <w:sz w:val="22"/>
          <w:szCs w:val="22"/>
        </w:rPr>
        <w:t>[3]</w:t>
      </w:r>
      <w:r w:rsidR="00111DB0">
        <w:rPr>
          <w:sz w:val="22"/>
          <w:szCs w:val="22"/>
        </w:rPr>
        <w:fldChar w:fldCharType="end"/>
      </w:r>
      <w:r w:rsidR="00291631">
        <w:rPr>
          <w:sz w:val="22"/>
          <w:szCs w:val="22"/>
        </w:rPr>
        <w:t>.</w:t>
      </w:r>
      <w:r w:rsidR="00847420">
        <w:rPr>
          <w:sz w:val="22"/>
          <w:szCs w:val="22"/>
        </w:rPr>
        <w:t xml:space="preserve"> </w:t>
      </w:r>
      <w:r w:rsidR="00111DB0">
        <w:rPr>
          <w:sz w:val="22"/>
          <w:szCs w:val="22"/>
        </w:rPr>
        <w:t>As a sensitivity analysis</w:t>
      </w:r>
      <w:r w:rsidR="00847420">
        <w:rPr>
          <w:sz w:val="22"/>
          <w:szCs w:val="22"/>
        </w:rPr>
        <w:t>, f</w:t>
      </w:r>
      <w:r w:rsidR="00120D65">
        <w:rPr>
          <w:sz w:val="22"/>
          <w:szCs w:val="22"/>
        </w:rPr>
        <w:t>or the highest and lowest variation scenarios,</w:t>
      </w:r>
      <w:r w:rsidR="001D70F6">
        <w:rPr>
          <w:sz w:val="22"/>
          <w:szCs w:val="22"/>
        </w:rPr>
        <w:t xml:space="preserve"> we also manipulated</w:t>
      </w:r>
      <w:r w:rsidR="00250CF1">
        <w:rPr>
          <w:sz w:val="22"/>
          <w:szCs w:val="22"/>
        </w:rPr>
        <w:t xml:space="preserve"> </w:t>
      </w:r>
      <w:r w:rsidR="00AA1717">
        <w:rPr>
          <w:sz w:val="22"/>
          <w:szCs w:val="22"/>
        </w:rPr>
        <w:t xml:space="preserve">the prevalence of </w:t>
      </w:r>
      <w:r w:rsidR="00E14311">
        <w:rPr>
          <w:sz w:val="22"/>
          <w:szCs w:val="22"/>
        </w:rPr>
        <w:t>the comorbidity</w:t>
      </w:r>
      <w:r w:rsidR="00F67155">
        <w:rPr>
          <w:sz w:val="22"/>
          <w:szCs w:val="22"/>
        </w:rPr>
        <w:t xml:space="preserve"> to examine </w:t>
      </w:r>
      <w:r w:rsidR="00501C4C">
        <w:rPr>
          <w:sz w:val="22"/>
          <w:szCs w:val="22"/>
        </w:rPr>
        <w:t xml:space="preserve">its </w:t>
      </w:r>
      <w:r w:rsidR="00111DB0">
        <w:rPr>
          <w:sz w:val="22"/>
          <w:szCs w:val="22"/>
        </w:rPr>
        <w:t>influence</w:t>
      </w:r>
      <w:r w:rsidR="00F67155">
        <w:rPr>
          <w:sz w:val="22"/>
          <w:szCs w:val="22"/>
        </w:rPr>
        <w:t xml:space="preserve"> on </w:t>
      </w:r>
      <w:r w:rsidR="00111DB0">
        <w:rPr>
          <w:sz w:val="22"/>
          <w:szCs w:val="22"/>
        </w:rPr>
        <w:t>the models’</w:t>
      </w:r>
      <w:r w:rsidR="00F67155">
        <w:rPr>
          <w:sz w:val="22"/>
          <w:szCs w:val="22"/>
        </w:rPr>
        <w:t xml:space="preserve"> ability</w:t>
      </w:r>
      <w:r w:rsidR="00501C4C">
        <w:rPr>
          <w:sz w:val="22"/>
          <w:szCs w:val="22"/>
        </w:rPr>
        <w:t xml:space="preserve"> to recover interaction effect estimates</w:t>
      </w:r>
      <w:r w:rsidR="0090384E">
        <w:rPr>
          <w:sz w:val="22"/>
          <w:szCs w:val="22"/>
        </w:rPr>
        <w:t>.</w:t>
      </w:r>
      <w:r w:rsidR="00CA6DC7">
        <w:rPr>
          <w:sz w:val="22"/>
          <w:szCs w:val="22"/>
        </w:rPr>
        <w:t xml:space="preserve"> </w:t>
      </w:r>
    </w:p>
    <w:p w14:paraId="69D4E283" w14:textId="7A102B79" w:rsidR="00CB6935" w:rsidRDefault="0090384E" w:rsidP="008C49B0">
      <w:pPr>
        <w:pStyle w:val="Default"/>
        <w:spacing w:line="360" w:lineRule="auto"/>
        <w:rPr>
          <w:sz w:val="22"/>
          <w:szCs w:val="22"/>
        </w:rPr>
      </w:pPr>
      <w:r>
        <w:rPr>
          <w:sz w:val="22"/>
          <w:szCs w:val="22"/>
        </w:rPr>
        <w:t>For each scenario we simulated 1000 datase</w:t>
      </w:r>
      <w:r w:rsidR="00375C28">
        <w:rPr>
          <w:sz w:val="22"/>
          <w:szCs w:val="22"/>
        </w:rPr>
        <w:t>ts</w:t>
      </w:r>
      <w:r w:rsidR="00E14311">
        <w:rPr>
          <w:sz w:val="22"/>
          <w:szCs w:val="22"/>
        </w:rPr>
        <w:t xml:space="preserve"> over which to iterate during the modelling process</w:t>
      </w:r>
      <w:r w:rsidR="00AF3509">
        <w:rPr>
          <w:sz w:val="22"/>
          <w:szCs w:val="22"/>
        </w:rPr>
        <w:t>, by sampling</w:t>
      </w:r>
      <w:r w:rsidR="009F3828">
        <w:rPr>
          <w:sz w:val="22"/>
          <w:szCs w:val="22"/>
        </w:rPr>
        <w:t xml:space="preserve"> values</w:t>
      </w:r>
      <w:r w:rsidR="009E0392">
        <w:rPr>
          <w:sz w:val="22"/>
          <w:szCs w:val="22"/>
        </w:rPr>
        <w:t xml:space="preserve"> from a normal distribution at each level of the hierarchy</w:t>
      </w:r>
      <w:r w:rsidR="001019BE">
        <w:rPr>
          <w:sz w:val="22"/>
          <w:szCs w:val="22"/>
        </w:rPr>
        <w:t>.</w:t>
      </w:r>
      <w:r w:rsidR="00111DB0">
        <w:rPr>
          <w:sz w:val="22"/>
          <w:szCs w:val="22"/>
        </w:rPr>
        <w:t xml:space="preserve"> The R code for the simulation is available at </w:t>
      </w:r>
      <w:hyperlink r:id="rId12" w:history="1">
        <w:r w:rsidR="00111DB0" w:rsidRPr="001C5028">
          <w:rPr>
            <w:rStyle w:val="Hyperlink"/>
            <w:sz w:val="22"/>
            <w:szCs w:val="22"/>
          </w:rPr>
          <w:t>https://github.com/dmcalli2/simlt_interactions</w:t>
        </w:r>
      </w:hyperlink>
      <w:r w:rsidR="00111DB0">
        <w:rPr>
          <w:sz w:val="22"/>
          <w:szCs w:val="22"/>
        </w:rPr>
        <w:t>.</w:t>
      </w:r>
    </w:p>
    <w:p w14:paraId="5960BE03" w14:textId="77777777" w:rsidR="00904122" w:rsidRDefault="00904122" w:rsidP="008C49B0">
      <w:pPr>
        <w:pStyle w:val="Default"/>
        <w:spacing w:line="360" w:lineRule="auto"/>
        <w:rPr>
          <w:sz w:val="22"/>
          <w:szCs w:val="22"/>
        </w:rPr>
      </w:pPr>
    </w:p>
    <w:p w14:paraId="6F98DC1F" w14:textId="6F665912" w:rsidR="00ED3EC3" w:rsidRDefault="00BB39B0" w:rsidP="00426868">
      <w:pPr>
        <w:pStyle w:val="Heading3"/>
      </w:pPr>
      <w:r>
        <w:t>Modelling strategy</w:t>
      </w:r>
    </w:p>
    <w:p w14:paraId="4473FB87" w14:textId="77777777" w:rsidR="00904122" w:rsidRPr="00904122" w:rsidRDefault="00904122" w:rsidP="00904122"/>
    <w:p w14:paraId="1A99CA50" w14:textId="07BF958A" w:rsidR="005C154C" w:rsidRDefault="00FF7BE5" w:rsidP="008C49B0">
      <w:pPr>
        <w:pStyle w:val="Default"/>
        <w:spacing w:line="360" w:lineRule="auto"/>
        <w:rPr>
          <w:sz w:val="22"/>
          <w:szCs w:val="22"/>
        </w:rPr>
      </w:pPr>
      <w:r>
        <w:rPr>
          <w:sz w:val="22"/>
          <w:szCs w:val="22"/>
        </w:rPr>
        <w:t>We</w:t>
      </w:r>
      <w:r w:rsidR="0090384E">
        <w:rPr>
          <w:sz w:val="22"/>
          <w:szCs w:val="22"/>
        </w:rPr>
        <w:t xml:space="preserve"> fitt</w:t>
      </w:r>
      <w:r w:rsidR="00ED3EC3">
        <w:rPr>
          <w:sz w:val="22"/>
          <w:szCs w:val="22"/>
        </w:rPr>
        <w:t>ed</w:t>
      </w:r>
      <w:r w:rsidR="0090384E">
        <w:rPr>
          <w:sz w:val="22"/>
          <w:szCs w:val="22"/>
        </w:rPr>
        <w:t xml:space="preserve"> hierarchical generalized linear model</w:t>
      </w:r>
      <w:r w:rsidR="00ED3EC3">
        <w:rPr>
          <w:sz w:val="22"/>
          <w:szCs w:val="22"/>
        </w:rPr>
        <w:t>s</w:t>
      </w:r>
      <w:r w:rsidR="0090384E">
        <w:rPr>
          <w:sz w:val="22"/>
          <w:szCs w:val="22"/>
        </w:rPr>
        <w:t xml:space="preserve"> using the R-INLA</w:t>
      </w:r>
      <w:r w:rsidR="00E4039F">
        <w:rPr>
          <w:sz w:val="22"/>
          <w:szCs w:val="22"/>
        </w:rPr>
        <w:t xml:space="preserve"> </w:t>
      </w:r>
      <w:r w:rsidR="0090384E">
        <w:rPr>
          <w:sz w:val="22"/>
          <w:szCs w:val="22"/>
        </w:rPr>
        <w:t>package</w:t>
      </w:r>
      <w:r w:rsidR="00057F34">
        <w:rPr>
          <w:sz w:val="22"/>
          <w:szCs w:val="22"/>
        </w:rPr>
        <w:t xml:space="preserve"> {REF}</w:t>
      </w:r>
      <w:r w:rsidR="0090384E">
        <w:rPr>
          <w:sz w:val="22"/>
          <w:szCs w:val="22"/>
        </w:rPr>
        <w:t xml:space="preserve"> to each</w:t>
      </w:r>
      <w:r w:rsidR="003F7BC5">
        <w:rPr>
          <w:sz w:val="22"/>
          <w:szCs w:val="22"/>
        </w:rPr>
        <w:t xml:space="preserve"> iteration of each scenario, for </w:t>
      </w:r>
      <w:r w:rsidR="009407D0">
        <w:rPr>
          <w:sz w:val="22"/>
          <w:szCs w:val="22"/>
        </w:rPr>
        <w:t xml:space="preserve">both </w:t>
      </w:r>
      <w:r w:rsidR="0010250D">
        <w:rPr>
          <w:sz w:val="22"/>
          <w:szCs w:val="22"/>
        </w:rPr>
        <w:t>example</w:t>
      </w:r>
      <w:r w:rsidR="009407D0">
        <w:rPr>
          <w:sz w:val="22"/>
          <w:szCs w:val="22"/>
        </w:rPr>
        <w:t>s (</w:t>
      </w:r>
      <w:r w:rsidR="00FD67FC">
        <w:rPr>
          <w:sz w:val="22"/>
          <w:szCs w:val="22"/>
        </w:rPr>
        <w:t>diabetes and inflammatory conditions)</w:t>
      </w:r>
      <w:r w:rsidR="0090384E">
        <w:rPr>
          <w:sz w:val="22"/>
          <w:szCs w:val="22"/>
        </w:rPr>
        <w:t>.</w:t>
      </w:r>
      <w:r w:rsidR="003320B2">
        <w:rPr>
          <w:sz w:val="22"/>
          <w:szCs w:val="22"/>
        </w:rPr>
        <w:t xml:space="preserve"> </w:t>
      </w:r>
      <w:r w:rsidR="00D46669">
        <w:rPr>
          <w:sz w:val="22"/>
          <w:szCs w:val="22"/>
        </w:rPr>
        <w:t xml:space="preserve">The </w:t>
      </w:r>
      <w:r w:rsidR="006509AA">
        <w:rPr>
          <w:sz w:val="22"/>
          <w:szCs w:val="22"/>
        </w:rPr>
        <w:t xml:space="preserve">effect at the level of the </w:t>
      </w:r>
      <w:r w:rsidR="00E60872">
        <w:rPr>
          <w:sz w:val="22"/>
          <w:szCs w:val="22"/>
        </w:rPr>
        <w:t xml:space="preserve">wider drug grouping </w:t>
      </w:r>
      <w:r w:rsidR="006509AA">
        <w:rPr>
          <w:sz w:val="22"/>
          <w:szCs w:val="22"/>
        </w:rPr>
        <w:t>was</w:t>
      </w:r>
      <w:r w:rsidR="00E60872">
        <w:rPr>
          <w:sz w:val="22"/>
          <w:szCs w:val="22"/>
        </w:rPr>
        <w:t xml:space="preserve"> modelled as a fixed effect (with the pre-specified value of -0.1), and</w:t>
      </w:r>
      <w:r w:rsidR="00507B1A">
        <w:rPr>
          <w:sz w:val="22"/>
          <w:szCs w:val="22"/>
        </w:rPr>
        <w:t xml:space="preserve"> other levels of the hierarchy </w:t>
      </w:r>
      <w:r w:rsidR="006509AA">
        <w:rPr>
          <w:sz w:val="22"/>
          <w:szCs w:val="22"/>
        </w:rPr>
        <w:t>we</w:t>
      </w:r>
      <w:r w:rsidR="00507B1A">
        <w:rPr>
          <w:sz w:val="22"/>
          <w:szCs w:val="22"/>
        </w:rPr>
        <w:t>re modelled as random effects</w:t>
      </w:r>
      <w:r w:rsidR="00C92B68">
        <w:rPr>
          <w:sz w:val="22"/>
          <w:szCs w:val="22"/>
        </w:rPr>
        <w:t>, with</w:t>
      </w:r>
      <w:r w:rsidR="0059059A">
        <w:rPr>
          <w:sz w:val="22"/>
          <w:szCs w:val="22"/>
        </w:rPr>
        <w:t xml:space="preserve"> priors </w:t>
      </w:r>
      <w:r w:rsidR="00DE0667">
        <w:rPr>
          <w:sz w:val="22"/>
          <w:szCs w:val="22"/>
        </w:rPr>
        <w:t>as</w:t>
      </w:r>
      <w:r w:rsidR="00C92B68">
        <w:rPr>
          <w:sz w:val="22"/>
          <w:szCs w:val="22"/>
        </w:rPr>
        <w:t xml:space="preserve"> </w:t>
      </w:r>
      <w:r w:rsidR="0059059A">
        <w:rPr>
          <w:sz w:val="22"/>
          <w:szCs w:val="22"/>
        </w:rPr>
        <w:t xml:space="preserve">truncated Gaussian </w:t>
      </w:r>
      <w:r w:rsidR="00DE0667">
        <w:rPr>
          <w:sz w:val="22"/>
          <w:szCs w:val="22"/>
        </w:rPr>
        <w:t>distributions with a mean of 0 and precision of 1</w:t>
      </w:r>
      <w:r w:rsidR="00C92267">
        <w:rPr>
          <w:sz w:val="22"/>
          <w:szCs w:val="22"/>
        </w:rPr>
        <w:t>.</w:t>
      </w:r>
      <w:r w:rsidR="00FD67FC">
        <w:rPr>
          <w:sz w:val="22"/>
          <w:szCs w:val="22"/>
        </w:rPr>
        <w:t xml:space="preserve"> The basic model</w:t>
      </w:r>
      <w:r w:rsidR="002816E1">
        <w:rPr>
          <w:sz w:val="22"/>
          <w:szCs w:val="22"/>
        </w:rPr>
        <w:t xml:space="preserve"> is specified </w:t>
      </w:r>
      <w:commentRangeStart w:id="12"/>
      <w:r w:rsidR="002816E1">
        <w:rPr>
          <w:sz w:val="22"/>
          <w:szCs w:val="22"/>
        </w:rPr>
        <w:t>below</w:t>
      </w:r>
      <w:commentRangeEnd w:id="12"/>
      <w:r w:rsidR="006410C3">
        <w:rPr>
          <w:rStyle w:val="CommentReference"/>
          <w:rFonts w:asciiTheme="minorHAnsi" w:hAnsiTheme="minorHAnsi" w:cstheme="minorBidi"/>
          <w:color w:val="auto"/>
        </w:rPr>
        <w:commentReference w:id="12"/>
      </w:r>
      <w:r w:rsidR="002816E1">
        <w:rPr>
          <w:sz w:val="22"/>
          <w:szCs w:val="22"/>
        </w:rPr>
        <w:t>:</w:t>
      </w:r>
      <w:r w:rsidR="0090384E">
        <w:rPr>
          <w:sz w:val="22"/>
          <w:szCs w:val="22"/>
        </w:rPr>
        <w:t xml:space="preserve"> </w:t>
      </w:r>
    </w:p>
    <w:p w14:paraId="47FF7385" w14:textId="2DFF90A8" w:rsidR="00057F34" w:rsidRDefault="00057F34" w:rsidP="008C49B0">
      <w:pPr>
        <w:pStyle w:val="Default"/>
        <w:spacing w:line="360" w:lineRule="auto"/>
        <w:rPr>
          <w:sz w:val="22"/>
          <w:szCs w:val="22"/>
        </w:rPr>
      </w:pPr>
    </w:p>
    <w:p w14:paraId="405D409E" w14:textId="2B6F865B" w:rsidR="00057F34" w:rsidRDefault="00057F34" w:rsidP="008C49B0">
      <w:pPr>
        <w:pStyle w:val="Default"/>
        <w:spacing w:line="360" w:lineRule="auto"/>
        <w:rPr>
          <w:sz w:val="22"/>
          <w:szCs w:val="22"/>
        </w:rPr>
      </w:pPr>
      <w:r>
        <w:rPr>
          <w:sz w:val="22"/>
          <w:szCs w:val="22"/>
        </w:rPr>
        <w:t xml:space="preserve">R code for running the models on the simulated data is available online from </w:t>
      </w:r>
      <w:hyperlink r:id="rId13" w:history="1">
        <w:r w:rsidRPr="001C5028">
          <w:rPr>
            <w:rStyle w:val="Hyperlink"/>
            <w:sz w:val="22"/>
            <w:szCs w:val="22"/>
          </w:rPr>
          <w:t>https://github.com/dmcalli2/simlt_interactions</w:t>
        </w:r>
      </w:hyperlink>
      <w:r>
        <w:rPr>
          <w:sz w:val="22"/>
          <w:szCs w:val="22"/>
        </w:rPr>
        <w:t>.</w:t>
      </w:r>
    </w:p>
    <w:p w14:paraId="37C1142D" w14:textId="7F7F4A4E" w:rsidR="002816E1" w:rsidRDefault="002816E1" w:rsidP="008C49B0">
      <w:pPr>
        <w:pStyle w:val="Default"/>
        <w:spacing w:line="360" w:lineRule="auto"/>
        <w:rPr>
          <w:sz w:val="22"/>
          <w:szCs w:val="22"/>
        </w:rPr>
      </w:pPr>
    </w:p>
    <w:p w14:paraId="5152917D" w14:textId="30854AC7" w:rsidR="00703AA5" w:rsidRDefault="001D6A73" w:rsidP="00426868">
      <w:pPr>
        <w:pStyle w:val="Heading2"/>
      </w:pPr>
      <w:r>
        <w:t>Results</w:t>
      </w:r>
    </w:p>
    <w:p w14:paraId="04927AE1" w14:textId="77777777" w:rsidR="00904122" w:rsidRPr="00904122" w:rsidRDefault="00904122" w:rsidP="00904122"/>
    <w:p w14:paraId="6922EB09" w14:textId="53C3B824" w:rsidR="0030468E" w:rsidRDefault="0030468E" w:rsidP="0030468E">
      <w:r>
        <w:t>An</w:t>
      </w:r>
      <w:r w:rsidR="00F67053">
        <w:t xml:space="preserve"> abbreviated version of a</w:t>
      </w:r>
      <w:r>
        <w:t xml:space="preserve"> simulated dataset</w:t>
      </w:r>
      <w:r w:rsidR="00F67053" w:rsidRPr="00F67053">
        <w:t xml:space="preserve"> </w:t>
      </w:r>
      <w:r w:rsidR="00F67053">
        <w:t>(a single iteration of a single scenario) from the simulation based on the diabetes trial-set</w:t>
      </w:r>
      <w:r>
        <w:t xml:space="preserve">, a, is shown in </w:t>
      </w:r>
      <w:r w:rsidR="00F67053">
        <w:fldChar w:fldCharType="begin"/>
      </w:r>
      <w:r w:rsidR="00F67053">
        <w:instrText xml:space="preserve"> REF _Ref526867145 \h </w:instrText>
      </w:r>
      <w:r w:rsidR="00F67053">
        <w:fldChar w:fldCharType="separate"/>
      </w:r>
      <w:r w:rsidR="00F67053">
        <w:t xml:space="preserve">Table </w:t>
      </w:r>
      <w:r w:rsidR="00F67053">
        <w:rPr>
          <w:noProof/>
        </w:rPr>
        <w:t>3</w:t>
      </w:r>
      <w:r w:rsidR="00F67053">
        <w:fldChar w:fldCharType="end"/>
      </w:r>
      <w:r w:rsidR="00F67053">
        <w:t xml:space="preserve">. This dataset and an equivalent from the simulation based on the rheumatoid trial-set are provided in full in </w:t>
      </w:r>
      <w:commentRangeStart w:id="13"/>
      <w:r w:rsidR="00F67053" w:rsidRPr="00F67053">
        <w:rPr>
          <w:color w:val="FF0000"/>
        </w:rPr>
        <w:t>the supplementary materials</w:t>
      </w:r>
      <w:commentRangeEnd w:id="13"/>
      <w:r w:rsidR="00F67053">
        <w:rPr>
          <w:rStyle w:val="CommentReference"/>
        </w:rPr>
        <w:commentReference w:id="13"/>
      </w:r>
      <w:r w:rsidR="00F67053">
        <w:t>. For each simulation, only the simulated interaction effect change</w:t>
      </w:r>
      <w:r w:rsidR="002C7B2B">
        <w:t>d across iterations and scenarios; all other values</w:t>
      </w:r>
      <w:r w:rsidR="00F67053">
        <w:t xml:space="preserve"> in the dataset remain</w:t>
      </w:r>
      <w:r w:rsidR="002C7B2B">
        <w:t>ed</w:t>
      </w:r>
      <w:r w:rsidR="00F67053">
        <w:t xml:space="preserve"> consistent across iterations</w:t>
      </w:r>
      <w:r w:rsidR="002C7B2B">
        <w:t>.</w:t>
      </w:r>
    </w:p>
    <w:p w14:paraId="02F0D470" w14:textId="5FD57083" w:rsidR="00F67053" w:rsidRDefault="00F67053" w:rsidP="00F67053">
      <w:pPr>
        <w:pStyle w:val="Caption"/>
        <w:keepNext/>
      </w:pPr>
      <w:bookmarkStart w:id="14" w:name="_Ref526867145"/>
      <w:r>
        <w:t xml:space="preserve">Table </w:t>
      </w:r>
      <w:fldSimple w:instr=" SEQ Table \* ARABIC ">
        <w:r>
          <w:rPr>
            <w:noProof/>
          </w:rPr>
          <w:t>3</w:t>
        </w:r>
      </w:fldSimple>
      <w:bookmarkEnd w:id="14"/>
      <w:r>
        <w:t>.  Example dataset from simulation based on diabetes trial-set (abbreviated to 20 rows)</w:t>
      </w:r>
    </w:p>
    <w:tbl>
      <w:tblPr>
        <w:tblW w:w="8693" w:type="dxa"/>
        <w:tblBorders>
          <w:bottom w:val="single" w:sz="4" w:space="0" w:color="auto"/>
        </w:tblBorders>
        <w:tblLook w:val="04A0" w:firstRow="1" w:lastRow="0" w:firstColumn="1" w:lastColumn="0" w:noHBand="0" w:noVBand="1"/>
      </w:tblPr>
      <w:tblGrid>
        <w:gridCol w:w="1760"/>
        <w:gridCol w:w="960"/>
        <w:gridCol w:w="1533"/>
        <w:gridCol w:w="1684"/>
        <w:gridCol w:w="1718"/>
        <w:gridCol w:w="1038"/>
      </w:tblGrid>
      <w:tr w:rsidR="00F67053" w:rsidRPr="00F67053" w14:paraId="0487BD60" w14:textId="77777777" w:rsidTr="00904122">
        <w:trPr>
          <w:cantSplit/>
          <w:trHeight w:val="1679"/>
        </w:trPr>
        <w:tc>
          <w:tcPr>
            <w:tcW w:w="1760" w:type="dxa"/>
            <w:tcBorders>
              <w:bottom w:val="single" w:sz="4" w:space="0" w:color="auto"/>
            </w:tcBorders>
            <w:shd w:val="clear" w:color="auto" w:fill="auto"/>
            <w:noWrap/>
            <w:vAlign w:val="center"/>
            <w:hideMark/>
          </w:tcPr>
          <w:p w14:paraId="33D3BC2C" w14:textId="77777777" w:rsidR="00F67053" w:rsidRPr="00F67053" w:rsidRDefault="00F67053" w:rsidP="00F67053">
            <w:pPr>
              <w:spacing w:after="0" w:line="240" w:lineRule="auto"/>
              <w:rPr>
                <w:rFonts w:ascii="Calibri" w:eastAsia="Times New Roman" w:hAnsi="Calibri" w:cs="Calibri"/>
                <w:b/>
                <w:color w:val="000000"/>
                <w:sz w:val="20"/>
                <w:szCs w:val="20"/>
                <w:lang w:eastAsia="en-GB"/>
              </w:rPr>
            </w:pPr>
            <w:r w:rsidRPr="00F67053">
              <w:rPr>
                <w:rFonts w:ascii="Calibri" w:eastAsia="Times New Roman" w:hAnsi="Calibri" w:cs="Calibri"/>
                <w:b/>
                <w:color w:val="000000"/>
                <w:sz w:val="20"/>
                <w:szCs w:val="20"/>
                <w:lang w:eastAsia="en-GB"/>
              </w:rPr>
              <w:t>Trial ID</w:t>
            </w:r>
          </w:p>
        </w:tc>
        <w:tc>
          <w:tcPr>
            <w:tcW w:w="960" w:type="dxa"/>
            <w:tcBorders>
              <w:bottom w:val="single" w:sz="4" w:space="0" w:color="auto"/>
            </w:tcBorders>
            <w:shd w:val="clear" w:color="auto" w:fill="auto"/>
            <w:noWrap/>
            <w:vAlign w:val="center"/>
            <w:hideMark/>
          </w:tcPr>
          <w:p w14:paraId="5CE6AAA4" w14:textId="77777777" w:rsidR="00F67053" w:rsidRPr="00F67053" w:rsidRDefault="00F67053" w:rsidP="00F67053">
            <w:pPr>
              <w:spacing w:after="0" w:line="240" w:lineRule="auto"/>
              <w:jc w:val="center"/>
              <w:rPr>
                <w:rFonts w:ascii="Calibri" w:eastAsia="Times New Roman" w:hAnsi="Calibri" w:cs="Calibri"/>
                <w:b/>
                <w:color w:val="000000"/>
                <w:sz w:val="20"/>
                <w:szCs w:val="20"/>
                <w:lang w:eastAsia="en-GB"/>
              </w:rPr>
            </w:pPr>
            <w:r w:rsidRPr="00F67053">
              <w:rPr>
                <w:rFonts w:ascii="Calibri" w:eastAsia="Times New Roman" w:hAnsi="Calibri" w:cs="Calibri"/>
                <w:b/>
                <w:color w:val="000000"/>
                <w:sz w:val="20"/>
                <w:szCs w:val="20"/>
                <w:lang w:eastAsia="en-GB"/>
              </w:rPr>
              <w:t>WHO-ATC level 5 code</w:t>
            </w:r>
          </w:p>
        </w:tc>
        <w:tc>
          <w:tcPr>
            <w:tcW w:w="1533" w:type="dxa"/>
            <w:tcBorders>
              <w:bottom w:val="single" w:sz="4" w:space="0" w:color="auto"/>
            </w:tcBorders>
            <w:shd w:val="clear" w:color="auto" w:fill="auto"/>
            <w:noWrap/>
            <w:vAlign w:val="center"/>
            <w:hideMark/>
          </w:tcPr>
          <w:p w14:paraId="182D3A6F" w14:textId="77777777" w:rsidR="00F67053" w:rsidRPr="00F67053" w:rsidRDefault="00F67053" w:rsidP="00F67053">
            <w:pPr>
              <w:spacing w:after="0" w:line="240" w:lineRule="auto"/>
              <w:jc w:val="center"/>
              <w:rPr>
                <w:rFonts w:ascii="Calibri" w:eastAsia="Times New Roman" w:hAnsi="Calibri" w:cs="Calibri"/>
                <w:b/>
                <w:color w:val="000000"/>
                <w:sz w:val="20"/>
                <w:szCs w:val="20"/>
                <w:lang w:eastAsia="en-GB"/>
              </w:rPr>
            </w:pPr>
            <w:r w:rsidRPr="00F67053">
              <w:rPr>
                <w:rFonts w:ascii="Calibri" w:eastAsia="Times New Roman" w:hAnsi="Calibri" w:cs="Calibri"/>
                <w:b/>
                <w:color w:val="000000"/>
                <w:sz w:val="20"/>
                <w:szCs w:val="20"/>
                <w:lang w:eastAsia="en-GB"/>
              </w:rPr>
              <w:t>Drug</w:t>
            </w:r>
          </w:p>
        </w:tc>
        <w:tc>
          <w:tcPr>
            <w:tcW w:w="1684" w:type="dxa"/>
            <w:tcBorders>
              <w:bottom w:val="single" w:sz="4" w:space="0" w:color="auto"/>
            </w:tcBorders>
            <w:shd w:val="clear" w:color="auto" w:fill="auto"/>
            <w:noWrap/>
            <w:vAlign w:val="center"/>
            <w:hideMark/>
          </w:tcPr>
          <w:p w14:paraId="1A277A89" w14:textId="77777777" w:rsidR="00F67053" w:rsidRPr="00F67053" w:rsidRDefault="00F67053" w:rsidP="00F67053">
            <w:pPr>
              <w:spacing w:after="0" w:line="240" w:lineRule="auto"/>
              <w:jc w:val="center"/>
              <w:rPr>
                <w:rFonts w:ascii="Calibri" w:eastAsia="Times New Roman" w:hAnsi="Calibri" w:cs="Calibri"/>
                <w:b/>
                <w:color w:val="000000"/>
                <w:sz w:val="20"/>
                <w:szCs w:val="20"/>
                <w:lang w:eastAsia="en-GB"/>
              </w:rPr>
            </w:pPr>
            <w:r w:rsidRPr="00F67053">
              <w:rPr>
                <w:rFonts w:ascii="Calibri" w:eastAsia="Times New Roman" w:hAnsi="Calibri" w:cs="Calibri"/>
                <w:b/>
                <w:color w:val="000000"/>
                <w:sz w:val="20"/>
                <w:szCs w:val="20"/>
                <w:lang w:eastAsia="en-GB"/>
              </w:rPr>
              <w:t>Number of participants per experimental group in trial</w:t>
            </w:r>
          </w:p>
        </w:tc>
        <w:tc>
          <w:tcPr>
            <w:tcW w:w="1718" w:type="dxa"/>
            <w:tcBorders>
              <w:bottom w:val="single" w:sz="4" w:space="0" w:color="auto"/>
            </w:tcBorders>
            <w:shd w:val="clear" w:color="auto" w:fill="auto"/>
            <w:noWrap/>
            <w:vAlign w:val="center"/>
            <w:hideMark/>
          </w:tcPr>
          <w:p w14:paraId="779494CF" w14:textId="77777777" w:rsidR="00F67053" w:rsidRPr="00F67053" w:rsidRDefault="00F67053" w:rsidP="00F67053">
            <w:pPr>
              <w:spacing w:after="0" w:line="240" w:lineRule="auto"/>
              <w:jc w:val="center"/>
              <w:rPr>
                <w:rFonts w:ascii="Calibri" w:eastAsia="Times New Roman" w:hAnsi="Calibri" w:cs="Calibri"/>
                <w:b/>
                <w:color w:val="000000"/>
                <w:sz w:val="20"/>
                <w:szCs w:val="20"/>
                <w:lang w:eastAsia="en-GB"/>
              </w:rPr>
            </w:pPr>
            <w:r w:rsidRPr="00F67053">
              <w:rPr>
                <w:rFonts w:ascii="Calibri" w:eastAsia="Times New Roman" w:hAnsi="Calibri" w:cs="Calibri"/>
                <w:b/>
                <w:color w:val="000000"/>
                <w:sz w:val="20"/>
                <w:szCs w:val="20"/>
                <w:lang w:eastAsia="en-GB"/>
              </w:rPr>
              <w:t xml:space="preserve">Simulated covariate-treatment interaction effect </w:t>
            </w:r>
            <w:proofErr w:type="gramStart"/>
            <w:r w:rsidRPr="00F67053">
              <w:rPr>
                <w:rFonts w:ascii="Calibri" w:eastAsia="Times New Roman" w:hAnsi="Calibri" w:cs="Calibri"/>
                <w:b/>
                <w:color w:val="000000"/>
                <w:sz w:val="20"/>
                <w:szCs w:val="20"/>
                <w:lang w:eastAsia="en-GB"/>
              </w:rPr>
              <w:t>estimate</w:t>
            </w:r>
            <w:proofErr w:type="gramEnd"/>
          </w:p>
        </w:tc>
        <w:tc>
          <w:tcPr>
            <w:tcW w:w="1038" w:type="dxa"/>
            <w:tcBorders>
              <w:bottom w:val="single" w:sz="4" w:space="0" w:color="auto"/>
            </w:tcBorders>
            <w:shd w:val="clear" w:color="auto" w:fill="auto"/>
            <w:noWrap/>
            <w:vAlign w:val="center"/>
            <w:hideMark/>
          </w:tcPr>
          <w:p w14:paraId="1A1DCE80" w14:textId="77777777" w:rsidR="00F67053" w:rsidRPr="00F67053" w:rsidRDefault="00F67053" w:rsidP="00F67053">
            <w:pPr>
              <w:spacing w:after="0" w:line="240" w:lineRule="auto"/>
              <w:jc w:val="center"/>
              <w:rPr>
                <w:rFonts w:ascii="Calibri" w:eastAsia="Times New Roman" w:hAnsi="Calibri" w:cs="Calibri"/>
                <w:b/>
                <w:color w:val="000000"/>
                <w:sz w:val="20"/>
                <w:szCs w:val="20"/>
                <w:lang w:eastAsia="en-GB"/>
              </w:rPr>
            </w:pPr>
            <w:r w:rsidRPr="00F67053">
              <w:rPr>
                <w:rFonts w:ascii="Calibri" w:eastAsia="Times New Roman" w:hAnsi="Calibri" w:cs="Calibri"/>
                <w:b/>
                <w:color w:val="000000"/>
                <w:sz w:val="20"/>
                <w:szCs w:val="20"/>
                <w:lang w:eastAsia="en-GB"/>
              </w:rPr>
              <w:t>SD of effect estimate (derived</w:t>
            </w:r>
            <w:r w:rsidRPr="00F67053">
              <w:rPr>
                <w:rFonts w:ascii="Calibri" w:eastAsia="Times New Roman" w:hAnsi="Calibri" w:cs="Calibri"/>
                <w:b/>
                <w:color w:val="000000"/>
                <w:sz w:val="20"/>
                <w:szCs w:val="20"/>
                <w:vertAlign w:val="superscript"/>
                <w:lang w:eastAsia="en-GB"/>
              </w:rPr>
              <w:t>1</w:t>
            </w:r>
            <w:r w:rsidRPr="00F67053">
              <w:rPr>
                <w:rFonts w:ascii="Calibri" w:eastAsia="Times New Roman" w:hAnsi="Calibri" w:cs="Calibri"/>
                <w:b/>
                <w:color w:val="000000"/>
                <w:sz w:val="20"/>
                <w:szCs w:val="20"/>
                <w:lang w:eastAsia="en-GB"/>
              </w:rPr>
              <w:t>)</w:t>
            </w:r>
          </w:p>
        </w:tc>
      </w:tr>
      <w:tr w:rsidR="00F67053" w:rsidRPr="00F67053" w14:paraId="3E410D61" w14:textId="77777777" w:rsidTr="00904122">
        <w:trPr>
          <w:cantSplit/>
          <w:trHeight w:val="300"/>
        </w:trPr>
        <w:tc>
          <w:tcPr>
            <w:tcW w:w="1760" w:type="dxa"/>
            <w:tcBorders>
              <w:top w:val="single" w:sz="4" w:space="0" w:color="auto"/>
            </w:tcBorders>
            <w:shd w:val="clear" w:color="auto" w:fill="auto"/>
            <w:noWrap/>
            <w:vAlign w:val="bottom"/>
            <w:hideMark/>
          </w:tcPr>
          <w:p w14:paraId="6678BA2E"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NCT00819741</w:t>
            </w:r>
          </w:p>
        </w:tc>
        <w:tc>
          <w:tcPr>
            <w:tcW w:w="960" w:type="dxa"/>
            <w:tcBorders>
              <w:top w:val="single" w:sz="4" w:space="0" w:color="auto"/>
            </w:tcBorders>
            <w:shd w:val="clear" w:color="auto" w:fill="auto"/>
            <w:noWrap/>
            <w:vAlign w:val="center"/>
            <w:hideMark/>
          </w:tcPr>
          <w:p w14:paraId="408B5A4A"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A10BA</w:t>
            </w:r>
          </w:p>
        </w:tc>
        <w:tc>
          <w:tcPr>
            <w:tcW w:w="1533" w:type="dxa"/>
            <w:tcBorders>
              <w:top w:val="single" w:sz="4" w:space="0" w:color="auto"/>
            </w:tcBorders>
            <w:shd w:val="clear" w:color="auto" w:fill="auto"/>
            <w:noWrap/>
            <w:vAlign w:val="center"/>
            <w:hideMark/>
          </w:tcPr>
          <w:p w14:paraId="3D13B215"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metformin</w:t>
            </w:r>
          </w:p>
        </w:tc>
        <w:tc>
          <w:tcPr>
            <w:tcW w:w="1684" w:type="dxa"/>
            <w:tcBorders>
              <w:top w:val="single" w:sz="4" w:space="0" w:color="auto"/>
            </w:tcBorders>
            <w:shd w:val="clear" w:color="auto" w:fill="auto"/>
            <w:noWrap/>
            <w:vAlign w:val="center"/>
            <w:hideMark/>
          </w:tcPr>
          <w:p w14:paraId="37A3AA5E"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216</w:t>
            </w:r>
          </w:p>
        </w:tc>
        <w:tc>
          <w:tcPr>
            <w:tcW w:w="1718" w:type="dxa"/>
            <w:tcBorders>
              <w:top w:val="single" w:sz="4" w:space="0" w:color="auto"/>
            </w:tcBorders>
            <w:shd w:val="clear" w:color="auto" w:fill="auto"/>
            <w:noWrap/>
            <w:vAlign w:val="center"/>
          </w:tcPr>
          <w:p w14:paraId="1CCBB0B7" w14:textId="0EC969D2"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0.08</w:t>
            </w:r>
          </w:p>
        </w:tc>
        <w:tc>
          <w:tcPr>
            <w:tcW w:w="1038" w:type="dxa"/>
            <w:tcBorders>
              <w:top w:val="single" w:sz="4" w:space="0" w:color="auto"/>
            </w:tcBorders>
            <w:shd w:val="clear" w:color="auto" w:fill="auto"/>
            <w:noWrap/>
            <w:vAlign w:val="center"/>
          </w:tcPr>
          <w:p w14:paraId="4D472AC8" w14:textId="5FED60A6"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0.19</w:t>
            </w:r>
          </w:p>
        </w:tc>
      </w:tr>
      <w:tr w:rsidR="00F67053" w:rsidRPr="00F67053" w14:paraId="4648E121" w14:textId="77777777" w:rsidTr="00904122">
        <w:trPr>
          <w:cantSplit/>
          <w:trHeight w:val="300"/>
        </w:trPr>
        <w:tc>
          <w:tcPr>
            <w:tcW w:w="1760" w:type="dxa"/>
            <w:shd w:val="clear" w:color="auto" w:fill="auto"/>
            <w:noWrap/>
            <w:vAlign w:val="bottom"/>
            <w:hideMark/>
          </w:tcPr>
          <w:p w14:paraId="60AB0A18"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NCT01512979</w:t>
            </w:r>
          </w:p>
        </w:tc>
        <w:tc>
          <w:tcPr>
            <w:tcW w:w="960" w:type="dxa"/>
            <w:shd w:val="clear" w:color="auto" w:fill="auto"/>
            <w:noWrap/>
            <w:vAlign w:val="center"/>
            <w:hideMark/>
          </w:tcPr>
          <w:p w14:paraId="1CAF1BFA"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A10BA</w:t>
            </w:r>
          </w:p>
        </w:tc>
        <w:tc>
          <w:tcPr>
            <w:tcW w:w="1533" w:type="dxa"/>
            <w:shd w:val="clear" w:color="auto" w:fill="auto"/>
            <w:noWrap/>
            <w:vAlign w:val="center"/>
            <w:hideMark/>
          </w:tcPr>
          <w:p w14:paraId="04D116D2"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metformin</w:t>
            </w:r>
          </w:p>
        </w:tc>
        <w:tc>
          <w:tcPr>
            <w:tcW w:w="1684" w:type="dxa"/>
            <w:shd w:val="clear" w:color="auto" w:fill="auto"/>
            <w:noWrap/>
            <w:vAlign w:val="center"/>
            <w:hideMark/>
          </w:tcPr>
          <w:p w14:paraId="64653753"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158</w:t>
            </w:r>
          </w:p>
        </w:tc>
        <w:tc>
          <w:tcPr>
            <w:tcW w:w="1718" w:type="dxa"/>
            <w:shd w:val="clear" w:color="auto" w:fill="auto"/>
            <w:noWrap/>
            <w:vAlign w:val="center"/>
          </w:tcPr>
          <w:p w14:paraId="1A085E78" w14:textId="30A1A576"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0.07</w:t>
            </w:r>
          </w:p>
        </w:tc>
        <w:tc>
          <w:tcPr>
            <w:tcW w:w="1038" w:type="dxa"/>
            <w:shd w:val="clear" w:color="auto" w:fill="auto"/>
            <w:noWrap/>
            <w:vAlign w:val="center"/>
          </w:tcPr>
          <w:p w14:paraId="4E1CE9F9" w14:textId="44555B96"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0.23</w:t>
            </w:r>
          </w:p>
        </w:tc>
      </w:tr>
      <w:tr w:rsidR="00F67053" w:rsidRPr="00F67053" w14:paraId="3A618DE9" w14:textId="77777777" w:rsidTr="00904122">
        <w:trPr>
          <w:cantSplit/>
          <w:trHeight w:val="300"/>
        </w:trPr>
        <w:tc>
          <w:tcPr>
            <w:tcW w:w="1760" w:type="dxa"/>
            <w:shd w:val="clear" w:color="auto" w:fill="auto"/>
            <w:noWrap/>
            <w:vAlign w:val="bottom"/>
            <w:hideMark/>
          </w:tcPr>
          <w:p w14:paraId="74F18980"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NCT01545388</w:t>
            </w:r>
          </w:p>
        </w:tc>
        <w:tc>
          <w:tcPr>
            <w:tcW w:w="960" w:type="dxa"/>
            <w:shd w:val="clear" w:color="auto" w:fill="auto"/>
            <w:noWrap/>
            <w:vAlign w:val="center"/>
            <w:hideMark/>
          </w:tcPr>
          <w:p w14:paraId="7134DD85"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A10BA</w:t>
            </w:r>
          </w:p>
        </w:tc>
        <w:tc>
          <w:tcPr>
            <w:tcW w:w="1533" w:type="dxa"/>
            <w:shd w:val="clear" w:color="auto" w:fill="auto"/>
            <w:noWrap/>
            <w:vAlign w:val="center"/>
            <w:hideMark/>
          </w:tcPr>
          <w:p w14:paraId="1423386C"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metformin</w:t>
            </w:r>
          </w:p>
        </w:tc>
        <w:tc>
          <w:tcPr>
            <w:tcW w:w="1684" w:type="dxa"/>
            <w:shd w:val="clear" w:color="auto" w:fill="auto"/>
            <w:noWrap/>
            <w:vAlign w:val="center"/>
            <w:hideMark/>
          </w:tcPr>
          <w:p w14:paraId="26383983"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112</w:t>
            </w:r>
          </w:p>
        </w:tc>
        <w:tc>
          <w:tcPr>
            <w:tcW w:w="1718" w:type="dxa"/>
            <w:shd w:val="clear" w:color="auto" w:fill="auto"/>
            <w:noWrap/>
            <w:vAlign w:val="center"/>
          </w:tcPr>
          <w:p w14:paraId="56032BDB" w14:textId="19A75A6B"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0.07</w:t>
            </w:r>
          </w:p>
        </w:tc>
        <w:tc>
          <w:tcPr>
            <w:tcW w:w="1038" w:type="dxa"/>
            <w:shd w:val="clear" w:color="auto" w:fill="auto"/>
            <w:noWrap/>
            <w:vAlign w:val="center"/>
          </w:tcPr>
          <w:p w14:paraId="52B66585" w14:textId="444474F1"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0.27</w:t>
            </w:r>
          </w:p>
        </w:tc>
      </w:tr>
      <w:tr w:rsidR="00F67053" w:rsidRPr="00F67053" w14:paraId="6C489162" w14:textId="77777777" w:rsidTr="00904122">
        <w:trPr>
          <w:cantSplit/>
          <w:trHeight w:val="300"/>
        </w:trPr>
        <w:tc>
          <w:tcPr>
            <w:tcW w:w="1760" w:type="dxa"/>
            <w:shd w:val="clear" w:color="auto" w:fill="auto"/>
            <w:noWrap/>
            <w:vAlign w:val="bottom"/>
            <w:hideMark/>
          </w:tcPr>
          <w:p w14:paraId="4B8E0161"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NCT02068443</w:t>
            </w:r>
          </w:p>
        </w:tc>
        <w:tc>
          <w:tcPr>
            <w:tcW w:w="960" w:type="dxa"/>
            <w:shd w:val="clear" w:color="auto" w:fill="auto"/>
            <w:noWrap/>
            <w:vAlign w:val="center"/>
            <w:hideMark/>
          </w:tcPr>
          <w:p w14:paraId="21D7C8FF"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A10BA</w:t>
            </w:r>
          </w:p>
        </w:tc>
        <w:tc>
          <w:tcPr>
            <w:tcW w:w="1533" w:type="dxa"/>
            <w:shd w:val="clear" w:color="auto" w:fill="auto"/>
            <w:noWrap/>
            <w:vAlign w:val="center"/>
            <w:hideMark/>
          </w:tcPr>
          <w:p w14:paraId="6E46A18C"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metformin</w:t>
            </w:r>
          </w:p>
        </w:tc>
        <w:tc>
          <w:tcPr>
            <w:tcW w:w="1684" w:type="dxa"/>
            <w:shd w:val="clear" w:color="auto" w:fill="auto"/>
            <w:noWrap/>
            <w:vAlign w:val="center"/>
            <w:hideMark/>
          </w:tcPr>
          <w:p w14:paraId="26B05991"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124</w:t>
            </w:r>
          </w:p>
        </w:tc>
        <w:tc>
          <w:tcPr>
            <w:tcW w:w="1718" w:type="dxa"/>
            <w:shd w:val="clear" w:color="auto" w:fill="auto"/>
            <w:noWrap/>
            <w:vAlign w:val="center"/>
          </w:tcPr>
          <w:p w14:paraId="5668E41E" w14:textId="114712A0"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0.13</w:t>
            </w:r>
          </w:p>
        </w:tc>
        <w:tc>
          <w:tcPr>
            <w:tcW w:w="1038" w:type="dxa"/>
            <w:shd w:val="clear" w:color="auto" w:fill="auto"/>
            <w:noWrap/>
            <w:vAlign w:val="center"/>
          </w:tcPr>
          <w:p w14:paraId="110447F1" w14:textId="6EA24C21"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0.25</w:t>
            </w:r>
          </w:p>
        </w:tc>
      </w:tr>
      <w:tr w:rsidR="00F67053" w:rsidRPr="00F67053" w14:paraId="23D937E7" w14:textId="77777777" w:rsidTr="00904122">
        <w:trPr>
          <w:cantSplit/>
          <w:trHeight w:val="300"/>
        </w:trPr>
        <w:tc>
          <w:tcPr>
            <w:tcW w:w="1760" w:type="dxa"/>
            <w:shd w:val="clear" w:color="auto" w:fill="auto"/>
            <w:noWrap/>
            <w:vAlign w:val="bottom"/>
            <w:hideMark/>
          </w:tcPr>
          <w:p w14:paraId="36FE5C94"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NCT00131664</w:t>
            </w:r>
          </w:p>
        </w:tc>
        <w:tc>
          <w:tcPr>
            <w:tcW w:w="960" w:type="dxa"/>
            <w:shd w:val="clear" w:color="auto" w:fill="auto"/>
            <w:noWrap/>
            <w:vAlign w:val="center"/>
            <w:hideMark/>
          </w:tcPr>
          <w:p w14:paraId="57327CE5"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A10BB</w:t>
            </w:r>
          </w:p>
        </w:tc>
        <w:tc>
          <w:tcPr>
            <w:tcW w:w="1533" w:type="dxa"/>
            <w:shd w:val="clear" w:color="auto" w:fill="auto"/>
            <w:noWrap/>
            <w:vAlign w:val="center"/>
            <w:hideMark/>
          </w:tcPr>
          <w:p w14:paraId="46EE42F2"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glimepiride</w:t>
            </w:r>
          </w:p>
        </w:tc>
        <w:tc>
          <w:tcPr>
            <w:tcW w:w="1684" w:type="dxa"/>
            <w:shd w:val="clear" w:color="auto" w:fill="auto"/>
            <w:noWrap/>
            <w:vAlign w:val="center"/>
            <w:hideMark/>
          </w:tcPr>
          <w:p w14:paraId="3D8B0B04"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130</w:t>
            </w:r>
          </w:p>
        </w:tc>
        <w:tc>
          <w:tcPr>
            <w:tcW w:w="1718" w:type="dxa"/>
            <w:shd w:val="clear" w:color="auto" w:fill="auto"/>
            <w:noWrap/>
            <w:vAlign w:val="center"/>
          </w:tcPr>
          <w:p w14:paraId="1A326EC6" w14:textId="634F7D2E"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-0.14</w:t>
            </w:r>
          </w:p>
        </w:tc>
        <w:tc>
          <w:tcPr>
            <w:tcW w:w="1038" w:type="dxa"/>
            <w:shd w:val="clear" w:color="auto" w:fill="auto"/>
            <w:noWrap/>
            <w:vAlign w:val="center"/>
          </w:tcPr>
          <w:p w14:paraId="1BD05F00" w14:textId="7B823CD4"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0.25</w:t>
            </w:r>
          </w:p>
        </w:tc>
      </w:tr>
      <w:tr w:rsidR="00F67053" w:rsidRPr="00F67053" w14:paraId="2BBB20F4" w14:textId="77777777" w:rsidTr="00904122">
        <w:trPr>
          <w:cantSplit/>
          <w:trHeight w:val="300"/>
        </w:trPr>
        <w:tc>
          <w:tcPr>
            <w:tcW w:w="1760" w:type="dxa"/>
            <w:shd w:val="clear" w:color="auto" w:fill="auto"/>
            <w:noWrap/>
            <w:vAlign w:val="bottom"/>
            <w:hideMark/>
          </w:tcPr>
          <w:p w14:paraId="5F425589"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NCT01459809</w:t>
            </w:r>
          </w:p>
        </w:tc>
        <w:tc>
          <w:tcPr>
            <w:tcW w:w="960" w:type="dxa"/>
            <w:shd w:val="clear" w:color="auto" w:fill="auto"/>
            <w:noWrap/>
            <w:vAlign w:val="center"/>
            <w:hideMark/>
          </w:tcPr>
          <w:p w14:paraId="0ED84097"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A10BB</w:t>
            </w:r>
          </w:p>
        </w:tc>
        <w:tc>
          <w:tcPr>
            <w:tcW w:w="1533" w:type="dxa"/>
            <w:shd w:val="clear" w:color="auto" w:fill="auto"/>
            <w:noWrap/>
            <w:vAlign w:val="center"/>
            <w:hideMark/>
          </w:tcPr>
          <w:p w14:paraId="19328FD7"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glimepiride</w:t>
            </w:r>
          </w:p>
        </w:tc>
        <w:tc>
          <w:tcPr>
            <w:tcW w:w="1684" w:type="dxa"/>
            <w:shd w:val="clear" w:color="auto" w:fill="auto"/>
            <w:noWrap/>
            <w:vAlign w:val="center"/>
            <w:hideMark/>
          </w:tcPr>
          <w:p w14:paraId="43C4DA4F"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179</w:t>
            </w:r>
          </w:p>
        </w:tc>
        <w:tc>
          <w:tcPr>
            <w:tcW w:w="1718" w:type="dxa"/>
            <w:shd w:val="clear" w:color="auto" w:fill="auto"/>
            <w:noWrap/>
            <w:vAlign w:val="center"/>
          </w:tcPr>
          <w:p w14:paraId="71F7F32B" w14:textId="4E64792A"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-0.11</w:t>
            </w:r>
          </w:p>
        </w:tc>
        <w:tc>
          <w:tcPr>
            <w:tcW w:w="1038" w:type="dxa"/>
            <w:shd w:val="clear" w:color="auto" w:fill="auto"/>
            <w:noWrap/>
            <w:vAlign w:val="center"/>
          </w:tcPr>
          <w:p w14:paraId="5038BD18" w14:textId="7F892CAD"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0.21</w:t>
            </w:r>
          </w:p>
        </w:tc>
      </w:tr>
      <w:tr w:rsidR="00F67053" w:rsidRPr="00F67053" w14:paraId="78B33399" w14:textId="77777777" w:rsidTr="00904122">
        <w:trPr>
          <w:cantSplit/>
          <w:trHeight w:val="300"/>
        </w:trPr>
        <w:tc>
          <w:tcPr>
            <w:tcW w:w="1760" w:type="dxa"/>
            <w:shd w:val="clear" w:color="auto" w:fill="auto"/>
            <w:noWrap/>
            <w:vAlign w:val="bottom"/>
            <w:hideMark/>
          </w:tcPr>
          <w:p w14:paraId="44EC054F"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NCT00086515</w:t>
            </w:r>
          </w:p>
        </w:tc>
        <w:tc>
          <w:tcPr>
            <w:tcW w:w="960" w:type="dxa"/>
            <w:shd w:val="clear" w:color="auto" w:fill="auto"/>
            <w:noWrap/>
            <w:vAlign w:val="center"/>
            <w:hideMark/>
          </w:tcPr>
          <w:p w14:paraId="2D948B48"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A10BB</w:t>
            </w:r>
          </w:p>
        </w:tc>
        <w:tc>
          <w:tcPr>
            <w:tcW w:w="1533" w:type="dxa"/>
            <w:shd w:val="clear" w:color="auto" w:fill="auto"/>
            <w:noWrap/>
            <w:vAlign w:val="center"/>
            <w:hideMark/>
          </w:tcPr>
          <w:p w14:paraId="36B00BFE"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glipizide</w:t>
            </w:r>
          </w:p>
        </w:tc>
        <w:tc>
          <w:tcPr>
            <w:tcW w:w="1684" w:type="dxa"/>
            <w:shd w:val="clear" w:color="auto" w:fill="auto"/>
            <w:noWrap/>
            <w:vAlign w:val="center"/>
            <w:hideMark/>
          </w:tcPr>
          <w:p w14:paraId="1AC8EA04"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350</w:t>
            </w:r>
          </w:p>
        </w:tc>
        <w:tc>
          <w:tcPr>
            <w:tcW w:w="1718" w:type="dxa"/>
            <w:shd w:val="clear" w:color="auto" w:fill="auto"/>
            <w:noWrap/>
            <w:vAlign w:val="center"/>
          </w:tcPr>
          <w:p w14:paraId="28C64DA8" w14:textId="4C83E2AE"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-0.19</w:t>
            </w:r>
          </w:p>
        </w:tc>
        <w:tc>
          <w:tcPr>
            <w:tcW w:w="1038" w:type="dxa"/>
            <w:shd w:val="clear" w:color="auto" w:fill="auto"/>
            <w:noWrap/>
            <w:vAlign w:val="center"/>
          </w:tcPr>
          <w:p w14:paraId="5A9DF454" w14:textId="7A9C1489"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0.15</w:t>
            </w:r>
          </w:p>
        </w:tc>
      </w:tr>
      <w:tr w:rsidR="00F67053" w:rsidRPr="00F67053" w14:paraId="5157DDB6" w14:textId="77777777" w:rsidTr="00904122">
        <w:trPr>
          <w:cantSplit/>
          <w:trHeight w:val="300"/>
        </w:trPr>
        <w:tc>
          <w:tcPr>
            <w:tcW w:w="1760" w:type="dxa"/>
            <w:shd w:val="clear" w:color="auto" w:fill="auto"/>
            <w:noWrap/>
            <w:vAlign w:val="bottom"/>
            <w:hideMark/>
          </w:tcPr>
          <w:p w14:paraId="0DCF62CE"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NCT00094757</w:t>
            </w:r>
          </w:p>
        </w:tc>
        <w:tc>
          <w:tcPr>
            <w:tcW w:w="960" w:type="dxa"/>
            <w:shd w:val="clear" w:color="auto" w:fill="auto"/>
            <w:noWrap/>
            <w:vAlign w:val="center"/>
            <w:hideMark/>
          </w:tcPr>
          <w:p w14:paraId="680E33CD"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A10BG</w:t>
            </w:r>
          </w:p>
        </w:tc>
        <w:tc>
          <w:tcPr>
            <w:tcW w:w="1533" w:type="dxa"/>
            <w:shd w:val="clear" w:color="auto" w:fill="auto"/>
            <w:noWrap/>
            <w:vAlign w:val="center"/>
            <w:hideMark/>
          </w:tcPr>
          <w:p w14:paraId="03E63DCE"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pioglitazone</w:t>
            </w:r>
          </w:p>
        </w:tc>
        <w:tc>
          <w:tcPr>
            <w:tcW w:w="1684" w:type="dxa"/>
            <w:shd w:val="clear" w:color="auto" w:fill="auto"/>
            <w:noWrap/>
            <w:vAlign w:val="center"/>
            <w:hideMark/>
          </w:tcPr>
          <w:p w14:paraId="32DDC4C1"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173</w:t>
            </w:r>
          </w:p>
        </w:tc>
        <w:tc>
          <w:tcPr>
            <w:tcW w:w="1718" w:type="dxa"/>
            <w:shd w:val="clear" w:color="auto" w:fill="auto"/>
            <w:noWrap/>
            <w:vAlign w:val="center"/>
          </w:tcPr>
          <w:p w14:paraId="00D1ED72" w14:textId="50CCB81D"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-0.26</w:t>
            </w:r>
          </w:p>
        </w:tc>
        <w:tc>
          <w:tcPr>
            <w:tcW w:w="1038" w:type="dxa"/>
            <w:shd w:val="clear" w:color="auto" w:fill="auto"/>
            <w:noWrap/>
            <w:vAlign w:val="center"/>
          </w:tcPr>
          <w:p w14:paraId="108ECCEA" w14:textId="58C0238D"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0.22</w:t>
            </w:r>
          </w:p>
        </w:tc>
      </w:tr>
      <w:tr w:rsidR="00F67053" w:rsidRPr="00F67053" w14:paraId="564C3696" w14:textId="77777777" w:rsidTr="00904122">
        <w:trPr>
          <w:cantSplit/>
          <w:trHeight w:val="300"/>
        </w:trPr>
        <w:tc>
          <w:tcPr>
            <w:tcW w:w="1760" w:type="dxa"/>
            <w:shd w:val="clear" w:color="auto" w:fill="auto"/>
            <w:noWrap/>
            <w:vAlign w:val="bottom"/>
            <w:hideMark/>
          </w:tcPr>
          <w:p w14:paraId="32E17702"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NCT00220961</w:t>
            </w:r>
          </w:p>
        </w:tc>
        <w:tc>
          <w:tcPr>
            <w:tcW w:w="960" w:type="dxa"/>
            <w:shd w:val="clear" w:color="auto" w:fill="auto"/>
            <w:noWrap/>
            <w:vAlign w:val="center"/>
            <w:hideMark/>
          </w:tcPr>
          <w:p w14:paraId="0E9F4878"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A10BG</w:t>
            </w:r>
          </w:p>
        </w:tc>
        <w:tc>
          <w:tcPr>
            <w:tcW w:w="1533" w:type="dxa"/>
            <w:shd w:val="clear" w:color="auto" w:fill="auto"/>
            <w:noWrap/>
            <w:vAlign w:val="center"/>
            <w:hideMark/>
          </w:tcPr>
          <w:p w14:paraId="0FABD4AD"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pioglitazone</w:t>
            </w:r>
          </w:p>
        </w:tc>
        <w:tc>
          <w:tcPr>
            <w:tcW w:w="1684" w:type="dxa"/>
            <w:shd w:val="clear" w:color="auto" w:fill="auto"/>
            <w:noWrap/>
            <w:vAlign w:val="center"/>
            <w:hideMark/>
          </w:tcPr>
          <w:p w14:paraId="4E0AA359"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301</w:t>
            </w:r>
          </w:p>
        </w:tc>
        <w:tc>
          <w:tcPr>
            <w:tcW w:w="1718" w:type="dxa"/>
            <w:shd w:val="clear" w:color="auto" w:fill="auto"/>
            <w:noWrap/>
            <w:vAlign w:val="center"/>
          </w:tcPr>
          <w:p w14:paraId="09297782" w14:textId="5E20AB18"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-0.23</w:t>
            </w:r>
          </w:p>
        </w:tc>
        <w:tc>
          <w:tcPr>
            <w:tcW w:w="1038" w:type="dxa"/>
            <w:shd w:val="clear" w:color="auto" w:fill="auto"/>
            <w:noWrap/>
            <w:vAlign w:val="center"/>
          </w:tcPr>
          <w:p w14:paraId="16DA7877" w14:textId="26508D83"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0.16</w:t>
            </w:r>
          </w:p>
        </w:tc>
      </w:tr>
      <w:tr w:rsidR="00F67053" w:rsidRPr="00F67053" w14:paraId="61A7F4DF" w14:textId="77777777" w:rsidTr="00904122">
        <w:trPr>
          <w:cantSplit/>
          <w:trHeight w:val="300"/>
        </w:trPr>
        <w:tc>
          <w:tcPr>
            <w:tcW w:w="1760" w:type="dxa"/>
            <w:shd w:val="clear" w:color="auto" w:fill="auto"/>
            <w:noWrap/>
            <w:vAlign w:val="bottom"/>
            <w:hideMark/>
          </w:tcPr>
          <w:p w14:paraId="44D6EBAA"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NCT00484198</w:t>
            </w:r>
          </w:p>
        </w:tc>
        <w:tc>
          <w:tcPr>
            <w:tcW w:w="960" w:type="dxa"/>
            <w:shd w:val="clear" w:color="auto" w:fill="auto"/>
            <w:noWrap/>
            <w:vAlign w:val="center"/>
            <w:hideMark/>
          </w:tcPr>
          <w:p w14:paraId="041BA411"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A10BG</w:t>
            </w:r>
          </w:p>
        </w:tc>
        <w:tc>
          <w:tcPr>
            <w:tcW w:w="1533" w:type="dxa"/>
            <w:shd w:val="clear" w:color="auto" w:fill="auto"/>
            <w:noWrap/>
            <w:vAlign w:val="center"/>
            <w:hideMark/>
          </w:tcPr>
          <w:p w14:paraId="3371C258"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proofErr w:type="spellStart"/>
            <w:r w:rsidRPr="00F67053">
              <w:rPr>
                <w:rFonts w:ascii="Calibri" w:eastAsia="Times New Roman" w:hAnsi="Calibri" w:cs="Calibri"/>
                <w:color w:val="000000"/>
                <w:sz w:val="20"/>
                <w:szCs w:val="20"/>
                <w:lang w:eastAsia="en-GB"/>
              </w:rPr>
              <w:t>rivoglitazone</w:t>
            </w:r>
            <w:proofErr w:type="spellEnd"/>
          </w:p>
        </w:tc>
        <w:tc>
          <w:tcPr>
            <w:tcW w:w="1684" w:type="dxa"/>
            <w:shd w:val="clear" w:color="auto" w:fill="auto"/>
            <w:noWrap/>
            <w:vAlign w:val="center"/>
            <w:hideMark/>
          </w:tcPr>
          <w:p w14:paraId="2E397D37"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455</w:t>
            </w:r>
          </w:p>
        </w:tc>
        <w:tc>
          <w:tcPr>
            <w:tcW w:w="1718" w:type="dxa"/>
            <w:shd w:val="clear" w:color="auto" w:fill="auto"/>
            <w:noWrap/>
            <w:vAlign w:val="center"/>
          </w:tcPr>
          <w:p w14:paraId="6E857940" w14:textId="7B51B39A"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-0.10</w:t>
            </w:r>
          </w:p>
        </w:tc>
        <w:tc>
          <w:tcPr>
            <w:tcW w:w="1038" w:type="dxa"/>
            <w:shd w:val="clear" w:color="auto" w:fill="auto"/>
            <w:noWrap/>
            <w:vAlign w:val="center"/>
          </w:tcPr>
          <w:p w14:paraId="11897707" w14:textId="0864130F"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0.13</w:t>
            </w:r>
          </w:p>
        </w:tc>
      </w:tr>
      <w:tr w:rsidR="00F67053" w:rsidRPr="00F67053" w14:paraId="77A8EC1E" w14:textId="77777777" w:rsidTr="00904122">
        <w:trPr>
          <w:cantSplit/>
          <w:trHeight w:val="300"/>
        </w:trPr>
        <w:tc>
          <w:tcPr>
            <w:tcW w:w="1760" w:type="dxa"/>
            <w:shd w:val="clear" w:color="auto" w:fill="auto"/>
            <w:noWrap/>
            <w:vAlign w:val="bottom"/>
            <w:hideMark/>
          </w:tcPr>
          <w:p w14:paraId="036A0B19"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NCT00241605</w:t>
            </w:r>
          </w:p>
        </w:tc>
        <w:tc>
          <w:tcPr>
            <w:tcW w:w="960" w:type="dxa"/>
            <w:shd w:val="clear" w:color="auto" w:fill="auto"/>
            <w:noWrap/>
            <w:vAlign w:val="center"/>
            <w:hideMark/>
          </w:tcPr>
          <w:p w14:paraId="163869C5"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A10BG</w:t>
            </w:r>
          </w:p>
        </w:tc>
        <w:tc>
          <w:tcPr>
            <w:tcW w:w="1533" w:type="dxa"/>
            <w:shd w:val="clear" w:color="auto" w:fill="auto"/>
            <w:noWrap/>
            <w:vAlign w:val="center"/>
            <w:hideMark/>
          </w:tcPr>
          <w:p w14:paraId="0D3E5A13"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rosiglitazone</w:t>
            </w:r>
          </w:p>
        </w:tc>
        <w:tc>
          <w:tcPr>
            <w:tcW w:w="1684" w:type="dxa"/>
            <w:shd w:val="clear" w:color="auto" w:fill="auto"/>
            <w:noWrap/>
            <w:vAlign w:val="center"/>
            <w:hideMark/>
          </w:tcPr>
          <w:p w14:paraId="2C124486"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300</w:t>
            </w:r>
          </w:p>
        </w:tc>
        <w:tc>
          <w:tcPr>
            <w:tcW w:w="1718" w:type="dxa"/>
            <w:shd w:val="clear" w:color="auto" w:fill="auto"/>
            <w:noWrap/>
            <w:vAlign w:val="center"/>
          </w:tcPr>
          <w:p w14:paraId="53DB964E" w14:textId="023BE086"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0.05</w:t>
            </w:r>
          </w:p>
        </w:tc>
        <w:tc>
          <w:tcPr>
            <w:tcW w:w="1038" w:type="dxa"/>
            <w:shd w:val="clear" w:color="auto" w:fill="auto"/>
            <w:noWrap/>
            <w:vAlign w:val="center"/>
          </w:tcPr>
          <w:p w14:paraId="2A220F12" w14:textId="4E211F63"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0.16</w:t>
            </w:r>
          </w:p>
        </w:tc>
      </w:tr>
      <w:tr w:rsidR="00F67053" w:rsidRPr="00F67053" w14:paraId="670C22EC" w14:textId="77777777" w:rsidTr="00904122">
        <w:trPr>
          <w:cantSplit/>
          <w:trHeight w:val="300"/>
        </w:trPr>
        <w:tc>
          <w:tcPr>
            <w:tcW w:w="1760" w:type="dxa"/>
            <w:shd w:val="clear" w:color="auto" w:fill="auto"/>
            <w:noWrap/>
            <w:vAlign w:val="bottom"/>
            <w:hideMark/>
          </w:tcPr>
          <w:p w14:paraId="26773F26"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NCT00359112</w:t>
            </w:r>
          </w:p>
        </w:tc>
        <w:tc>
          <w:tcPr>
            <w:tcW w:w="960" w:type="dxa"/>
            <w:shd w:val="clear" w:color="auto" w:fill="auto"/>
            <w:noWrap/>
            <w:vAlign w:val="center"/>
            <w:hideMark/>
          </w:tcPr>
          <w:p w14:paraId="47BE5F35"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A10BG</w:t>
            </w:r>
          </w:p>
        </w:tc>
        <w:tc>
          <w:tcPr>
            <w:tcW w:w="1533" w:type="dxa"/>
            <w:shd w:val="clear" w:color="auto" w:fill="auto"/>
            <w:noWrap/>
            <w:vAlign w:val="center"/>
            <w:hideMark/>
          </w:tcPr>
          <w:p w14:paraId="6D575C40"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rosiglitazone</w:t>
            </w:r>
          </w:p>
        </w:tc>
        <w:tc>
          <w:tcPr>
            <w:tcW w:w="1684" w:type="dxa"/>
            <w:shd w:val="clear" w:color="auto" w:fill="auto"/>
            <w:noWrap/>
            <w:vAlign w:val="center"/>
            <w:hideMark/>
          </w:tcPr>
          <w:p w14:paraId="4B7B07F3"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272</w:t>
            </w:r>
          </w:p>
        </w:tc>
        <w:tc>
          <w:tcPr>
            <w:tcW w:w="1718" w:type="dxa"/>
            <w:shd w:val="clear" w:color="auto" w:fill="auto"/>
            <w:noWrap/>
            <w:vAlign w:val="center"/>
          </w:tcPr>
          <w:p w14:paraId="49ECC321" w14:textId="67BE0756"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0.03</w:t>
            </w:r>
          </w:p>
        </w:tc>
        <w:tc>
          <w:tcPr>
            <w:tcW w:w="1038" w:type="dxa"/>
            <w:shd w:val="clear" w:color="auto" w:fill="auto"/>
            <w:noWrap/>
            <w:vAlign w:val="center"/>
          </w:tcPr>
          <w:p w14:paraId="1B069844" w14:textId="002C4E14"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0.17</w:t>
            </w:r>
          </w:p>
        </w:tc>
      </w:tr>
      <w:tr w:rsidR="00F67053" w:rsidRPr="00F67053" w14:paraId="63237A55" w14:textId="77777777" w:rsidTr="00904122">
        <w:trPr>
          <w:cantSplit/>
          <w:trHeight w:val="300"/>
        </w:trPr>
        <w:tc>
          <w:tcPr>
            <w:tcW w:w="1760" w:type="dxa"/>
            <w:shd w:val="clear" w:color="auto" w:fill="auto"/>
            <w:noWrap/>
            <w:vAlign w:val="bottom"/>
            <w:hideMark/>
          </w:tcPr>
          <w:p w14:paraId="57A496BE"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NCT00386100</w:t>
            </w:r>
          </w:p>
        </w:tc>
        <w:tc>
          <w:tcPr>
            <w:tcW w:w="960" w:type="dxa"/>
            <w:shd w:val="clear" w:color="auto" w:fill="auto"/>
            <w:noWrap/>
            <w:vAlign w:val="center"/>
            <w:hideMark/>
          </w:tcPr>
          <w:p w14:paraId="6037DD26"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A10BG</w:t>
            </w:r>
          </w:p>
        </w:tc>
        <w:tc>
          <w:tcPr>
            <w:tcW w:w="1533" w:type="dxa"/>
            <w:shd w:val="clear" w:color="auto" w:fill="auto"/>
            <w:noWrap/>
            <w:vAlign w:val="center"/>
            <w:hideMark/>
          </w:tcPr>
          <w:p w14:paraId="5A2BEABF"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rosiglitazone</w:t>
            </w:r>
          </w:p>
        </w:tc>
        <w:tc>
          <w:tcPr>
            <w:tcW w:w="1684" w:type="dxa"/>
            <w:shd w:val="clear" w:color="auto" w:fill="auto"/>
            <w:noWrap/>
            <w:vAlign w:val="center"/>
            <w:hideMark/>
          </w:tcPr>
          <w:p w14:paraId="61D98976"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344</w:t>
            </w:r>
          </w:p>
        </w:tc>
        <w:tc>
          <w:tcPr>
            <w:tcW w:w="1718" w:type="dxa"/>
            <w:shd w:val="clear" w:color="auto" w:fill="auto"/>
            <w:noWrap/>
            <w:vAlign w:val="center"/>
          </w:tcPr>
          <w:p w14:paraId="717B592B" w14:textId="3EBC14F5"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-0.03</w:t>
            </w:r>
          </w:p>
        </w:tc>
        <w:tc>
          <w:tcPr>
            <w:tcW w:w="1038" w:type="dxa"/>
            <w:shd w:val="clear" w:color="auto" w:fill="auto"/>
            <w:noWrap/>
            <w:vAlign w:val="center"/>
          </w:tcPr>
          <w:p w14:paraId="2418B6A4" w14:textId="507CBD9E"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0.15</w:t>
            </w:r>
          </w:p>
        </w:tc>
      </w:tr>
      <w:tr w:rsidR="00F67053" w:rsidRPr="00F67053" w14:paraId="726A9FB6" w14:textId="77777777" w:rsidTr="00904122">
        <w:trPr>
          <w:cantSplit/>
          <w:trHeight w:val="300"/>
        </w:trPr>
        <w:tc>
          <w:tcPr>
            <w:tcW w:w="1760" w:type="dxa"/>
            <w:shd w:val="clear" w:color="auto" w:fill="auto"/>
            <w:noWrap/>
            <w:vAlign w:val="bottom"/>
            <w:hideMark/>
          </w:tcPr>
          <w:p w14:paraId="6318F707"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NCT00499707</w:t>
            </w:r>
          </w:p>
        </w:tc>
        <w:tc>
          <w:tcPr>
            <w:tcW w:w="960" w:type="dxa"/>
            <w:shd w:val="clear" w:color="auto" w:fill="auto"/>
            <w:noWrap/>
            <w:vAlign w:val="center"/>
            <w:hideMark/>
          </w:tcPr>
          <w:p w14:paraId="4FC9B3D0"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A10BG</w:t>
            </w:r>
          </w:p>
        </w:tc>
        <w:tc>
          <w:tcPr>
            <w:tcW w:w="1533" w:type="dxa"/>
            <w:shd w:val="clear" w:color="auto" w:fill="auto"/>
            <w:noWrap/>
            <w:vAlign w:val="center"/>
            <w:hideMark/>
          </w:tcPr>
          <w:p w14:paraId="08041E77"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rosiglitazone</w:t>
            </w:r>
          </w:p>
        </w:tc>
        <w:tc>
          <w:tcPr>
            <w:tcW w:w="1684" w:type="dxa"/>
            <w:shd w:val="clear" w:color="auto" w:fill="auto"/>
            <w:noWrap/>
            <w:vAlign w:val="center"/>
            <w:hideMark/>
          </w:tcPr>
          <w:p w14:paraId="21115DED"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151</w:t>
            </w:r>
          </w:p>
        </w:tc>
        <w:tc>
          <w:tcPr>
            <w:tcW w:w="1718" w:type="dxa"/>
            <w:shd w:val="clear" w:color="auto" w:fill="auto"/>
            <w:noWrap/>
            <w:vAlign w:val="center"/>
          </w:tcPr>
          <w:p w14:paraId="324D0465" w14:textId="5C832A9E"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-0.05</w:t>
            </w:r>
          </w:p>
        </w:tc>
        <w:tc>
          <w:tcPr>
            <w:tcW w:w="1038" w:type="dxa"/>
            <w:shd w:val="clear" w:color="auto" w:fill="auto"/>
            <w:noWrap/>
            <w:vAlign w:val="center"/>
          </w:tcPr>
          <w:p w14:paraId="4FAE727A" w14:textId="2F06CF88"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0.23</w:t>
            </w:r>
          </w:p>
        </w:tc>
      </w:tr>
      <w:tr w:rsidR="00F67053" w:rsidRPr="00F67053" w14:paraId="1970BAFA" w14:textId="77777777" w:rsidTr="00904122">
        <w:trPr>
          <w:cantSplit/>
          <w:trHeight w:val="300"/>
        </w:trPr>
        <w:tc>
          <w:tcPr>
            <w:tcW w:w="1760" w:type="dxa"/>
            <w:shd w:val="clear" w:color="auto" w:fill="auto"/>
            <w:noWrap/>
            <w:vAlign w:val="bottom"/>
            <w:hideMark/>
          </w:tcPr>
          <w:p w14:paraId="7F7E10CF"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NCT00286494</w:t>
            </w:r>
          </w:p>
        </w:tc>
        <w:tc>
          <w:tcPr>
            <w:tcW w:w="960" w:type="dxa"/>
            <w:shd w:val="clear" w:color="auto" w:fill="auto"/>
            <w:noWrap/>
            <w:vAlign w:val="center"/>
            <w:hideMark/>
          </w:tcPr>
          <w:p w14:paraId="2257D39B"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A10BH</w:t>
            </w:r>
          </w:p>
        </w:tc>
        <w:tc>
          <w:tcPr>
            <w:tcW w:w="1533" w:type="dxa"/>
            <w:shd w:val="clear" w:color="auto" w:fill="auto"/>
            <w:noWrap/>
            <w:vAlign w:val="center"/>
            <w:hideMark/>
          </w:tcPr>
          <w:p w14:paraId="1E5DA545"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proofErr w:type="spellStart"/>
            <w:r w:rsidRPr="00F67053">
              <w:rPr>
                <w:rFonts w:ascii="Calibri" w:eastAsia="Times New Roman" w:hAnsi="Calibri" w:cs="Calibri"/>
                <w:color w:val="000000"/>
                <w:sz w:val="20"/>
                <w:szCs w:val="20"/>
                <w:lang w:eastAsia="en-GB"/>
              </w:rPr>
              <w:t>alogliptin</w:t>
            </w:r>
            <w:proofErr w:type="spellEnd"/>
          </w:p>
        </w:tc>
        <w:tc>
          <w:tcPr>
            <w:tcW w:w="1684" w:type="dxa"/>
            <w:shd w:val="clear" w:color="auto" w:fill="auto"/>
            <w:noWrap/>
            <w:vAlign w:val="center"/>
            <w:hideMark/>
          </w:tcPr>
          <w:p w14:paraId="099A183E"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164</w:t>
            </w:r>
          </w:p>
        </w:tc>
        <w:tc>
          <w:tcPr>
            <w:tcW w:w="1718" w:type="dxa"/>
            <w:shd w:val="clear" w:color="auto" w:fill="auto"/>
            <w:noWrap/>
            <w:vAlign w:val="center"/>
          </w:tcPr>
          <w:p w14:paraId="77A0C3A2" w14:textId="33546FF8"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-0.19</w:t>
            </w:r>
          </w:p>
        </w:tc>
        <w:tc>
          <w:tcPr>
            <w:tcW w:w="1038" w:type="dxa"/>
            <w:shd w:val="clear" w:color="auto" w:fill="auto"/>
            <w:noWrap/>
            <w:vAlign w:val="center"/>
          </w:tcPr>
          <w:p w14:paraId="6D7E1822" w14:textId="49585595"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0.22</w:t>
            </w:r>
          </w:p>
        </w:tc>
      </w:tr>
      <w:tr w:rsidR="00F67053" w:rsidRPr="00F67053" w14:paraId="4EFF5CDB" w14:textId="77777777" w:rsidTr="00904122">
        <w:trPr>
          <w:cantSplit/>
          <w:trHeight w:val="300"/>
        </w:trPr>
        <w:tc>
          <w:tcPr>
            <w:tcW w:w="1760" w:type="dxa"/>
            <w:shd w:val="clear" w:color="auto" w:fill="auto"/>
            <w:noWrap/>
            <w:vAlign w:val="bottom"/>
            <w:hideMark/>
          </w:tcPr>
          <w:p w14:paraId="14C1CE95"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NCT00432276</w:t>
            </w:r>
          </w:p>
        </w:tc>
        <w:tc>
          <w:tcPr>
            <w:tcW w:w="960" w:type="dxa"/>
            <w:shd w:val="clear" w:color="auto" w:fill="auto"/>
            <w:noWrap/>
            <w:vAlign w:val="center"/>
            <w:hideMark/>
          </w:tcPr>
          <w:p w14:paraId="6A1EE1B9"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A10BH</w:t>
            </w:r>
          </w:p>
        </w:tc>
        <w:tc>
          <w:tcPr>
            <w:tcW w:w="1533" w:type="dxa"/>
            <w:shd w:val="clear" w:color="auto" w:fill="auto"/>
            <w:noWrap/>
            <w:vAlign w:val="center"/>
            <w:hideMark/>
          </w:tcPr>
          <w:p w14:paraId="3DC66DDE"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proofErr w:type="spellStart"/>
            <w:r w:rsidRPr="00F67053">
              <w:rPr>
                <w:rFonts w:ascii="Calibri" w:eastAsia="Times New Roman" w:hAnsi="Calibri" w:cs="Calibri"/>
                <w:color w:val="000000"/>
                <w:sz w:val="20"/>
                <w:szCs w:val="20"/>
                <w:lang w:eastAsia="en-GB"/>
              </w:rPr>
              <w:t>alogliptin</w:t>
            </w:r>
            <w:proofErr w:type="spellEnd"/>
          </w:p>
        </w:tc>
        <w:tc>
          <w:tcPr>
            <w:tcW w:w="1684" w:type="dxa"/>
            <w:shd w:val="clear" w:color="auto" w:fill="auto"/>
            <w:noWrap/>
            <w:vAlign w:val="center"/>
            <w:hideMark/>
          </w:tcPr>
          <w:p w14:paraId="0071BA90"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401</w:t>
            </w:r>
          </w:p>
        </w:tc>
        <w:tc>
          <w:tcPr>
            <w:tcW w:w="1718" w:type="dxa"/>
            <w:shd w:val="clear" w:color="auto" w:fill="auto"/>
            <w:noWrap/>
            <w:vAlign w:val="center"/>
          </w:tcPr>
          <w:p w14:paraId="260EE2C8" w14:textId="5CD822D3"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-0.34</w:t>
            </w:r>
          </w:p>
        </w:tc>
        <w:tc>
          <w:tcPr>
            <w:tcW w:w="1038" w:type="dxa"/>
            <w:shd w:val="clear" w:color="auto" w:fill="auto"/>
            <w:noWrap/>
            <w:vAlign w:val="center"/>
          </w:tcPr>
          <w:p w14:paraId="241EDC8A" w14:textId="6ABCCF7E"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0.14</w:t>
            </w:r>
          </w:p>
        </w:tc>
      </w:tr>
      <w:tr w:rsidR="00F67053" w:rsidRPr="00F67053" w14:paraId="202A3DB2" w14:textId="77777777" w:rsidTr="00904122">
        <w:trPr>
          <w:cantSplit/>
          <w:trHeight w:val="300"/>
        </w:trPr>
        <w:tc>
          <w:tcPr>
            <w:tcW w:w="1760" w:type="dxa"/>
            <w:shd w:val="clear" w:color="auto" w:fill="auto"/>
            <w:noWrap/>
            <w:vAlign w:val="bottom"/>
            <w:hideMark/>
          </w:tcPr>
          <w:p w14:paraId="359A2107"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NCT00968708</w:t>
            </w:r>
          </w:p>
        </w:tc>
        <w:tc>
          <w:tcPr>
            <w:tcW w:w="960" w:type="dxa"/>
            <w:shd w:val="clear" w:color="auto" w:fill="auto"/>
            <w:noWrap/>
            <w:vAlign w:val="center"/>
            <w:hideMark/>
          </w:tcPr>
          <w:p w14:paraId="74F1D511"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A10BH</w:t>
            </w:r>
          </w:p>
        </w:tc>
        <w:tc>
          <w:tcPr>
            <w:tcW w:w="1533" w:type="dxa"/>
            <w:shd w:val="clear" w:color="auto" w:fill="auto"/>
            <w:noWrap/>
            <w:vAlign w:val="center"/>
            <w:hideMark/>
          </w:tcPr>
          <w:p w14:paraId="7C87F0F9"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proofErr w:type="spellStart"/>
            <w:r w:rsidRPr="00F67053">
              <w:rPr>
                <w:rFonts w:ascii="Calibri" w:eastAsia="Times New Roman" w:hAnsi="Calibri" w:cs="Calibri"/>
                <w:color w:val="000000"/>
                <w:sz w:val="20"/>
                <w:szCs w:val="20"/>
                <w:lang w:eastAsia="en-GB"/>
              </w:rPr>
              <w:t>alogliptin</w:t>
            </w:r>
            <w:proofErr w:type="spellEnd"/>
          </w:p>
        </w:tc>
        <w:tc>
          <w:tcPr>
            <w:tcW w:w="1684" w:type="dxa"/>
            <w:shd w:val="clear" w:color="auto" w:fill="auto"/>
            <w:noWrap/>
            <w:vAlign w:val="center"/>
            <w:hideMark/>
          </w:tcPr>
          <w:p w14:paraId="06346DC8"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2690</w:t>
            </w:r>
          </w:p>
        </w:tc>
        <w:tc>
          <w:tcPr>
            <w:tcW w:w="1718" w:type="dxa"/>
            <w:shd w:val="clear" w:color="auto" w:fill="auto"/>
            <w:noWrap/>
            <w:vAlign w:val="center"/>
          </w:tcPr>
          <w:p w14:paraId="246445BC" w14:textId="6871029E"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-0.20</w:t>
            </w:r>
          </w:p>
        </w:tc>
        <w:tc>
          <w:tcPr>
            <w:tcW w:w="1038" w:type="dxa"/>
            <w:shd w:val="clear" w:color="auto" w:fill="auto"/>
            <w:noWrap/>
            <w:vAlign w:val="center"/>
          </w:tcPr>
          <w:p w14:paraId="35D3F9FD" w14:textId="527E4C2D"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0.05</w:t>
            </w:r>
          </w:p>
        </w:tc>
      </w:tr>
      <w:tr w:rsidR="00F67053" w:rsidRPr="00F67053" w14:paraId="7EF4AA14" w14:textId="77777777" w:rsidTr="00904122">
        <w:trPr>
          <w:cantSplit/>
          <w:trHeight w:val="300"/>
        </w:trPr>
        <w:tc>
          <w:tcPr>
            <w:tcW w:w="1760" w:type="dxa"/>
            <w:shd w:val="clear" w:color="auto" w:fill="auto"/>
            <w:noWrap/>
            <w:vAlign w:val="bottom"/>
            <w:hideMark/>
          </w:tcPr>
          <w:p w14:paraId="0F8DA6E4"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NCT01318070</w:t>
            </w:r>
          </w:p>
        </w:tc>
        <w:tc>
          <w:tcPr>
            <w:tcW w:w="960" w:type="dxa"/>
            <w:shd w:val="clear" w:color="auto" w:fill="auto"/>
            <w:noWrap/>
            <w:vAlign w:val="center"/>
            <w:hideMark/>
          </w:tcPr>
          <w:p w14:paraId="48482868"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A10BH</w:t>
            </w:r>
          </w:p>
        </w:tc>
        <w:tc>
          <w:tcPr>
            <w:tcW w:w="1533" w:type="dxa"/>
            <w:shd w:val="clear" w:color="auto" w:fill="auto"/>
            <w:noWrap/>
            <w:vAlign w:val="center"/>
            <w:hideMark/>
          </w:tcPr>
          <w:p w14:paraId="134304BC"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proofErr w:type="spellStart"/>
            <w:r w:rsidRPr="00F67053">
              <w:rPr>
                <w:rFonts w:ascii="Calibri" w:eastAsia="Times New Roman" w:hAnsi="Calibri" w:cs="Calibri"/>
                <w:color w:val="000000"/>
                <w:sz w:val="20"/>
                <w:szCs w:val="20"/>
                <w:lang w:eastAsia="en-GB"/>
              </w:rPr>
              <w:t>alogliptin</w:t>
            </w:r>
            <w:proofErr w:type="spellEnd"/>
          </w:p>
        </w:tc>
        <w:tc>
          <w:tcPr>
            <w:tcW w:w="1684" w:type="dxa"/>
            <w:shd w:val="clear" w:color="auto" w:fill="auto"/>
            <w:noWrap/>
            <w:vAlign w:val="center"/>
            <w:hideMark/>
          </w:tcPr>
          <w:p w14:paraId="0D1969CE"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113</w:t>
            </w:r>
          </w:p>
        </w:tc>
        <w:tc>
          <w:tcPr>
            <w:tcW w:w="1718" w:type="dxa"/>
            <w:shd w:val="clear" w:color="auto" w:fill="auto"/>
            <w:noWrap/>
            <w:vAlign w:val="center"/>
          </w:tcPr>
          <w:p w14:paraId="22FCBE95" w14:textId="523D3FF3"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-0.24</w:t>
            </w:r>
          </w:p>
        </w:tc>
        <w:tc>
          <w:tcPr>
            <w:tcW w:w="1038" w:type="dxa"/>
            <w:shd w:val="clear" w:color="auto" w:fill="auto"/>
            <w:noWrap/>
            <w:vAlign w:val="center"/>
          </w:tcPr>
          <w:p w14:paraId="55281D30" w14:textId="12CB32CF"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0.27</w:t>
            </w:r>
          </w:p>
        </w:tc>
      </w:tr>
      <w:tr w:rsidR="00F67053" w:rsidRPr="00F67053" w14:paraId="5B7FD380" w14:textId="77777777" w:rsidTr="00904122">
        <w:trPr>
          <w:cantSplit/>
          <w:trHeight w:val="300"/>
        </w:trPr>
        <w:tc>
          <w:tcPr>
            <w:tcW w:w="1760" w:type="dxa"/>
            <w:shd w:val="clear" w:color="auto" w:fill="auto"/>
            <w:noWrap/>
            <w:vAlign w:val="bottom"/>
            <w:hideMark/>
          </w:tcPr>
          <w:p w14:paraId="0B2DB3D6"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NCT01318083</w:t>
            </w:r>
          </w:p>
        </w:tc>
        <w:tc>
          <w:tcPr>
            <w:tcW w:w="960" w:type="dxa"/>
            <w:shd w:val="clear" w:color="auto" w:fill="auto"/>
            <w:noWrap/>
            <w:vAlign w:val="center"/>
            <w:hideMark/>
          </w:tcPr>
          <w:p w14:paraId="7358C1E0"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A10BH</w:t>
            </w:r>
          </w:p>
        </w:tc>
        <w:tc>
          <w:tcPr>
            <w:tcW w:w="1533" w:type="dxa"/>
            <w:shd w:val="clear" w:color="auto" w:fill="auto"/>
            <w:noWrap/>
            <w:vAlign w:val="center"/>
            <w:hideMark/>
          </w:tcPr>
          <w:p w14:paraId="2F12A3DD"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proofErr w:type="spellStart"/>
            <w:r w:rsidRPr="00F67053">
              <w:rPr>
                <w:rFonts w:ascii="Calibri" w:eastAsia="Times New Roman" w:hAnsi="Calibri" w:cs="Calibri"/>
                <w:color w:val="000000"/>
                <w:sz w:val="20"/>
                <w:szCs w:val="20"/>
                <w:lang w:eastAsia="en-GB"/>
              </w:rPr>
              <w:t>alogliptin</w:t>
            </w:r>
            <w:proofErr w:type="spellEnd"/>
          </w:p>
        </w:tc>
        <w:tc>
          <w:tcPr>
            <w:tcW w:w="1684" w:type="dxa"/>
            <w:shd w:val="clear" w:color="auto" w:fill="auto"/>
            <w:noWrap/>
            <w:vAlign w:val="center"/>
            <w:hideMark/>
          </w:tcPr>
          <w:p w14:paraId="792527EE"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104</w:t>
            </w:r>
          </w:p>
        </w:tc>
        <w:tc>
          <w:tcPr>
            <w:tcW w:w="1718" w:type="dxa"/>
            <w:shd w:val="clear" w:color="auto" w:fill="auto"/>
            <w:noWrap/>
            <w:vAlign w:val="center"/>
          </w:tcPr>
          <w:p w14:paraId="2179BCB7" w14:textId="1868E766"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-0.26</w:t>
            </w:r>
          </w:p>
        </w:tc>
        <w:tc>
          <w:tcPr>
            <w:tcW w:w="1038" w:type="dxa"/>
            <w:shd w:val="clear" w:color="auto" w:fill="auto"/>
            <w:noWrap/>
            <w:vAlign w:val="center"/>
          </w:tcPr>
          <w:p w14:paraId="564977A5" w14:textId="0B81F060"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0.28</w:t>
            </w:r>
          </w:p>
        </w:tc>
      </w:tr>
      <w:tr w:rsidR="00F67053" w:rsidRPr="00F67053" w14:paraId="311769F8" w14:textId="77777777" w:rsidTr="00904122">
        <w:trPr>
          <w:cantSplit/>
          <w:trHeight w:val="300"/>
        </w:trPr>
        <w:tc>
          <w:tcPr>
            <w:tcW w:w="1760" w:type="dxa"/>
            <w:shd w:val="clear" w:color="auto" w:fill="auto"/>
            <w:noWrap/>
            <w:vAlign w:val="bottom"/>
            <w:hideMark/>
          </w:tcPr>
          <w:p w14:paraId="51E1B82E"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NCT01787396</w:t>
            </w:r>
          </w:p>
        </w:tc>
        <w:tc>
          <w:tcPr>
            <w:tcW w:w="960" w:type="dxa"/>
            <w:shd w:val="clear" w:color="auto" w:fill="auto"/>
            <w:noWrap/>
            <w:vAlign w:val="center"/>
            <w:hideMark/>
          </w:tcPr>
          <w:p w14:paraId="5B639F04"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A10BH</w:t>
            </w:r>
          </w:p>
        </w:tc>
        <w:tc>
          <w:tcPr>
            <w:tcW w:w="1533" w:type="dxa"/>
            <w:shd w:val="clear" w:color="auto" w:fill="auto"/>
            <w:noWrap/>
            <w:vAlign w:val="center"/>
            <w:hideMark/>
          </w:tcPr>
          <w:p w14:paraId="17D84249"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gemigliptin</w:t>
            </w:r>
          </w:p>
        </w:tc>
        <w:tc>
          <w:tcPr>
            <w:tcW w:w="1684" w:type="dxa"/>
            <w:shd w:val="clear" w:color="auto" w:fill="auto"/>
            <w:noWrap/>
            <w:vAlign w:val="center"/>
            <w:hideMark/>
          </w:tcPr>
          <w:p w14:paraId="5E739839" w14:textId="77777777"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144</w:t>
            </w:r>
          </w:p>
        </w:tc>
        <w:tc>
          <w:tcPr>
            <w:tcW w:w="1718" w:type="dxa"/>
            <w:shd w:val="clear" w:color="auto" w:fill="auto"/>
            <w:noWrap/>
            <w:vAlign w:val="center"/>
          </w:tcPr>
          <w:p w14:paraId="13A3BB45" w14:textId="12EF4ED2"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-0.10</w:t>
            </w:r>
          </w:p>
        </w:tc>
        <w:tc>
          <w:tcPr>
            <w:tcW w:w="1038" w:type="dxa"/>
            <w:shd w:val="clear" w:color="auto" w:fill="auto"/>
            <w:noWrap/>
            <w:vAlign w:val="center"/>
          </w:tcPr>
          <w:p w14:paraId="0B540383" w14:textId="01AF8DC2" w:rsidR="00F67053" w:rsidRPr="00F67053" w:rsidRDefault="00F67053" w:rsidP="00F67053">
            <w:pPr>
              <w:spacing w:after="0" w:line="240" w:lineRule="auto"/>
              <w:jc w:val="center"/>
              <w:rPr>
                <w:rFonts w:ascii="Calibri" w:eastAsia="Times New Roman" w:hAnsi="Calibri" w:cs="Calibri"/>
                <w:color w:val="000000"/>
                <w:sz w:val="20"/>
                <w:szCs w:val="20"/>
                <w:lang w:eastAsia="en-GB"/>
              </w:rPr>
            </w:pPr>
            <w:r>
              <w:rPr>
                <w:rFonts w:ascii="Calibri" w:hAnsi="Calibri" w:cs="Calibri"/>
                <w:color w:val="000000"/>
                <w:sz w:val="20"/>
                <w:szCs w:val="20"/>
              </w:rPr>
              <w:t>0.24</w:t>
            </w:r>
          </w:p>
        </w:tc>
      </w:tr>
      <w:tr w:rsidR="00F67053" w:rsidRPr="00F67053" w14:paraId="26FE5FF5" w14:textId="77777777" w:rsidTr="00904122">
        <w:trPr>
          <w:cantSplit/>
          <w:trHeight w:val="371"/>
        </w:trPr>
        <w:tc>
          <w:tcPr>
            <w:tcW w:w="1760" w:type="dxa"/>
            <w:shd w:val="clear" w:color="auto" w:fill="auto"/>
            <w:noWrap/>
            <w:vAlign w:val="center"/>
            <w:hideMark/>
          </w:tcPr>
          <w:p w14:paraId="6A491D77"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r w:rsidRPr="00F67053">
              <w:rPr>
                <w:rFonts w:ascii="Calibri" w:eastAsia="Times New Roman" w:hAnsi="Calibri" w:cs="Calibri"/>
                <w:color w:val="000000"/>
                <w:sz w:val="20"/>
                <w:szCs w:val="20"/>
                <w:lang w:eastAsia="en-GB"/>
              </w:rPr>
              <w:t>…</w:t>
            </w:r>
          </w:p>
        </w:tc>
        <w:tc>
          <w:tcPr>
            <w:tcW w:w="960" w:type="dxa"/>
            <w:shd w:val="clear" w:color="auto" w:fill="auto"/>
            <w:noWrap/>
            <w:vAlign w:val="bottom"/>
            <w:hideMark/>
          </w:tcPr>
          <w:p w14:paraId="11FC5E49" w14:textId="77777777" w:rsidR="00F67053" w:rsidRPr="00F67053" w:rsidRDefault="00F67053" w:rsidP="00F67053">
            <w:pPr>
              <w:spacing w:after="0" w:line="240" w:lineRule="auto"/>
              <w:rPr>
                <w:rFonts w:ascii="Calibri" w:eastAsia="Times New Roman" w:hAnsi="Calibri" w:cs="Calibri"/>
                <w:color w:val="000000"/>
                <w:sz w:val="20"/>
                <w:szCs w:val="20"/>
                <w:lang w:eastAsia="en-GB"/>
              </w:rPr>
            </w:pPr>
          </w:p>
        </w:tc>
        <w:tc>
          <w:tcPr>
            <w:tcW w:w="1533" w:type="dxa"/>
            <w:shd w:val="clear" w:color="auto" w:fill="auto"/>
            <w:noWrap/>
            <w:vAlign w:val="bottom"/>
            <w:hideMark/>
          </w:tcPr>
          <w:p w14:paraId="19B9DA42" w14:textId="77777777" w:rsidR="00F67053" w:rsidRPr="00F67053" w:rsidRDefault="00F67053" w:rsidP="00F67053">
            <w:pPr>
              <w:spacing w:after="0" w:line="240" w:lineRule="auto"/>
              <w:rPr>
                <w:rFonts w:ascii="Times New Roman" w:eastAsia="Times New Roman" w:hAnsi="Times New Roman" w:cs="Times New Roman"/>
                <w:sz w:val="20"/>
                <w:szCs w:val="20"/>
                <w:lang w:eastAsia="en-GB"/>
              </w:rPr>
            </w:pPr>
          </w:p>
        </w:tc>
        <w:tc>
          <w:tcPr>
            <w:tcW w:w="1684" w:type="dxa"/>
            <w:shd w:val="clear" w:color="auto" w:fill="auto"/>
            <w:noWrap/>
            <w:vAlign w:val="bottom"/>
            <w:hideMark/>
          </w:tcPr>
          <w:p w14:paraId="09F6D140" w14:textId="77777777" w:rsidR="00F67053" w:rsidRPr="00F67053" w:rsidRDefault="00F67053" w:rsidP="00F67053">
            <w:pPr>
              <w:spacing w:after="0" w:line="240" w:lineRule="auto"/>
              <w:rPr>
                <w:rFonts w:ascii="Times New Roman" w:eastAsia="Times New Roman" w:hAnsi="Times New Roman" w:cs="Times New Roman"/>
                <w:sz w:val="20"/>
                <w:szCs w:val="20"/>
                <w:lang w:eastAsia="en-GB"/>
              </w:rPr>
            </w:pPr>
          </w:p>
        </w:tc>
        <w:tc>
          <w:tcPr>
            <w:tcW w:w="1718" w:type="dxa"/>
            <w:shd w:val="clear" w:color="auto" w:fill="auto"/>
            <w:noWrap/>
            <w:vAlign w:val="bottom"/>
            <w:hideMark/>
          </w:tcPr>
          <w:p w14:paraId="5CC62B5C" w14:textId="77777777" w:rsidR="00F67053" w:rsidRPr="00F67053" w:rsidRDefault="00F67053" w:rsidP="00F67053">
            <w:pPr>
              <w:spacing w:after="0" w:line="240" w:lineRule="auto"/>
              <w:rPr>
                <w:rFonts w:ascii="Times New Roman" w:eastAsia="Times New Roman" w:hAnsi="Times New Roman" w:cs="Times New Roman"/>
                <w:sz w:val="20"/>
                <w:szCs w:val="20"/>
                <w:lang w:eastAsia="en-GB"/>
              </w:rPr>
            </w:pPr>
          </w:p>
        </w:tc>
        <w:tc>
          <w:tcPr>
            <w:tcW w:w="1038" w:type="dxa"/>
            <w:shd w:val="clear" w:color="auto" w:fill="auto"/>
            <w:noWrap/>
            <w:vAlign w:val="bottom"/>
            <w:hideMark/>
          </w:tcPr>
          <w:p w14:paraId="397A6195" w14:textId="77777777" w:rsidR="00F67053" w:rsidRPr="00F67053" w:rsidRDefault="00F67053" w:rsidP="00F67053">
            <w:pPr>
              <w:spacing w:after="0" w:line="240" w:lineRule="auto"/>
              <w:rPr>
                <w:rFonts w:ascii="Times New Roman" w:eastAsia="Times New Roman" w:hAnsi="Times New Roman" w:cs="Times New Roman"/>
                <w:sz w:val="20"/>
                <w:szCs w:val="20"/>
                <w:lang w:eastAsia="en-GB"/>
              </w:rPr>
            </w:pPr>
          </w:p>
        </w:tc>
      </w:tr>
    </w:tbl>
    <w:p w14:paraId="2DAA48AA" w14:textId="26FB46C8" w:rsidR="0030468E" w:rsidRPr="002C7B2B" w:rsidRDefault="002C7B2B" w:rsidP="002C7B2B">
      <w:pPr>
        <w:spacing w:line="276" w:lineRule="auto"/>
        <w:rPr>
          <w:i/>
        </w:rPr>
      </w:pPr>
      <w:r>
        <w:rPr>
          <w:i/>
        </w:rPr>
        <w:t xml:space="preserve">Notes: </w:t>
      </w:r>
      <w:r>
        <w:rPr>
          <w:i/>
          <w:vertAlign w:val="superscript"/>
        </w:rPr>
        <w:t>1</w:t>
      </w:r>
      <w:r>
        <w:rPr>
          <w:i/>
        </w:rPr>
        <w:t xml:space="preserve"> The standard deviation for each trial was derived by assuming a SD of 1 for the main effect in a trial, and using the number of participants per group in each trial to calculate standard errors for subgroups with and without a hypothetical comorbidity (prevalence set at 0.2, which were combined to give the overall variance of the interaction estimate (presented here as standard deviation) </w:t>
      </w:r>
    </w:p>
    <w:p w14:paraId="0D32FDFF" w14:textId="77777777" w:rsidR="00BC0127" w:rsidRDefault="00BC0127" w:rsidP="00426868">
      <w:pPr>
        <w:pStyle w:val="Heading3"/>
      </w:pPr>
    </w:p>
    <w:p w14:paraId="18B18884" w14:textId="0280C144" w:rsidR="002816E1" w:rsidRDefault="007D58E2" w:rsidP="00426868">
      <w:pPr>
        <w:pStyle w:val="Heading3"/>
      </w:pPr>
      <w:r>
        <w:t>R</w:t>
      </w:r>
      <w:r w:rsidR="00D459B7">
        <w:t>ecovery of the</w:t>
      </w:r>
      <w:r>
        <w:t xml:space="preserve"> simulated</w:t>
      </w:r>
      <w:r w:rsidR="00D459B7">
        <w:t xml:space="preserve"> </w:t>
      </w:r>
      <w:r w:rsidR="00B60FE6">
        <w:t xml:space="preserve">interaction </w:t>
      </w:r>
      <w:r>
        <w:t>using hierarchical models</w:t>
      </w:r>
      <w:r w:rsidR="00B60FE6">
        <w:t xml:space="preserve"> </w:t>
      </w:r>
    </w:p>
    <w:p w14:paraId="2082F1AC" w14:textId="77777777" w:rsidR="00904122" w:rsidRPr="00904122" w:rsidRDefault="00904122" w:rsidP="00904122"/>
    <w:p w14:paraId="227ACD00" w14:textId="77777777" w:rsidR="00BC0127" w:rsidRDefault="00E95E35" w:rsidP="008C49B0">
      <w:pPr>
        <w:pStyle w:val="Default"/>
        <w:spacing w:line="360" w:lineRule="auto"/>
        <w:rPr>
          <w:sz w:val="22"/>
          <w:szCs w:val="22"/>
        </w:rPr>
      </w:pPr>
      <w:r>
        <w:rPr>
          <w:sz w:val="22"/>
          <w:szCs w:val="22"/>
        </w:rPr>
        <w:t xml:space="preserve">Our first aim was to </w:t>
      </w:r>
      <w:r w:rsidR="003C2F2D">
        <w:rPr>
          <w:sz w:val="22"/>
          <w:szCs w:val="22"/>
        </w:rPr>
        <w:t xml:space="preserve">explore the conditions under which recovery of a ‘true’ comorbidity-treatment interaction effect </w:t>
      </w:r>
      <w:r w:rsidR="00572FEE">
        <w:rPr>
          <w:sz w:val="22"/>
          <w:szCs w:val="22"/>
        </w:rPr>
        <w:t>with an informative degree of precision is</w:t>
      </w:r>
      <w:r w:rsidR="003C2F2D">
        <w:rPr>
          <w:sz w:val="22"/>
          <w:szCs w:val="22"/>
        </w:rPr>
        <w:t xml:space="preserve"> possible </w:t>
      </w:r>
      <w:r w:rsidR="008D0BC3">
        <w:rPr>
          <w:sz w:val="22"/>
          <w:szCs w:val="22"/>
        </w:rPr>
        <w:t>using</w:t>
      </w:r>
      <w:r w:rsidR="007D58E2">
        <w:rPr>
          <w:sz w:val="22"/>
          <w:szCs w:val="22"/>
        </w:rPr>
        <w:t xml:space="preserve"> hierarchical</w:t>
      </w:r>
      <w:r w:rsidR="008D0BC3">
        <w:rPr>
          <w:sz w:val="22"/>
          <w:szCs w:val="22"/>
        </w:rPr>
        <w:t xml:space="preserve"> models that share information at the drug class level.</w:t>
      </w:r>
      <w:r w:rsidR="00F91479">
        <w:rPr>
          <w:sz w:val="22"/>
          <w:szCs w:val="22"/>
        </w:rPr>
        <w:t xml:space="preserve"> </w:t>
      </w:r>
      <w:r w:rsidR="00572FEE">
        <w:rPr>
          <w:sz w:val="22"/>
          <w:szCs w:val="22"/>
        </w:rPr>
        <w:t>The results of the models</w:t>
      </w:r>
      <w:r w:rsidR="00FB27A8">
        <w:rPr>
          <w:sz w:val="22"/>
          <w:szCs w:val="22"/>
        </w:rPr>
        <w:t xml:space="preserve"> as</w:t>
      </w:r>
      <w:r w:rsidR="00572FEE">
        <w:rPr>
          <w:sz w:val="22"/>
          <w:szCs w:val="22"/>
        </w:rPr>
        <w:t xml:space="preserve"> applied to all simulated datasets across all scenarios are summarised in </w:t>
      </w:r>
      <w:r w:rsidR="00572FEE">
        <w:rPr>
          <w:sz w:val="22"/>
          <w:szCs w:val="22"/>
        </w:rPr>
        <w:fldChar w:fldCharType="begin"/>
      </w:r>
      <w:r w:rsidR="00572FEE">
        <w:rPr>
          <w:sz w:val="22"/>
          <w:szCs w:val="22"/>
        </w:rPr>
        <w:instrText xml:space="preserve"> REF _Ref526869936 \h </w:instrText>
      </w:r>
      <w:r w:rsidR="00572FEE">
        <w:rPr>
          <w:sz w:val="22"/>
          <w:szCs w:val="22"/>
        </w:rPr>
      </w:r>
      <w:r w:rsidR="00572FEE">
        <w:rPr>
          <w:sz w:val="22"/>
          <w:szCs w:val="22"/>
        </w:rPr>
        <w:fldChar w:fldCharType="separate"/>
      </w:r>
      <w:r w:rsidR="00572FEE">
        <w:t xml:space="preserve">Figure </w:t>
      </w:r>
      <w:r w:rsidR="00572FEE">
        <w:rPr>
          <w:noProof/>
        </w:rPr>
        <w:t>3</w:t>
      </w:r>
      <w:r w:rsidR="00572FEE">
        <w:rPr>
          <w:sz w:val="22"/>
          <w:szCs w:val="22"/>
        </w:rPr>
        <w:fldChar w:fldCharType="end"/>
      </w:r>
      <w:r w:rsidR="00572FEE">
        <w:rPr>
          <w:sz w:val="22"/>
          <w:szCs w:val="22"/>
        </w:rPr>
        <w:t xml:space="preserve">. </w:t>
      </w:r>
      <w:r w:rsidR="00FB27A8">
        <w:rPr>
          <w:sz w:val="22"/>
          <w:szCs w:val="22"/>
        </w:rPr>
        <w:t xml:space="preserve">The figure shows the model-derived estimates of the interaction effect at the level of the wider drug grouping, with 95% credible intervals from the posterior distributions, for each scenario (with scenarios arranged, along the x-axis, in order of increasing total variation in the network hierarchy). In addition, the within-scenario (across-iteration) variation for the scenario-level means and credible intervals is indicated by the error bars. </w:t>
      </w:r>
    </w:p>
    <w:p w14:paraId="055BF915" w14:textId="130074F1" w:rsidR="00BC0127" w:rsidRDefault="00BC0127" w:rsidP="008C49B0">
      <w:pPr>
        <w:pStyle w:val="Default"/>
        <w:spacing w:line="360" w:lineRule="auto"/>
        <w:rPr>
          <w:sz w:val="22"/>
          <w:szCs w:val="22"/>
        </w:rPr>
      </w:pPr>
      <w:r>
        <w:rPr>
          <w:noProof/>
          <w:sz w:val="22"/>
          <w:szCs w:val="22"/>
        </w:rPr>
        <w:drawing>
          <wp:inline distT="0" distB="0" distL="0" distR="0" wp14:anchorId="1392FEC5" wp14:editId="65F18861">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overed_effects_main.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D5E659A" w14:textId="227249C8" w:rsidR="00BC0127" w:rsidRDefault="00BC0127" w:rsidP="00BC0127">
      <w:pPr>
        <w:pStyle w:val="Caption"/>
      </w:pPr>
      <w:bookmarkStart w:id="15" w:name="_Ref526869927"/>
      <w:bookmarkStart w:id="16" w:name="_Ref526869936"/>
      <w:r>
        <w:t xml:space="preserve">Figure </w:t>
      </w:r>
      <w:fldSimple w:instr=" SEQ Figure \* ARABIC ">
        <w:r w:rsidR="00790169">
          <w:rPr>
            <w:noProof/>
          </w:rPr>
          <w:t>3</w:t>
        </w:r>
      </w:fldSimple>
      <w:bookmarkEnd w:id="16"/>
      <w:r>
        <w:t>.  Average values, across all iterations of each individual scenario, for the means, 2.5th percentiles, and 97.5th percentiles of the posterior distribution of interaction effect estimates from the models</w:t>
      </w:r>
      <w:bookmarkEnd w:id="15"/>
    </w:p>
    <w:p w14:paraId="196C913A" w14:textId="77777777" w:rsidR="00BC0127" w:rsidRPr="00572FEE" w:rsidRDefault="00BC0127" w:rsidP="00BC0127">
      <w:pPr>
        <w:rPr>
          <w:i/>
        </w:rPr>
      </w:pPr>
      <w:r>
        <w:rPr>
          <w:i/>
        </w:rPr>
        <w:t>Note- Error bars show 95% credible intervals for values within scenarios, across iterations</w:t>
      </w:r>
    </w:p>
    <w:p w14:paraId="6F8B5D9A" w14:textId="750C0E19" w:rsidR="00572FEE" w:rsidRDefault="00FB27A8" w:rsidP="008C49B0">
      <w:pPr>
        <w:pStyle w:val="Default"/>
        <w:spacing w:line="360" w:lineRule="auto"/>
        <w:rPr>
          <w:sz w:val="22"/>
          <w:szCs w:val="22"/>
        </w:rPr>
      </w:pPr>
      <w:r>
        <w:rPr>
          <w:sz w:val="22"/>
          <w:szCs w:val="22"/>
        </w:rPr>
        <w:t>The simulated wider drug grouping interaction effect of -0.1 standard deviations was successfully recovered by the models in all cases</w:t>
      </w:r>
      <w:r w:rsidR="00BC0127">
        <w:rPr>
          <w:sz w:val="22"/>
          <w:szCs w:val="22"/>
        </w:rPr>
        <w:t>, even</w:t>
      </w:r>
      <w:r>
        <w:rPr>
          <w:sz w:val="22"/>
          <w:szCs w:val="22"/>
        </w:rPr>
        <w:t xml:space="preserve"> as the overall amount of variation in the network increased.</w:t>
      </w:r>
      <w:r w:rsidR="00BC0127">
        <w:rPr>
          <w:sz w:val="22"/>
          <w:szCs w:val="22"/>
        </w:rPr>
        <w:t xml:space="preserve"> Differences, between the two simulations, in the precision with which the wider drug grouping effect was recovered, in part illustrate the influence of the specific characteristics of a network hierarchy (the size of trials, number of trials per drug, number of drugs per class, etc) – though the simulation based on the rheumatoid trial-set also had an additional level of the hierarchy (pathway) at which variation was simulated. </w:t>
      </w:r>
    </w:p>
    <w:p w14:paraId="6A85BF7A" w14:textId="77777777" w:rsidR="00BC0127" w:rsidRDefault="00BC0127" w:rsidP="008C49B0">
      <w:pPr>
        <w:pStyle w:val="Default"/>
        <w:spacing w:line="360" w:lineRule="auto"/>
        <w:rPr>
          <w:sz w:val="22"/>
          <w:szCs w:val="22"/>
        </w:rPr>
      </w:pPr>
    </w:p>
    <w:p w14:paraId="50D00930" w14:textId="5A7E0E27" w:rsidR="00BC0127" w:rsidRDefault="00BC0127" w:rsidP="00BC0127">
      <w:pPr>
        <w:pStyle w:val="Heading3"/>
      </w:pPr>
      <w:r>
        <w:t>Evaluating the impact of comorbidity prevalence</w:t>
      </w:r>
    </w:p>
    <w:p w14:paraId="30F1E7A1" w14:textId="77777777" w:rsidR="00904122" w:rsidRPr="00904122" w:rsidRDefault="00904122" w:rsidP="00904122"/>
    <w:p w14:paraId="5EEC4E8F" w14:textId="115FEF39" w:rsidR="00BC0127" w:rsidRDefault="00BC0127" w:rsidP="00BC0127">
      <w:r>
        <w:t xml:space="preserve">The main simulation analyses were conducted using a fixed prevalence for the hypothetical comorbidity of 20%. Mindful that comorbidities of interest may exist at lower </w:t>
      </w:r>
      <w:r w:rsidR="00F81156">
        <w:t xml:space="preserve">levels of </w:t>
      </w:r>
      <w:r>
        <w:t xml:space="preserve">prevalence, we performed sensitivity analyses to evaluate the performance of the model </w:t>
      </w:r>
      <w:r w:rsidR="00F81156">
        <w:t xml:space="preserve">with comorbidity prevalence values as low as 1%. The results for the highest and lowest variation scenarios for each simulation are summarised in </w:t>
      </w:r>
      <w:r w:rsidR="00F81156">
        <w:fldChar w:fldCharType="begin"/>
      </w:r>
      <w:r w:rsidR="00F81156">
        <w:instrText xml:space="preserve"> REF _Ref526871554 \h </w:instrText>
      </w:r>
      <w:r w:rsidR="00F81156">
        <w:fldChar w:fldCharType="separate"/>
      </w:r>
      <w:r w:rsidR="00F81156">
        <w:t xml:space="preserve">Figure </w:t>
      </w:r>
      <w:r w:rsidR="00F81156">
        <w:rPr>
          <w:noProof/>
        </w:rPr>
        <w:t>4</w:t>
      </w:r>
      <w:r w:rsidR="00F81156">
        <w:fldChar w:fldCharType="end"/>
      </w:r>
      <w:r w:rsidR="00F81156">
        <w:t xml:space="preserve">. Prevalence values </w:t>
      </w:r>
      <w:r w:rsidR="000002B1">
        <w:t xml:space="preserve">lower than </w:t>
      </w:r>
      <w:r w:rsidR="00F81156">
        <w:t>5%, appear to reduc</w:t>
      </w:r>
      <w:r w:rsidR="000002B1">
        <w:t>e</w:t>
      </w:r>
      <w:r w:rsidR="00F81156">
        <w:t xml:space="preserve"> the precision with which interaction effects can be recovered</w:t>
      </w:r>
      <w:r w:rsidR="000002B1">
        <w:t>, particularly</w:t>
      </w:r>
      <w:r w:rsidR="000002B1" w:rsidRPr="000002B1">
        <w:t xml:space="preserve"> </w:t>
      </w:r>
      <w:r w:rsidR="000002B1">
        <w:t>in low variation networks. Nonetheless, recovery of the simulated wider drug grouping level interact effect still appears consistent and unbiased.</w:t>
      </w:r>
    </w:p>
    <w:p w14:paraId="5CA6DD1F" w14:textId="4291DDB5" w:rsidR="00496270" w:rsidRPr="00BC0127" w:rsidRDefault="00496270" w:rsidP="00496270">
      <w:pPr>
        <w:pStyle w:val="Caption"/>
      </w:pPr>
      <w:r>
        <w:rPr>
          <w:noProof/>
        </w:rPr>
        <w:drawing>
          <wp:inline distT="0" distB="0" distL="0" distR="0" wp14:anchorId="285EF746" wp14:editId="03B2F399">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fect_como_prev.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bookmarkStart w:id="17" w:name="_Ref526871554"/>
      <w:r>
        <w:t xml:space="preserve">Figure </w:t>
      </w:r>
      <w:fldSimple w:instr=" SEQ Figure \* ARABIC ">
        <w:r w:rsidR="00790169">
          <w:rPr>
            <w:noProof/>
          </w:rPr>
          <w:t>4</w:t>
        </w:r>
      </w:fldSimple>
      <w:bookmarkEnd w:id="17"/>
      <w:r>
        <w:t>.  Results of sensitivity analyses in which the prevalence</w:t>
      </w:r>
      <w:r>
        <w:rPr>
          <w:noProof/>
        </w:rPr>
        <w:t xml:space="preserve"> of the hypothetical comorbidity in the simulations was increased incrementally between 0.01 and 0.20 - a</w:t>
      </w:r>
      <w:r>
        <w:t>average values, across all iterations of selected scenarios, for the means, 2.5th percentiles, and 97.5th percentiles of the posterior distribution of interaction effect estimates from the models</w:t>
      </w:r>
    </w:p>
    <w:p w14:paraId="5C3E2943" w14:textId="77777777" w:rsidR="00496270" w:rsidRDefault="00496270" w:rsidP="00CE1A8C">
      <w:pPr>
        <w:rPr>
          <w:rFonts w:asciiTheme="majorHAnsi" w:eastAsiaTheme="majorEastAsia" w:hAnsiTheme="majorHAnsi" w:cstheme="majorBidi"/>
          <w:color w:val="1F3763" w:themeColor="accent1" w:themeShade="7F"/>
          <w:sz w:val="24"/>
          <w:szCs w:val="24"/>
        </w:rPr>
      </w:pPr>
    </w:p>
    <w:p w14:paraId="1E7C4C10" w14:textId="4B4FCFD3" w:rsidR="00CE1A8C" w:rsidRDefault="00CE1A8C" w:rsidP="00CE1A8C">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Estimates of drug and drug-class level effects </w:t>
      </w:r>
    </w:p>
    <w:p w14:paraId="4FE49E4E" w14:textId="77777777" w:rsidR="00904122" w:rsidRPr="00CE1A8C" w:rsidRDefault="00904122" w:rsidP="00CE1A8C"/>
    <w:p w14:paraId="54C500D7" w14:textId="73899033" w:rsidR="00B01133" w:rsidRDefault="00CE1A8C" w:rsidP="00BC0127">
      <w:r>
        <w:t xml:space="preserve">Consistent and unbiased recovery of the simulated interaction effect at the wider drug grouping level for both simulations indicates that the models are appropriate for use in a wide range of scenarios. Our second aim was to </w:t>
      </w:r>
      <w:r w:rsidR="00B01133">
        <w:t xml:space="preserve">illustrate the advantages of this hierarchical modelling approach – and specifically, of incorporating drug class information into the hierarchies – over conventional meta-analytic approaches to estimating comorbidity-treatment interactions. So far, such approaches would be largely equivalent in terms of their ability to estimate an overall estimate of the comorbidity-treatment interaction for a set of trials of related drugs. However, as variation in a network increases (between trials, between drugs) the applicability of these estimates </w:t>
      </w:r>
      <w:r w:rsidR="00294C73">
        <w:t xml:space="preserve">- as the basis priors </w:t>
      </w:r>
      <w:r w:rsidR="00B01133">
        <w:t>for new drugs</w:t>
      </w:r>
      <w:r w:rsidR="00294C73">
        <w:t xml:space="preserve"> in the wider grouping, or as values with which to modify estimates of relative treatment efficacy </w:t>
      </w:r>
      <w:r w:rsidR="00AE28C0">
        <w:t>for use alongside health registry data to more accurately predict the effectiveness of treatments in specific populations – is reduced. This is where models incorporating information about drug class groupings, or other intermediate nodes in the network hierarchy, provide a substantial improvement.</w:t>
      </w:r>
    </w:p>
    <w:p w14:paraId="3EDF5837" w14:textId="4E2B7EEF" w:rsidR="00FC2F70" w:rsidRDefault="00496270" w:rsidP="00BC0127">
      <w:r>
        <w:t xml:space="preserve">For this and subsequent sections, we move from discussing the results of all iterations of all scenarios of the simulations (which were </w:t>
      </w:r>
      <w:r w:rsidR="00E6104A">
        <w:t xml:space="preserve">used in totality to approximate all possible realities), to discussing the results of </w:t>
      </w:r>
      <w:r w:rsidR="00E6104A">
        <w:rPr>
          <w:i/>
        </w:rPr>
        <w:t>specific</w:t>
      </w:r>
      <w:r w:rsidR="00E6104A">
        <w:t xml:space="preserve"> iterations of selected scenarios, which can be thought of as representing specific, alternative realities.  </w:t>
      </w:r>
      <w:r w:rsidR="00B3020F">
        <w:t xml:space="preserve">That is, real IPD for the one of the trial-sets would allow for the generation of a single set of trial-level interaction effect estimates for a given covariate-treatment interaction. A single iteration represents one possible version of </w:t>
      </w:r>
      <w:r w:rsidR="009B15A3">
        <w:t>this set of estimates. For consistency with the results presented so far, single iterations are selected at random from those low variation, medium variation, and high variation scenarios for each scenario where the wider drug grouping effect was estimated at -0.1 (+/- 0.01) standard deviations.</w:t>
      </w:r>
    </w:p>
    <w:p w14:paraId="4B88D4B6" w14:textId="7958887D" w:rsidR="00DC5E44" w:rsidRDefault="00EF0AAC" w:rsidP="00BC0127">
      <w:r>
        <w:fldChar w:fldCharType="begin"/>
      </w:r>
      <w:r>
        <w:instrText xml:space="preserve"> REF _Ref526875034 \h </w:instrText>
      </w:r>
      <w:r>
        <w:fldChar w:fldCharType="separate"/>
      </w:r>
      <w:r>
        <w:t xml:space="preserve">Figure </w:t>
      </w:r>
      <w:r>
        <w:rPr>
          <w:noProof/>
        </w:rPr>
        <w:t>5</w:t>
      </w:r>
      <w:r>
        <w:fldChar w:fldCharType="end"/>
      </w:r>
      <w:r>
        <w:t xml:space="preserve">, which </w:t>
      </w:r>
      <w:r w:rsidR="00E647ED">
        <w:t>presents</w:t>
      </w:r>
      <w:r>
        <w:t xml:space="preserve"> data from the modelling results for 3 specific iterations </w:t>
      </w:r>
      <w:r w:rsidR="00E647ED">
        <w:t>in the diabetes trial-set-based simulation,</w:t>
      </w:r>
      <w:r>
        <w:t xml:space="preserve"> illustrates the additional information available </w:t>
      </w:r>
      <w:r w:rsidR="00E647ED">
        <w:t>when</w:t>
      </w:r>
      <w:r>
        <w:t xml:space="preserve"> </w:t>
      </w:r>
      <w:r w:rsidR="00E647ED">
        <w:t>information is shared at the level</w:t>
      </w:r>
      <w:r>
        <w:t xml:space="preserve"> </w:t>
      </w:r>
      <w:r w:rsidR="00E647ED">
        <w:t xml:space="preserve">of </w:t>
      </w:r>
      <w:r>
        <w:t>drug class</w:t>
      </w:r>
      <w:r w:rsidR="00E647ED">
        <w:t xml:space="preserve"> </w:t>
      </w:r>
      <w:r>
        <w:t>within the network hierarchy</w:t>
      </w:r>
      <w:r w:rsidR="00E647ED">
        <w:t>. In the figure,</w:t>
      </w:r>
      <w:r>
        <w:t xml:space="preserve"> the posterior distributions of the </w:t>
      </w:r>
      <w:r w:rsidR="00D96535">
        <w:t xml:space="preserve">interaction </w:t>
      </w:r>
      <w:r>
        <w:t xml:space="preserve">effects </w:t>
      </w:r>
      <w:r w:rsidR="00D96535">
        <w:t>for a specific drug from each class</w:t>
      </w:r>
      <w:r>
        <w:t xml:space="preserve"> </w:t>
      </w:r>
      <w:r w:rsidR="00D96535">
        <w:t xml:space="preserve">are plotted from a single iteration in each of the high, medium, and low variation scenarios. In each case, while the estimate at the wider drug level is </w:t>
      </w:r>
      <w:proofErr w:type="spellStart"/>
      <w:r w:rsidR="00D96535">
        <w:t>centered</w:t>
      </w:r>
      <w:proofErr w:type="spellEnd"/>
      <w:r w:rsidR="00D96535">
        <w:t xml:space="preserve"> on -0.1, </w:t>
      </w:r>
      <w:r w:rsidR="00FC2F70">
        <w:t xml:space="preserve">effects at the level of the drug and the classes in which they are nested can vary considerably. This is most evident in the highest variation scenario, but important differences exist in the low and medium variation scenarios too. For example, in the low variation scenario, the drug </w:t>
      </w:r>
      <w:proofErr w:type="spellStart"/>
      <w:r w:rsidR="00FC2F70">
        <w:t>lixisenatide</w:t>
      </w:r>
      <w:proofErr w:type="spellEnd"/>
      <w:r w:rsidR="00FC2F70">
        <w:t xml:space="preserve">, in the class A10BJ, has a comorbidity-treatment interaction effect </w:t>
      </w:r>
      <w:proofErr w:type="spellStart"/>
      <w:r w:rsidR="00FC2F70">
        <w:t>centered</w:t>
      </w:r>
      <w:proofErr w:type="spellEnd"/>
      <w:r w:rsidR="00FC2F70">
        <w:t xml:space="preserve"> around 0, despite the overall effect of -0.1 in the wider grouping</w:t>
      </w:r>
      <w:r w:rsidR="00461F1A">
        <w:t xml:space="preserve">. Differences between the effects for specific drugs in the network and the overall effect at the wider drug grouping level </w:t>
      </w:r>
      <w:r w:rsidR="00DC5E44">
        <w:t>are even more pronounced (and, potentially, clinically meaningful), in the higher variation scenarios.</w:t>
      </w:r>
    </w:p>
    <w:p w14:paraId="32C9009B" w14:textId="54791108" w:rsidR="009B15A3" w:rsidRDefault="009B15A3" w:rsidP="00BC0127">
      <w:r>
        <w:rPr>
          <w:noProof/>
        </w:rPr>
        <w:drawing>
          <wp:anchor distT="0" distB="0" distL="114300" distR="114300" simplePos="0" relativeHeight="251669504" behindDoc="0" locked="0" layoutInCell="1" allowOverlap="1" wp14:anchorId="1ADA4C24" wp14:editId="438F2FDB">
            <wp:simplePos x="0" y="0"/>
            <wp:positionH relativeFrom="margin">
              <wp:align>left</wp:align>
            </wp:positionH>
            <wp:positionV relativeFrom="paragraph">
              <wp:posOffset>188344</wp:posOffset>
            </wp:positionV>
            <wp:extent cx="4203102" cy="5604136"/>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ple_posteriors_sim1.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3102" cy="5604136"/>
                    </a:xfrm>
                    <a:prstGeom prst="rect">
                      <a:avLst/>
                    </a:prstGeom>
                  </pic:spPr>
                </pic:pic>
              </a:graphicData>
            </a:graphic>
          </wp:anchor>
        </w:drawing>
      </w:r>
    </w:p>
    <w:p w14:paraId="59D99DF7" w14:textId="451F3B13" w:rsidR="00B3020F" w:rsidRDefault="00B3020F" w:rsidP="00B3020F">
      <w:pPr>
        <w:pStyle w:val="Caption"/>
      </w:pPr>
      <w:bookmarkStart w:id="18" w:name="_Ref526875034"/>
      <w:commentRangeStart w:id="19"/>
      <w:r>
        <w:t xml:space="preserve">Figure </w:t>
      </w:r>
      <w:commentRangeEnd w:id="19"/>
      <w:r>
        <w:rPr>
          <w:rStyle w:val="CommentReference"/>
          <w:i w:val="0"/>
          <w:iCs w:val="0"/>
        </w:rPr>
        <w:commentReference w:id="19"/>
      </w:r>
      <w:fldSimple w:instr=" SEQ Figure \* ARABIC ">
        <w:r w:rsidR="00790169">
          <w:rPr>
            <w:noProof/>
          </w:rPr>
          <w:t>5</w:t>
        </w:r>
      </w:fldSimple>
      <w:bookmarkEnd w:id="18"/>
      <w:r>
        <w:t>.  Posterior marginals for model-derived estimates of interaction effects at the wider drug grouping and for selected drug-classes from three specific iterations of the simulation based on the diabetes trial-set</w:t>
      </w:r>
    </w:p>
    <w:p w14:paraId="5DC76CEF" w14:textId="77777777" w:rsidR="00B3020F" w:rsidRDefault="00B3020F" w:rsidP="00BC0127"/>
    <w:p w14:paraId="7F6DEF2E" w14:textId="5F9EB3CE" w:rsidR="00496270" w:rsidRDefault="00DC5E44" w:rsidP="00BC0127">
      <w:r>
        <w:t>The main advantage of this approach – of explicitly modelling drug class groupings and allowing information to be shared specifically between drugs in a class – is its ability to produce drug and class level estimates of interaction effects</w:t>
      </w:r>
      <w:r w:rsidR="0074649C">
        <w:t>.</w:t>
      </w:r>
      <w:r w:rsidR="00B3020F">
        <w:t xml:space="preserve"> As shown in </w:t>
      </w:r>
      <w:r w:rsidR="00B3020F">
        <w:fldChar w:fldCharType="begin"/>
      </w:r>
      <w:r w:rsidR="00B3020F">
        <w:instrText xml:space="preserve"> REF _Ref526875034 \h </w:instrText>
      </w:r>
      <w:r w:rsidR="00B3020F">
        <w:fldChar w:fldCharType="separate"/>
      </w:r>
      <w:r w:rsidR="00B3020F">
        <w:t xml:space="preserve">Figure </w:t>
      </w:r>
      <w:r w:rsidR="00B3020F">
        <w:rPr>
          <w:noProof/>
        </w:rPr>
        <w:t>5</w:t>
      </w:r>
      <w:r w:rsidR="00B3020F">
        <w:fldChar w:fldCharType="end"/>
      </w:r>
      <w:r w:rsidR="00B3020F">
        <w:t xml:space="preserve">, this is increasingly advantageous as there is more variation in the network around the overall effect – and particularly as more of this variation </w:t>
      </w:r>
      <w:proofErr w:type="gramStart"/>
      <w:r w:rsidR="00B3020F">
        <w:t>is</w:t>
      </w:r>
      <w:r w:rsidR="009B15A3">
        <w:t xml:space="preserve"> able to</w:t>
      </w:r>
      <w:proofErr w:type="gramEnd"/>
      <w:r w:rsidR="009B15A3">
        <w:t xml:space="preserve"> be</w:t>
      </w:r>
      <w:r w:rsidR="00B3020F">
        <w:t xml:space="preserve"> accounted for by modelled classes and other groupings. </w:t>
      </w:r>
    </w:p>
    <w:p w14:paraId="32E15ACA" w14:textId="30F71101" w:rsidR="00461F1A" w:rsidRDefault="00461F1A" w:rsidP="00BC0127"/>
    <w:p w14:paraId="172709CC" w14:textId="24E10B35" w:rsidR="00FA4814" w:rsidRDefault="00FA4814" w:rsidP="00904122">
      <w:pPr>
        <w:pStyle w:val="Heading3"/>
      </w:pPr>
      <w:r>
        <w:t>Demonstration of applications</w:t>
      </w:r>
      <w:r w:rsidR="009B15A3">
        <w:t>:</w:t>
      </w:r>
      <w:r>
        <w:t xml:space="preserve"> model-derived priors</w:t>
      </w:r>
    </w:p>
    <w:p w14:paraId="6877AEBE" w14:textId="77777777" w:rsidR="00904122" w:rsidRPr="00904122" w:rsidRDefault="00904122" w:rsidP="00904122">
      <w:pPr>
        <w:pStyle w:val="Heading3"/>
      </w:pPr>
    </w:p>
    <w:p w14:paraId="11DDDCEC" w14:textId="7AC1080B" w:rsidR="005E56A2" w:rsidRDefault="005E56A2" w:rsidP="005E56A2">
      <w:pPr>
        <w:pStyle w:val="Default"/>
        <w:spacing w:line="360" w:lineRule="auto"/>
        <w:rPr>
          <w:sz w:val="22"/>
          <w:szCs w:val="22"/>
        </w:rPr>
      </w:pPr>
      <w:r>
        <w:rPr>
          <w:sz w:val="22"/>
          <w:szCs w:val="22"/>
        </w:rPr>
        <w:t xml:space="preserve">Bayesian data analysis is based around the principle that existing evidence can (and should) be updated with new information. The same principle can also be articulated from a different perspective: new information should be considered not in isolation, but in the context of pre-existing evidence. </w:t>
      </w:r>
      <w:r w:rsidR="009B15A3">
        <w:rPr>
          <w:sz w:val="22"/>
          <w:szCs w:val="22"/>
        </w:rPr>
        <w:t>To further illustrate the advantages of using a meta-analytic model in which information is shared at the level of drug class to investigate comorbidity-treatment interactions, we will describe and simulate two related applications in which estimates from the model are used as priors to improve the estimation of interaction effects in new drugs</w:t>
      </w:r>
      <w:r>
        <w:rPr>
          <w:sz w:val="22"/>
          <w:szCs w:val="22"/>
        </w:rPr>
        <w:t>. Specifically: a) new drug</w:t>
      </w:r>
      <w:r w:rsidR="00AC1779">
        <w:rPr>
          <w:sz w:val="22"/>
          <w:szCs w:val="22"/>
        </w:rPr>
        <w:t>s</w:t>
      </w:r>
      <w:r>
        <w:rPr>
          <w:sz w:val="22"/>
          <w:szCs w:val="22"/>
        </w:rPr>
        <w:t xml:space="preserve"> in a new drug class within the wider drug grouping; and b) a new drug in an existing class within the wider drug grouping.</w:t>
      </w:r>
    </w:p>
    <w:p w14:paraId="74890B72" w14:textId="69657FE5" w:rsidR="009B15A3" w:rsidRDefault="009B15A3" w:rsidP="008C49B0">
      <w:pPr>
        <w:pStyle w:val="Default"/>
        <w:spacing w:line="360" w:lineRule="auto"/>
        <w:rPr>
          <w:sz w:val="22"/>
          <w:szCs w:val="22"/>
        </w:rPr>
      </w:pPr>
    </w:p>
    <w:p w14:paraId="56E0A590" w14:textId="197C7E30" w:rsidR="009B15A3" w:rsidRDefault="005E56A2" w:rsidP="005E56A2">
      <w:pPr>
        <w:pStyle w:val="Heading4"/>
      </w:pPr>
      <w:r>
        <w:t>Application 1: priors for new drug</w:t>
      </w:r>
      <w:r w:rsidR="00437A78">
        <w:t>s</w:t>
      </w:r>
      <w:r>
        <w:t xml:space="preserve"> in a new drug class</w:t>
      </w:r>
    </w:p>
    <w:p w14:paraId="4A5E75FB" w14:textId="77777777" w:rsidR="00904122" w:rsidRDefault="00904122" w:rsidP="00426868"/>
    <w:p w14:paraId="48FF1149" w14:textId="4552AA26" w:rsidR="00AC1779" w:rsidRDefault="00437A78" w:rsidP="00426868">
      <w:r>
        <w:t xml:space="preserve">To simulate this situation, we created three new trials in the diabetes-trial set. The precision (based on the number of participants enrolled) of these trials was set to the average of the precision of the existing trials in the network. The new trials all tested </w:t>
      </w:r>
      <w:r w:rsidR="00AC1779">
        <w:t xml:space="preserve">a different </w:t>
      </w:r>
      <w:r>
        <w:t xml:space="preserve">new drug, which </w:t>
      </w:r>
      <w:r w:rsidR="00AC1779">
        <w:t>all belonged to the same</w:t>
      </w:r>
      <w:r>
        <w:t xml:space="preserve"> new class (labelled A10B</w:t>
      </w:r>
      <w:r>
        <w:rPr>
          <w:i/>
        </w:rPr>
        <w:t>N</w:t>
      </w:r>
      <w:r>
        <w:t xml:space="preserve">) within the wider drug grouping of A10B drugs.  We simulated a </w:t>
      </w:r>
      <w:r w:rsidR="00AC1779">
        <w:t xml:space="preserve">distribution of possible </w:t>
      </w:r>
      <w:r>
        <w:t>effect</w:t>
      </w:r>
      <w:r w:rsidR="00AC1779">
        <w:t>s</w:t>
      </w:r>
      <w:r>
        <w:t xml:space="preserve"> for this new drug class, drawing</w:t>
      </w:r>
      <w:r w:rsidR="00AC1779">
        <w:t xml:space="preserve"> 1000 values</w:t>
      </w:r>
      <w:r>
        <w:t xml:space="preserve"> at random from a normal distribution with a mean of 0 and standard deviation of 0.15. Between</w:t>
      </w:r>
      <w:r w:rsidR="00D63D01">
        <w:t>-</w:t>
      </w:r>
      <w:r>
        <w:t>trial</w:t>
      </w:r>
      <w:r w:rsidR="00D63D01">
        <w:t xml:space="preserve"> and between-drug</w:t>
      </w:r>
      <w:r>
        <w:t xml:space="preserve"> variation of 0.15 SDs was also added to this effect. </w:t>
      </w:r>
      <w:r w:rsidR="00AC1779">
        <w:t>We selected the mean, 5</w:t>
      </w:r>
      <w:r w:rsidR="00AC1779" w:rsidRPr="00AC1779">
        <w:rPr>
          <w:vertAlign w:val="superscript"/>
        </w:rPr>
        <w:t>th</w:t>
      </w:r>
      <w:r w:rsidR="00AC1779">
        <w:t>, and 95</w:t>
      </w:r>
      <w:r w:rsidR="00AC1779" w:rsidRPr="00AC1779">
        <w:rPr>
          <w:vertAlign w:val="superscript"/>
        </w:rPr>
        <w:t>th</w:t>
      </w:r>
      <w:r w:rsidR="00AC1779">
        <w:t xml:space="preserve"> percentile values of the resulting distribution to take forward for modelling. Respectively, these effects represented three possible scenarios that could be indicated from the data in the new trials, namely: i) that the comorbidity-treatment interaction in the new drug class was ~0</w:t>
      </w:r>
      <w:r w:rsidR="00B73A1E">
        <w:t>; ii)</w:t>
      </w:r>
      <w:r w:rsidR="00AC1779">
        <w:t xml:space="preserve"> that the</w:t>
      </w:r>
      <w:r w:rsidR="00B73A1E">
        <w:t xml:space="preserve"> new</w:t>
      </w:r>
      <w:r w:rsidR="00AC1779">
        <w:t xml:space="preserve"> </w:t>
      </w:r>
      <w:r w:rsidR="00B73A1E">
        <w:t>drugs</w:t>
      </w:r>
      <w:r w:rsidR="00AC1779">
        <w:t xml:space="preserve"> w</w:t>
      </w:r>
      <w:r w:rsidR="00B73A1E">
        <w:t>ere</w:t>
      </w:r>
      <w:r w:rsidR="00AC1779">
        <w:t xml:space="preserve"> substantially </w:t>
      </w:r>
      <w:r w:rsidR="00AC1779" w:rsidRPr="00B73A1E">
        <w:rPr>
          <w:i/>
        </w:rPr>
        <w:t>less</w:t>
      </w:r>
      <w:r w:rsidR="00AC1779">
        <w:t xml:space="preserve"> effective in patients with the comorbidity</w:t>
      </w:r>
      <w:r w:rsidR="00B73A1E">
        <w:t>;</w:t>
      </w:r>
      <w:r w:rsidR="00AC1779">
        <w:t xml:space="preserve"> </w:t>
      </w:r>
      <w:r w:rsidR="00B73A1E">
        <w:t>or iii)</w:t>
      </w:r>
      <w:r w:rsidR="00AC1779">
        <w:t xml:space="preserve"> that the </w:t>
      </w:r>
      <w:r w:rsidR="00B73A1E">
        <w:t>new drugs</w:t>
      </w:r>
      <w:r w:rsidR="00AC1779">
        <w:t xml:space="preserve"> </w:t>
      </w:r>
      <w:r w:rsidR="00B73A1E">
        <w:t xml:space="preserve">were substantially </w:t>
      </w:r>
      <w:r w:rsidR="00B73A1E" w:rsidRPr="00B73A1E">
        <w:rPr>
          <w:i/>
        </w:rPr>
        <w:t>more</w:t>
      </w:r>
      <w:r w:rsidR="00B73A1E">
        <w:t xml:space="preserve"> effective in patients with the comorbidity.</w:t>
      </w:r>
    </w:p>
    <w:p w14:paraId="221A2CF2" w14:textId="1E39CF88" w:rsidR="0090384E" w:rsidRDefault="00B73A1E" w:rsidP="00426868">
      <w:r>
        <w:t xml:space="preserve">For each of these 3 scenarios, </w:t>
      </w:r>
      <w:r w:rsidR="00437A78">
        <w:t>we</w:t>
      </w:r>
      <w:r>
        <w:t xml:space="preserve"> </w:t>
      </w:r>
      <w:r w:rsidR="00AC1779">
        <w:t>meta</w:t>
      </w:r>
      <w:r>
        <w:t>-analysed the simulated effects from the new trials</w:t>
      </w:r>
      <w:r w:rsidR="001F1AD5">
        <w:t xml:space="preserve"> with </w:t>
      </w:r>
      <w:r>
        <w:t xml:space="preserve">different priors on </w:t>
      </w:r>
      <w:r w:rsidR="001F1AD5">
        <w:t>the class level effect</w:t>
      </w:r>
      <w:r>
        <w:t xml:space="preserve">. The priors used were </w:t>
      </w:r>
      <w:r w:rsidR="001F1AD5">
        <w:t xml:space="preserve">those </w:t>
      </w:r>
      <w:r w:rsidR="00437A78">
        <w:t>generated from</w:t>
      </w:r>
      <w:r w:rsidR="00AC1779">
        <w:t xml:space="preserve"> running the full model on</w:t>
      </w:r>
      <w:r w:rsidR="00437A78">
        <w:t xml:space="preserve"> the selected iterations of the original simulated data, as well as</w:t>
      </w:r>
      <w:r w:rsidR="00AC1779">
        <w:t xml:space="preserve"> priors generated from running a hierarchical model </w:t>
      </w:r>
      <w:r w:rsidR="00AC1779" w:rsidRPr="00AC1779">
        <w:rPr>
          <w:i/>
        </w:rPr>
        <w:t>without</w:t>
      </w:r>
      <w:r w:rsidR="00AC1779">
        <w:t xml:space="preserve"> drug class information on these same iterations, and </w:t>
      </w:r>
      <w:r w:rsidR="00437A78">
        <w:t>a vague prior</w:t>
      </w:r>
      <w:r w:rsidR="00AC1779">
        <w:t xml:space="preserve"> (representing a situation where no prior evidential context is applied with the investigation of interactions for the new drugs). </w:t>
      </w:r>
      <w:r w:rsidR="00A63456">
        <w:t>The results are summarised in</w:t>
      </w:r>
      <w:r w:rsidR="00E351F9">
        <w:t xml:space="preserve"> </w:t>
      </w:r>
      <w:r w:rsidR="00E351F9">
        <w:fldChar w:fldCharType="begin"/>
      </w:r>
      <w:r w:rsidR="00E351F9">
        <w:instrText xml:space="preserve"> REF _Ref526931663 \h </w:instrText>
      </w:r>
      <w:r w:rsidR="00E351F9">
        <w:fldChar w:fldCharType="separate"/>
      </w:r>
      <w:r w:rsidR="00E351F9">
        <w:t xml:space="preserve">Figure </w:t>
      </w:r>
      <w:r w:rsidR="00E351F9">
        <w:rPr>
          <w:noProof/>
        </w:rPr>
        <w:t>6</w:t>
      </w:r>
      <w:r w:rsidR="00E351F9">
        <w:fldChar w:fldCharType="end"/>
      </w:r>
      <w:r w:rsidR="001F4F43">
        <w:t>.</w:t>
      </w:r>
    </w:p>
    <w:p w14:paraId="6292C17D" w14:textId="6216C819" w:rsidR="00A63456" w:rsidRDefault="000B7877" w:rsidP="00A63456">
      <w:pPr>
        <w:keepNext/>
      </w:pPr>
      <w:r>
        <w:rPr>
          <w:noProof/>
        </w:rPr>
        <w:drawing>
          <wp:anchor distT="0" distB="0" distL="114300" distR="114300" simplePos="0" relativeHeight="251672576" behindDoc="0" locked="0" layoutInCell="1" allowOverlap="1" wp14:anchorId="1F074ABD" wp14:editId="16639C31">
            <wp:simplePos x="0" y="0"/>
            <wp:positionH relativeFrom="margin">
              <wp:posOffset>-104775</wp:posOffset>
            </wp:positionH>
            <wp:positionV relativeFrom="paragraph">
              <wp:posOffset>200025</wp:posOffset>
            </wp:positionV>
            <wp:extent cx="5734050" cy="71672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act_of_priors_ndnc.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050" cy="7167245"/>
                    </a:xfrm>
                    <a:prstGeom prst="rect">
                      <a:avLst/>
                    </a:prstGeom>
                  </pic:spPr>
                </pic:pic>
              </a:graphicData>
            </a:graphic>
            <wp14:sizeRelH relativeFrom="margin">
              <wp14:pctWidth>0</wp14:pctWidth>
            </wp14:sizeRelH>
            <wp14:sizeRelV relativeFrom="margin">
              <wp14:pctHeight>0</wp14:pctHeight>
            </wp14:sizeRelV>
          </wp:anchor>
        </w:drawing>
      </w:r>
    </w:p>
    <w:p w14:paraId="4BD912E0" w14:textId="6BA396C7" w:rsidR="001F1AD5" w:rsidRDefault="00A63456" w:rsidP="00A63456">
      <w:pPr>
        <w:pStyle w:val="Caption"/>
      </w:pPr>
      <w:bookmarkStart w:id="20" w:name="_Ref526931663"/>
      <w:r>
        <w:t xml:space="preserve">Figure </w:t>
      </w:r>
      <w:fldSimple w:instr=" SEQ Figure \* ARABIC ">
        <w:r w:rsidR="00790169">
          <w:rPr>
            <w:noProof/>
          </w:rPr>
          <w:t>6</w:t>
        </w:r>
      </w:fldSimple>
      <w:bookmarkEnd w:id="20"/>
      <w:r>
        <w:t>.  Application of model-derived priors to the estimation of treatment-covariate interaction effects in a new drug class within the wider drug grouping of drugs in the diabetes trial-set</w:t>
      </w:r>
    </w:p>
    <w:p w14:paraId="3CF2619E" w14:textId="77777777" w:rsidR="000E6D5C" w:rsidRDefault="000E6D5C" w:rsidP="00713A41"/>
    <w:p w14:paraId="09554120" w14:textId="77777777" w:rsidR="00904122" w:rsidRDefault="002C2CEF" w:rsidP="00713A41">
      <w:r w:rsidRPr="007110C7">
        <w:rPr>
          <w:rStyle w:val="Heading5Char"/>
        </w:rPr>
        <w:t>Non-informative</w:t>
      </w:r>
      <w:r w:rsidR="00121B09">
        <w:rPr>
          <w:rStyle w:val="Heading5Char"/>
        </w:rPr>
        <w:t xml:space="preserve"> (/vague)</w:t>
      </w:r>
      <w:r w:rsidRPr="007110C7">
        <w:rPr>
          <w:rStyle w:val="Heading5Char"/>
        </w:rPr>
        <w:t xml:space="preserve"> prior</w:t>
      </w:r>
      <w:r w:rsidR="007110C7">
        <w:t xml:space="preserve">  </w:t>
      </w:r>
    </w:p>
    <w:p w14:paraId="24127E29" w14:textId="4B2FF19F" w:rsidR="00344871" w:rsidRDefault="00713A41" w:rsidP="00713A41">
      <w:r>
        <w:t>The uppermost</w:t>
      </w:r>
      <w:r w:rsidR="00BA2950">
        <w:t xml:space="preserve"> row of</w:t>
      </w:r>
      <w:r>
        <w:t xml:space="preserve"> panel</w:t>
      </w:r>
      <w:r w:rsidR="00BA2950">
        <w:t>s</w:t>
      </w:r>
      <w:r>
        <w:t xml:space="preserve"> </w:t>
      </w:r>
      <w:r w:rsidR="00BA2950">
        <w:t>in</w:t>
      </w:r>
      <w:r>
        <w:t xml:space="preserve"> </w:t>
      </w:r>
      <w:r>
        <w:fldChar w:fldCharType="begin"/>
      </w:r>
      <w:r>
        <w:instrText xml:space="preserve"> REF _Ref526931663 \h </w:instrText>
      </w:r>
      <w:r>
        <w:fldChar w:fldCharType="separate"/>
      </w:r>
      <w:r>
        <w:t xml:space="preserve">Figure </w:t>
      </w:r>
      <w:r>
        <w:rPr>
          <w:noProof/>
        </w:rPr>
        <w:t>6</w:t>
      </w:r>
      <w:r>
        <w:fldChar w:fldCharType="end"/>
      </w:r>
      <w:r>
        <w:t xml:space="preserve"> shows the </w:t>
      </w:r>
      <w:r w:rsidR="00F3510A">
        <w:t>results of running the model in the 3 scenarios (</w:t>
      </w:r>
      <w:r w:rsidR="004B70F4">
        <w:t>where the simulated new trial data shows the new drugs to perform worse in the presence of the comorbidity, where the treatment-comorbidity interaction is neutral, and where the new drugs appear to be more effective in the patients with the comorbidity</w:t>
      </w:r>
      <w:r w:rsidR="00E86CF8">
        <w:t xml:space="preserve">) with a non-informative prior. In each case, the mean of the posterior distribution of the </w:t>
      </w:r>
      <w:r w:rsidR="00964739">
        <w:t xml:space="preserve">interaction effect estimate shifts </w:t>
      </w:r>
      <w:r w:rsidR="002361F0">
        <w:t xml:space="preserve">exactly </w:t>
      </w:r>
      <w:r w:rsidR="00964739">
        <w:t>to</w:t>
      </w:r>
      <w:r w:rsidR="002361F0">
        <w:t xml:space="preserve"> </w:t>
      </w:r>
      <w:r w:rsidR="00964739">
        <w:t>the drug class-level effect</w:t>
      </w:r>
      <w:r w:rsidR="002361F0">
        <w:t xml:space="preserve"> simulated</w:t>
      </w:r>
      <w:r w:rsidR="00964739">
        <w:t xml:space="preserve"> in the new </w:t>
      </w:r>
      <w:r w:rsidR="002361F0">
        <w:t>trials</w:t>
      </w:r>
      <w:r w:rsidR="004B7116">
        <w:t xml:space="preserve">, because there is no prior evidence to update. However, given that we know that the new class of drugs belongs in the wider drug grouping of </w:t>
      </w:r>
      <w:r w:rsidR="004B7116" w:rsidRPr="000A1EBE">
        <w:rPr>
          <w:i/>
        </w:rPr>
        <w:t>A10</w:t>
      </w:r>
      <w:r w:rsidR="000A1EBE" w:rsidRPr="000A1EBE">
        <w:rPr>
          <w:i/>
        </w:rPr>
        <w:t>B</w:t>
      </w:r>
      <w:r w:rsidR="000A1EBE">
        <w:t xml:space="preserve"> drugs for diabetes, information about the comorbidity-treatment interactions for the other drugs in the network </w:t>
      </w:r>
      <w:r w:rsidR="000E6D5C">
        <w:t xml:space="preserve">can be used </w:t>
      </w:r>
      <w:r w:rsidR="000A1EBE">
        <w:t xml:space="preserve">to </w:t>
      </w:r>
      <w:r w:rsidR="00845A6C">
        <w:t>contextualise the data from the new trials.</w:t>
      </w:r>
    </w:p>
    <w:p w14:paraId="4F5DEA99" w14:textId="77777777" w:rsidR="000E6D5C" w:rsidRDefault="000E6D5C" w:rsidP="00713A41"/>
    <w:p w14:paraId="4B1212AD" w14:textId="0F8539C8" w:rsidR="00551939" w:rsidRDefault="00A837DF" w:rsidP="00551939">
      <w:pPr>
        <w:pStyle w:val="Heading5"/>
      </w:pPr>
      <w:r>
        <w:t xml:space="preserve">Strong priors (from low variation </w:t>
      </w:r>
      <w:r w:rsidR="00DE7E03">
        <w:t>network</w:t>
      </w:r>
      <w:r>
        <w:t>)</w:t>
      </w:r>
    </w:p>
    <w:p w14:paraId="2432F8C6" w14:textId="1847066C" w:rsidR="00DE7E03" w:rsidRDefault="00DE7E03" w:rsidP="00DE7E03">
      <w:r>
        <w:t>The second</w:t>
      </w:r>
      <w:r w:rsidR="00BA2950">
        <w:t xml:space="preserve"> row of</w:t>
      </w:r>
      <w:r>
        <w:t xml:space="preserve"> panel</w:t>
      </w:r>
      <w:r w:rsidR="00BA2950">
        <w:t>s</w:t>
      </w:r>
      <w:r>
        <w:t xml:space="preserve"> in </w:t>
      </w:r>
      <w:r>
        <w:fldChar w:fldCharType="begin"/>
      </w:r>
      <w:r>
        <w:instrText xml:space="preserve"> REF _Ref526931663 \h </w:instrText>
      </w:r>
      <w:r>
        <w:fldChar w:fldCharType="separate"/>
      </w:r>
      <w:r>
        <w:t xml:space="preserve">Figure </w:t>
      </w:r>
      <w:r>
        <w:rPr>
          <w:noProof/>
        </w:rPr>
        <w:t>6</w:t>
      </w:r>
      <w:r>
        <w:fldChar w:fldCharType="end"/>
      </w:r>
      <w:r>
        <w:t xml:space="preserve"> shows </w:t>
      </w:r>
      <w:r>
        <w:t xml:space="preserve">the results of </w:t>
      </w:r>
      <w:r>
        <w:t>re-</w:t>
      </w:r>
      <w:r>
        <w:t>running the model in the 3</w:t>
      </w:r>
      <w:r>
        <w:t xml:space="preserve"> scenarios</w:t>
      </w:r>
      <w:r w:rsidR="00AD03FF">
        <w:t xml:space="preserve"> using priors from two models applied to the selected low variation iteration of the original simulated diabetes dataset. </w:t>
      </w:r>
      <w:r w:rsidR="00334E1B">
        <w:t>The first of these priors comes from a standard model</w:t>
      </w:r>
      <w:r w:rsidR="00121B09">
        <w:t xml:space="preserve"> </w:t>
      </w:r>
      <w:r w:rsidR="008D55ED">
        <w:t>–</w:t>
      </w:r>
      <w:r w:rsidR="00121B09">
        <w:t xml:space="preserve"> </w:t>
      </w:r>
      <w:r w:rsidR="008D55ED">
        <w:t xml:space="preserve">that is, one </w:t>
      </w:r>
      <w:r w:rsidR="00334E1B">
        <w:t xml:space="preserve">which does not include </w:t>
      </w:r>
      <w:r w:rsidR="008522B7">
        <w:t>drug class</w:t>
      </w:r>
      <w:r w:rsidR="008D55ED">
        <w:t xml:space="preserve"> level</w:t>
      </w:r>
      <w:r w:rsidR="008522B7">
        <w:t xml:space="preserve"> information in the hierarchy. As such, it is a strong prior d</w:t>
      </w:r>
      <w:r w:rsidR="00121B09">
        <w:t>istributed around the wider drug grouping</w:t>
      </w:r>
      <w:r w:rsidR="008D55ED">
        <w:t xml:space="preserve"> effect of -0.1</w:t>
      </w:r>
      <w:r w:rsidR="001F79DA">
        <w:t xml:space="preserve"> (top line, panel 1 in this row)</w:t>
      </w:r>
      <w:r w:rsidR="008D55ED">
        <w:t>. Because the amount of data</w:t>
      </w:r>
      <w:r w:rsidR="001D1939">
        <w:t xml:space="preserve"> in the original dataset (161 trials) vastly outweighs the amount of da</w:t>
      </w:r>
      <w:r w:rsidR="0005305E">
        <w:t>ta generated by the 3 new trials, the posterior after updating this prior with the new data is virtually unchanged</w:t>
      </w:r>
      <w:r w:rsidR="00BA2950">
        <w:t xml:space="preserve"> (</w:t>
      </w:r>
      <w:r w:rsidR="001F79DA">
        <w:t xml:space="preserve">top line; </w:t>
      </w:r>
      <w:r w:rsidR="00BA2950">
        <w:t xml:space="preserve">panels </w:t>
      </w:r>
      <w:r w:rsidR="001F79DA">
        <w:t>2, 3, and 4 in this row)</w:t>
      </w:r>
      <w:r w:rsidR="0005305E">
        <w:t>.</w:t>
      </w:r>
      <w:r w:rsidR="00245374">
        <w:t xml:space="preserve"> Similarly, the wider drug grouping level prior for </w:t>
      </w:r>
      <w:r w:rsidR="00BA2950">
        <w:t>from the full model including drug class information</w:t>
      </w:r>
      <w:r w:rsidR="001F79DA">
        <w:t xml:space="preserve"> </w:t>
      </w:r>
      <w:r w:rsidR="00F015B7">
        <w:t>(</w:t>
      </w:r>
      <w:r w:rsidR="00F015B7">
        <w:t>second</w:t>
      </w:r>
      <w:r w:rsidR="00F015B7">
        <w:t xml:space="preserve"> line, panel 1 in this row)</w:t>
      </w:r>
      <w:r w:rsidR="00BA2950">
        <w:t xml:space="preserve">, is </w:t>
      </w:r>
      <w:r w:rsidR="00F015B7">
        <w:t xml:space="preserve">also </w:t>
      </w:r>
      <w:r w:rsidR="00BA2950">
        <w:t>hardly influenced by the new</w:t>
      </w:r>
      <w:r w:rsidR="00F015B7">
        <w:t xml:space="preserve"> data</w:t>
      </w:r>
      <w:r w:rsidR="00A53AA6">
        <w:t xml:space="preserve"> </w:t>
      </w:r>
      <w:r w:rsidR="00A53AA6">
        <w:t>(top line; panels 2, 3, and 4 in this row).</w:t>
      </w:r>
      <w:r w:rsidR="00A53AA6">
        <w:t xml:space="preserve"> This contrasts with the </w:t>
      </w:r>
      <w:r w:rsidR="00356D66">
        <w:t>drug class and drug level priors from the full model (</w:t>
      </w:r>
      <w:r w:rsidR="00AB6D02">
        <w:t>remaining lines, panel 1 in this row). The posterior distribution of the treatment-covariate interaction effect</w:t>
      </w:r>
      <w:r w:rsidR="00AC263D">
        <w:t xml:space="preserve"> in the new drug class</w:t>
      </w:r>
      <w:r w:rsidR="00E55E04">
        <w:t xml:space="preserve"> for these priors is pulled towards the simulated effect</w:t>
      </w:r>
      <w:r w:rsidR="00E66E0F">
        <w:t xml:space="preserve">. This is because full model allows for the possibility that drug and drug-class level effects vary around the overall drug grouping level effect </w:t>
      </w:r>
      <w:r w:rsidR="00C70CA9">
        <w:t>–</w:t>
      </w:r>
      <w:r w:rsidR="00E66E0F">
        <w:t xml:space="preserve"> </w:t>
      </w:r>
      <w:r w:rsidR="00C70CA9">
        <w:t>meaning that new information indicating that a class of drugs</w:t>
      </w:r>
      <w:r w:rsidR="00C83CEB">
        <w:t xml:space="preserve"> within the hierarchy has an interaction effect either higher or lower than </w:t>
      </w:r>
      <w:r w:rsidR="002652D4">
        <w:t>-0.1 is not entirely overridden by the existing evidence.</w:t>
      </w:r>
    </w:p>
    <w:p w14:paraId="77CE1EA5" w14:textId="397A8FBC" w:rsidR="00E04090" w:rsidRDefault="00E04090" w:rsidP="00DE7E03"/>
    <w:p w14:paraId="4767B218" w14:textId="5582970B" w:rsidR="00E04090" w:rsidRDefault="00E04090" w:rsidP="00E04090">
      <w:pPr>
        <w:pStyle w:val="Heading5"/>
      </w:pPr>
      <w:r>
        <w:t>Medium strength and weak</w:t>
      </w:r>
      <w:r>
        <w:t xml:space="preserve"> priors (from </w:t>
      </w:r>
      <w:r>
        <w:t>medium and high</w:t>
      </w:r>
      <w:r>
        <w:t xml:space="preserve"> variation network</w:t>
      </w:r>
      <w:r>
        <w:t>s</w:t>
      </w:r>
      <w:r>
        <w:t>)</w:t>
      </w:r>
    </w:p>
    <w:p w14:paraId="2DE8F970" w14:textId="66EE927F" w:rsidR="00E04090" w:rsidRPr="00DE7E03" w:rsidRDefault="00DA5C8E" w:rsidP="00DE7E03">
      <w:r>
        <w:t xml:space="preserve">The remaining two rows of panels in </w:t>
      </w:r>
      <w:r>
        <w:fldChar w:fldCharType="begin"/>
      </w:r>
      <w:r>
        <w:instrText xml:space="preserve"> REF _Ref526931663 \h </w:instrText>
      </w:r>
      <w:r>
        <w:fldChar w:fldCharType="separate"/>
      </w:r>
      <w:r>
        <w:t xml:space="preserve">Figure </w:t>
      </w:r>
      <w:r>
        <w:rPr>
          <w:noProof/>
        </w:rPr>
        <w:t>6</w:t>
      </w:r>
      <w:r>
        <w:fldChar w:fldCharType="end"/>
      </w:r>
      <w:r>
        <w:t xml:space="preserve"> further illustrate the advantages of </w:t>
      </w:r>
      <w:r w:rsidR="00462AAD">
        <w:t xml:space="preserve">drug class and </w:t>
      </w:r>
      <w:r>
        <w:t xml:space="preserve">drug level priors. </w:t>
      </w:r>
      <w:r w:rsidR="00CB5FFF">
        <w:t xml:space="preserve">As the amount of between class, between drug, and between trial variation in the </w:t>
      </w:r>
      <w:r w:rsidR="0049599A">
        <w:t>wider drug grouping network</w:t>
      </w:r>
      <w:r w:rsidR="00CB5FFF">
        <w:t xml:space="preserve"> increases, the</w:t>
      </w:r>
      <w:r w:rsidR="00A20D6B">
        <w:t xml:space="preserve"> plausibility of a new class of drugs in the network having a covariate-treatment interaction effect that differs</w:t>
      </w:r>
      <w:r w:rsidR="0049599A">
        <w:t xml:space="preserve"> from the overall effect of -0.1 also increases. The wider drug </w:t>
      </w:r>
      <w:r w:rsidR="00AE347A">
        <w:t>grouping level priors from both the standard and (to a lesser extent) full model including drug class information</w:t>
      </w:r>
      <w:r w:rsidR="00280ED9">
        <w:t xml:space="preserve"> are still </w:t>
      </w:r>
      <w:r w:rsidR="00AD0755">
        <w:t xml:space="preserve">resistant to the effects of the new data, although they do begin to shift towards the </w:t>
      </w:r>
      <w:r w:rsidR="005353D8">
        <w:t>effect estimate in the new trials in the high variation scenario in particular (</w:t>
      </w:r>
      <w:proofErr w:type="spellStart"/>
      <w:r w:rsidR="005353D8">
        <w:t>e.g</w:t>
      </w:r>
      <w:proofErr w:type="spellEnd"/>
      <w:r w:rsidR="005353D8">
        <w:t xml:space="preserve">, </w:t>
      </w:r>
      <w:r w:rsidR="00436340">
        <w:t xml:space="preserve">lines 1 and 2, panel 4 of the bottom row of </w:t>
      </w:r>
      <w:r w:rsidR="00436340">
        <w:fldChar w:fldCharType="begin"/>
      </w:r>
      <w:r w:rsidR="00436340">
        <w:instrText xml:space="preserve"> REF _Ref526931663 \h </w:instrText>
      </w:r>
      <w:r w:rsidR="00436340">
        <w:fldChar w:fldCharType="separate"/>
      </w:r>
      <w:r w:rsidR="00436340">
        <w:t xml:space="preserve">Figure </w:t>
      </w:r>
      <w:r w:rsidR="00436340">
        <w:rPr>
          <w:noProof/>
        </w:rPr>
        <w:t>6</w:t>
      </w:r>
      <w:r w:rsidR="00436340">
        <w:fldChar w:fldCharType="end"/>
      </w:r>
      <w:r w:rsidR="00436340">
        <w:t xml:space="preserve">). </w:t>
      </w:r>
      <w:r w:rsidR="00403350">
        <w:t>Posteriors from the models of the new trial data using the drug class and drug level priors</w:t>
      </w:r>
      <w:r w:rsidR="007A67A6">
        <w:t xml:space="preserve"> are substantially updated by the new data – reflecting the </w:t>
      </w:r>
      <w:r w:rsidR="00B0451D">
        <w:t>plausibility of different class or drug level effect</w:t>
      </w:r>
      <w:r w:rsidR="00AC4661">
        <w:t xml:space="preserve"> for new drugs in a hierarchy that contains substantial variation at each of its levels.</w:t>
      </w:r>
    </w:p>
    <w:p w14:paraId="6F7D28B8" w14:textId="1B889A83" w:rsidR="00551939" w:rsidRDefault="00551939" w:rsidP="00551939"/>
    <w:p w14:paraId="225BF1F6" w14:textId="3BD8E02D" w:rsidR="00904122" w:rsidRDefault="00904122" w:rsidP="00904122">
      <w:pPr>
        <w:pStyle w:val="Heading4"/>
      </w:pPr>
      <w:r>
        <w:t xml:space="preserve">Application </w:t>
      </w:r>
      <w:r>
        <w:t>2</w:t>
      </w:r>
      <w:r>
        <w:t>: priors for new drugs in a</w:t>
      </w:r>
      <w:r>
        <w:t xml:space="preserve">n existing </w:t>
      </w:r>
      <w:r>
        <w:t>drug class</w:t>
      </w:r>
    </w:p>
    <w:p w14:paraId="1A5712E4" w14:textId="77777777" w:rsidR="00904122" w:rsidRPr="00904122" w:rsidRDefault="00904122" w:rsidP="00904122"/>
    <w:p w14:paraId="3C5E1CDF" w14:textId="575B7D0E" w:rsidR="00904122" w:rsidRDefault="00904122" w:rsidP="00904122">
      <w:r>
        <w:t xml:space="preserve">A distinct, but related application for </w:t>
      </w:r>
      <w:r w:rsidR="0050463B">
        <w:t xml:space="preserve">priors derived from these models is one in which there are new trials of a new drug in an </w:t>
      </w:r>
      <w:r w:rsidR="0050463B" w:rsidRPr="0050463B">
        <w:rPr>
          <w:i/>
        </w:rPr>
        <w:t>existing</w:t>
      </w:r>
      <w:r w:rsidR="0050463B">
        <w:t xml:space="preserve"> class. </w:t>
      </w:r>
      <w:r>
        <w:t xml:space="preserve">To simulate this situation, we created three new trials in the </w:t>
      </w:r>
      <w:r>
        <w:t>rheumatoid</w:t>
      </w:r>
      <w:r>
        <w:t>-trial set. The precision (based on the number of participants enrolled) of these trials was set to the average of the precision of the existing trials in the network. The new trials all tested</w:t>
      </w:r>
      <w:r w:rsidR="00C82644">
        <w:t xml:space="preserve"> the </w:t>
      </w:r>
      <w:commentRangeStart w:id="21"/>
      <w:r w:rsidR="00C82644">
        <w:t xml:space="preserve">same </w:t>
      </w:r>
      <w:r>
        <w:t>new drug</w:t>
      </w:r>
      <w:commentRangeEnd w:id="21"/>
      <w:r w:rsidR="008257A7">
        <w:rPr>
          <w:rStyle w:val="CommentReference"/>
        </w:rPr>
        <w:commentReference w:id="21"/>
      </w:r>
      <w:r>
        <w:t xml:space="preserve">, which belonged to the </w:t>
      </w:r>
      <w:r w:rsidR="00D66787">
        <w:t>existing</w:t>
      </w:r>
      <w:r>
        <w:t xml:space="preserve"> class </w:t>
      </w:r>
      <w:r w:rsidR="00C82644">
        <w:t>‘</w:t>
      </w:r>
      <w:r w:rsidR="00D66787" w:rsidRPr="00D66787">
        <w:t>Folic acid analogues</w:t>
      </w:r>
      <w:r w:rsidR="00C82644">
        <w:t xml:space="preserve">’, </w:t>
      </w:r>
      <w:r>
        <w:t>within the</w:t>
      </w:r>
      <w:r w:rsidR="00D945BE">
        <w:t xml:space="preserve"> ‘Conventional’ broader pathway</w:t>
      </w:r>
      <w:r w:rsidR="00502B42">
        <w:t>, nested within the</w:t>
      </w:r>
      <w:r>
        <w:t xml:space="preserve"> wider drug grouping of </w:t>
      </w:r>
      <w:r w:rsidR="00C82644">
        <w:t>L01/L04</w:t>
      </w:r>
      <w:r w:rsidR="00C82644">
        <w:t xml:space="preserve"> </w:t>
      </w:r>
      <w:r>
        <w:t xml:space="preserve">drugs.  We </w:t>
      </w:r>
      <w:r w:rsidR="00502B42">
        <w:t xml:space="preserve">simulated </w:t>
      </w:r>
      <w:r>
        <w:t>distribution</w:t>
      </w:r>
      <w:r w:rsidR="00F17F41">
        <w:t>s</w:t>
      </w:r>
      <w:r>
        <w:t xml:space="preserve"> of possible effects for this new drug class</w:t>
      </w:r>
      <w:r w:rsidR="00F17F41">
        <w:t xml:space="preserve"> in </w:t>
      </w:r>
      <w:r w:rsidR="00C61375">
        <w:t>low, medium and high variation scenarios</w:t>
      </w:r>
      <w:r>
        <w:t>, drawing</w:t>
      </w:r>
      <w:r w:rsidR="00C61375">
        <w:t xml:space="preserve"> (for each scenario)</w:t>
      </w:r>
      <w:r>
        <w:t xml:space="preserve"> 1000 values at random from a normal distribution with a standard deviation of</w:t>
      </w:r>
      <w:r w:rsidR="00C61375">
        <w:t xml:space="preserve"> either</w:t>
      </w:r>
      <w:r>
        <w:t xml:space="preserve"> 0.</w:t>
      </w:r>
      <w:r w:rsidR="00C61375">
        <w:t>0</w:t>
      </w:r>
      <w:r>
        <w:t>5</w:t>
      </w:r>
      <w:r w:rsidR="00C61375">
        <w:t>, 0.15, or 0.25</w:t>
      </w:r>
      <w:r>
        <w:t xml:space="preserve">. </w:t>
      </w:r>
      <w:r w:rsidR="004909F6">
        <w:t>For each draw, t</w:t>
      </w:r>
      <w:r w:rsidR="00A87A98">
        <w:t xml:space="preserve">he mean of the distribution was set at the </w:t>
      </w:r>
      <w:r w:rsidR="004909F6">
        <w:t xml:space="preserve">estimated </w:t>
      </w:r>
      <w:r w:rsidR="00A87A98">
        <w:t xml:space="preserve">effect </w:t>
      </w:r>
      <w:r w:rsidR="004909F6">
        <w:t>in</w:t>
      </w:r>
      <w:r w:rsidR="00A87A98">
        <w:t xml:space="preserve"> the d</w:t>
      </w:r>
      <w:r w:rsidR="00491496">
        <w:t xml:space="preserve">rug class </w:t>
      </w:r>
      <w:r w:rsidR="004909F6">
        <w:t>from</w:t>
      </w:r>
      <w:r w:rsidR="00491496">
        <w:t xml:space="preserve"> the selected iteration of the corresponding scenario in the original dataset</w:t>
      </w:r>
      <w:r w:rsidR="004909F6">
        <w:t>.</w:t>
      </w:r>
      <w:r w:rsidR="00491496">
        <w:t xml:space="preserve"> </w:t>
      </w:r>
      <w:r w:rsidR="00DD5405">
        <w:t xml:space="preserve">This allowed for within scenario consistency. </w:t>
      </w:r>
      <w:r>
        <w:t>Between trial variation of 0.15 SDs was also added to this effect. We selected the mean, 5</w:t>
      </w:r>
      <w:r w:rsidRPr="00AC1779">
        <w:rPr>
          <w:vertAlign w:val="superscript"/>
        </w:rPr>
        <w:t>th</w:t>
      </w:r>
      <w:r>
        <w:t>, and 95</w:t>
      </w:r>
      <w:r w:rsidRPr="00AC1779">
        <w:rPr>
          <w:vertAlign w:val="superscript"/>
        </w:rPr>
        <w:t>th</w:t>
      </w:r>
      <w:r>
        <w:t xml:space="preserve"> percentile values of the resulting distribution</w:t>
      </w:r>
      <w:r w:rsidR="008257A7">
        <w:t>s</w:t>
      </w:r>
      <w:r>
        <w:t xml:space="preserve"> to take forward for modelling. Respectively, these effects represented </w:t>
      </w:r>
      <w:r w:rsidR="008257A7">
        <w:t xml:space="preserve">the same </w:t>
      </w:r>
      <w:r>
        <w:t xml:space="preserve">three possible scenarios </w:t>
      </w:r>
      <w:r w:rsidR="00BB20F2">
        <w:t>as in the previous application</w:t>
      </w:r>
      <w:r>
        <w:t xml:space="preserve">, namely: </w:t>
      </w:r>
      <w:proofErr w:type="spellStart"/>
      <w:r>
        <w:t>i</w:t>
      </w:r>
      <w:proofErr w:type="spellEnd"/>
      <w:r>
        <w:t xml:space="preserve">) that the comorbidity-treatment interaction in the new drug class was ~0; ii) that the new drugs were substantially </w:t>
      </w:r>
      <w:r w:rsidRPr="00B73A1E">
        <w:rPr>
          <w:i/>
        </w:rPr>
        <w:t>less</w:t>
      </w:r>
      <w:r>
        <w:t xml:space="preserve"> effective in patients with the comorbidity; or iii) that the new drugs were substantially </w:t>
      </w:r>
      <w:r w:rsidRPr="00B73A1E">
        <w:rPr>
          <w:i/>
        </w:rPr>
        <w:t>more</w:t>
      </w:r>
      <w:r>
        <w:t xml:space="preserve"> effective in patients with the comorbidity.</w:t>
      </w:r>
      <w:r w:rsidR="00BB20F2">
        <w:t xml:space="preserve"> Each scenario was examined at each level of variation.</w:t>
      </w:r>
    </w:p>
    <w:p w14:paraId="7906DE6D" w14:textId="6BD963A4" w:rsidR="00BB20F2" w:rsidRDefault="00BB20F2" w:rsidP="00904122">
      <w:r>
        <w:t xml:space="preserve">The results of the models of the ‘new trial’ data, again using priors from the </w:t>
      </w:r>
      <w:r w:rsidR="00E2301F">
        <w:t>relevant original simulations,</w:t>
      </w:r>
      <w:r>
        <w:t xml:space="preserve"> are</w:t>
      </w:r>
      <w:r w:rsidR="00E2301F">
        <w:t xml:space="preserve"> shown in</w:t>
      </w:r>
      <w:r>
        <w:t xml:space="preserve"> </w:t>
      </w:r>
      <w:r w:rsidR="00E2301F">
        <w:fldChar w:fldCharType="begin"/>
      </w:r>
      <w:r w:rsidR="00E2301F">
        <w:instrText xml:space="preserve"> REF _Ref526943902 \h </w:instrText>
      </w:r>
      <w:r w:rsidR="00E2301F">
        <w:fldChar w:fldCharType="separate"/>
      </w:r>
      <w:r w:rsidR="00E2301F">
        <w:t xml:space="preserve">Figure </w:t>
      </w:r>
      <w:r w:rsidR="00E2301F">
        <w:rPr>
          <w:noProof/>
        </w:rPr>
        <w:t>7</w:t>
      </w:r>
      <w:r w:rsidR="00E2301F">
        <w:fldChar w:fldCharType="end"/>
      </w:r>
      <w:r w:rsidR="00E2301F">
        <w:t xml:space="preserve">. This figure is interpreted similarly to the previous figure, but with one important difference. </w:t>
      </w:r>
      <w:r w:rsidR="00F15969">
        <w:t xml:space="preserve">Because the new drugs are in an existing class, an effect for this class was estimated – bases on the other drugs in the class – in each of the original datasets. This effect differs (by chance) in </w:t>
      </w:r>
      <w:r w:rsidR="00844E72">
        <w:t xml:space="preserve">each of the selected iterations for </w:t>
      </w:r>
      <w:r w:rsidR="00CD6B76">
        <w:t>the low, medium, and high variation</w:t>
      </w:r>
      <w:r w:rsidR="00844E72">
        <w:t>. It is indicated by a blue dashed line in the ‘Prior only’ column of panels.</w:t>
      </w:r>
      <w:r w:rsidR="00CD6B76">
        <w:t xml:space="preserve"> </w:t>
      </w:r>
      <w:r w:rsidR="00F15969">
        <w:t xml:space="preserve">  </w:t>
      </w:r>
    </w:p>
    <w:p w14:paraId="0DD082EB" w14:textId="713FD5FA" w:rsidR="00DD5405" w:rsidRPr="00DD5405" w:rsidRDefault="00DD5405" w:rsidP="00904122">
      <w:pPr>
        <w:rPr>
          <w:i/>
        </w:rPr>
      </w:pPr>
      <w:r>
        <w:rPr>
          <w:i/>
        </w:rPr>
        <w:t>Add detailed walkthrough of results</w:t>
      </w:r>
    </w:p>
    <w:p w14:paraId="629C5453" w14:textId="77777777" w:rsidR="00904122" w:rsidRDefault="00904122" w:rsidP="00551939"/>
    <w:p w14:paraId="071AF5C8" w14:textId="0F634C92" w:rsidR="00551939" w:rsidRPr="00551939" w:rsidRDefault="00551939" w:rsidP="00551939">
      <w:pPr>
        <w:sectPr w:rsidR="00551939" w:rsidRPr="00551939" w:rsidSect="00904122">
          <w:pgSz w:w="11906" w:h="16838"/>
          <w:pgMar w:top="1440" w:right="1440" w:bottom="851" w:left="1440" w:header="708" w:footer="708" w:gutter="0"/>
          <w:cols w:space="708"/>
          <w:docGrid w:linePitch="360"/>
        </w:sectPr>
      </w:pPr>
    </w:p>
    <w:p w14:paraId="2F95443B" w14:textId="77777777" w:rsidR="00790169" w:rsidRDefault="002959F9" w:rsidP="00790169">
      <w:pPr>
        <w:keepNext/>
      </w:pPr>
      <w:r>
        <w:rPr>
          <w:noProof/>
        </w:rPr>
        <w:drawing>
          <wp:inline distT="0" distB="0" distL="0" distR="0" wp14:anchorId="79A3CBE9" wp14:editId="50C1F2FF">
            <wp:extent cx="8187690" cy="5731383"/>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act_of_priors_sim2_ndec_alt.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87690" cy="5731383"/>
                    </a:xfrm>
                    <a:prstGeom prst="rect">
                      <a:avLst/>
                    </a:prstGeom>
                  </pic:spPr>
                </pic:pic>
              </a:graphicData>
            </a:graphic>
          </wp:inline>
        </w:drawing>
      </w:r>
    </w:p>
    <w:p w14:paraId="15A15D77" w14:textId="42EBE6CC" w:rsidR="00344871" w:rsidRDefault="00790169" w:rsidP="00790169">
      <w:pPr>
        <w:pStyle w:val="Caption"/>
        <w:sectPr w:rsidR="00344871" w:rsidSect="00790169">
          <w:pgSz w:w="16838" w:h="11906" w:orient="landscape"/>
          <w:pgMar w:top="993" w:right="1440" w:bottom="567" w:left="1440" w:header="708" w:footer="708" w:gutter="0"/>
          <w:cols w:space="708"/>
          <w:docGrid w:linePitch="360"/>
        </w:sectPr>
      </w:pPr>
      <w:bookmarkStart w:id="22" w:name="_Ref526943902"/>
      <w:r>
        <w:t xml:space="preserve">Figure </w:t>
      </w:r>
      <w:fldSimple w:instr=" SEQ Figure \* ARABIC ">
        <w:r>
          <w:rPr>
            <w:noProof/>
          </w:rPr>
          <w:t>7</w:t>
        </w:r>
      </w:fldSimple>
      <w:bookmarkEnd w:id="22"/>
      <w:r>
        <w:t xml:space="preserve">.  </w:t>
      </w:r>
      <w:r>
        <w:t>Application of model-derived priors to the estimation of treatment-covariate interaction effects in a</w:t>
      </w:r>
      <w:r>
        <w:t xml:space="preserve">n existing </w:t>
      </w:r>
      <w:r>
        <w:t xml:space="preserve">drug class within the wider drug grouping of drugs in the </w:t>
      </w:r>
      <w:r>
        <w:t>rheumatoid</w:t>
      </w:r>
      <w:r>
        <w:t xml:space="preserve"> trial-se</w:t>
      </w:r>
      <w:r w:rsidR="00DD5405">
        <w:t>t</w:t>
      </w:r>
    </w:p>
    <w:p w14:paraId="72668E79" w14:textId="27EF08A4" w:rsidR="00570913" w:rsidRPr="00570913" w:rsidRDefault="00570913" w:rsidP="00570913">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Pr="00570913">
        <w:rPr>
          <w:rFonts w:ascii="Calibri" w:hAnsi="Calibri" w:cs="Calibri"/>
          <w:noProof/>
          <w:szCs w:val="24"/>
        </w:rPr>
        <w:t>1. Iglay K, Hannachi H, Joseph Howie P, Xu J, Li X, Engel SS, et al. Prevalence and co-prevalence of comorbidities among patients with type 2 diabetes mellitus. Curr Med Res Opin [Internet]. 2016;32:1243–52. Available from: http://www.tandfonline.com/doi/full/10.1185/03007995.2016.1168291</w:t>
      </w:r>
    </w:p>
    <w:p w14:paraId="6374B11D" w14:textId="77777777" w:rsidR="00570913" w:rsidRPr="00570913" w:rsidRDefault="00570913" w:rsidP="00570913">
      <w:pPr>
        <w:widowControl w:val="0"/>
        <w:autoSpaceDE w:val="0"/>
        <w:autoSpaceDN w:val="0"/>
        <w:adjustRightInd w:val="0"/>
        <w:rPr>
          <w:rFonts w:ascii="Calibri" w:hAnsi="Calibri" w:cs="Calibri"/>
          <w:noProof/>
          <w:szCs w:val="24"/>
        </w:rPr>
      </w:pPr>
      <w:r w:rsidRPr="00570913">
        <w:rPr>
          <w:rFonts w:ascii="Calibri" w:hAnsi="Calibri" w:cs="Calibri"/>
          <w:noProof/>
          <w:szCs w:val="24"/>
        </w:rPr>
        <w:t>2. Matcham F, Rayner L, Steer S, Hotopf M. The prevalence of depression in rheumatoid arthritis: a systematic review and meta-analysis. Rheumatology [Internet]. 2013;52:2136–48. Available from: https://academic.oup.com/rheumatology/article-lookup/doi/10.1093/rheumatology/ket169</w:t>
      </w:r>
    </w:p>
    <w:p w14:paraId="0EBB9ACD" w14:textId="77777777" w:rsidR="00570913" w:rsidRPr="00570913" w:rsidRDefault="00570913" w:rsidP="00570913">
      <w:pPr>
        <w:widowControl w:val="0"/>
        <w:autoSpaceDE w:val="0"/>
        <w:autoSpaceDN w:val="0"/>
        <w:adjustRightInd w:val="0"/>
        <w:rPr>
          <w:rFonts w:ascii="Calibri" w:hAnsi="Calibri" w:cs="Calibri"/>
          <w:noProof/>
        </w:rPr>
      </w:pPr>
      <w:r w:rsidRPr="00570913">
        <w:rPr>
          <w:rFonts w:ascii="Calibri" w:hAnsi="Calibri" w:cs="Calibri"/>
          <w:noProof/>
          <w:szCs w:val="24"/>
        </w:rPr>
        <w:t xml:space="preserve">3. Mikocka-Walus AA, Turnbull DA, Moulding NT, Wilson IG, Andrews JM, Holtmann GJ. Controversies surrounding the comorbidity of depression and anxiety in inflammatory bowel disease patients: A literature review. Inflamm Bowel Dis. 2007;13:225–34. </w:t>
      </w:r>
    </w:p>
    <w:p w14:paraId="4D8B8664" w14:textId="6560D33B" w:rsidR="00EB22F3" w:rsidRDefault="00570913" w:rsidP="00570913">
      <w:r>
        <w:fldChar w:fldCharType="end"/>
      </w:r>
      <w:bookmarkStart w:id="23" w:name="_GoBack"/>
      <w:bookmarkEnd w:id="23"/>
    </w:p>
    <w:sectPr w:rsidR="00EB22F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aurie Hannigan" w:date="2018-10-08T13:08:00Z" w:initials="LH">
    <w:p w14:paraId="6E6FDF9E" w14:textId="463ADDF6" w:rsidR="00B73A1E" w:rsidRDefault="00B73A1E">
      <w:pPr>
        <w:pStyle w:val="CommentText"/>
      </w:pPr>
      <w:r>
        <w:rPr>
          <w:rStyle w:val="CommentReference"/>
        </w:rPr>
        <w:annotationRef/>
      </w:r>
      <w:r>
        <w:t>Is it so much the dominant model for this that it doesn’t make sense to refer to it in this way?</w:t>
      </w:r>
    </w:p>
  </w:comment>
  <w:comment w:id="4" w:author="Laurie Hannigan" w:date="2018-10-08T13:15:00Z" w:initials="LH">
    <w:p w14:paraId="1646AF2E" w14:textId="5A5ECDB9" w:rsidR="00B73A1E" w:rsidRDefault="00B73A1E">
      <w:pPr>
        <w:pStyle w:val="CommentText"/>
      </w:pPr>
      <w:r>
        <w:rPr>
          <w:rStyle w:val="CommentReference"/>
        </w:rPr>
        <w:annotationRef/>
      </w:r>
      <w:r>
        <w:t xml:space="preserve">This entire example can be swapped out for a ‘better’ one (medically-speaking! i.e., I have no idea how well known/classified these drugs and classes are) as needed… </w:t>
      </w:r>
    </w:p>
  </w:comment>
  <w:comment w:id="5" w:author="Laurie Hannigan" w:date="2018-10-09T20:52:00Z" w:initials="LH">
    <w:p w14:paraId="0561B4A6" w14:textId="7E1773FC" w:rsidR="00B73A1E" w:rsidRDefault="00B73A1E">
      <w:pPr>
        <w:pStyle w:val="CommentText"/>
      </w:pPr>
      <w:r>
        <w:rPr>
          <w:rStyle w:val="CommentReference"/>
        </w:rPr>
        <w:annotationRef/>
      </w:r>
      <w:r>
        <w:t>Not sure what level of detail to go into about the denominator set (obviously more than this!). We could link to the PROSPERO record, but I presume it is a while before that is publicly accessible?</w:t>
      </w:r>
    </w:p>
  </w:comment>
  <w:comment w:id="6" w:author="Laurie Hannigan" w:date="2018-10-08T14:24:00Z" w:initials="LH">
    <w:p w14:paraId="7711397F" w14:textId="298ACD95" w:rsidR="00B73A1E" w:rsidRDefault="00B73A1E">
      <w:pPr>
        <w:pStyle w:val="CommentText"/>
      </w:pPr>
      <w:r>
        <w:rPr>
          <w:rStyle w:val="CommentReference"/>
        </w:rPr>
        <w:annotationRef/>
      </w:r>
      <w:r>
        <w:t xml:space="preserve">This is very much ‘burying the </w:t>
      </w:r>
      <w:proofErr w:type="spellStart"/>
      <w:r>
        <w:t>lede</w:t>
      </w:r>
      <w:proofErr w:type="spellEnd"/>
      <w:r>
        <w:t>’ on the network diagram; I am open to ideas on how to introduce and sell it more prominently</w:t>
      </w:r>
    </w:p>
  </w:comment>
  <w:comment w:id="10" w:author="Laurie Hannigan" w:date="2018-10-09T16:53:00Z" w:initials="LH">
    <w:p w14:paraId="27F3E2F5" w14:textId="00FE949C" w:rsidR="00B73A1E" w:rsidRDefault="00B73A1E">
      <w:pPr>
        <w:pStyle w:val="CommentText"/>
      </w:pPr>
      <w:r>
        <w:rPr>
          <w:rStyle w:val="CommentReference"/>
        </w:rPr>
        <w:annotationRef/>
      </w:r>
      <w:r>
        <w:t xml:space="preserve">Could go in </w:t>
      </w:r>
      <w:proofErr w:type="spellStart"/>
      <w:r>
        <w:t>supplementaries</w:t>
      </w:r>
      <w:proofErr w:type="spellEnd"/>
    </w:p>
  </w:comment>
  <w:comment w:id="12" w:author="Laurie Hannigan" w:date="2018-10-08T20:06:00Z" w:initials="LH">
    <w:p w14:paraId="35C80867" w14:textId="25B7FD62" w:rsidR="00B73A1E" w:rsidRDefault="00B73A1E">
      <w:pPr>
        <w:pStyle w:val="CommentText"/>
      </w:pPr>
      <w:r>
        <w:rPr>
          <w:rStyle w:val="CommentReference"/>
        </w:rPr>
        <w:annotationRef/>
      </w:r>
      <w:r>
        <w:t>Not sure in what format to present the model</w:t>
      </w:r>
    </w:p>
  </w:comment>
  <w:comment w:id="13" w:author="Laurie Hannigan" w:date="2018-10-09T16:52:00Z" w:initials="LH">
    <w:p w14:paraId="4022E28B" w14:textId="4A9F84F0" w:rsidR="00B73A1E" w:rsidRDefault="00B73A1E">
      <w:pPr>
        <w:pStyle w:val="CommentText"/>
      </w:pPr>
      <w:r>
        <w:rPr>
          <w:rStyle w:val="CommentReference"/>
        </w:rPr>
        <w:annotationRef/>
      </w:r>
      <w:r>
        <w:t>May well be overkill</w:t>
      </w:r>
    </w:p>
  </w:comment>
  <w:comment w:id="19" w:author="Laurie Hannigan" w:date="2018-10-09T19:17:00Z" w:initials="LH">
    <w:p w14:paraId="0C8DE7EC" w14:textId="77777777" w:rsidR="00B73A1E" w:rsidRDefault="00B73A1E" w:rsidP="00B3020F">
      <w:pPr>
        <w:pStyle w:val="CommentText"/>
      </w:pPr>
      <w:r>
        <w:rPr>
          <w:rStyle w:val="CommentReference"/>
        </w:rPr>
        <w:annotationRef/>
      </w:r>
      <w:r>
        <w:t>Need to discuss – I originally plotted the distributions at the drug class level as this would make most sense for the case we are making, but they look weirdly misshapen when you don’t include a drug level node in the linear combination</w:t>
      </w:r>
    </w:p>
  </w:comment>
  <w:comment w:id="21" w:author="Laurie Hannigan" w:date="2018-10-10T14:06:00Z" w:initials="LH">
    <w:p w14:paraId="783F2F5A" w14:textId="380DCC18" w:rsidR="008257A7" w:rsidRDefault="008257A7">
      <w:pPr>
        <w:pStyle w:val="CommentText"/>
      </w:pPr>
      <w:r>
        <w:rPr>
          <w:rStyle w:val="CommentReference"/>
        </w:rPr>
        <w:annotationRef/>
      </w:r>
      <w:r w:rsidR="00D50923">
        <w:rPr>
          <w:noProof/>
        </w:rPr>
        <w:t>c</w:t>
      </w:r>
      <w:r w:rsidR="00D50923">
        <w:rPr>
          <w:noProof/>
        </w:rPr>
        <w:t>h</w:t>
      </w:r>
      <w:r w:rsidR="00D50923">
        <w:rPr>
          <w:noProof/>
        </w:rPr>
        <w:t>e</w:t>
      </w:r>
      <w:r w:rsidR="00D50923">
        <w:rPr>
          <w:noProof/>
        </w:rPr>
        <w:t>c</w:t>
      </w:r>
      <w:r w:rsidR="00D50923">
        <w:rPr>
          <w:noProof/>
        </w:rPr>
        <w:t>k</w:t>
      </w:r>
      <w:r w:rsidR="00D50923">
        <w:rPr>
          <w:noProof/>
        </w:rPr>
        <w:t xml:space="preserve"> </w:t>
      </w:r>
      <w:r w:rsidR="00D50923">
        <w:rPr>
          <w:noProof/>
        </w:rPr>
        <w:t>t</w:t>
      </w:r>
      <w:r w:rsidR="00D50923">
        <w:rPr>
          <w:noProof/>
        </w:rPr>
        <w:t>h</w:t>
      </w:r>
      <w:r w:rsidR="00D50923">
        <w:rPr>
          <w:noProof/>
        </w:rPr>
        <w:t>i</w:t>
      </w:r>
      <w:r w:rsidR="00D50923">
        <w:rPr>
          <w:noProof/>
        </w:rPr>
        <w: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6FDF9E" w15:done="0"/>
  <w15:commentEx w15:paraId="1646AF2E" w15:done="0"/>
  <w15:commentEx w15:paraId="0561B4A6" w15:done="0"/>
  <w15:commentEx w15:paraId="7711397F" w15:done="0"/>
  <w15:commentEx w15:paraId="27F3E2F5" w15:done="0"/>
  <w15:commentEx w15:paraId="35C80867" w15:done="0"/>
  <w15:commentEx w15:paraId="4022E28B" w15:done="0"/>
  <w15:commentEx w15:paraId="0C8DE7EC" w15:done="0"/>
  <w15:commentEx w15:paraId="783F2F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6FDF9E" w16cid:durableId="1F65D560"/>
  <w16cid:commentId w16cid:paraId="1646AF2E" w16cid:durableId="1F65D6F7"/>
  <w16cid:commentId w16cid:paraId="0561B4A6" w16cid:durableId="1F6793A8"/>
  <w16cid:commentId w16cid:paraId="7711397F" w16cid:durableId="1F65E70E"/>
  <w16cid:commentId w16cid:paraId="27F3E2F5" w16cid:durableId="1F675B77"/>
  <w16cid:commentId w16cid:paraId="35C80867" w16cid:durableId="1F663753"/>
  <w16cid:commentId w16cid:paraId="4022E28B" w16cid:durableId="1F675B47"/>
  <w16cid:commentId w16cid:paraId="0C8DE7EC" w16cid:durableId="1F677D4F"/>
  <w16cid:commentId w16cid:paraId="783F2F5A" w16cid:durableId="1F6886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ie Hannigan">
    <w15:presenceInfo w15:providerId="None" w15:userId="Laurie Hanni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2F3"/>
    <w:rsid w:val="000002B1"/>
    <w:rsid w:val="00004415"/>
    <w:rsid w:val="000055BF"/>
    <w:rsid w:val="00011436"/>
    <w:rsid w:val="0005305E"/>
    <w:rsid w:val="000571BD"/>
    <w:rsid w:val="00057F34"/>
    <w:rsid w:val="000670B1"/>
    <w:rsid w:val="00067E4C"/>
    <w:rsid w:val="000944E7"/>
    <w:rsid w:val="000954E1"/>
    <w:rsid w:val="00096494"/>
    <w:rsid w:val="000A09DA"/>
    <w:rsid w:val="000A1EBE"/>
    <w:rsid w:val="000B2C6D"/>
    <w:rsid w:val="000B6BF1"/>
    <w:rsid w:val="000B7877"/>
    <w:rsid w:val="000C0C90"/>
    <w:rsid w:val="000C28D4"/>
    <w:rsid w:val="000D5AF2"/>
    <w:rsid w:val="000E6D5C"/>
    <w:rsid w:val="000F092E"/>
    <w:rsid w:val="001019BE"/>
    <w:rsid w:val="00102291"/>
    <w:rsid w:val="0010250D"/>
    <w:rsid w:val="00103B8B"/>
    <w:rsid w:val="001059E0"/>
    <w:rsid w:val="00106C62"/>
    <w:rsid w:val="00107B8E"/>
    <w:rsid w:val="00107FBB"/>
    <w:rsid w:val="001117A0"/>
    <w:rsid w:val="00111DB0"/>
    <w:rsid w:val="00120D65"/>
    <w:rsid w:val="00121B09"/>
    <w:rsid w:val="001254E3"/>
    <w:rsid w:val="00145B71"/>
    <w:rsid w:val="00185811"/>
    <w:rsid w:val="0019222A"/>
    <w:rsid w:val="001935A1"/>
    <w:rsid w:val="0019653C"/>
    <w:rsid w:val="001A0018"/>
    <w:rsid w:val="001A02E2"/>
    <w:rsid w:val="001B52B4"/>
    <w:rsid w:val="001C06FA"/>
    <w:rsid w:val="001C12FD"/>
    <w:rsid w:val="001D1939"/>
    <w:rsid w:val="001D1D14"/>
    <w:rsid w:val="001D6A73"/>
    <w:rsid w:val="001D70F6"/>
    <w:rsid w:val="001E0EF5"/>
    <w:rsid w:val="001E6323"/>
    <w:rsid w:val="001F0D47"/>
    <w:rsid w:val="001F192E"/>
    <w:rsid w:val="001F1AD5"/>
    <w:rsid w:val="001F4F43"/>
    <w:rsid w:val="001F5373"/>
    <w:rsid w:val="001F79DA"/>
    <w:rsid w:val="00235038"/>
    <w:rsid w:val="002361F0"/>
    <w:rsid w:val="00240BC5"/>
    <w:rsid w:val="002412A6"/>
    <w:rsid w:val="00245374"/>
    <w:rsid w:val="00245451"/>
    <w:rsid w:val="00250CF1"/>
    <w:rsid w:val="002513AF"/>
    <w:rsid w:val="002652D4"/>
    <w:rsid w:val="00272DB4"/>
    <w:rsid w:val="00277F73"/>
    <w:rsid w:val="00280ED9"/>
    <w:rsid w:val="002816E1"/>
    <w:rsid w:val="0029037F"/>
    <w:rsid w:val="00291631"/>
    <w:rsid w:val="00293EF2"/>
    <w:rsid w:val="00294C73"/>
    <w:rsid w:val="002959F9"/>
    <w:rsid w:val="002A0194"/>
    <w:rsid w:val="002B5C9A"/>
    <w:rsid w:val="002B7409"/>
    <w:rsid w:val="002C2CEF"/>
    <w:rsid w:val="002C50E5"/>
    <w:rsid w:val="002C5427"/>
    <w:rsid w:val="002C7B2B"/>
    <w:rsid w:val="002D29B0"/>
    <w:rsid w:val="002D79E1"/>
    <w:rsid w:val="002E0FA7"/>
    <w:rsid w:val="002E31AA"/>
    <w:rsid w:val="002E62FB"/>
    <w:rsid w:val="002E70C1"/>
    <w:rsid w:val="002F4DCD"/>
    <w:rsid w:val="003043F9"/>
    <w:rsid w:val="0030468E"/>
    <w:rsid w:val="00326065"/>
    <w:rsid w:val="0033136F"/>
    <w:rsid w:val="003320B2"/>
    <w:rsid w:val="00332278"/>
    <w:rsid w:val="00334E1B"/>
    <w:rsid w:val="00344871"/>
    <w:rsid w:val="003456AC"/>
    <w:rsid w:val="00356D66"/>
    <w:rsid w:val="00365BB1"/>
    <w:rsid w:val="0037267B"/>
    <w:rsid w:val="00375C28"/>
    <w:rsid w:val="00375C7B"/>
    <w:rsid w:val="003862AB"/>
    <w:rsid w:val="00390156"/>
    <w:rsid w:val="00392472"/>
    <w:rsid w:val="00393DAB"/>
    <w:rsid w:val="003B51EF"/>
    <w:rsid w:val="003B701E"/>
    <w:rsid w:val="003C1FAB"/>
    <w:rsid w:val="003C2C97"/>
    <w:rsid w:val="003C2F2D"/>
    <w:rsid w:val="003C3C94"/>
    <w:rsid w:val="003C5C53"/>
    <w:rsid w:val="003C6C2C"/>
    <w:rsid w:val="003D66C8"/>
    <w:rsid w:val="003E234D"/>
    <w:rsid w:val="003F2315"/>
    <w:rsid w:val="003F6BA6"/>
    <w:rsid w:val="003F7BC5"/>
    <w:rsid w:val="00403350"/>
    <w:rsid w:val="00405A62"/>
    <w:rsid w:val="00417D7B"/>
    <w:rsid w:val="0042414D"/>
    <w:rsid w:val="00426868"/>
    <w:rsid w:val="00434658"/>
    <w:rsid w:val="00436340"/>
    <w:rsid w:val="00437A78"/>
    <w:rsid w:val="00461F1A"/>
    <w:rsid w:val="0046236D"/>
    <w:rsid w:val="00462AAD"/>
    <w:rsid w:val="00464ECD"/>
    <w:rsid w:val="00467971"/>
    <w:rsid w:val="00471BC5"/>
    <w:rsid w:val="00475B48"/>
    <w:rsid w:val="00481751"/>
    <w:rsid w:val="004861A0"/>
    <w:rsid w:val="004902C3"/>
    <w:rsid w:val="004909F6"/>
    <w:rsid w:val="00491496"/>
    <w:rsid w:val="004929AB"/>
    <w:rsid w:val="0049599A"/>
    <w:rsid w:val="004960F5"/>
    <w:rsid w:val="00496270"/>
    <w:rsid w:val="004A0A5D"/>
    <w:rsid w:val="004A4035"/>
    <w:rsid w:val="004B256A"/>
    <w:rsid w:val="004B70F4"/>
    <w:rsid w:val="004B7116"/>
    <w:rsid w:val="004B7FDA"/>
    <w:rsid w:val="004C1051"/>
    <w:rsid w:val="004C33AD"/>
    <w:rsid w:val="004C595F"/>
    <w:rsid w:val="004C7287"/>
    <w:rsid w:val="004E3AAF"/>
    <w:rsid w:val="004F5FF5"/>
    <w:rsid w:val="00501C4C"/>
    <w:rsid w:val="00502B42"/>
    <w:rsid w:val="0050463B"/>
    <w:rsid w:val="00506696"/>
    <w:rsid w:val="00507B1A"/>
    <w:rsid w:val="005253FB"/>
    <w:rsid w:val="005348FA"/>
    <w:rsid w:val="005353D8"/>
    <w:rsid w:val="00543F5D"/>
    <w:rsid w:val="00550D2C"/>
    <w:rsid w:val="00551939"/>
    <w:rsid w:val="00554ADB"/>
    <w:rsid w:val="00570615"/>
    <w:rsid w:val="00570913"/>
    <w:rsid w:val="00572FEE"/>
    <w:rsid w:val="0058042E"/>
    <w:rsid w:val="00581F6B"/>
    <w:rsid w:val="00584FF9"/>
    <w:rsid w:val="005878AA"/>
    <w:rsid w:val="0059059A"/>
    <w:rsid w:val="00595455"/>
    <w:rsid w:val="005B087E"/>
    <w:rsid w:val="005C154C"/>
    <w:rsid w:val="005D6FFD"/>
    <w:rsid w:val="005D7F73"/>
    <w:rsid w:val="005E4A28"/>
    <w:rsid w:val="005E4A88"/>
    <w:rsid w:val="005E56A2"/>
    <w:rsid w:val="005F2782"/>
    <w:rsid w:val="005F7E85"/>
    <w:rsid w:val="0060456E"/>
    <w:rsid w:val="00610A4B"/>
    <w:rsid w:val="006410C3"/>
    <w:rsid w:val="00641E97"/>
    <w:rsid w:val="006457B7"/>
    <w:rsid w:val="006509AA"/>
    <w:rsid w:val="00653D44"/>
    <w:rsid w:val="006575DE"/>
    <w:rsid w:val="00661B79"/>
    <w:rsid w:val="006678BD"/>
    <w:rsid w:val="00681429"/>
    <w:rsid w:val="00683092"/>
    <w:rsid w:val="00683FE5"/>
    <w:rsid w:val="006A0597"/>
    <w:rsid w:val="006A5F22"/>
    <w:rsid w:val="006C618F"/>
    <w:rsid w:val="006D13B8"/>
    <w:rsid w:val="006D17C3"/>
    <w:rsid w:val="006D33C5"/>
    <w:rsid w:val="006D70FD"/>
    <w:rsid w:val="006E23EA"/>
    <w:rsid w:val="006E507C"/>
    <w:rsid w:val="006E6CD8"/>
    <w:rsid w:val="006F0E53"/>
    <w:rsid w:val="00703AA5"/>
    <w:rsid w:val="007051B5"/>
    <w:rsid w:val="00707E85"/>
    <w:rsid w:val="007110C7"/>
    <w:rsid w:val="00713A41"/>
    <w:rsid w:val="00717B89"/>
    <w:rsid w:val="00721B6C"/>
    <w:rsid w:val="00723064"/>
    <w:rsid w:val="0072627C"/>
    <w:rsid w:val="00735F4A"/>
    <w:rsid w:val="007373D6"/>
    <w:rsid w:val="00744740"/>
    <w:rsid w:val="0074649C"/>
    <w:rsid w:val="007519EA"/>
    <w:rsid w:val="007573D9"/>
    <w:rsid w:val="007579BD"/>
    <w:rsid w:val="007826CA"/>
    <w:rsid w:val="00782898"/>
    <w:rsid w:val="00790169"/>
    <w:rsid w:val="00790C61"/>
    <w:rsid w:val="007979E1"/>
    <w:rsid w:val="007A03D2"/>
    <w:rsid w:val="007A5231"/>
    <w:rsid w:val="007A67A6"/>
    <w:rsid w:val="007B71F0"/>
    <w:rsid w:val="007C3495"/>
    <w:rsid w:val="007D58E2"/>
    <w:rsid w:val="007E5846"/>
    <w:rsid w:val="007F4D4A"/>
    <w:rsid w:val="007F5943"/>
    <w:rsid w:val="00803BE7"/>
    <w:rsid w:val="008051D0"/>
    <w:rsid w:val="00807B5C"/>
    <w:rsid w:val="008257A7"/>
    <w:rsid w:val="00834AE4"/>
    <w:rsid w:val="00835EBB"/>
    <w:rsid w:val="00844E72"/>
    <w:rsid w:val="00845A6C"/>
    <w:rsid w:val="00847420"/>
    <w:rsid w:val="008522B7"/>
    <w:rsid w:val="00853268"/>
    <w:rsid w:val="00854B39"/>
    <w:rsid w:val="00871DBA"/>
    <w:rsid w:val="008738E4"/>
    <w:rsid w:val="00883AA1"/>
    <w:rsid w:val="0088596F"/>
    <w:rsid w:val="00887B65"/>
    <w:rsid w:val="00894EB5"/>
    <w:rsid w:val="008C1208"/>
    <w:rsid w:val="008C2EE1"/>
    <w:rsid w:val="008C49B0"/>
    <w:rsid w:val="008D0BC3"/>
    <w:rsid w:val="008D31D1"/>
    <w:rsid w:val="008D55ED"/>
    <w:rsid w:val="008E2AD7"/>
    <w:rsid w:val="009010E8"/>
    <w:rsid w:val="0090384E"/>
    <w:rsid w:val="00904122"/>
    <w:rsid w:val="00905A86"/>
    <w:rsid w:val="00906789"/>
    <w:rsid w:val="0090783C"/>
    <w:rsid w:val="00910D15"/>
    <w:rsid w:val="00914CE6"/>
    <w:rsid w:val="00937BBD"/>
    <w:rsid w:val="009407D0"/>
    <w:rsid w:val="00940892"/>
    <w:rsid w:val="00944DEB"/>
    <w:rsid w:val="00963A1B"/>
    <w:rsid w:val="00964739"/>
    <w:rsid w:val="00972980"/>
    <w:rsid w:val="00977D54"/>
    <w:rsid w:val="00984123"/>
    <w:rsid w:val="00985833"/>
    <w:rsid w:val="00997FEE"/>
    <w:rsid w:val="009B15A3"/>
    <w:rsid w:val="009C517A"/>
    <w:rsid w:val="009D6CB6"/>
    <w:rsid w:val="009E0392"/>
    <w:rsid w:val="009E43B2"/>
    <w:rsid w:val="009F3828"/>
    <w:rsid w:val="00A013B3"/>
    <w:rsid w:val="00A01FB9"/>
    <w:rsid w:val="00A0628C"/>
    <w:rsid w:val="00A068CF"/>
    <w:rsid w:val="00A20D6B"/>
    <w:rsid w:val="00A325CA"/>
    <w:rsid w:val="00A53AA6"/>
    <w:rsid w:val="00A60B4E"/>
    <w:rsid w:val="00A63456"/>
    <w:rsid w:val="00A722A7"/>
    <w:rsid w:val="00A8191D"/>
    <w:rsid w:val="00A824AE"/>
    <w:rsid w:val="00A837DF"/>
    <w:rsid w:val="00A84F83"/>
    <w:rsid w:val="00A87A98"/>
    <w:rsid w:val="00A921B2"/>
    <w:rsid w:val="00A95CAC"/>
    <w:rsid w:val="00AA12AB"/>
    <w:rsid w:val="00AA1717"/>
    <w:rsid w:val="00AA1BEC"/>
    <w:rsid w:val="00AB6D02"/>
    <w:rsid w:val="00AC0B6B"/>
    <w:rsid w:val="00AC1779"/>
    <w:rsid w:val="00AC1D7D"/>
    <w:rsid w:val="00AC263D"/>
    <w:rsid w:val="00AC2C11"/>
    <w:rsid w:val="00AC4661"/>
    <w:rsid w:val="00AD03FF"/>
    <w:rsid w:val="00AD0755"/>
    <w:rsid w:val="00AE1A8A"/>
    <w:rsid w:val="00AE28C0"/>
    <w:rsid w:val="00AE347A"/>
    <w:rsid w:val="00AF02A2"/>
    <w:rsid w:val="00AF3509"/>
    <w:rsid w:val="00AF4A63"/>
    <w:rsid w:val="00B01133"/>
    <w:rsid w:val="00B0451D"/>
    <w:rsid w:val="00B06082"/>
    <w:rsid w:val="00B13060"/>
    <w:rsid w:val="00B223F7"/>
    <w:rsid w:val="00B252C5"/>
    <w:rsid w:val="00B27994"/>
    <w:rsid w:val="00B3020F"/>
    <w:rsid w:val="00B36421"/>
    <w:rsid w:val="00B53F07"/>
    <w:rsid w:val="00B554CC"/>
    <w:rsid w:val="00B5728B"/>
    <w:rsid w:val="00B60FE6"/>
    <w:rsid w:val="00B70784"/>
    <w:rsid w:val="00B714F4"/>
    <w:rsid w:val="00B73A1E"/>
    <w:rsid w:val="00B73ADA"/>
    <w:rsid w:val="00B75C1B"/>
    <w:rsid w:val="00B75ECD"/>
    <w:rsid w:val="00B83D1E"/>
    <w:rsid w:val="00B86B62"/>
    <w:rsid w:val="00B879F8"/>
    <w:rsid w:val="00B92156"/>
    <w:rsid w:val="00B92412"/>
    <w:rsid w:val="00BA13BB"/>
    <w:rsid w:val="00BA2950"/>
    <w:rsid w:val="00BA72CD"/>
    <w:rsid w:val="00BB20F2"/>
    <w:rsid w:val="00BB29C5"/>
    <w:rsid w:val="00BB39B0"/>
    <w:rsid w:val="00BC0127"/>
    <w:rsid w:val="00BD04A5"/>
    <w:rsid w:val="00BE626E"/>
    <w:rsid w:val="00BF17BA"/>
    <w:rsid w:val="00BF6456"/>
    <w:rsid w:val="00BF75F6"/>
    <w:rsid w:val="00C04DF7"/>
    <w:rsid w:val="00C12010"/>
    <w:rsid w:val="00C218C4"/>
    <w:rsid w:val="00C34821"/>
    <w:rsid w:val="00C34C80"/>
    <w:rsid w:val="00C367C5"/>
    <w:rsid w:val="00C555FB"/>
    <w:rsid w:val="00C57BCB"/>
    <w:rsid w:val="00C61375"/>
    <w:rsid w:val="00C6719C"/>
    <w:rsid w:val="00C70CA9"/>
    <w:rsid w:val="00C74BEB"/>
    <w:rsid w:val="00C76FD7"/>
    <w:rsid w:val="00C82644"/>
    <w:rsid w:val="00C83CEB"/>
    <w:rsid w:val="00C92267"/>
    <w:rsid w:val="00C925AD"/>
    <w:rsid w:val="00C92B68"/>
    <w:rsid w:val="00C92D45"/>
    <w:rsid w:val="00CA61FE"/>
    <w:rsid w:val="00CA6DC7"/>
    <w:rsid w:val="00CB5218"/>
    <w:rsid w:val="00CB5FFF"/>
    <w:rsid w:val="00CB6388"/>
    <w:rsid w:val="00CB6935"/>
    <w:rsid w:val="00CC25B9"/>
    <w:rsid w:val="00CC3095"/>
    <w:rsid w:val="00CC30B9"/>
    <w:rsid w:val="00CC60C1"/>
    <w:rsid w:val="00CC7323"/>
    <w:rsid w:val="00CD259E"/>
    <w:rsid w:val="00CD51AC"/>
    <w:rsid w:val="00CD6B76"/>
    <w:rsid w:val="00CE0CB7"/>
    <w:rsid w:val="00CE1A8C"/>
    <w:rsid w:val="00CE6249"/>
    <w:rsid w:val="00D235CB"/>
    <w:rsid w:val="00D236A0"/>
    <w:rsid w:val="00D27940"/>
    <w:rsid w:val="00D35493"/>
    <w:rsid w:val="00D41C82"/>
    <w:rsid w:val="00D455EA"/>
    <w:rsid w:val="00D459B7"/>
    <w:rsid w:val="00D46616"/>
    <w:rsid w:val="00D46669"/>
    <w:rsid w:val="00D52207"/>
    <w:rsid w:val="00D611BC"/>
    <w:rsid w:val="00D63D01"/>
    <w:rsid w:val="00D6422F"/>
    <w:rsid w:val="00D64924"/>
    <w:rsid w:val="00D66787"/>
    <w:rsid w:val="00D75F9B"/>
    <w:rsid w:val="00D84C2A"/>
    <w:rsid w:val="00D84FE9"/>
    <w:rsid w:val="00D945BE"/>
    <w:rsid w:val="00D96535"/>
    <w:rsid w:val="00DA5C8E"/>
    <w:rsid w:val="00DC5E44"/>
    <w:rsid w:val="00DD460E"/>
    <w:rsid w:val="00DD5405"/>
    <w:rsid w:val="00DD76E8"/>
    <w:rsid w:val="00DE0667"/>
    <w:rsid w:val="00DE3BB5"/>
    <w:rsid w:val="00DE7E03"/>
    <w:rsid w:val="00DF5EC2"/>
    <w:rsid w:val="00E04090"/>
    <w:rsid w:val="00E14311"/>
    <w:rsid w:val="00E171AE"/>
    <w:rsid w:val="00E20335"/>
    <w:rsid w:val="00E20BC1"/>
    <w:rsid w:val="00E2301F"/>
    <w:rsid w:val="00E31279"/>
    <w:rsid w:val="00E351F9"/>
    <w:rsid w:val="00E4039F"/>
    <w:rsid w:val="00E471AF"/>
    <w:rsid w:val="00E55E04"/>
    <w:rsid w:val="00E60872"/>
    <w:rsid w:val="00E6104A"/>
    <w:rsid w:val="00E62600"/>
    <w:rsid w:val="00E647ED"/>
    <w:rsid w:val="00E66E0F"/>
    <w:rsid w:val="00E8593C"/>
    <w:rsid w:val="00E86CF8"/>
    <w:rsid w:val="00E95E35"/>
    <w:rsid w:val="00EA0C3A"/>
    <w:rsid w:val="00EA1EA6"/>
    <w:rsid w:val="00EB22F3"/>
    <w:rsid w:val="00EB3366"/>
    <w:rsid w:val="00EB4933"/>
    <w:rsid w:val="00EC2CD5"/>
    <w:rsid w:val="00ED3EC3"/>
    <w:rsid w:val="00ED56E9"/>
    <w:rsid w:val="00EE3ED3"/>
    <w:rsid w:val="00EE7967"/>
    <w:rsid w:val="00EF0AAC"/>
    <w:rsid w:val="00F015B7"/>
    <w:rsid w:val="00F02253"/>
    <w:rsid w:val="00F10C8E"/>
    <w:rsid w:val="00F15523"/>
    <w:rsid w:val="00F15969"/>
    <w:rsid w:val="00F17F41"/>
    <w:rsid w:val="00F26ACE"/>
    <w:rsid w:val="00F34622"/>
    <w:rsid w:val="00F3510A"/>
    <w:rsid w:val="00F42D8C"/>
    <w:rsid w:val="00F512CB"/>
    <w:rsid w:val="00F55D05"/>
    <w:rsid w:val="00F56EDA"/>
    <w:rsid w:val="00F576DF"/>
    <w:rsid w:val="00F67053"/>
    <w:rsid w:val="00F67155"/>
    <w:rsid w:val="00F76472"/>
    <w:rsid w:val="00F81156"/>
    <w:rsid w:val="00F84DAC"/>
    <w:rsid w:val="00F85544"/>
    <w:rsid w:val="00F85A45"/>
    <w:rsid w:val="00F90801"/>
    <w:rsid w:val="00F90952"/>
    <w:rsid w:val="00F91479"/>
    <w:rsid w:val="00FA4814"/>
    <w:rsid w:val="00FB27A8"/>
    <w:rsid w:val="00FB3AE3"/>
    <w:rsid w:val="00FC2F70"/>
    <w:rsid w:val="00FC6C83"/>
    <w:rsid w:val="00FC7A4C"/>
    <w:rsid w:val="00FD0A85"/>
    <w:rsid w:val="00FD2958"/>
    <w:rsid w:val="00FD369F"/>
    <w:rsid w:val="00FD64BF"/>
    <w:rsid w:val="00FD67FC"/>
    <w:rsid w:val="00FE4D2A"/>
    <w:rsid w:val="00FE6296"/>
    <w:rsid w:val="00FF4BBB"/>
    <w:rsid w:val="00FF76DF"/>
    <w:rsid w:val="00FF7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4E2CB74"/>
  <w15:chartTrackingRefBased/>
  <w15:docId w15:val="{0342C485-1531-4D84-8869-53BC2B05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6868"/>
    <w:pPr>
      <w:spacing w:line="360" w:lineRule="auto"/>
    </w:pPr>
  </w:style>
  <w:style w:type="paragraph" w:styleId="Heading2">
    <w:name w:val="heading 2"/>
    <w:basedOn w:val="Normal"/>
    <w:next w:val="Normal"/>
    <w:link w:val="Heading2Char"/>
    <w:uiPriority w:val="9"/>
    <w:unhideWhenUsed/>
    <w:qFormat/>
    <w:rsid w:val="003B7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6696"/>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38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10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7D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link w:val="DefaultChar"/>
    <w:rsid w:val="0090384E"/>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3B70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66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738E4"/>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571BD"/>
    <w:pPr>
      <w:spacing w:after="200" w:line="240" w:lineRule="auto"/>
    </w:pPr>
    <w:rPr>
      <w:i/>
      <w:iCs/>
      <w:szCs w:val="18"/>
    </w:rPr>
  </w:style>
  <w:style w:type="character" w:styleId="SubtleReference">
    <w:name w:val="Subtle Reference"/>
    <w:basedOn w:val="DefaultParagraphFont"/>
    <w:uiPriority w:val="31"/>
    <w:qFormat/>
    <w:rsid w:val="007573D9"/>
    <w:rPr>
      <w:b/>
      <w:smallCaps/>
      <w:color w:val="5A5A5A" w:themeColor="text1" w:themeTint="A5"/>
      <w:sz w:val="22"/>
    </w:rPr>
  </w:style>
  <w:style w:type="paragraph" w:customStyle="1" w:styleId="cross-refs">
    <w:name w:val="cross-refs"/>
    <w:basedOn w:val="Default"/>
    <w:link w:val="cross-refsChar"/>
    <w:qFormat/>
    <w:rsid w:val="003C6C2C"/>
    <w:pPr>
      <w:spacing w:line="360" w:lineRule="auto"/>
    </w:pPr>
    <w:rPr>
      <w:b/>
      <w:sz w:val="22"/>
      <w:szCs w:val="22"/>
    </w:rPr>
  </w:style>
  <w:style w:type="character" w:styleId="CommentReference">
    <w:name w:val="annotation reference"/>
    <w:basedOn w:val="DefaultParagraphFont"/>
    <w:uiPriority w:val="99"/>
    <w:semiHidden/>
    <w:unhideWhenUsed/>
    <w:rsid w:val="00107FBB"/>
    <w:rPr>
      <w:sz w:val="16"/>
      <w:szCs w:val="16"/>
    </w:rPr>
  </w:style>
  <w:style w:type="character" w:customStyle="1" w:styleId="DefaultChar">
    <w:name w:val="Default Char"/>
    <w:basedOn w:val="DefaultParagraphFont"/>
    <w:link w:val="Default"/>
    <w:rsid w:val="003C6C2C"/>
    <w:rPr>
      <w:rFonts w:ascii="Calibri" w:hAnsi="Calibri" w:cs="Calibri"/>
      <w:color w:val="000000"/>
      <w:sz w:val="24"/>
      <w:szCs w:val="24"/>
    </w:rPr>
  </w:style>
  <w:style w:type="character" w:customStyle="1" w:styleId="cross-refsChar">
    <w:name w:val="cross-refs Char"/>
    <w:basedOn w:val="DefaultChar"/>
    <w:link w:val="cross-refs"/>
    <w:rsid w:val="003C6C2C"/>
    <w:rPr>
      <w:rFonts w:ascii="Calibri" w:hAnsi="Calibri" w:cs="Calibri"/>
      <w:b/>
      <w:color w:val="000000"/>
      <w:sz w:val="24"/>
      <w:szCs w:val="24"/>
    </w:rPr>
  </w:style>
  <w:style w:type="paragraph" w:styleId="CommentText">
    <w:name w:val="annotation text"/>
    <w:basedOn w:val="Normal"/>
    <w:link w:val="CommentTextChar"/>
    <w:uiPriority w:val="99"/>
    <w:semiHidden/>
    <w:unhideWhenUsed/>
    <w:rsid w:val="00107FBB"/>
    <w:pPr>
      <w:spacing w:line="240" w:lineRule="auto"/>
    </w:pPr>
    <w:rPr>
      <w:sz w:val="20"/>
      <w:szCs w:val="20"/>
    </w:rPr>
  </w:style>
  <w:style w:type="character" w:customStyle="1" w:styleId="CommentTextChar">
    <w:name w:val="Comment Text Char"/>
    <w:basedOn w:val="DefaultParagraphFont"/>
    <w:link w:val="CommentText"/>
    <w:uiPriority w:val="99"/>
    <w:semiHidden/>
    <w:rsid w:val="00107FBB"/>
    <w:rPr>
      <w:sz w:val="20"/>
      <w:szCs w:val="20"/>
    </w:rPr>
  </w:style>
  <w:style w:type="paragraph" w:styleId="CommentSubject">
    <w:name w:val="annotation subject"/>
    <w:basedOn w:val="CommentText"/>
    <w:next w:val="CommentText"/>
    <w:link w:val="CommentSubjectChar"/>
    <w:uiPriority w:val="99"/>
    <w:semiHidden/>
    <w:unhideWhenUsed/>
    <w:rsid w:val="00107FBB"/>
    <w:rPr>
      <w:b/>
      <w:bCs/>
    </w:rPr>
  </w:style>
  <w:style w:type="character" w:customStyle="1" w:styleId="CommentSubjectChar">
    <w:name w:val="Comment Subject Char"/>
    <w:basedOn w:val="CommentTextChar"/>
    <w:link w:val="CommentSubject"/>
    <w:uiPriority w:val="99"/>
    <w:semiHidden/>
    <w:rsid w:val="00107FBB"/>
    <w:rPr>
      <w:b/>
      <w:bCs/>
      <w:sz w:val="20"/>
      <w:szCs w:val="20"/>
    </w:rPr>
  </w:style>
  <w:style w:type="paragraph" w:styleId="BalloonText">
    <w:name w:val="Balloon Text"/>
    <w:basedOn w:val="Normal"/>
    <w:link w:val="BalloonTextChar"/>
    <w:uiPriority w:val="99"/>
    <w:semiHidden/>
    <w:unhideWhenUsed/>
    <w:rsid w:val="00107F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FBB"/>
    <w:rPr>
      <w:rFonts w:ascii="Segoe UI" w:hAnsi="Segoe UI" w:cs="Segoe UI"/>
      <w:sz w:val="18"/>
      <w:szCs w:val="18"/>
    </w:rPr>
  </w:style>
  <w:style w:type="table" w:styleId="TableGrid">
    <w:name w:val="Table Grid"/>
    <w:basedOn w:val="TableNormal"/>
    <w:uiPriority w:val="39"/>
    <w:rsid w:val="003C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1DB0"/>
    <w:rPr>
      <w:color w:val="0563C1" w:themeColor="hyperlink"/>
      <w:u w:val="single"/>
    </w:rPr>
  </w:style>
  <w:style w:type="character" w:styleId="UnresolvedMention">
    <w:name w:val="Unresolved Mention"/>
    <w:basedOn w:val="DefaultParagraphFont"/>
    <w:uiPriority w:val="99"/>
    <w:semiHidden/>
    <w:unhideWhenUsed/>
    <w:rsid w:val="00111DB0"/>
    <w:rPr>
      <w:color w:val="605E5C"/>
      <w:shd w:val="clear" w:color="auto" w:fill="E1DFDD"/>
    </w:rPr>
  </w:style>
  <w:style w:type="paragraph" w:styleId="Revision">
    <w:name w:val="Revision"/>
    <w:hidden/>
    <w:uiPriority w:val="99"/>
    <w:semiHidden/>
    <w:rsid w:val="00F67053"/>
    <w:pPr>
      <w:spacing w:after="0" w:line="240" w:lineRule="auto"/>
    </w:pPr>
  </w:style>
  <w:style w:type="character" w:customStyle="1" w:styleId="Heading5Char">
    <w:name w:val="Heading 5 Char"/>
    <w:basedOn w:val="DefaultParagraphFont"/>
    <w:link w:val="Heading5"/>
    <w:uiPriority w:val="9"/>
    <w:rsid w:val="007110C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92818">
      <w:bodyDiv w:val="1"/>
      <w:marLeft w:val="0"/>
      <w:marRight w:val="0"/>
      <w:marTop w:val="0"/>
      <w:marBottom w:val="0"/>
      <w:divBdr>
        <w:top w:val="none" w:sz="0" w:space="0" w:color="auto"/>
        <w:left w:val="none" w:sz="0" w:space="0" w:color="auto"/>
        <w:bottom w:val="none" w:sz="0" w:space="0" w:color="auto"/>
        <w:right w:val="none" w:sz="0" w:space="0" w:color="auto"/>
      </w:divBdr>
    </w:div>
    <w:div w:id="411123497">
      <w:bodyDiv w:val="1"/>
      <w:marLeft w:val="0"/>
      <w:marRight w:val="0"/>
      <w:marTop w:val="0"/>
      <w:marBottom w:val="0"/>
      <w:divBdr>
        <w:top w:val="none" w:sz="0" w:space="0" w:color="auto"/>
        <w:left w:val="none" w:sz="0" w:space="0" w:color="auto"/>
        <w:bottom w:val="none" w:sz="0" w:space="0" w:color="auto"/>
        <w:right w:val="none" w:sz="0" w:space="0" w:color="auto"/>
      </w:divBdr>
    </w:div>
    <w:div w:id="805776564">
      <w:bodyDiv w:val="1"/>
      <w:marLeft w:val="0"/>
      <w:marRight w:val="0"/>
      <w:marTop w:val="0"/>
      <w:marBottom w:val="0"/>
      <w:divBdr>
        <w:top w:val="none" w:sz="0" w:space="0" w:color="auto"/>
        <w:left w:val="none" w:sz="0" w:space="0" w:color="auto"/>
        <w:bottom w:val="none" w:sz="0" w:space="0" w:color="auto"/>
        <w:right w:val="none" w:sz="0" w:space="0" w:color="auto"/>
      </w:divBdr>
    </w:div>
    <w:div w:id="1277718530">
      <w:bodyDiv w:val="1"/>
      <w:marLeft w:val="0"/>
      <w:marRight w:val="0"/>
      <w:marTop w:val="0"/>
      <w:marBottom w:val="0"/>
      <w:divBdr>
        <w:top w:val="none" w:sz="0" w:space="0" w:color="auto"/>
        <w:left w:val="none" w:sz="0" w:space="0" w:color="auto"/>
        <w:bottom w:val="none" w:sz="0" w:space="0" w:color="auto"/>
        <w:right w:val="none" w:sz="0" w:space="0" w:color="auto"/>
      </w:divBdr>
    </w:div>
    <w:div w:id="1286930900">
      <w:bodyDiv w:val="1"/>
      <w:marLeft w:val="0"/>
      <w:marRight w:val="0"/>
      <w:marTop w:val="0"/>
      <w:marBottom w:val="0"/>
      <w:divBdr>
        <w:top w:val="none" w:sz="0" w:space="0" w:color="auto"/>
        <w:left w:val="none" w:sz="0" w:space="0" w:color="auto"/>
        <w:bottom w:val="none" w:sz="0" w:space="0" w:color="auto"/>
        <w:right w:val="none" w:sz="0" w:space="0" w:color="auto"/>
      </w:divBdr>
    </w:div>
    <w:div w:id="1305936991">
      <w:bodyDiv w:val="1"/>
      <w:marLeft w:val="0"/>
      <w:marRight w:val="0"/>
      <w:marTop w:val="0"/>
      <w:marBottom w:val="0"/>
      <w:divBdr>
        <w:top w:val="none" w:sz="0" w:space="0" w:color="auto"/>
        <w:left w:val="none" w:sz="0" w:space="0" w:color="auto"/>
        <w:bottom w:val="none" w:sz="0" w:space="0" w:color="auto"/>
        <w:right w:val="none" w:sz="0" w:space="0" w:color="auto"/>
      </w:divBdr>
    </w:div>
    <w:div w:id="1719089089">
      <w:bodyDiv w:val="1"/>
      <w:marLeft w:val="0"/>
      <w:marRight w:val="0"/>
      <w:marTop w:val="0"/>
      <w:marBottom w:val="0"/>
      <w:divBdr>
        <w:top w:val="none" w:sz="0" w:space="0" w:color="auto"/>
        <w:left w:val="none" w:sz="0" w:space="0" w:color="auto"/>
        <w:bottom w:val="none" w:sz="0" w:space="0" w:color="auto"/>
        <w:right w:val="none" w:sz="0" w:space="0" w:color="auto"/>
      </w:divBdr>
    </w:div>
    <w:div w:id="1815028690">
      <w:bodyDiv w:val="1"/>
      <w:marLeft w:val="0"/>
      <w:marRight w:val="0"/>
      <w:marTop w:val="0"/>
      <w:marBottom w:val="0"/>
      <w:divBdr>
        <w:top w:val="none" w:sz="0" w:space="0" w:color="auto"/>
        <w:left w:val="none" w:sz="0" w:space="0" w:color="auto"/>
        <w:bottom w:val="none" w:sz="0" w:space="0" w:color="auto"/>
        <w:right w:val="none" w:sz="0" w:space="0" w:color="auto"/>
      </w:divBdr>
    </w:div>
    <w:div w:id="1819760648">
      <w:bodyDiv w:val="1"/>
      <w:marLeft w:val="0"/>
      <w:marRight w:val="0"/>
      <w:marTop w:val="0"/>
      <w:marBottom w:val="0"/>
      <w:divBdr>
        <w:top w:val="none" w:sz="0" w:space="0" w:color="auto"/>
        <w:left w:val="none" w:sz="0" w:space="0" w:color="auto"/>
        <w:bottom w:val="none" w:sz="0" w:space="0" w:color="auto"/>
        <w:right w:val="none" w:sz="0" w:space="0" w:color="auto"/>
      </w:divBdr>
    </w:div>
    <w:div w:id="189870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dmcalli2/simlt_interactions" TargetMode="External"/><Relationship Id="rId18" Type="http://schemas.openxmlformats.org/officeDocument/2006/relationships/image" Target="media/image8.tiff"/><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hyperlink" Target="https://github.com/dmcalli2/simlt_interactions" TargetMode="External"/><Relationship Id="rId17" Type="http://schemas.openxmlformats.org/officeDocument/2006/relationships/image" Target="media/image7.tiff"/><Relationship Id="rId2" Type="http://schemas.openxmlformats.org/officeDocument/2006/relationships/styles" Target="styles.xml"/><Relationship Id="rId16" Type="http://schemas.openxmlformats.org/officeDocument/2006/relationships/image" Target="media/image6.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5.tif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mcalli2/ctg_network_diagram"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1F669-2491-4466-9C48-F0E2AA804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6989</Words>
  <Characters>40329</Characters>
  <Application>Microsoft Office Word</Application>
  <DocSecurity>0</DocSecurity>
  <Lines>1120</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lh222b</dc:creator>
  <cp:keywords/>
  <dc:description/>
  <cp:lastModifiedBy>Laurie Hannigan</cp:lastModifiedBy>
  <cp:revision>2</cp:revision>
  <dcterms:created xsi:type="dcterms:W3CDTF">2018-10-10T13:17:00Z</dcterms:created>
  <dcterms:modified xsi:type="dcterms:W3CDTF">2018-10-10T13:17:00Z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http://www.zotero.org/styles/trials</vt:lpwstr>
  </property>
  <property fmtid="{D5CDD505-2E9C-101B-9397-08002B2CF9AE}" pid="21" name="Mendeley Recent Style Name 9_1">
    <vt:lpwstr>Trials</vt:lpwstr>
  </property>
  <property fmtid="{D5CDD505-2E9C-101B-9397-08002B2CF9AE}" pid="22" name="Mendeley Document_1">
    <vt:lpwstr>True</vt:lpwstr>
  </property>
  <property fmtid="{D5CDD505-2E9C-101B-9397-08002B2CF9AE}" pid="23" name="Mendeley Unique User Id_1">
    <vt:lpwstr>519f53cb-4c2c-3758-b666-aecddad4d918</vt:lpwstr>
  </property>
  <property fmtid="{D5CDD505-2E9C-101B-9397-08002B2CF9AE}" pid="24" name="Mendeley Citation Style_1">
    <vt:lpwstr>http://www.zotero.org/styles/trials</vt:lpwstr>
  </property>
</Properties>
</file>