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Program Testing</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project, my main method of testing was just supplying several sets of values that aimed to expose any potential bugs I could conceive of.  The first set was a collection of random Fahrenheit values between 0 and 125, just to make sure the program worked as expected.  The second set of values contained 0, 31, 32, 33, 125.  0 and 125 to convince myself that the program functioned for the whole range of values, including negative numbers, 32 to make sure that the division portion of the program could handle 0 / 9 correctly, and 31, 32, 33 to check that the program was rounding correctly.  The third set of values were Fahrenheit values lower than 32, to make sure that the averaging procedure dealt with negative values correctly.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