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1.xml" ContentType="application/vnd.openxmlformats-officedocument.wordprocessingml.header+xml"/>
  <Override PartName="/word/footer20.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4.xml" ContentType="application/vnd.openxmlformats-officedocument.wordprocessingml.header+xml"/>
  <Override PartName="/word/footer23.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2D27A0F2"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Dr. Binto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Nilanjan Sen and Dr. Chunying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27B4E50A"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w:t>
      </w:r>
      <w:r w:rsidR="00D20506">
        <w:rPr>
          <w:rFonts w:ascii="Times New Roman" w:hAnsi="Times New Roman" w:cs="Times New Roman"/>
          <w:sz w:val="24"/>
          <w:szCs w:val="24"/>
        </w:rPr>
        <w:t>5</w:t>
      </w:r>
    </w:p>
    <w:p w14:paraId="0AFF3B50" w14:textId="5F4BEFC5" w:rsidR="00BD4E51" w:rsidRDefault="008F783A" w:rsidP="00AA362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w:t>
      </w:r>
      <w:r w:rsidR="00D20506">
        <w:rPr>
          <w:rFonts w:ascii="Times New Roman" w:hAnsi="Times New Roman" w:cs="Times New Roman"/>
          <w:sz w:val="24"/>
          <w:szCs w:val="24"/>
        </w:rPr>
        <w:t xml:space="preserve">  6</w:t>
      </w:r>
    </w:p>
    <w:p w14:paraId="681E5068" w14:textId="77107825"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6</w:t>
      </w:r>
    </w:p>
    <w:p w14:paraId="3A0ECF3B" w14:textId="1A892B13"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6</w:t>
      </w:r>
    </w:p>
    <w:p w14:paraId="2C64302A" w14:textId="668721E0"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7</w:t>
      </w:r>
    </w:p>
    <w:p w14:paraId="76B799EC" w14:textId="7FB56B4E"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BE3054">
        <w:rPr>
          <w:rFonts w:ascii="Times New Roman" w:hAnsi="Times New Roman" w:cs="Times New Roman"/>
          <w:sz w:val="24"/>
          <w:szCs w:val="24"/>
        </w:rPr>
        <w:t>2</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00D20506">
        <w:rPr>
          <w:rFonts w:ascii="Times New Roman" w:hAnsi="Times New Roman" w:cs="Times New Roman"/>
          <w:sz w:val="24"/>
          <w:szCs w:val="24"/>
        </w:rPr>
        <w:t xml:space="preserve">  7</w:t>
      </w:r>
    </w:p>
    <w:p w14:paraId="1266E36F" w14:textId="02A52742"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BE3054">
        <w:rPr>
          <w:rFonts w:ascii="Times New Roman" w:hAnsi="Times New Roman" w:cs="Times New Roman"/>
          <w:sz w:val="24"/>
          <w:szCs w:val="24"/>
        </w:rPr>
        <w:t>3</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w:t>
      </w:r>
      <w:r w:rsidR="00BE3054">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BE3054">
        <w:rPr>
          <w:rFonts w:ascii="Times New Roman" w:hAnsi="Times New Roman" w:cs="Times New Roman"/>
          <w:sz w:val="24"/>
          <w:szCs w:val="24"/>
        </w:rPr>
        <w:t>8</w:t>
      </w:r>
    </w:p>
    <w:p w14:paraId="5DF94629" w14:textId="41FB5B3A" w:rsidR="007D7247" w:rsidRDefault="00367EC0" w:rsidP="00C21541">
      <w:pPr>
        <w:spacing w:line="480" w:lineRule="auto"/>
        <w:rPr>
          <w:rFonts w:ascii="Times New Roman" w:hAnsi="Times New Roman" w:cs="Times New Roman"/>
          <w:sz w:val="24"/>
          <w:szCs w:val="24"/>
        </w:rPr>
        <w:sectPr w:rsidR="007D7247"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BE3054">
        <w:rPr>
          <w:rFonts w:ascii="Times New Roman" w:hAnsi="Times New Roman" w:cs="Times New Roman"/>
          <w:sz w:val="24"/>
          <w:szCs w:val="24"/>
        </w:rPr>
        <w:t>4</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w:t>
      </w:r>
      <w:r w:rsidR="00BE3054">
        <w:rPr>
          <w:rFonts w:ascii="Times New Roman" w:hAnsi="Times New Roman" w:cs="Times New Roman"/>
          <w:sz w:val="24"/>
          <w:szCs w:val="24"/>
        </w:rPr>
        <w:t xml:space="preserve"> .  9</w:t>
      </w:r>
    </w:p>
    <w:p w14:paraId="1E643520" w14:textId="77444C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00BE3054">
        <w:rPr>
          <w:rFonts w:ascii="Times New Roman" w:hAnsi="Times New Roman" w:cs="Times New Roman"/>
          <w:sz w:val="24"/>
          <w:szCs w:val="24"/>
        </w:rPr>
        <w:t>12</w:t>
      </w:r>
    </w:p>
    <w:p w14:paraId="0F502184" w14:textId="4E1A9C1A" w:rsidR="00DC0F1F" w:rsidRDefault="00DC0F1F" w:rsidP="00DC0F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sidR="00BE3054">
        <w:rPr>
          <w:rFonts w:ascii="Times New Roman" w:hAnsi="Times New Roman" w:cs="Times New Roman"/>
          <w:sz w:val="24"/>
          <w:szCs w:val="24"/>
        </w:rPr>
        <w:t>2</w:t>
      </w:r>
    </w:p>
    <w:p w14:paraId="00CC36AD" w14:textId="4F70A859" w:rsidR="00DC0F1F" w:rsidRPr="003E1D1F" w:rsidRDefault="00DC0F1F"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sidR="004A7F40">
        <w:rPr>
          <w:rFonts w:ascii="Times New Roman" w:hAnsi="Times New Roman" w:cs="Times New Roman"/>
          <w:sz w:val="24"/>
          <w:szCs w:val="24"/>
        </w:rPr>
        <w:t>5</w:t>
      </w:r>
    </w:p>
    <w:p w14:paraId="0556CDBE" w14:textId="3D323F20"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w:t>
      </w:r>
      <w:r w:rsidR="004A7F40">
        <w:rPr>
          <w:rFonts w:ascii="Times New Roman" w:hAnsi="Times New Roman" w:cs="Times New Roman"/>
          <w:sz w:val="24"/>
          <w:szCs w:val="24"/>
        </w:rPr>
        <w:t>–</w:t>
      </w:r>
      <w:r w:rsidRPr="003E1D1F">
        <w:rPr>
          <w:rFonts w:ascii="Times New Roman" w:hAnsi="Times New Roman" w:cs="Times New Roman"/>
          <w:sz w:val="24"/>
          <w:szCs w:val="24"/>
        </w:rPr>
        <w:t xml:space="preserve"> Summary</w:t>
      </w:r>
      <w:r w:rsidR="004A7F40">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 . . . . . </w:t>
      </w:r>
      <w:r>
        <w:rPr>
          <w:rFonts w:ascii="Times New Roman" w:hAnsi="Times New Roman" w:cs="Times New Roman"/>
          <w:sz w:val="24"/>
          <w:szCs w:val="24"/>
        </w:rPr>
        <w:t xml:space="preserve">   1</w:t>
      </w:r>
      <w:r w:rsidR="004A7F40">
        <w:rPr>
          <w:rFonts w:ascii="Times New Roman" w:hAnsi="Times New Roman" w:cs="Times New Roman"/>
          <w:sz w:val="24"/>
          <w:szCs w:val="24"/>
        </w:rPr>
        <w:t>9</w:t>
      </w:r>
    </w:p>
    <w:p w14:paraId="6E1F9F94" w14:textId="2E530683"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EE3FFE">
        <w:rPr>
          <w:rFonts w:ascii="Times New Roman" w:hAnsi="Times New Roman" w:cs="Times New Roman"/>
          <w:sz w:val="24"/>
          <w:szCs w:val="24"/>
        </w:rPr>
        <w:t>20</w:t>
      </w:r>
    </w:p>
    <w:p w14:paraId="4E39DB63" w14:textId="6C091B4C"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w:t>
      </w:r>
      <w:r w:rsidR="00EE3FFE">
        <w:rPr>
          <w:rFonts w:ascii="Times New Roman" w:hAnsi="Times New Roman" w:cs="Times New Roman"/>
          <w:sz w:val="24"/>
          <w:szCs w:val="24"/>
        </w:rPr>
        <w:t>1</w:t>
      </w:r>
    </w:p>
    <w:p w14:paraId="1CA25117" w14:textId="3A424A1F"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sidR="00EE3FFE">
        <w:rPr>
          <w:rFonts w:ascii="Times New Roman" w:hAnsi="Times New Roman" w:cs="Times New Roman"/>
          <w:sz w:val="24"/>
          <w:szCs w:val="24"/>
        </w:rPr>
        <w:t>3</w:t>
      </w:r>
    </w:p>
    <w:p w14:paraId="2AD81D61" w14:textId="6AFA8EE5"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00EE3FFE">
        <w:rPr>
          <w:rFonts w:ascii="Times New Roman" w:hAnsi="Times New Roman" w:cs="Times New Roman"/>
          <w:sz w:val="24"/>
          <w:szCs w:val="24"/>
        </w:rPr>
        <w:t>25</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09B8F866"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0003D596" w14:textId="27B5915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 . . . . .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12</w:t>
      </w:r>
    </w:p>
    <w:p w14:paraId="6F2D3152" w14:textId="4F9F3E15"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 . . . . .   13</w:t>
      </w:r>
    </w:p>
    <w:p w14:paraId="6858AD25" w14:textId="2D387DD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 . . . . . . 14</w:t>
      </w:r>
    </w:p>
    <w:p w14:paraId="6CC5DF80" w14:textId="559FEDE1"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56528B" w:rsidRPr="0056528B">
        <w:rPr>
          <w:rFonts w:ascii="Times New Roman" w:hAnsi="Times New Roman" w:cs="Times New Roman"/>
          <w:sz w:val="24"/>
          <w:szCs w:val="24"/>
        </w:rPr>
        <w:t>Video Quality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w:t>
      </w:r>
      <w:r w:rsidR="001366A7" w:rsidRPr="003E1D1F">
        <w:rPr>
          <w:rFonts w:ascii="Times New Roman" w:hAnsi="Times New Roman" w:cs="Times New Roman"/>
          <w:sz w:val="24"/>
          <w:szCs w:val="24"/>
        </w:rPr>
        <w:t>. . . . . .</w:t>
      </w:r>
      <w:r w:rsidR="0056528B">
        <w:rPr>
          <w:rFonts w:ascii="Times New Roman" w:hAnsi="Times New Roman" w:cs="Times New Roman"/>
          <w:sz w:val="24"/>
          <w:szCs w:val="24"/>
        </w:rPr>
        <w:t xml:space="preserve"> .  14</w:t>
      </w:r>
    </w:p>
    <w:p w14:paraId="7375B956" w14:textId="01C8B531"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 </w:t>
      </w:r>
      <w:r>
        <w:rPr>
          <w:rFonts w:ascii="Times New Roman" w:hAnsi="Times New Roman" w:cs="Times New Roman"/>
          <w:sz w:val="24"/>
          <w:szCs w:val="24"/>
        </w:rPr>
        <w:tab/>
      </w:r>
      <w:r>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w:t>
      </w:r>
      <w:r w:rsidR="002A69E7">
        <w:rPr>
          <w:rFonts w:ascii="Times New Roman" w:hAnsi="Times New Roman" w:cs="Times New Roman"/>
          <w:sz w:val="24"/>
          <w:szCs w:val="24"/>
        </w:rPr>
        <w:t>1</w:t>
      </w:r>
      <w:r w:rsidR="002A69E7">
        <w:rPr>
          <w:rFonts w:ascii="Times New Roman" w:hAnsi="Times New Roman" w:cs="Times New Roman"/>
          <w:sz w:val="24"/>
          <w:szCs w:val="24"/>
        </w:rPr>
        <w:t>5</w:t>
      </w:r>
    </w:p>
    <w:p w14:paraId="69255CCA" w14:textId="0068A59D"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Pr>
          <w:rFonts w:ascii="Times New Roman" w:hAnsi="Times New Roman" w:cs="Times New Roman"/>
          <w:sz w:val="24"/>
          <w:szCs w:val="24"/>
        </w:rPr>
        <w:tab/>
      </w:r>
      <w:r w:rsidR="002A69E7">
        <w:rPr>
          <w:rFonts w:ascii="Times New Roman" w:hAnsi="Times New Roman" w:cs="Times New Roman"/>
          <w:sz w:val="24"/>
          <w:szCs w:val="24"/>
        </w:rPr>
        <w:t>Video Quality – Prevention Method (Constant Delay by Server) . . . . . . . . . . . . . 16</w:t>
      </w:r>
    </w:p>
    <w:p w14:paraId="3239DCC0" w14:textId="272D582C" w:rsidR="002A69E7" w:rsidRDefault="002A69E7"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II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61084">
        <w:rPr>
          <w:rFonts w:ascii="Times New Roman" w:hAnsi="Times New Roman" w:cs="Times New Roman"/>
          <w:sz w:val="24"/>
          <w:szCs w:val="24"/>
        </w:rPr>
        <w:t xml:space="preserve">Error Rate </w:t>
      </w:r>
      <w:r>
        <w:rPr>
          <w:rFonts w:ascii="Times New Roman" w:hAnsi="Times New Roman" w:cs="Times New Roman"/>
          <w:sz w:val="24"/>
          <w:szCs w:val="24"/>
        </w:rPr>
        <w:t>–</w:t>
      </w:r>
      <w:r w:rsidRPr="00761084">
        <w:rPr>
          <w:rFonts w:ascii="Times New Roman" w:hAnsi="Times New Roman" w:cs="Times New Roman"/>
          <w:sz w:val="24"/>
          <w:szCs w:val="24"/>
        </w:rPr>
        <w:t xml:space="preserve"> </w:t>
      </w:r>
      <w:r>
        <w:rPr>
          <w:rFonts w:ascii="Times New Roman" w:hAnsi="Times New Roman" w:cs="Times New Roman"/>
          <w:sz w:val="24"/>
          <w:szCs w:val="24"/>
        </w:rPr>
        <w:t>Prevention Method</w:t>
      </w:r>
      <w:r w:rsidRPr="00761084">
        <w:rPr>
          <w:rFonts w:ascii="Times New Roman" w:hAnsi="Times New Roman" w:cs="Times New Roman"/>
          <w:sz w:val="24"/>
          <w:szCs w:val="24"/>
        </w:rPr>
        <w:t xml:space="preserve"> (</w:t>
      </w:r>
      <w:r>
        <w:rPr>
          <w:rFonts w:ascii="Times New Roman" w:hAnsi="Times New Roman" w:cs="Times New Roman"/>
          <w:sz w:val="24"/>
          <w:szCs w:val="24"/>
        </w:rPr>
        <w:t>Random</w:t>
      </w:r>
      <w:r>
        <w:rPr>
          <w:rFonts w:ascii="Times New Roman" w:hAnsi="Times New Roman" w:cs="Times New Roman"/>
          <w:sz w:val="24"/>
          <w:szCs w:val="24"/>
        </w:rPr>
        <w:t xml:space="preserve"> Delay by Server</w:t>
      </w:r>
      <w:r w:rsidRPr="00761084">
        <w:rPr>
          <w:rFonts w:ascii="Times New Roman" w:hAnsi="Times New Roman" w:cs="Times New Roman"/>
          <w:sz w:val="24"/>
          <w:szCs w:val="24"/>
        </w:rPr>
        <w:t>)</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w:t>
      </w:r>
      <w:r>
        <w:rPr>
          <w:rFonts w:ascii="Times New Roman" w:hAnsi="Times New Roman" w:cs="Times New Roman"/>
          <w:sz w:val="24"/>
          <w:szCs w:val="24"/>
        </w:rPr>
        <w:t xml:space="preserve"> . 1</w:t>
      </w:r>
      <w:r>
        <w:rPr>
          <w:rFonts w:ascii="Times New Roman" w:hAnsi="Times New Roman" w:cs="Times New Roman"/>
          <w:sz w:val="24"/>
          <w:szCs w:val="24"/>
        </w:rPr>
        <w:t>7</w:t>
      </w:r>
    </w:p>
    <w:p w14:paraId="49A61C00" w14:textId="04BC7456" w:rsidR="002A69E7" w:rsidRDefault="002A69E7"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III</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Video Quality – Prevention Method (</w:t>
      </w:r>
      <w:r>
        <w:rPr>
          <w:rFonts w:ascii="Times New Roman" w:hAnsi="Times New Roman" w:cs="Times New Roman"/>
          <w:sz w:val="24"/>
          <w:szCs w:val="24"/>
        </w:rPr>
        <w:t>Random</w:t>
      </w:r>
      <w:r>
        <w:rPr>
          <w:rFonts w:ascii="Times New Roman" w:hAnsi="Times New Roman" w:cs="Times New Roman"/>
          <w:sz w:val="24"/>
          <w:szCs w:val="24"/>
        </w:rPr>
        <w:t xml:space="preserve"> Delay by Server) . . . . . . . . . . . . . 1</w:t>
      </w:r>
      <w:r>
        <w:rPr>
          <w:rFonts w:ascii="Times New Roman" w:hAnsi="Times New Roman" w:cs="Times New Roman"/>
          <w:sz w:val="24"/>
          <w:szCs w:val="24"/>
        </w:rPr>
        <w:t>7</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1"/>
          <w:footerReference w:type="default" r:id="rId22"/>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550262B6"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670C4B0C" w14:textId="77777777" w:rsidR="00F84DEA" w:rsidRDefault="00C66CFD" w:rsidP="00A72948">
      <w:pPr>
        <w:spacing w:line="480" w:lineRule="auto"/>
        <w:rPr>
          <w:rFonts w:ascii="Times New Roman" w:hAnsi="Times New Roman" w:cs="Times New Roman"/>
          <w:sz w:val="24"/>
          <w:szCs w:val="24"/>
        </w:rPr>
        <w:sectPr w:rsidR="00F84DEA" w:rsidSect="00F33ADA">
          <w:headerReference w:type="default" r:id="rId23"/>
          <w:footerReference w:type="default" r:id="rId24"/>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w:t>
      </w:r>
      <w:r w:rsidR="00444815">
        <w:rPr>
          <w:rFonts w:ascii="Times New Roman" w:hAnsi="Times New Roman" w:cs="Times New Roman"/>
          <w:sz w:val="24"/>
          <w:szCs w:val="24"/>
        </w:rPr>
        <w:t>and transmission of data in real-time</w:t>
      </w:r>
      <w:r>
        <w:rPr>
          <w:rFonts w:ascii="Times New Roman" w:hAnsi="Times New Roman" w:cs="Times New Roman"/>
          <w:sz w:val="24"/>
          <w:szCs w:val="24"/>
        </w:rPr>
        <w:t xml:space="preserve">. These were vital in providing a sense of direction on how to discover covert channels and </w:t>
      </w:r>
      <w:r w:rsidR="00444815">
        <w:rPr>
          <w:rFonts w:ascii="Times New Roman" w:hAnsi="Times New Roman" w:cs="Times New Roman"/>
          <w:sz w:val="24"/>
          <w:szCs w:val="24"/>
        </w:rPr>
        <w:t>initiating/</w:t>
      </w:r>
      <w:r>
        <w:rPr>
          <w:rFonts w:ascii="Times New Roman" w:hAnsi="Times New Roman" w:cs="Times New Roman"/>
          <w:sz w:val="24"/>
          <w:szCs w:val="24"/>
        </w:rPr>
        <w:t xml:space="preserve">preventing data transformation.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 </w:t>
      </w:r>
    </w:p>
    <w:p w14:paraId="04222EEA" w14:textId="0F04D0B3"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covert channel bandwidth</w:t>
      </w:r>
      <w:r w:rsidR="003E1F2B" w:rsidRPr="003E1D1F">
        <w:rPr>
          <w:rFonts w:ascii="Times New Roman" w:hAnsi="Times New Roman" w:cs="Times New Roman"/>
          <w:sz w:val="24"/>
          <w:szCs w:val="24"/>
        </w:rPr>
        <w:t xml:space="preserve"> in an effort to determine the error rate.</w:t>
      </w:r>
    </w:p>
    <w:p w14:paraId="493AB4ED" w14:textId="77777777" w:rsidR="00DE78B1" w:rsidRDefault="00444815"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w:t>
      </w:r>
    </w:p>
    <w:p w14:paraId="01DEB6CE" w14:textId="06339D7E" w:rsidR="003E1F2B" w:rsidRDefault="00DE78B1"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Pr>
          <w:rFonts w:ascii="Times New Roman" w:hAnsi="Times New Roman" w:cs="Times New Roman"/>
          <w:sz w:val="24"/>
          <w:szCs w:val="24"/>
        </w:rPr>
        <w:t>To prove and further research</w:t>
      </w:r>
      <w:r>
        <w:rPr>
          <w:rFonts w:ascii="Times New Roman" w:hAnsi="Times New Roman" w:cs="Times New Roman"/>
          <w:sz w:val="24"/>
          <w:szCs w:val="24"/>
        </w:rPr>
        <w:t xml:space="preserve"> data integrity</w:t>
      </w:r>
      <w:r w:rsidR="003E1F2B">
        <w:rPr>
          <w:rFonts w:ascii="Times New Roman" w:hAnsi="Times New Roman" w:cs="Times New Roman"/>
          <w:sz w:val="24"/>
          <w:szCs w:val="24"/>
        </w:rPr>
        <w:t xml:space="preserve">, two prototypes have been created. An unsecure version, which focuses on creating a covert channel, delaying/sensing data, and then receiving a bit based on the delay. </w:t>
      </w:r>
      <w:r>
        <w:rPr>
          <w:rFonts w:ascii="Times New Roman" w:hAnsi="Times New Roman" w:cs="Times New Roman"/>
          <w:sz w:val="24"/>
          <w:szCs w:val="24"/>
        </w:rPr>
        <w:t xml:space="preserve">And </w:t>
      </w:r>
      <w:r w:rsidR="003E1F2B">
        <w:rPr>
          <w:rFonts w:ascii="Times New Roman" w:hAnsi="Times New Roman" w:cs="Times New Roman"/>
          <w:sz w:val="24"/>
          <w:szCs w:val="24"/>
        </w:rPr>
        <w:t xml:space="preserve">a secure </w:t>
      </w:r>
      <w:r>
        <w:rPr>
          <w:rFonts w:ascii="Times New Roman" w:hAnsi="Times New Roman" w:cs="Times New Roman"/>
          <w:sz w:val="24"/>
          <w:szCs w:val="24"/>
        </w:rPr>
        <w:t>version which</w:t>
      </w:r>
      <w:r w:rsidR="003E1F2B">
        <w:rPr>
          <w:rFonts w:ascii="Times New Roman" w:hAnsi="Times New Roman" w:cs="Times New Roman"/>
          <w:sz w:val="24"/>
          <w:szCs w:val="24"/>
        </w:rPr>
        <w:t xml:space="preserve"> combat</w:t>
      </w:r>
      <w:r>
        <w:rPr>
          <w:rFonts w:ascii="Times New Roman" w:hAnsi="Times New Roman" w:cs="Times New Roman"/>
          <w:sz w:val="24"/>
          <w:szCs w:val="24"/>
        </w:rPr>
        <w:t>s</w:t>
      </w:r>
      <w:r w:rsidR="003E1F2B">
        <w:rPr>
          <w:rFonts w:ascii="Times New Roman" w:hAnsi="Times New Roman" w:cs="Times New Roman"/>
          <w:sz w:val="24"/>
          <w:szCs w:val="24"/>
        </w:rPr>
        <w:t xml:space="preserve">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700051DD" w:rsidR="00484256" w:rsidRDefault="002A69E7" w:rsidP="00484256">
      <w:pPr>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63707688"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0B612D">
        <w:rPr>
          <w:rFonts w:ascii="Times New Roman" w:hAnsi="Times New Roman" w:cs="Times New Roman"/>
          <w:sz w:val="24"/>
          <w:szCs w:val="24"/>
        </w:rPr>
        <w:t xml:space="preserve">the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2.2.1 Data Integrity</w:t>
      </w:r>
    </w:p>
    <w:p w14:paraId="464BE266" w14:textId="77777777" w:rsidR="00387C3D" w:rsidRDefault="00572F94" w:rsidP="00484256">
      <w:pPr>
        <w:spacing w:line="480" w:lineRule="auto"/>
        <w:rPr>
          <w:rFonts w:ascii="Times New Roman" w:hAnsi="Times New Roman" w:cs="Times New Roman"/>
          <w:sz w:val="24"/>
          <w:szCs w:val="24"/>
        </w:rPr>
        <w:sectPr w:rsidR="00387C3D" w:rsidSect="00F33ADA">
          <w:headerReference w:type="default" r:id="rId27"/>
          <w:footerReference w:type="default" r:id="rId2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w:t>
      </w:r>
    </w:p>
    <w:p w14:paraId="52E9C9B5" w14:textId="01C038B3" w:rsidR="00572F94" w:rsidRDefault="00CF7B86" w:rsidP="004842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hackers and exploits</w:t>
      </w:r>
      <w:r w:rsidR="00BD5AE5">
        <w:rPr>
          <w:rFonts w:ascii="Times New Roman" w:hAnsi="Times New Roman" w:cs="Times New Roman"/>
          <w:sz w:val="24"/>
          <w:szCs w:val="24"/>
        </w:rPr>
        <w:t>.</w:t>
      </w:r>
      <w:r>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72834818" w14:textId="559900D8" w:rsidR="00572F94"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2.2.2 Covert Channels</w:t>
      </w:r>
      <w:r w:rsidR="00E71E17" w:rsidRPr="0056528B">
        <w:rPr>
          <w:rFonts w:ascii="Times New Roman" w:hAnsi="Times New Roman" w:cs="Times New Roman"/>
          <w:i/>
          <w:iCs/>
          <w:sz w:val="24"/>
          <w:szCs w:val="24"/>
        </w:rPr>
        <w:t xml:space="preserve"> via Image Filtering</w:t>
      </w:r>
    </w:p>
    <w:p w14:paraId="7B6CDA81" w14:textId="77777777" w:rsidR="00EB0F86"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p>
    <w:p w14:paraId="5A777287" w14:textId="77777777" w:rsidR="00387C3D" w:rsidRDefault="00EB0F86" w:rsidP="00572F94">
      <w:pPr>
        <w:spacing w:line="480" w:lineRule="auto"/>
        <w:rPr>
          <w:rFonts w:ascii="Times New Roman" w:hAnsi="Times New Roman" w:cs="Times New Roman"/>
          <w:sz w:val="24"/>
          <w:szCs w:val="24"/>
        </w:rPr>
        <w:sectPr w:rsidR="00387C3D" w:rsidSect="00F33ADA">
          <w:headerReference w:type="default" r:id="rId29"/>
          <w:footerReference w:type="default" r:id="rId3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BD5AE5">
        <w:rPr>
          <w:rFonts w:ascii="Times New Roman" w:hAnsi="Times New Roman" w:cs="Times New Roman"/>
          <w:sz w:val="24"/>
          <w:szCs w:val="24"/>
        </w:rPr>
        <w:t>Through this examination</w:t>
      </w:r>
      <w:r w:rsidR="00572F94" w:rsidRPr="00572F94">
        <w:rPr>
          <w:rFonts w:ascii="Times New Roman" w:hAnsi="Times New Roman" w:cs="Times New Roman"/>
          <w:sz w:val="24"/>
          <w:szCs w:val="24"/>
        </w:rPr>
        <w:t xml:space="preserve">, </w:t>
      </w:r>
      <w:r w:rsidR="00BD5AE5">
        <w:rPr>
          <w:rFonts w:ascii="Times New Roman" w:hAnsi="Times New Roman" w:cs="Times New Roman"/>
          <w:sz w:val="24"/>
          <w:szCs w:val="24"/>
        </w:rPr>
        <w:t xml:space="preserve">it appears that action can be taken similar </w:t>
      </w:r>
      <w:r>
        <w:rPr>
          <w:rFonts w:ascii="Times New Roman" w:hAnsi="Times New Roman" w:cs="Times New Roman"/>
          <w:sz w:val="24"/>
          <w:szCs w:val="24"/>
        </w:rPr>
        <w:t>to</w:t>
      </w:r>
      <w:r w:rsidR="00BD5AE5">
        <w:rPr>
          <w:rFonts w:ascii="Times New Roman" w:hAnsi="Times New Roman" w:cs="Times New Roman"/>
          <w:sz w:val="24"/>
          <w:szCs w:val="24"/>
        </w:rPr>
        <w:t xml:space="preserve"> having a filter on top of the data, but instead delaying the video being sent from the canvas element to the output (remote) client.</w:t>
      </w:r>
      <w:r w:rsidR="00572F94">
        <w:rPr>
          <w:rFonts w:ascii="Times New Roman" w:hAnsi="Times New Roman" w:cs="Times New Roman"/>
          <w:sz w:val="24"/>
          <w:szCs w:val="24"/>
        </w:rPr>
        <w:t xml:space="preserve"> </w:t>
      </w:r>
      <w:r w:rsidR="00367EC0">
        <w:rPr>
          <w:rFonts w:ascii="Times New Roman" w:hAnsi="Times New Roman" w:cs="Times New Roman"/>
          <w:sz w:val="24"/>
          <w:szCs w:val="24"/>
        </w:rPr>
        <w:t>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w:t>
      </w:r>
      <w:r>
        <w:rPr>
          <w:rFonts w:ascii="Times New Roman" w:hAnsi="Times New Roman" w:cs="Times New Roman"/>
          <w:sz w:val="24"/>
          <w:szCs w:val="24"/>
        </w:rPr>
        <w:t>ent</w:t>
      </w:r>
      <w:r w:rsidR="00367EC0">
        <w:rPr>
          <w:rFonts w:ascii="Times New Roman" w:hAnsi="Times New Roman" w:cs="Times New Roman"/>
          <w:sz w:val="24"/>
          <w:szCs w:val="24"/>
        </w:rPr>
        <w:t xml:space="preserve"> data. This also to the network/server administrator would only appear to be noise, as the data rates tend to fluctuate very briefly, and then return to normal. </w:t>
      </w:r>
    </w:p>
    <w:p w14:paraId="67C29976" w14:textId="391CBA14" w:rsidR="00484256"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lastRenderedPageBreak/>
        <w:t>2.2.3 IP Leaks</w:t>
      </w:r>
    </w:p>
    <w:p w14:paraId="16D0B954" w14:textId="4B9870CE"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w:t>
      </w:r>
      <w:r w:rsidR="00EB0F86">
        <w:rPr>
          <w:rFonts w:ascii="Times New Roman" w:hAnsi="Times New Roman" w:cs="Times New Roman"/>
          <w:sz w:val="24"/>
          <w:szCs w:val="24"/>
        </w:rPr>
        <w:t>time</w:t>
      </w:r>
      <w:r>
        <w:rPr>
          <w:rFonts w:ascii="Times New Roman" w:hAnsi="Times New Roman" w:cs="Times New Roman"/>
          <w:sz w:val="24"/>
          <w:szCs w:val="24"/>
        </w:rPr>
        <w:t xml:space="preserve"> did not permit during this thesis. Instead, later explained is a research document further describing this possibility and possible future courses of action.</w:t>
      </w:r>
    </w:p>
    <w:p w14:paraId="322C6D19" w14:textId="77777777" w:rsidR="00387C3D" w:rsidRDefault="00387C3D">
      <w:pPr>
        <w:rPr>
          <w:rFonts w:ascii="Times New Roman" w:hAnsi="Times New Roman" w:cs="Times New Roman"/>
          <w:sz w:val="24"/>
          <w:szCs w:val="24"/>
        </w:rPr>
      </w:pPr>
      <w:r>
        <w:rPr>
          <w:rFonts w:ascii="Times New Roman" w:hAnsi="Times New Roman" w:cs="Times New Roman"/>
          <w:sz w:val="24"/>
          <w:szCs w:val="24"/>
        </w:rPr>
        <w:br w:type="page"/>
      </w:r>
    </w:p>
    <w:p w14:paraId="4E87D237" w14:textId="77777777" w:rsidR="00387C3D" w:rsidRPr="00387C3D" w:rsidRDefault="00387C3D" w:rsidP="00387C3D">
      <w:pPr>
        <w:spacing w:line="480" w:lineRule="auto"/>
        <w:rPr>
          <w:rFonts w:ascii="Times New Roman" w:hAnsi="Times New Roman" w:cs="Times New Roman"/>
          <w:sz w:val="24"/>
          <w:szCs w:val="24"/>
        </w:rPr>
        <w:sectPr w:rsidR="00387C3D" w:rsidRPr="00387C3D" w:rsidSect="00F33ADA">
          <w:headerReference w:type="default" r:id="rId31"/>
          <w:footerReference w:type="default" r:id="rId32"/>
          <w:pgSz w:w="12240" w:h="15840"/>
          <w:pgMar w:top="1440" w:right="1440" w:bottom="1440" w:left="1440" w:header="720" w:footer="720" w:gutter="0"/>
          <w:cols w:space="720"/>
          <w:docGrid w:linePitch="360"/>
        </w:sectPr>
      </w:pPr>
    </w:p>
    <w:p w14:paraId="05908538" w14:textId="27C4AB50"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2A69E7">
        <w:rPr>
          <w:rFonts w:ascii="Times New Roman" w:hAnsi="Times New Roman" w:cs="Times New Roman"/>
          <w:b/>
          <w:bCs/>
          <w:sz w:val="24"/>
          <w:szCs w:val="24"/>
        </w:rPr>
        <w:t>THREE</w:t>
      </w:r>
    </w:p>
    <w:p w14:paraId="60E01B54" w14:textId="68A1AFBB" w:rsidR="007F4317" w:rsidRDefault="002A69E7"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21231DC6"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describes the research steps taken to establish an understanding of how to approach </w:t>
      </w:r>
      <w:r w:rsidR="001D220E">
        <w:rPr>
          <w:rFonts w:ascii="Times New Roman" w:hAnsi="Times New Roman" w:cs="Times New Roman"/>
          <w:sz w:val="24"/>
          <w:szCs w:val="24"/>
        </w:rPr>
        <w:t>and implement the subject</w:t>
      </w:r>
      <w:r w:rsidR="006B2134">
        <w:rPr>
          <w:rFonts w:ascii="Times New Roman" w:hAnsi="Times New Roman" w:cs="Times New Roman"/>
          <w:sz w:val="24"/>
          <w:szCs w:val="24"/>
        </w:rPr>
        <w:t xml:space="preserve"> of covert channels</w:t>
      </w:r>
      <w:r w:rsidR="001D220E">
        <w:rPr>
          <w:rFonts w:ascii="Times New Roman" w:hAnsi="Times New Roman" w:cs="Times New Roman"/>
          <w:sz w:val="24"/>
          <w:szCs w:val="24"/>
        </w:rPr>
        <w:t>, as well as describing the steps needed in creating a distributed hash table server with a WebRTC application</w:t>
      </w:r>
      <w:r w:rsidR="006B2134">
        <w:rPr>
          <w:rFonts w:ascii="Times New Roman" w:hAnsi="Times New Roman" w:cs="Times New Roman"/>
          <w:sz w:val="24"/>
          <w:szCs w:val="24"/>
        </w:rPr>
        <w:t>.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1ACBA2FB"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 xml:space="preserve">Expanding upon the previous chapter that discussed the main </w:t>
      </w:r>
      <w:r w:rsidR="007D7247">
        <w:rPr>
          <w:rFonts w:ascii="Times New Roman" w:hAnsi="Times New Roman" w:cs="Times New Roman"/>
          <w:sz w:val="24"/>
          <w:szCs w:val="24"/>
        </w:rPr>
        <w:t>two issues at hand, there are a number of examples that help provide a starting point in establishing covert channels and then preventing them</w:t>
      </w:r>
      <w:r w:rsidR="00CD3E3E">
        <w:rPr>
          <w:rFonts w:ascii="Times New Roman" w:hAnsi="Times New Roman" w:cs="Times New Roman"/>
          <w:sz w:val="24"/>
          <w:szCs w:val="24"/>
        </w:rPr>
        <w:t>.</w:t>
      </w:r>
    </w:p>
    <w:p w14:paraId="1A4B2828" w14:textId="0DFD9869"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65747A" w:rsidRPr="0056528B">
        <w:rPr>
          <w:rFonts w:ascii="Times New Roman" w:hAnsi="Times New Roman" w:cs="Times New Roman"/>
          <w:i/>
          <w:iCs/>
          <w:sz w:val="24"/>
          <w:szCs w:val="24"/>
        </w:rPr>
        <w:t>1.1</w:t>
      </w:r>
      <w:r w:rsidRPr="0056528B">
        <w:rPr>
          <w:rFonts w:ascii="Times New Roman" w:hAnsi="Times New Roman" w:cs="Times New Roman"/>
          <w:i/>
          <w:iCs/>
          <w:sz w:val="24"/>
          <w:szCs w:val="24"/>
        </w:rPr>
        <w:t xml:space="preserve"> WebRTC API</w:t>
      </w:r>
    </w:p>
    <w:p w14:paraId="410699A2" w14:textId="1F6B1FA6" w:rsidR="00387C3D" w:rsidRDefault="003D5BFB" w:rsidP="00E71E17">
      <w:pPr>
        <w:spacing w:line="480" w:lineRule="auto"/>
        <w:rPr>
          <w:rFonts w:ascii="Times New Roman" w:hAnsi="Times New Roman" w:cs="Times New Roman"/>
          <w:sz w:val="24"/>
          <w:szCs w:val="24"/>
        </w:rPr>
        <w:sectPr w:rsidR="00387C3D" w:rsidSect="00F33ADA">
          <w:headerReference w:type="default" r:id="rId33"/>
          <w:footerReference w:type="default" r:id="rId34"/>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the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9E3576">
        <w:rPr>
          <w:rFonts w:ascii="Times New Roman" w:hAnsi="Times New Roman" w:cs="Times New Roman"/>
          <w:sz w:val="24"/>
          <w:szCs w:val="24"/>
        </w:rPr>
        <w:t xml:space="preserve">This allowed a basis understanding to be established and continued as a reference for attacking specific angles in prototype implementation. Further than API, actual examples also allowed for a great resource in provide a base to begin with in testing and developing a simple, but complex, WebRTC application. </w:t>
      </w:r>
      <w:r w:rsidR="00CD3E3E">
        <w:rPr>
          <w:rFonts w:ascii="Times New Roman" w:hAnsi="Times New Roman" w:cs="Times New Roman"/>
          <w:sz w:val="24"/>
          <w:szCs w:val="24"/>
        </w:rPr>
        <w:t>Specifically, an “as simple as it gets” application was found that built a client and server connection, and then allowed the media to then be transferred through a WebRTC connection using the corresponding protocols [6]. Examining these two pieces of research</w:t>
      </w:r>
      <w:r>
        <w:rPr>
          <w:rFonts w:ascii="Times New Roman" w:hAnsi="Times New Roman" w:cs="Times New Roman"/>
          <w:sz w:val="24"/>
          <w:szCs w:val="24"/>
        </w:rPr>
        <w:t xml:space="preserve"> helped tie together the API provided and actual</w:t>
      </w:r>
    </w:p>
    <w:p w14:paraId="54CCA945" w14:textId="38B63471" w:rsidR="0065747A" w:rsidRPr="0065747A"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implementation of creating a remote and local connection, capturing a stream, and then altering that data stream.</w:t>
      </w:r>
    </w:p>
    <w:p w14:paraId="50504A7E" w14:textId="66D1604C"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65747A" w:rsidRPr="0056528B">
        <w:rPr>
          <w:rFonts w:ascii="Times New Roman" w:hAnsi="Times New Roman" w:cs="Times New Roman"/>
          <w:i/>
          <w:iCs/>
          <w:sz w:val="24"/>
          <w:szCs w:val="24"/>
        </w:rPr>
        <w:t>1.2</w:t>
      </w:r>
      <w:r w:rsidRPr="0056528B">
        <w:rPr>
          <w:rFonts w:ascii="Times New Roman" w:hAnsi="Times New Roman" w:cs="Times New Roman"/>
          <w:i/>
          <w:iCs/>
          <w:sz w:val="24"/>
          <w:szCs w:val="24"/>
        </w:rPr>
        <w:t xml:space="preserve"> Image Filtering</w:t>
      </w:r>
    </w:p>
    <w:p w14:paraId="5DF2F679" w14:textId="28976CF7" w:rsidR="003D5BFB" w:rsidRPr="003D5BFB" w:rsidRDefault="00C86DD6"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Image filtering is the tool that connects WebRTC and Covert Channels. This first came to discussion to the ability of discussing the idea of altering data in a WebRTC application. The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CD3E3E">
        <w:rPr>
          <w:rFonts w:ascii="Times New Roman" w:hAnsi="Times New Roman" w:cs="Times New Roman"/>
          <w:sz w:val="24"/>
          <w:szCs w:val="24"/>
        </w:rPr>
        <w:t>7</w:t>
      </w:r>
      <w:r>
        <w:rPr>
          <w:rFonts w:ascii="Times New Roman" w:hAnsi="Times New Roman" w:cs="Times New Roman"/>
          <w:sz w:val="24"/>
          <w:szCs w:val="24"/>
        </w:rPr>
        <w:t>]. With these two great examples, the actual implementation is able to take place through an unsecure prototype, and a secure prototype.</w:t>
      </w:r>
    </w:p>
    <w:p w14:paraId="334693F3" w14:textId="60E453CC" w:rsidR="00E71E17" w:rsidRDefault="00E71E17" w:rsidP="00E71E1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86DD6">
        <w:rPr>
          <w:rFonts w:ascii="Times New Roman" w:hAnsi="Times New Roman" w:cs="Times New Roman"/>
          <w:b/>
          <w:bCs/>
          <w:sz w:val="24"/>
          <w:szCs w:val="24"/>
        </w:rPr>
        <w:t>3.</w:t>
      </w:r>
      <w:r w:rsidR="00BE3054">
        <w:rPr>
          <w:rFonts w:ascii="Times New Roman" w:hAnsi="Times New Roman" w:cs="Times New Roman"/>
          <w:b/>
          <w:bCs/>
          <w:sz w:val="24"/>
          <w:szCs w:val="24"/>
        </w:rPr>
        <w:t>2</w:t>
      </w:r>
      <w:r w:rsidRPr="00C86DD6">
        <w:rPr>
          <w:rFonts w:ascii="Times New Roman" w:hAnsi="Times New Roman" w:cs="Times New Roman"/>
          <w:b/>
          <w:bCs/>
          <w:sz w:val="24"/>
          <w:szCs w:val="24"/>
        </w:rPr>
        <w:t xml:space="preserve"> Unsecure Prototype</w:t>
      </w:r>
    </w:p>
    <w:p w14:paraId="7E1DA41C" w14:textId="77777777" w:rsidR="004B3D8D" w:rsidRDefault="002308B7" w:rsidP="00E71E17">
      <w:pPr>
        <w:spacing w:line="480" w:lineRule="auto"/>
        <w:rPr>
          <w:rFonts w:ascii="Times New Roman" w:hAnsi="Times New Roman" w:cs="Times New Roman"/>
          <w:sz w:val="24"/>
          <w:szCs w:val="24"/>
        </w:rPr>
        <w:sectPr w:rsidR="004B3D8D" w:rsidSect="00F33ADA">
          <w:headerReference w:type="default" r:id="rId35"/>
          <w:footerReference w:type="default" r:id="rId36"/>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The creation of an unsecure prototype is solely emphasized on creating covert channels while establishing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a simple application was created which built the connection using WebRTC API, </w:t>
      </w:r>
      <w:r w:rsidR="00DC23D9">
        <w:rPr>
          <w:rFonts w:ascii="Times New Roman" w:hAnsi="Times New Roman" w:cs="Times New Roman"/>
          <w:sz w:val="24"/>
          <w:szCs w:val="24"/>
        </w:rPr>
        <w:t>a great example was found which made this as dead-simple as possible and</w:t>
      </w:r>
      <w:r w:rsidR="00985B86">
        <w:rPr>
          <w:rFonts w:ascii="Times New Roman" w:hAnsi="Times New Roman" w:cs="Times New Roman"/>
          <w:sz w:val="24"/>
          <w:szCs w:val="24"/>
        </w:rPr>
        <w:t xml:space="preserve"> provided a base to build upon [7].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 and displayed on the same webpage.</w:t>
      </w:r>
      <w:r w:rsidR="008C1EC7">
        <w:rPr>
          <w:rFonts w:ascii="Times New Roman" w:hAnsi="Times New Roman" w:cs="Times New Roman"/>
          <w:sz w:val="24"/>
          <w:szCs w:val="24"/>
        </w:rPr>
        <w:t xml:space="preserve"> This meant altering the way that the clients interacted with each other, and instead of waiting on the server to send a signal once a connection is made, a video element is used which conquers a similar action by adding a “Get Media”, “Start Call”, and “Hangup” button through a series of WebRTC connection functions and methods. This allows</w:t>
      </w:r>
    </w:p>
    <w:p w14:paraId="0FF3FCB2" w14:textId="602EA66F" w:rsidR="002308B7" w:rsidRPr="002308B7" w:rsidRDefault="008C1EC7"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ability to have a local and remote connection appear on the same webpage, instead of having needed two completely separate clients to alleviate testing and trail purposes. </w:t>
      </w:r>
      <w:r w:rsidR="008A0F35">
        <w:rPr>
          <w:rFonts w:ascii="Times New Roman" w:hAnsi="Times New Roman" w:cs="Times New Roman"/>
          <w:sz w:val="24"/>
          <w:szCs w:val="24"/>
        </w:rPr>
        <w:t>There were two main pieces of code that required being altered, one being HTML5, and one being JavaScript. In terms of HTML5 (index.html), this was just formatting and allowing the objects and video elements in relation to the corresponding JavaScript. In terms of JavaScript (webrtc.js)</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this was used to implement the change in functioning of the WebRTC application specifically to implement and mitigate covert channels. </w:t>
      </w:r>
      <w:r>
        <w:rPr>
          <w:rFonts w:ascii="Times New Roman" w:hAnsi="Times New Roman" w:cs="Times New Roman"/>
          <w:sz w:val="24"/>
          <w:szCs w:val="24"/>
        </w:rPr>
        <w:t xml:space="preserve">Once the connection was altered to simulate local and remote in one webpage, </w:t>
      </w:r>
      <w:r w:rsidR="00B641BF">
        <w:rPr>
          <w:rFonts w:ascii="Times New Roman" w:hAnsi="Times New Roman" w:cs="Times New Roman"/>
          <w:sz w:val="24"/>
          <w:szCs w:val="24"/>
        </w:rPr>
        <w:t>image filtering needed to</w:t>
      </w:r>
      <w:r w:rsidR="008A0F35">
        <w:rPr>
          <w:rFonts w:ascii="Times New Roman" w:hAnsi="Times New Roman" w:cs="Times New Roman"/>
          <w:sz w:val="24"/>
          <w:szCs w:val="24"/>
        </w:rPr>
        <w:t xml:space="preserve"> </w:t>
      </w:r>
      <w:r w:rsidR="00B641BF">
        <w:rPr>
          <w:rFonts w:ascii="Times New Roman" w:hAnsi="Times New Roman" w:cs="Times New Roman"/>
          <w:sz w:val="24"/>
          <w:szCs w:val="24"/>
        </w:rPr>
        <w:t xml:space="preserve">occur which would allow for covert channel implementation to be possible. This involved adding an extra step in between the local connection and the remote connection, using a canvas element. </w:t>
      </w:r>
      <w:r w:rsidR="00805CD1">
        <w:rPr>
          <w:rFonts w:ascii="Times New Roman" w:hAnsi="Times New Roman" w:cs="Times New Roman"/>
          <w:sz w:val="24"/>
          <w:szCs w:val="24"/>
        </w:rPr>
        <w:t>This expanded upon the example looked at, and instead of applying a filter to the data being transmitted, a delay instead occurs.</w:t>
      </w:r>
      <w:r>
        <w:rPr>
          <w:rFonts w:ascii="Times New Roman" w:hAnsi="Times New Roman" w:cs="Times New Roman"/>
          <w:sz w:val="24"/>
          <w:szCs w:val="24"/>
        </w:rPr>
        <w:t xml:space="preserve"> This utilizes a drawToCanvas function which will relay the data from the local video to the canvas element, which then allows the remote connection to call the data being transmitted from the canvas. Once this was implemented, it was simple possible to delay the data based on user input (one or zero) by adding this into the drawToCanvas function.</w:t>
      </w:r>
      <w:r w:rsidR="00805CD1">
        <w:rPr>
          <w:rFonts w:ascii="Times New Roman" w:hAnsi="Times New Roman" w:cs="Times New Roman"/>
          <w:sz w:val="24"/>
          <w:szCs w:val="24"/>
        </w:rPr>
        <w:t xml:space="preserve"> </w:t>
      </w:r>
      <w:r>
        <w:rPr>
          <w:rFonts w:ascii="Times New Roman" w:hAnsi="Times New Roman" w:cs="Times New Roman"/>
          <w:sz w:val="24"/>
          <w:szCs w:val="24"/>
        </w:rPr>
        <w:t>The delay would then occur if an input bit were one, and a very small delay would occur if the input was zero. There was a slight anomaly that allowed this to happen, because when adding in a very small delay, this manipulated the bitrate to increase drastically for a very short period allowing the bit to be sensed on the receiving end.</w:t>
      </w:r>
      <w:r w:rsidR="00805CD1">
        <w:rPr>
          <w:rFonts w:ascii="Times New Roman" w:hAnsi="Times New Roman" w:cs="Times New Roman"/>
          <w:sz w:val="24"/>
          <w:szCs w:val="24"/>
        </w:rPr>
        <w:t xml:space="preserve"> </w:t>
      </w:r>
      <w:r>
        <w:rPr>
          <w:rFonts w:ascii="Times New Roman" w:hAnsi="Times New Roman" w:cs="Times New Roman"/>
          <w:sz w:val="24"/>
          <w:szCs w:val="24"/>
        </w:rPr>
        <w:t xml:space="preserve">This is believed to be due to </w:t>
      </w:r>
      <w:r w:rsidR="00486381">
        <w:rPr>
          <w:rFonts w:ascii="Times New Roman" w:hAnsi="Times New Roman" w:cs="Times New Roman"/>
          <w:sz w:val="24"/>
          <w:szCs w:val="24"/>
        </w:rPr>
        <w:t>data</w:t>
      </w:r>
      <w:r>
        <w:rPr>
          <w:rFonts w:ascii="Times New Roman" w:hAnsi="Times New Roman" w:cs="Times New Roman"/>
          <w:sz w:val="24"/>
          <w:szCs w:val="24"/>
        </w:rPr>
        <w:t xml:space="preserve"> </w:t>
      </w:r>
      <w:r w:rsidR="00486381">
        <w:rPr>
          <w:rFonts w:ascii="Times New Roman" w:hAnsi="Times New Roman" w:cs="Times New Roman"/>
          <w:sz w:val="24"/>
          <w:szCs w:val="24"/>
        </w:rPr>
        <w:t>compression</w:t>
      </w:r>
      <w:r>
        <w:rPr>
          <w:rFonts w:ascii="Times New Roman" w:hAnsi="Times New Roman" w:cs="Times New Roman"/>
          <w:sz w:val="24"/>
          <w:szCs w:val="24"/>
        </w:rPr>
        <w:t xml:space="preserve"> techniques in relation to data transformation with media elements in HTML5 and JavaScript.</w:t>
      </w:r>
    </w:p>
    <w:p w14:paraId="7D770DAA" w14:textId="3BA145D9" w:rsidR="004B3D8D"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BE3054">
        <w:rPr>
          <w:rFonts w:ascii="Times New Roman" w:hAnsi="Times New Roman" w:cs="Times New Roman"/>
          <w:b/>
          <w:bCs/>
          <w:sz w:val="24"/>
          <w:szCs w:val="24"/>
        </w:rPr>
        <w:t>3</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6B76603B" w14:textId="77777777" w:rsidR="004B3D8D" w:rsidRDefault="00805CD1" w:rsidP="00E71E17">
      <w:pPr>
        <w:spacing w:line="480" w:lineRule="auto"/>
        <w:rPr>
          <w:rFonts w:ascii="Times New Roman" w:hAnsi="Times New Roman" w:cs="Times New Roman"/>
          <w:sz w:val="24"/>
          <w:szCs w:val="24"/>
        </w:rPr>
        <w:sectPr w:rsidR="004B3D8D" w:rsidSect="00F33ADA">
          <w:headerReference w:type="default" r:id="rId3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There are</w:t>
      </w:r>
    </w:p>
    <w:p w14:paraId="0CA0EFA0" w14:textId="0DA9CD8A" w:rsidR="00805CD1" w:rsidRDefault="004B3D8D"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two routes in which this approach can be taken. One, with a constant delay, and two, with a random delay. These two methods simulate an implementation by the administrative side through the server.</w:t>
      </w:r>
      <w:r w:rsidR="00D24F16">
        <w:rPr>
          <w:rFonts w:ascii="Times New Roman" w:hAnsi="Times New Roman" w:cs="Times New Roman"/>
          <w:sz w:val="24"/>
          <w:szCs w:val="24"/>
        </w:rPr>
        <w:t xml:space="preserve"> This involves adding in an interval section that will add in a delay, with intentions of increasing the error rate. With a constant delay, this may appear to work somewhat, but it would be very common that the sender and receiver could see the constant delay, and then alter the sending and receive methods accordingly. With a random delay, this is the best approach to take when mitigating covert channels via image filtering, due to the inability of the exploiter to sense the random delay each time.</w:t>
      </w:r>
    </w:p>
    <w:p w14:paraId="1AE75B46" w14:textId="1287D246"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BE3054">
        <w:rPr>
          <w:rFonts w:ascii="Times New Roman" w:hAnsi="Times New Roman" w:cs="Times New Roman"/>
          <w:b/>
          <w:bCs/>
          <w:sz w:val="24"/>
          <w:szCs w:val="24"/>
        </w:rPr>
        <w:t>4</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5271E758" w14:textId="77777777" w:rsidR="002653B6" w:rsidRDefault="00046CBE"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prototype implementation, it is vital to address IP leaks and discuss the possibility of implementing a distributed hash table. </w:t>
      </w:r>
      <w:r w:rsidRPr="00046CBE">
        <w:rPr>
          <w:rFonts w:ascii="Times New Roman" w:hAnsi="Times New Roman" w:cs="Times New Roman"/>
          <w:sz w:val="24"/>
          <w:szCs w:val="24"/>
        </w:rPr>
        <w:t>“Any two devices talking to each other directly via WebRTC, however, need to know each other’s real IP addresses” [</w:t>
      </w:r>
      <w:r w:rsidR="002653B6">
        <w:rPr>
          <w:rFonts w:ascii="Times New Roman" w:hAnsi="Times New Roman" w:cs="Times New Roman"/>
          <w:sz w:val="24"/>
          <w:szCs w:val="24"/>
        </w:rPr>
        <w:t>8</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r w:rsidR="00D55B38">
        <w:rPr>
          <w:rFonts w:ascii="Times New Roman" w:hAnsi="Times New Roman" w:cs="Times New Roman"/>
          <w:sz w:val="24"/>
          <w:szCs w:val="24"/>
        </w:rPr>
        <w:t xml:space="preserve"> The current approach of the server-side implementation of a WebRTC application involves sending data through a series of </w:t>
      </w:r>
      <w:r w:rsidR="00D55B38" w:rsidRPr="00D55B38">
        <w:rPr>
          <w:rFonts w:ascii="Times New Roman" w:hAnsi="Times New Roman" w:cs="Times New Roman"/>
          <w:i/>
          <w:iCs/>
          <w:sz w:val="24"/>
          <w:szCs w:val="24"/>
        </w:rPr>
        <w:t>STUN/TURN</w:t>
      </w:r>
      <w:r w:rsidR="00D55B38">
        <w:rPr>
          <w:rFonts w:ascii="Times New Roman" w:hAnsi="Times New Roman" w:cs="Times New Roman"/>
          <w:sz w:val="24"/>
          <w:szCs w:val="24"/>
        </w:rPr>
        <w:t xml:space="preserve"> protocols using web sockets. </w:t>
      </w:r>
    </w:p>
    <w:p w14:paraId="2BE853A0" w14:textId="76C4FF5F" w:rsidR="00046CBE" w:rsidRDefault="002653B6" w:rsidP="00DC23D9">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p>
    <w:p w14:paraId="39AE72E9" w14:textId="77777777" w:rsidR="00D44DAE" w:rsidRDefault="00D55B38" w:rsidP="00D44DAE">
      <w:pPr>
        <w:spacing w:line="480" w:lineRule="auto"/>
        <w:rPr>
          <w:rFonts w:ascii="Times New Roman" w:hAnsi="Times New Roman" w:cs="Times New Roman"/>
          <w:sz w:val="24"/>
          <w:szCs w:val="24"/>
        </w:rPr>
        <w:sectPr w:rsidR="00D44DAE" w:rsidSect="00F33ADA">
          <w:headerReference w:type="default" r:id="rId39"/>
          <w:footerReference w:type="default" r:id="rId40"/>
          <w:pgSz w:w="12240" w:h="15840"/>
          <w:pgMar w:top="1440" w:right="1440" w:bottom="1440" w:left="1440" w:header="720" w:footer="720" w:gutter="0"/>
          <w:cols w:space="720"/>
          <w:docGrid w:linePitch="360"/>
        </w:sectPr>
      </w:pPr>
      <w:r>
        <w:rPr>
          <w:rFonts w:ascii="Times New Roman" w:hAnsi="Times New Roman" w:cs="Times New Roman"/>
          <w:sz w:val="24"/>
          <w:szCs w:val="24"/>
        </w:rPr>
        <w:t>A</w:t>
      </w:r>
      <w:r w:rsidRPr="00D55B38">
        <w:rPr>
          <w:rFonts w:ascii="Times New Roman" w:hAnsi="Times New Roman" w:cs="Times New Roman"/>
          <w:sz w:val="24"/>
          <w:szCs w:val="24"/>
        </w:rPr>
        <w:t xml:space="preserve"> series of nodes will need to be implemented. An example set of transfer nodes can exist as follows: </w:t>
      </w:r>
    </w:p>
    <w:p w14:paraId="549CE166" w14:textId="77777777" w:rsidR="00BE3054" w:rsidRDefault="00D55B38" w:rsidP="00BE3054">
      <w:pPr>
        <w:spacing w:line="480" w:lineRule="auto"/>
        <w:jc w:val="center"/>
        <w:rPr>
          <w:rFonts w:ascii="Times New Roman" w:hAnsi="Times New Roman" w:cs="Times New Roman"/>
          <w:sz w:val="24"/>
          <w:szCs w:val="24"/>
        </w:rPr>
      </w:pPr>
      <w:r w:rsidRPr="00D55B38">
        <w:rPr>
          <w:rFonts w:ascii="Times New Roman" w:hAnsi="Times New Roman" w:cs="Times New Roman"/>
          <w:sz w:val="24"/>
          <w:szCs w:val="24"/>
        </w:rPr>
        <w:lastRenderedPageBreak/>
        <w:t>“connects at random to one of the publicly listed entry nodes, bounces that traffic through a randomly selected middle relay, and finally spits out your traffic through the third and final exit node” [</w:t>
      </w:r>
      <w:r w:rsidR="002653B6">
        <w:rPr>
          <w:rFonts w:ascii="Times New Roman" w:hAnsi="Times New Roman" w:cs="Times New Roman"/>
          <w:sz w:val="24"/>
          <w:szCs w:val="24"/>
        </w:rPr>
        <w:t>9</w:t>
      </w:r>
      <w:r w:rsidRPr="00D55B38">
        <w:rPr>
          <w:rFonts w:ascii="Times New Roman" w:hAnsi="Times New Roman" w:cs="Times New Roman"/>
          <w:sz w:val="24"/>
          <w:szCs w:val="24"/>
        </w:rPr>
        <w:t>]</w:t>
      </w:r>
    </w:p>
    <w:p w14:paraId="4731B8A1" w14:textId="77777777" w:rsidR="00D44DAE" w:rsidRDefault="004B3D8D" w:rsidP="00D44DAE">
      <w:pPr>
        <w:spacing w:line="480" w:lineRule="auto"/>
        <w:rPr>
          <w:rFonts w:ascii="Times New Roman" w:hAnsi="Times New Roman" w:cs="Times New Roman"/>
          <w:sz w:val="24"/>
          <w:szCs w:val="24"/>
        </w:rPr>
        <w:sectPr w:rsidR="00D44DAE" w:rsidSect="00F33ADA">
          <w:headerReference w:type="default" r:id="rId41"/>
          <w:footerReference w:type="default" r:id="rId42"/>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Three levels will need to exist: entry, relay, and exit nodes. Roughly 3 to 5 per level, allowing that when one peer-to-peer connection is established, the nodes do not become overwhelmed by the traffic coming in and out. Through this relay of data transfer, the original address that is being initiated and the receiving end will both remain confidential in relation to each other. With all nodes initiated and being created with the purpose to actively send and receive data, it is vital to create a Distributed Hash Table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that creates a series of transfers between each client. In the creation of a Distributed Hash Table, 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10</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least more than 60% being required to be online to ensure that the route is different each time. This can then be set to alter or change periodically, giving an even greater chance to continuously change course.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10</w:t>
      </w:r>
      <w:r w:rsidR="00D55B38"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send and receive function need to be created. These both will have to send and receive the data that is being transmitted by each client, properly eliminating data after being sent. In doing so, once the data 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video tracks can be sent, with complete anonymity in relation to the client’s IP address.</w:t>
      </w:r>
      <w:r w:rsidR="002653B6">
        <w:rPr>
          <w:rFonts w:ascii="Times New Roman" w:hAnsi="Times New Roman" w:cs="Times New Roman"/>
          <w:sz w:val="24"/>
          <w:szCs w:val="24"/>
        </w:rPr>
        <w:t xml:space="preserve"> </w:t>
      </w:r>
    </w:p>
    <w:p w14:paraId="72EBFD4C" w14:textId="3C58C2D9" w:rsidR="00D55B38" w:rsidRPr="00D55B38" w:rsidRDefault="00D55B38" w:rsidP="00D55B38">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To sum up the structure of how this process would work:</w:t>
      </w:r>
      <w:r w:rsidR="002653B6">
        <w:rPr>
          <w:rFonts w:ascii="Times New Roman" w:hAnsi="Times New Roman" w:cs="Times New Roman"/>
          <w:sz w:val="24"/>
          <w:szCs w:val="24"/>
        </w:rPr>
        <w:t xml:space="preserve"> </w:t>
      </w:r>
    </w:p>
    <w:p w14:paraId="626132F6" w14:textId="43D69919"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1. Nodes are initiated at different levels and made online/offline.</w:t>
      </w:r>
      <w:r w:rsidR="002653B6">
        <w:rPr>
          <w:rFonts w:ascii="Times New Roman" w:hAnsi="Times New Roman" w:cs="Times New Roman"/>
          <w:sz w:val="24"/>
          <w:szCs w:val="24"/>
        </w:rPr>
        <w:t xml:space="preserve"> </w:t>
      </w:r>
    </w:p>
    <w:p w14:paraId="0D568C58" w14:textId="77777777" w:rsidR="00BE3054"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2. A peer connection is initiated.</w:t>
      </w:r>
    </w:p>
    <w:p w14:paraId="403AF97D" w14:textId="7C1A81D1" w:rsidR="00D55B38" w:rsidRPr="00D55B38" w:rsidRDefault="004B3D8D"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3. Lookup function determines a functional route with at least one entry node, one relay </w:t>
      </w:r>
      <w:r w:rsidR="008A0F35">
        <w:rPr>
          <w:rFonts w:ascii="Times New Roman" w:hAnsi="Times New Roman" w:cs="Times New Roman"/>
          <w:sz w:val="24"/>
          <w:szCs w:val="24"/>
        </w:rPr>
        <w:tab/>
      </w:r>
      <w:r w:rsidR="00D55B38" w:rsidRPr="00D55B38">
        <w:rPr>
          <w:rFonts w:ascii="Times New Roman" w:hAnsi="Times New Roman" w:cs="Times New Roman"/>
          <w:sz w:val="24"/>
          <w:szCs w:val="24"/>
        </w:rPr>
        <w:t>node, and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one exit node.</w:t>
      </w:r>
      <w:r w:rsidR="00BE3054">
        <w:rPr>
          <w:rFonts w:ascii="Times New Roman" w:hAnsi="Times New Roman" w:cs="Times New Roman"/>
          <w:sz w:val="24"/>
          <w:szCs w:val="24"/>
        </w:rPr>
        <w:tab/>
      </w:r>
      <w:r w:rsidR="00D55B38" w:rsidRPr="00D55B38">
        <w:rPr>
          <w:rFonts w:ascii="Times New Roman" w:hAnsi="Times New Roman" w:cs="Times New Roman"/>
          <w:sz w:val="24"/>
          <w:szCs w:val="24"/>
        </w:rPr>
        <w:t xml:space="preserve">4. Send function takes place, which will relay the IP address from each node, tossing </w:t>
      </w:r>
      <w:r w:rsidR="008A0F35">
        <w:rPr>
          <w:rFonts w:ascii="Times New Roman" w:hAnsi="Times New Roman" w:cs="Times New Roman"/>
          <w:sz w:val="24"/>
          <w:szCs w:val="24"/>
        </w:rPr>
        <w:tab/>
      </w:r>
      <w:r w:rsidR="00D55B38" w:rsidRPr="00D55B38">
        <w:rPr>
          <w:rFonts w:ascii="Times New Roman" w:hAnsi="Times New Roman" w:cs="Times New Roman"/>
          <w:sz w:val="24"/>
          <w:szCs w:val="24"/>
        </w:rPr>
        <w:t>away the data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at each point until each entry and exit node are given to the respective </w:t>
      </w:r>
      <w:r w:rsidR="008A0F35">
        <w:rPr>
          <w:rFonts w:ascii="Times New Roman" w:hAnsi="Times New Roman" w:cs="Times New Roman"/>
          <w:sz w:val="24"/>
          <w:szCs w:val="24"/>
        </w:rPr>
        <w:tab/>
      </w:r>
      <w:r w:rsidR="008A0F35" w:rsidRPr="00D55B38">
        <w:rPr>
          <w:rFonts w:ascii="Times New Roman" w:hAnsi="Times New Roman" w:cs="Times New Roman"/>
          <w:sz w:val="24"/>
          <w:szCs w:val="24"/>
        </w:rPr>
        <w:t>client.</w:t>
      </w:r>
      <w:r w:rsidR="002653B6">
        <w:rPr>
          <w:rFonts w:ascii="Times New Roman" w:hAnsi="Times New Roman" w:cs="Times New Roman"/>
          <w:sz w:val="24"/>
          <w:szCs w:val="24"/>
        </w:rPr>
        <w:t xml:space="preserve"> </w:t>
      </w:r>
    </w:p>
    <w:p w14:paraId="3182169D" w14:textId="1866E6E9" w:rsidR="00D55B38" w:rsidRP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5. Using the IP address of the entry and exit node, a peer connection is built.</w:t>
      </w:r>
      <w:r w:rsidR="002653B6">
        <w:rPr>
          <w:rFonts w:ascii="Times New Roman" w:hAnsi="Times New Roman" w:cs="Times New Roman"/>
          <w:sz w:val="24"/>
          <w:szCs w:val="24"/>
        </w:rPr>
        <w:t xml:space="preserve"> </w:t>
      </w:r>
    </w:p>
    <w:p w14:paraId="0642983A" w14:textId="49759B65" w:rsidR="008A0F35"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00D55B38" w:rsidRPr="00D55B38">
        <w:rPr>
          <w:rFonts w:ascii="Times New Roman" w:hAnsi="Times New Roman" w:cs="Times New Roman"/>
          <w:sz w:val="24"/>
          <w:szCs w:val="24"/>
        </w:rPr>
        <w:t>the nodes.</w:t>
      </w:r>
      <w:r w:rsidR="002653B6">
        <w:rPr>
          <w:rFonts w:ascii="Times New Roman" w:hAnsi="Times New Roman" w:cs="Times New Roman"/>
          <w:sz w:val="24"/>
          <w:szCs w:val="24"/>
        </w:rPr>
        <w:t xml:space="preserve"> </w:t>
      </w:r>
    </w:p>
    <w:p w14:paraId="33AADC09" w14:textId="47BD17AB" w:rsidR="00D55B38" w:rsidRDefault="008A0F35" w:rsidP="00D55B38">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7. Receive Function will take place which will act the same as the send function but relay </w:t>
      </w:r>
      <w:r>
        <w:rPr>
          <w:rFonts w:ascii="Times New Roman" w:hAnsi="Times New Roman" w:cs="Times New Roman"/>
          <w:sz w:val="24"/>
          <w:szCs w:val="24"/>
        </w:rPr>
        <w:tab/>
      </w:r>
      <w:r w:rsidR="00D55B38" w:rsidRPr="00D55B38">
        <w:rPr>
          <w:rFonts w:ascii="Times New Roman" w:hAnsi="Times New Roman" w:cs="Times New Roman"/>
          <w:sz w:val="24"/>
          <w:szCs w:val="24"/>
        </w:rPr>
        <w:t>it back to</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the respective client.</w:t>
      </w:r>
      <w:r w:rsidR="002653B6">
        <w:rPr>
          <w:rFonts w:ascii="Times New Roman" w:hAnsi="Times New Roman" w:cs="Times New Roman"/>
          <w:sz w:val="24"/>
          <w:szCs w:val="24"/>
        </w:rPr>
        <w:t xml:space="preserve"> </w:t>
      </w:r>
    </w:p>
    <w:p w14:paraId="6CC4A560" w14:textId="4F095786" w:rsidR="004B3D8D" w:rsidRDefault="004B3D8D" w:rsidP="00DC23D9">
      <w:pPr>
        <w:spacing w:line="480" w:lineRule="auto"/>
        <w:rPr>
          <w:rFonts w:ascii="Times New Roman" w:hAnsi="Times New Roman" w:cs="Times New Roman"/>
          <w:b/>
          <w:bCs/>
          <w:sz w:val="24"/>
          <w:szCs w:val="24"/>
        </w:rPr>
      </w:pPr>
    </w:p>
    <w:p w14:paraId="200782F8" w14:textId="77777777" w:rsidR="004B3D8D" w:rsidRDefault="004B3D8D">
      <w:pPr>
        <w:rPr>
          <w:rFonts w:ascii="Times New Roman" w:hAnsi="Times New Roman" w:cs="Times New Roman"/>
          <w:b/>
          <w:bCs/>
          <w:sz w:val="24"/>
          <w:szCs w:val="24"/>
        </w:rPr>
        <w:sectPr w:rsidR="004B3D8D" w:rsidSect="00F33ADA">
          <w:headerReference w:type="default" r:id="rId43"/>
          <w:footerReference w:type="default" r:id="rId44"/>
          <w:pgSz w:w="12240" w:h="15840"/>
          <w:pgMar w:top="1440" w:right="1440" w:bottom="1440" w:left="1440" w:header="720" w:footer="720" w:gutter="0"/>
          <w:cols w:space="720"/>
          <w:docGrid w:linePitch="360"/>
        </w:sectPr>
      </w:pPr>
      <w:r>
        <w:rPr>
          <w:rFonts w:ascii="Times New Roman" w:hAnsi="Times New Roman" w:cs="Times New Roman"/>
          <w:b/>
          <w:bCs/>
          <w:sz w:val="24"/>
          <w:szCs w:val="24"/>
        </w:rPr>
        <w:br w:type="page"/>
      </w:r>
    </w:p>
    <w:p w14:paraId="75DBF7F9" w14:textId="2226FF5B" w:rsidR="005C1730" w:rsidRPr="005C1730"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7AEF22CE" w14:textId="5023C5A2" w:rsidR="00DC23D9"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D9DC474"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This chapter discusses the findings that were discovered in the implementation of an unsecure prototype, establishing covert channels, and a secure prototype, mitigating this with a series of delays.</w:t>
      </w:r>
    </w:p>
    <w:p w14:paraId="74B20F3B" w14:textId="2864B06D"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250951FF" w14:textId="719B5A2F" w:rsidR="00761084" w:rsidRDefault="00761084" w:rsidP="005C1730">
      <w:pPr>
        <w:spacing w:line="480" w:lineRule="auto"/>
        <w:rPr>
          <w:rFonts w:ascii="Times New Roman" w:hAnsi="Times New Roman" w:cs="Times New Roman"/>
          <w:i/>
          <w:iCs/>
          <w:sz w:val="24"/>
          <w:szCs w:val="24"/>
        </w:rPr>
        <w:sectPr w:rsidR="00761084" w:rsidSect="00F33ADA">
          <w:headerReference w:type="default" r:id="rId45"/>
          <w:footerReference w:type="default" r:id="rId46"/>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74041965">
            <wp:simplePos x="0" y="0"/>
            <wp:positionH relativeFrom="margin">
              <wp:align>center</wp:align>
            </wp:positionH>
            <wp:positionV relativeFrom="paragraph">
              <wp:posOffset>2503979</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5C1730">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4B3D8D">
        <w:rPr>
          <w:rFonts w:ascii="Times New Roman" w:hAnsi="Times New Roman" w:cs="Times New Roman"/>
          <w:i/>
          <w:iCs/>
          <w:sz w:val="24"/>
          <w:szCs w:val="24"/>
        </w:rPr>
        <w:t xml:space="preserve"> </w:t>
      </w:r>
    </w:p>
    <w:p w14:paraId="12DCE187" w14:textId="24DE44BA" w:rsidR="00B641BF" w:rsidRDefault="00761084" w:rsidP="005C173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3BDD6AF6">
            <wp:simplePos x="0" y="0"/>
            <wp:positionH relativeFrom="margin">
              <wp:align>center</wp:align>
            </wp:positionH>
            <wp:positionV relativeFrom="paragraph">
              <wp:posOffset>426</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4B3D8D">
        <w:rPr>
          <w:rFonts w:ascii="Times New Roman" w:hAnsi="Times New Roman" w:cs="Times New Roman"/>
          <w:sz w:val="24"/>
          <w:szCs w:val="24"/>
        </w:rPr>
        <w:tab/>
        <w:t>As seen with the charts above, the baseline measurements for this WebRTC application without any delay or mitigation methods involved is the bitrate sitting around 1500 kbits/second, and the framerate sitting around 50 frames/second. This provides a baseline 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w:t>
      </w:r>
      <w:r w:rsidR="002A69E7">
        <w:rPr>
          <w:rFonts w:ascii="Times New Roman" w:hAnsi="Times New Roman" w:cs="Times New Roman"/>
          <w:sz w:val="24"/>
          <w:szCs w:val="24"/>
        </w:rPr>
        <w:t>For all testing purposes</w:t>
      </w:r>
      <w:r w:rsidR="002A69E7">
        <w:rPr>
          <w:rFonts w:ascii="Times New Roman" w:hAnsi="Times New Roman" w:cs="Times New Roman"/>
          <w:sz w:val="24"/>
          <w:szCs w:val="24"/>
        </w:rPr>
        <w:t xml:space="preserve"> for these tests and later</w:t>
      </w:r>
      <w:r w:rsidR="002A69E7">
        <w:rPr>
          <w:rFonts w:ascii="Times New Roman" w:hAnsi="Times New Roman" w:cs="Times New Roman"/>
          <w:sz w:val="24"/>
          <w:szCs w:val="24"/>
        </w:rPr>
        <w:t xml:space="preserve"> were completed using the same network, and equipment.</w:t>
      </w:r>
    </w:p>
    <w:p w14:paraId="3E01F88B" w14:textId="5175AB7A" w:rsidR="00761084" w:rsidRDefault="00761084" w:rsidP="005C1730">
      <w:pPr>
        <w:spacing w:line="480" w:lineRule="auto"/>
        <w:rPr>
          <w:rFonts w:ascii="Times New Roman" w:hAnsi="Times New Roman" w:cs="Times New Roman"/>
          <w:sz w:val="24"/>
          <w:szCs w:val="24"/>
        </w:rPr>
        <w:sectPr w:rsidR="00761084" w:rsidSect="00F33ADA">
          <w:headerReference w:type="default" r:id="rId49"/>
          <w:footerReference w:type="default" r:id="rId50"/>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measuring two separate elements, the bitrate and framerate based on the covert channel bandwidth. </w:t>
      </w:r>
      <w:r>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inputRate or </w:t>
      </w:r>
      <w:r>
        <w:rPr>
          <w:rFonts w:ascii="Times New Roman" w:hAnsi="Times New Roman" w:cs="Times New Roman"/>
          <w:sz w:val="24"/>
          <w:szCs w:val="24"/>
        </w:rPr>
        <w:t xml:space="preserve"> T).</w:t>
      </w:r>
    </w:p>
    <w:p w14:paraId="61FA7B54" w14:textId="767CE4FD" w:rsidR="00761084" w:rsidRDefault="00321090" w:rsidP="005C1730">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CD67E8F" wp14:editId="5BC8EA04">
            <wp:simplePos x="0" y="0"/>
            <wp:positionH relativeFrom="margin">
              <wp:align>center</wp:align>
            </wp:positionH>
            <wp:positionV relativeFrom="paragraph">
              <wp:posOffset>174</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sidR="00761084">
        <w:rPr>
          <w:rFonts w:ascii="Times New Roman" w:hAnsi="Times New Roman" w:cs="Times New Roman"/>
          <w:noProof/>
          <w:sz w:val="24"/>
          <w:szCs w:val="24"/>
        </w:rPr>
        <w:drawing>
          <wp:anchor distT="0" distB="0" distL="114300" distR="114300" simplePos="0" relativeHeight="251662336" behindDoc="1" locked="0" layoutInCell="1" allowOverlap="1" wp14:anchorId="0E28031F" wp14:editId="3A2FC085">
            <wp:simplePos x="0" y="0"/>
            <wp:positionH relativeFrom="margin">
              <wp:align>center</wp:align>
            </wp:positionH>
            <wp:positionV relativeFrom="paragraph">
              <wp:posOffset>3300800</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p>
    <w:p w14:paraId="082F4F13" w14:textId="77777777" w:rsidR="0056528B" w:rsidRDefault="00761084" w:rsidP="005C1730">
      <w:pPr>
        <w:spacing w:line="480" w:lineRule="auto"/>
        <w:rPr>
          <w:rFonts w:ascii="Times New Roman" w:hAnsi="Times New Roman" w:cs="Times New Roman"/>
          <w:noProof/>
          <w:sz w:val="24"/>
          <w:szCs w:val="24"/>
        </w:rPr>
        <w:sectPr w:rsidR="0056528B" w:rsidSect="00F33ADA">
          <w:headerReference w:type="default" r:id="rId53"/>
          <w:footerReference w:type="default" r:id="rId54"/>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The error rate appears to flucuate greatly depending upon the amount of time between each bit being sent (covert channel bandwidth). </w:t>
      </w:r>
      <w:r w:rsidR="0056528B">
        <w:rPr>
          <w:rFonts w:ascii="Times New Roman" w:hAnsi="Times New Roman" w:cs="Times New Roman"/>
          <w:noProof/>
          <w:sz w:val="24"/>
          <w:szCs w:val="24"/>
        </w:rPr>
        <w:t xml:space="preserve">This is because after a small amount of time, the bitrate stabilizes more to the averages we see around 1500, which means the error rate would increase. It seems that roughly two to four seconds is the ideal in being able to send, and then </w:t>
      </w:r>
    </w:p>
    <w:p w14:paraId="683C9390" w14:textId="470E3C62" w:rsidR="00761084" w:rsidRDefault="0056528B" w:rsidP="005C1730">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p>
    <w:p w14:paraId="6C23769E" w14:textId="1B95D11A" w:rsidR="004D59F5" w:rsidRDefault="00DC23D9" w:rsidP="00DC23D9">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t>4.2 Prevention Method</w:t>
      </w:r>
    </w:p>
    <w:p w14:paraId="14339390" w14:textId="19B0C485" w:rsidR="002A69E7" w:rsidRDefault="00321090" w:rsidP="00DC23D9">
      <w:pPr>
        <w:spacing w:line="480" w:lineRule="auto"/>
        <w:rPr>
          <w:rFonts w:ascii="Times New Roman" w:hAnsi="Times New Roman" w:cs="Times New Roman"/>
          <w:sz w:val="24"/>
          <w:szCs w:val="24"/>
        </w:rPr>
        <w:sectPr w:rsidR="002A69E7" w:rsidSect="00F33ADA">
          <w:headerReference w:type="default" r:id="rId55"/>
          <w:footerReference w:type="default" r:id="rId56"/>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2EEC5918">
            <wp:simplePos x="0" y="0"/>
            <wp:positionH relativeFrom="margin">
              <wp:align>center</wp:align>
            </wp:positionH>
            <wp:positionV relativeFrom="paragraph">
              <wp:posOffset>1690640</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sidR="004D59F5">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 the results are as followed.</w:t>
      </w:r>
      <w:r>
        <w:rPr>
          <w:rFonts w:ascii="Times New Roman" w:hAnsi="Times New Roman" w:cs="Times New Roman"/>
          <w:sz w:val="24"/>
          <w:szCs w:val="24"/>
        </w:rPr>
        <w:t xml:space="preserve"> First, the error rate and video quality will be examined using a constant delay.</w:t>
      </w:r>
    </w:p>
    <w:p w14:paraId="77CCC6E0" w14:textId="06BB3311" w:rsidR="00D44DAE" w:rsidRDefault="002A69E7"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4F16">
        <w:rPr>
          <w:rFonts w:ascii="Times New Roman" w:hAnsi="Times New Roman" w:cs="Times New Roman"/>
          <w:sz w:val="24"/>
          <w:szCs w:val="24"/>
        </w:rPr>
        <w:t>Although th</w:t>
      </w:r>
      <w:r>
        <w:rPr>
          <w:rFonts w:ascii="Times New Roman" w:hAnsi="Times New Roman" w:cs="Times New Roman"/>
          <w:sz w:val="24"/>
          <w:szCs w:val="24"/>
        </w:rPr>
        <w:t xml:space="preserve">e </w:t>
      </w:r>
      <w:r w:rsidR="00D24F16">
        <w:rPr>
          <w:rFonts w:ascii="Times New Roman" w:hAnsi="Times New Roman" w:cs="Times New Roman"/>
          <w:sz w:val="24"/>
          <w:szCs w:val="24"/>
        </w:rPr>
        <w:t xml:space="preserve">error rate is not 100%, it is still an increase in comparison to the error rate </w:t>
      </w:r>
      <w:r>
        <w:rPr>
          <w:rFonts w:ascii="Times New Roman" w:hAnsi="Times New Roman" w:cs="Times New Roman"/>
          <w:sz w:val="24"/>
          <w:szCs w:val="24"/>
        </w:rPr>
        <w:t>from the previous chart</w:t>
      </w:r>
      <w:r w:rsidR="00D24F16">
        <w:rPr>
          <w:rFonts w:ascii="Times New Roman" w:hAnsi="Times New Roman" w:cs="Times New Roman"/>
          <w:sz w:val="24"/>
          <w:szCs w:val="24"/>
        </w:rPr>
        <w:t xml:space="preserve">. Many of these statistics and variables used throughout implementation can vary greatly </w:t>
      </w:r>
      <w:r w:rsidR="00A417AB">
        <w:rPr>
          <w:rFonts w:ascii="Times New Roman" w:hAnsi="Times New Roman" w:cs="Times New Roman"/>
          <w:noProof/>
          <w:sz w:val="24"/>
          <w:szCs w:val="24"/>
        </w:rPr>
        <w:drawing>
          <wp:anchor distT="0" distB="0" distL="114300" distR="114300" simplePos="0" relativeHeight="251671552" behindDoc="1" locked="0" layoutInCell="1" allowOverlap="1" wp14:anchorId="27BB92E0" wp14:editId="01F9EC13">
            <wp:simplePos x="0" y="0"/>
            <wp:positionH relativeFrom="margin">
              <wp:align>center</wp:align>
            </wp:positionH>
            <wp:positionV relativeFrom="paragraph">
              <wp:posOffset>52</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sidR="00D24F16">
        <w:rPr>
          <w:rFonts w:ascii="Times New Roman" w:hAnsi="Times New Roman" w:cs="Times New Roman"/>
          <w:sz w:val="24"/>
          <w:szCs w:val="24"/>
        </w:rPr>
        <w:t>depending on the network and equipment being used.</w:t>
      </w:r>
      <w:r>
        <w:rPr>
          <w:rFonts w:ascii="Times New Roman" w:hAnsi="Times New Roman" w:cs="Times New Roman"/>
          <w:sz w:val="24"/>
          <w:szCs w:val="24"/>
        </w:rPr>
        <w:t xml:space="preserve"> In terms of framerate, it is seen that video quality is a little bit worse in comparison to the delay method, but not enough to allow for added data integrity.</w:t>
      </w:r>
    </w:p>
    <w:p w14:paraId="25E2F0E7" w14:textId="0E408AEA" w:rsidR="002A69E7" w:rsidRDefault="002A69E7" w:rsidP="00DC23D9">
      <w:pPr>
        <w:spacing w:line="480" w:lineRule="auto"/>
        <w:rPr>
          <w:rFonts w:ascii="Times New Roman" w:hAnsi="Times New Roman" w:cs="Times New Roman"/>
          <w:sz w:val="24"/>
          <w:szCs w:val="24"/>
        </w:rPr>
        <w:sectPr w:rsidR="002A69E7" w:rsidSect="00F33ADA">
          <w:headerReference w:type="default" r:id="rId59"/>
          <w:footerReference w:type="default" r:id="rId60"/>
          <w:pgSz w:w="12240" w:h="15840"/>
          <w:pgMar w:top="1440" w:right="1440" w:bottom="1440" w:left="1440" w:header="720" w:footer="720" w:gutter="0"/>
          <w:cols w:space="720"/>
          <w:docGrid w:linePitch="360"/>
        </w:sectPr>
      </w:pPr>
      <w:r>
        <w:rPr>
          <w:rFonts w:ascii="Times New Roman" w:hAnsi="Times New Roman" w:cs="Times New Roman"/>
          <w:sz w:val="24"/>
          <w:szCs w:val="24"/>
        </w:rPr>
        <w:tab/>
        <w:t>Next, the same tests have been conducted using the same variables and measures but instead with a random delay</w:t>
      </w:r>
    </w:p>
    <w:p w14:paraId="1BAC682F" w14:textId="777777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3DDDFAFE">
            <wp:simplePos x="0" y="0"/>
            <wp:positionH relativeFrom="margin">
              <wp:align>center</wp:align>
            </wp:positionH>
            <wp:positionV relativeFrom="paragraph">
              <wp:posOffset>3342779</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F525354">
            <wp:simplePos x="0" y="0"/>
            <wp:positionH relativeFrom="margin">
              <wp:align>center</wp:align>
            </wp:positionH>
            <wp:positionV relativeFrom="paragraph">
              <wp:posOffset>374</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r>
        <w:rPr>
          <w:rFonts w:ascii="Times New Roman" w:hAnsi="Times New Roman" w:cs="Times New Roman"/>
          <w:sz w:val="24"/>
          <w:szCs w:val="24"/>
        </w:rPr>
        <w:tab/>
      </w:r>
    </w:p>
    <w:p w14:paraId="37E7F3BD" w14:textId="77777777" w:rsidR="004A7F40" w:rsidRDefault="002A69E7" w:rsidP="00DC23D9">
      <w:pPr>
        <w:spacing w:line="480" w:lineRule="auto"/>
        <w:rPr>
          <w:rFonts w:ascii="Times New Roman" w:hAnsi="Times New Roman" w:cs="Times New Roman"/>
          <w:sz w:val="24"/>
          <w:szCs w:val="24"/>
        </w:rPr>
        <w:sectPr w:rsidR="004A7F40" w:rsidSect="00F33ADA">
          <w:headerReference w:type="default" r:id="rId63"/>
          <w:footerReference w:type="default" r:id="rId64"/>
          <w:pgSz w:w="12240" w:h="15840"/>
          <w:pgMar w:top="1440" w:right="1440" w:bottom="1440" w:left="1440" w:header="720" w:footer="720" w:gutter="0"/>
          <w:cols w:space="720"/>
          <w:docGrid w:linePitch="360"/>
        </w:sectPr>
      </w:pPr>
      <w:r>
        <w:rPr>
          <w:rFonts w:ascii="Times New Roman" w:hAnsi="Times New Roman" w:cs="Times New Roman"/>
          <w:sz w:val="24"/>
          <w:szCs w:val="24"/>
        </w:rPr>
        <w:tab/>
        <w:t>These results are quite similar to the delay implementation as a constant, but in terms of error rate this seems to fluctuate a tad bit more than as a constant. Although this may appear to be very similar in performance in comparison to a constant delay, this would definitely be the</w:t>
      </w:r>
    </w:p>
    <w:p w14:paraId="7EB27255" w14:textId="587E63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ideal choice due to the fact that when using a covert channel, the client would not be able to determine the delay and alter the code specifically to counter the delay.</w:t>
      </w:r>
    </w:p>
    <w:p w14:paraId="13124EAC" w14:textId="77777777" w:rsidR="002A69E7" w:rsidRDefault="002A69E7">
      <w:pPr>
        <w:rPr>
          <w:rFonts w:ascii="Times New Roman" w:hAnsi="Times New Roman" w:cs="Times New Roman"/>
          <w:sz w:val="24"/>
          <w:szCs w:val="24"/>
        </w:rPr>
        <w:sectPr w:rsidR="002A69E7" w:rsidSect="00F33ADA">
          <w:headerReference w:type="default" r:id="rId65"/>
          <w:footerReference w:type="default" r:id="rId66"/>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95C929E" w14:textId="3DFB1DF1"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lastRenderedPageBreak/>
        <w:t>CHAPTER FIVE</w:t>
      </w:r>
    </w:p>
    <w:p w14:paraId="1E6E5F9A" w14:textId="17534BAB"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t>SUMMARY AND CONCLUSIONS</w:t>
      </w:r>
    </w:p>
    <w:p w14:paraId="12471902" w14:textId="48F929F5" w:rsidR="002326E3" w:rsidRDefault="004A7F40" w:rsidP="004A7F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development of this thesis, security protocols surrounding a WebRTC application have been examined in terms of data integrity and IP leaks. Covert channel implementation allowed for a bit to be sent and received by a </w:t>
      </w:r>
      <w:r w:rsidR="002326E3">
        <w:rPr>
          <w:rFonts w:ascii="Times New Roman" w:hAnsi="Times New Roman" w:cs="Times New Roman"/>
          <w:sz w:val="24"/>
          <w:szCs w:val="24"/>
        </w:rPr>
        <w:t>peer-to-peer</w:t>
      </w:r>
      <w:r>
        <w:rPr>
          <w:rFonts w:ascii="Times New Roman" w:hAnsi="Times New Roman" w:cs="Times New Roman"/>
          <w:sz w:val="24"/>
          <w:szCs w:val="24"/>
        </w:rPr>
        <w:t xml:space="preserve"> connection without any knowledge to the administrative side.</w:t>
      </w:r>
      <w:r w:rsidR="002326E3">
        <w:rPr>
          <w:rFonts w:ascii="Times New Roman" w:hAnsi="Times New Roman" w:cs="Times New Roman"/>
          <w:sz w:val="24"/>
          <w:szCs w:val="24"/>
        </w:rPr>
        <w:t xml:space="preserve"> This seemed to provide some decrease in performance, but overall, nothing too over the top. This was then mitigated through the result of constant and random delays simulating a server-side implementation. This further resulted in performance concerns, but greatly increased the error rate at which a bit can be sent and received through convert channel implementation. </w:t>
      </w:r>
      <w:r w:rsidR="00D44DAE">
        <w:rPr>
          <w:rFonts w:ascii="Times New Roman" w:hAnsi="Times New Roman" w:cs="Times New Roman"/>
          <w:sz w:val="24"/>
          <w:szCs w:val="24"/>
        </w:rPr>
        <w:t>It is important to notice that results may vary greatly considering each testing procedure was done with a series of random bits being sent each time. Also, with data transfer, it is very common to fluctuate the ability at which a network is able to transfer the media being sent and received.</w:t>
      </w:r>
      <w:r w:rsidR="00080C83">
        <w:rPr>
          <w:rFonts w:ascii="Times New Roman" w:hAnsi="Times New Roman" w:cs="Times New Roman"/>
          <w:sz w:val="24"/>
          <w:szCs w:val="24"/>
        </w:rPr>
        <w:t xml:space="preserve"> It also is vital to acknowledge that since we are only sensing two different data rates, that ideally using a middle ground to reset the bit received would greatly decrease the error rate for the delay method, while increasing the error rate involved with the mitigation method. This is due to the fact that the value being sensed would be “reset” at a much higher rate, which would prove to be an advantage for both sides of the prototype implementation</w:t>
      </w:r>
      <w:r w:rsidR="00B93F6A">
        <w:rPr>
          <w:rFonts w:ascii="Times New Roman" w:hAnsi="Times New Roman" w:cs="Times New Roman"/>
          <w:sz w:val="24"/>
          <w:szCs w:val="24"/>
        </w:rPr>
        <w:t>. It is also noticed that</w:t>
      </w:r>
      <w:r>
        <w:rPr>
          <w:rFonts w:ascii="Times New Roman" w:hAnsi="Times New Roman" w:cs="Times New Roman"/>
          <w:sz w:val="24"/>
          <w:szCs w:val="24"/>
        </w:rPr>
        <w:t xml:space="preserve"> </w:t>
      </w:r>
      <w:r>
        <w:rPr>
          <w:rFonts w:ascii="Times New Roman" w:hAnsi="Times New Roman" w:cs="Times New Roman"/>
          <w:sz w:val="24"/>
          <w:szCs w:val="24"/>
        </w:rPr>
        <w:t>using the sample presentation testing method allowed for the data to remain more consistent, due to not using such a high consistent level of data compression.</w:t>
      </w:r>
    </w:p>
    <w:p w14:paraId="6F35C30C" w14:textId="77777777" w:rsidR="002326E3" w:rsidRPr="002326E3" w:rsidRDefault="002326E3" w:rsidP="002326E3">
      <w:pPr>
        <w:spacing w:line="480" w:lineRule="auto"/>
        <w:rPr>
          <w:rFonts w:ascii="Times New Roman" w:hAnsi="Times New Roman" w:cs="Times New Roman"/>
          <w:i/>
          <w:iCs/>
          <w:sz w:val="24"/>
          <w:szCs w:val="24"/>
        </w:rPr>
        <w:sectPr w:rsidR="002326E3" w:rsidRPr="002326E3" w:rsidSect="00F33ADA">
          <w:headerReference w:type="default" r:id="rId67"/>
          <w:footerReference w:type="default" r:id="rId68"/>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2C32527C" w14:textId="05E199CB" w:rsidR="004A7F40" w:rsidRPr="00217F22" w:rsidRDefault="002326E3" w:rsidP="002326E3">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lastRenderedPageBreak/>
        <w:t>5.1 Future Work</w:t>
      </w:r>
    </w:p>
    <w:p w14:paraId="3424D83B" w14:textId="30B969BB" w:rsidR="002A69E7" w:rsidRDefault="002326E3"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future work, there are quite a bit of possibilities on the direction of which this project could continue. </w:t>
      </w:r>
      <w:r w:rsidR="004E6E05">
        <w:rPr>
          <w:rFonts w:ascii="Times New Roman" w:hAnsi="Times New Roman" w:cs="Times New Roman"/>
          <w:sz w:val="24"/>
          <w:szCs w:val="24"/>
        </w:rPr>
        <w:t>First, it is vital to address network concerns. This is the thought that instead of implementing a WebRTC application with covert channel implementation through one webpage, this be done using separate networks and with completely separate clients. This may raise quite a few concerns and issues, but simply tweaking variables and measures would be a possible outlook. Next,</w:t>
      </w:r>
      <w:r w:rsidR="00A01B4A">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EE3FFE">
        <w:rPr>
          <w:rFonts w:ascii="Times New Roman" w:hAnsi="Times New Roman" w:cs="Times New Roman"/>
          <w:sz w:val="24"/>
          <w:szCs w:val="24"/>
        </w:rPr>
        <w:t>Finally, it would be incredible to see an actual prototype implementation of the distributed hash table server implementation with a WebRTC application that was examined previously. This could provide a drastic change in how real-time communication applications are implemented, and would be ground breaking to say the least.</w:t>
      </w:r>
    </w:p>
    <w:p w14:paraId="5B90E5F6" w14:textId="048831BE" w:rsidR="002326E3" w:rsidRPr="002326E3" w:rsidRDefault="002326E3" w:rsidP="00DC23D9">
      <w:pPr>
        <w:spacing w:line="480" w:lineRule="auto"/>
        <w:rPr>
          <w:rFonts w:ascii="Times New Roman" w:hAnsi="Times New Roman" w:cs="Times New Roman"/>
          <w:i/>
          <w:iCs/>
          <w:sz w:val="24"/>
          <w:szCs w:val="24"/>
        </w:rPr>
        <w:sectPr w:rsidR="002326E3" w:rsidRPr="002326E3" w:rsidSect="00F33ADA">
          <w:headerReference w:type="default" r:id="rId69"/>
          <w:footerReference w:type="default" r:id="rId70"/>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1"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2"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191BA0EA"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3" w:history="1">
        <w:r w:rsidRPr="00E66E80">
          <w:rPr>
            <w:rStyle w:val="Hyperlink"/>
            <w:rFonts w:ascii="Times New Roman" w:hAnsi="Times New Roman" w:cs="Times New Roman"/>
            <w:sz w:val="24"/>
            <w:szCs w:val="24"/>
          </w:rPr>
          <w:t>https://developer.mozilla.org/en-</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19B3D723" w14:textId="5ACE18F4"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Anon, Dennis (2018). </w:t>
      </w:r>
      <w:r>
        <w:rPr>
          <w:rFonts w:ascii="Times New Roman" w:hAnsi="Times New Roman" w:cs="Times New Roman"/>
          <w:i/>
          <w:iCs/>
          <w:sz w:val="24"/>
          <w:szCs w:val="24"/>
        </w:rPr>
        <w:t>Everything you wanted to know about Tor but were afraid to ask.</w:t>
      </w:r>
      <w:r>
        <w:rPr>
          <w:rFonts w:ascii="Times New Roman" w:hAnsi="Times New Roman" w:cs="Times New Roman"/>
          <w:sz w:val="24"/>
          <w:szCs w:val="24"/>
        </w:rPr>
        <w:t xml:space="preserve"> </w:t>
      </w:r>
      <w:r>
        <w:rPr>
          <w:rFonts w:ascii="Times New Roman" w:hAnsi="Times New Roman" w:cs="Times New Roman"/>
          <w:sz w:val="24"/>
          <w:szCs w:val="24"/>
        </w:rPr>
        <w:tab/>
        <w:t>Retrieved October 10, 2020</w:t>
      </w:r>
    </w:p>
    <w:p w14:paraId="0031269E" w14:textId="48CE8B11" w:rsidR="00645CBF" w:rsidRP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4" w:history="1">
        <w:r w:rsidRPr="00E66E80">
          <w:rPr>
            <w:rStyle w:val="Hyperlink"/>
            <w:rFonts w:ascii="Times New Roman" w:hAnsi="Times New Roman" w:cs="Times New Roman"/>
            <w:sz w:val="24"/>
            <w:szCs w:val="24"/>
          </w:rPr>
          <w:t>https://privacy.net/what-is-tor/</w:t>
        </w:r>
      </w:hyperlink>
      <w:r>
        <w:rPr>
          <w:rFonts w:ascii="Times New Roman" w:hAnsi="Times New Roman" w:cs="Times New Roman"/>
          <w:sz w:val="24"/>
          <w:szCs w:val="24"/>
        </w:rPr>
        <w:t>)</w:t>
      </w:r>
    </w:p>
    <w:p w14:paraId="0AF937FB" w14:textId="44CBEF25"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0E210AA2"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5"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4BA5EACA" w14:textId="0CB20DDA" w:rsidR="00CD3E3E" w:rsidRPr="002653B6" w:rsidRDefault="00CD3E3E"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Tully, Shane (2018). </w:t>
      </w:r>
      <w:r>
        <w:rPr>
          <w:rFonts w:ascii="Times New Roman" w:hAnsi="Times New Roman" w:cs="Times New Roman"/>
          <w:i/>
          <w:iCs/>
          <w:sz w:val="24"/>
          <w:szCs w:val="24"/>
        </w:rPr>
        <w:t>GitHub-Shanet-WebRTC-Example.</w:t>
      </w:r>
      <w:r w:rsidR="002653B6">
        <w:rPr>
          <w:rFonts w:ascii="Times New Roman" w:hAnsi="Times New Roman" w:cs="Times New Roman"/>
          <w:i/>
          <w:iCs/>
          <w:sz w:val="24"/>
          <w:szCs w:val="24"/>
        </w:rPr>
        <w:t xml:space="preserve"> </w:t>
      </w:r>
      <w:r>
        <w:rPr>
          <w:rFonts w:ascii="Times New Roman" w:hAnsi="Times New Roman" w:cs="Times New Roman"/>
          <w:sz w:val="24"/>
          <w:szCs w:val="24"/>
        </w:rPr>
        <w:t>Retrieved October 1, 2020</w:t>
      </w:r>
    </w:p>
    <w:p w14:paraId="24A19164" w14:textId="5AEFE767" w:rsidR="00CD3E3E" w:rsidRDefault="00CD3E3E"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6" w:history="1">
        <w:r w:rsidRPr="003A2BB9">
          <w:rPr>
            <w:rStyle w:val="Hyperlink"/>
            <w:rFonts w:ascii="Times New Roman" w:hAnsi="Times New Roman" w:cs="Times New Roman"/>
            <w:sz w:val="24"/>
            <w:szCs w:val="24"/>
          </w:rPr>
          <w:t>https://github.com/shanet/WebRTC-Example</w:t>
        </w:r>
      </w:hyperlink>
      <w:r>
        <w:rPr>
          <w:rFonts w:ascii="Times New Roman" w:hAnsi="Times New Roman" w:cs="Times New Roman"/>
          <w:sz w:val="24"/>
          <w:szCs w:val="24"/>
        </w:rPr>
        <w:t xml:space="preserve">) </w:t>
      </w:r>
    </w:p>
    <w:p w14:paraId="5EE518AF" w14:textId="73CDE6C4" w:rsidR="00645CBF" w:rsidRDefault="00645CBF"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w:t>
      </w:r>
      <w:r w:rsidR="00CD3E3E">
        <w:rPr>
          <w:rFonts w:ascii="Times New Roman" w:hAnsi="Times New Roman" w:cs="Times New Roman"/>
          <w:sz w:val="24"/>
          <w:szCs w:val="24"/>
        </w:rPr>
        <w:t>7</w:t>
      </w:r>
      <w:r>
        <w:rPr>
          <w:rFonts w:ascii="Times New Roman" w:hAnsi="Times New Roman" w:cs="Times New Roman"/>
          <w:sz w:val="24"/>
          <w:szCs w:val="24"/>
        </w:rPr>
        <w:t xml:space="preserve">]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November 10, 2020</w:t>
      </w:r>
    </w:p>
    <w:p w14:paraId="13EED7A4" w14:textId="25CA2A55" w:rsidR="00D55B38"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7" w:history="1">
        <w:r w:rsidRPr="00E66E80">
          <w:rPr>
            <w:rStyle w:val="Hyperlink"/>
            <w:rFonts w:ascii="Times New Roman" w:hAnsi="Times New Roman" w:cs="Times New Roman"/>
            <w:sz w:val="24"/>
            <w:szCs w:val="24"/>
          </w:rPr>
          <w:t>https://sudo.isl.co/webrtc-real-time-image-filtering/</w:t>
        </w:r>
      </w:hyperlink>
      <w:r>
        <w:rPr>
          <w:rFonts w:ascii="Times New Roman" w:hAnsi="Times New Roman" w:cs="Times New Roman"/>
          <w:sz w:val="24"/>
          <w:szCs w:val="24"/>
        </w:rPr>
        <w:t>)</w:t>
      </w:r>
    </w:p>
    <w:p w14:paraId="4D67066F" w14:textId="6F8933DE"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2653B6">
        <w:rPr>
          <w:rFonts w:ascii="Times New Roman" w:hAnsi="Times New Roman" w:cs="Times New Roman"/>
          <w:sz w:val="24"/>
          <w:szCs w:val="24"/>
        </w:rPr>
        <w:t>ExpressVPN</w:t>
      </w:r>
      <w:r>
        <w:rPr>
          <w:rFonts w:ascii="Times New Roman" w:hAnsi="Times New Roman" w:cs="Times New Roman"/>
          <w:sz w:val="24"/>
          <w:szCs w:val="24"/>
        </w:rPr>
        <w:t xml:space="preserve"> </w:t>
      </w:r>
      <w:r w:rsidR="00C51B7C">
        <w:rPr>
          <w:rFonts w:ascii="Times New Roman" w:hAnsi="Times New Roman" w:cs="Times New Roman"/>
          <w:sz w:val="24"/>
          <w:szCs w:val="24"/>
        </w:rPr>
        <w:t xml:space="preserve">(2021). </w:t>
      </w:r>
      <w:r w:rsidRPr="002653B6">
        <w:rPr>
          <w:rFonts w:ascii="Times New Roman" w:hAnsi="Times New Roman" w:cs="Times New Roman"/>
          <w:i/>
          <w:iCs/>
          <w:sz w:val="24"/>
          <w:szCs w:val="24"/>
        </w:rPr>
        <w:t>How to use the WebRTC leak checker</w:t>
      </w:r>
      <w:r>
        <w:rPr>
          <w:rFonts w:ascii="Times New Roman" w:hAnsi="Times New Roman" w:cs="Times New Roman"/>
          <w:i/>
          <w:iCs/>
          <w:sz w:val="24"/>
          <w:szCs w:val="24"/>
        </w:rPr>
        <w:t>.</w:t>
      </w:r>
      <w:r>
        <w:rPr>
          <w:rFonts w:ascii="Times New Roman" w:hAnsi="Times New Roman" w:cs="Times New Roman"/>
          <w:sz w:val="24"/>
          <w:szCs w:val="24"/>
        </w:rPr>
        <w:t xml:space="preserve"> Retrieved</w:t>
      </w:r>
      <w:r w:rsidRPr="002653B6">
        <w:rPr>
          <w:rFonts w:ascii="Times New Roman" w:hAnsi="Times New Roman" w:cs="Times New Roman"/>
          <w:sz w:val="24"/>
          <w:szCs w:val="24"/>
        </w:rPr>
        <w:t xml:space="preserve"> Dec</w:t>
      </w:r>
      <w:r>
        <w:rPr>
          <w:rFonts w:ascii="Times New Roman" w:hAnsi="Times New Roman" w:cs="Times New Roman"/>
          <w:sz w:val="24"/>
          <w:szCs w:val="24"/>
        </w:rPr>
        <w:t>ember</w:t>
      </w:r>
      <w:r w:rsidRPr="002653B6">
        <w:rPr>
          <w:rFonts w:ascii="Times New Roman" w:hAnsi="Times New Roman" w:cs="Times New Roman"/>
          <w:sz w:val="24"/>
          <w:szCs w:val="24"/>
        </w:rPr>
        <w:t xml:space="preserve"> 4, 2020. </w:t>
      </w:r>
    </w:p>
    <w:p w14:paraId="428B3048" w14:textId="22A484D5"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8" w:history="1">
        <w:r w:rsidRPr="00835C39">
          <w:rPr>
            <w:rStyle w:val="Hyperlink"/>
            <w:rFonts w:ascii="Times New Roman" w:hAnsi="Times New Roman" w:cs="Times New Roman"/>
            <w:sz w:val="24"/>
            <w:szCs w:val="24"/>
          </w:rPr>
          <w:t>https://www.expressvp</w:t>
        </w:r>
        <w:r w:rsidRPr="00835C39">
          <w:rPr>
            <w:rStyle w:val="Hyperlink"/>
            <w:rFonts w:ascii="Times New Roman" w:hAnsi="Times New Roman" w:cs="Times New Roman"/>
            <w:sz w:val="24"/>
            <w:szCs w:val="24"/>
          </w:rPr>
          <w:t>n</w:t>
        </w:r>
        <w:r w:rsidRPr="00835C39">
          <w:rPr>
            <w:rStyle w:val="Hyperlink"/>
            <w:rFonts w:ascii="Times New Roman" w:hAnsi="Times New Roman" w:cs="Times New Roman"/>
            <w:sz w:val="24"/>
            <w:szCs w:val="24"/>
          </w:rPr>
          <w:t>.com/webrtc-leak-test</w:t>
        </w:r>
      </w:hyperlink>
      <w:r>
        <w:rPr>
          <w:rFonts w:ascii="Times New Roman" w:hAnsi="Times New Roman" w:cs="Times New Roman"/>
          <w:sz w:val="24"/>
          <w:szCs w:val="24"/>
        </w:rPr>
        <w:t xml:space="preserve">) </w:t>
      </w:r>
    </w:p>
    <w:p w14:paraId="7CCC1DB1" w14:textId="6983121F" w:rsidR="0056528B" w:rsidRDefault="0056528B" w:rsidP="0056528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921907B" w14:textId="77777777" w:rsidR="0056528B" w:rsidRDefault="0056528B" w:rsidP="0056528B">
      <w:pPr>
        <w:spacing w:after="0" w:line="480" w:lineRule="auto"/>
        <w:rPr>
          <w:rFonts w:ascii="Times New Roman" w:hAnsi="Times New Roman" w:cs="Times New Roman"/>
          <w:sz w:val="24"/>
          <w:szCs w:val="24"/>
        </w:rPr>
        <w:sectPr w:rsidR="0056528B" w:rsidSect="00F33ADA">
          <w:headerReference w:type="default" r:id="rId79"/>
          <w:footerReference w:type="default" r:id="rId80"/>
          <w:pgSz w:w="12240" w:h="15840"/>
          <w:pgMar w:top="1440" w:right="1440" w:bottom="1440" w:left="1440" w:header="720" w:footer="720" w:gutter="0"/>
          <w:cols w:space="720"/>
          <w:docGrid w:linePitch="360"/>
        </w:sectPr>
      </w:pPr>
    </w:p>
    <w:p w14:paraId="296872A5" w14:textId="3D9C1473"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2653B6">
        <w:rPr>
          <w:rFonts w:ascii="Times New Roman" w:hAnsi="Times New Roman" w:cs="Times New Roman"/>
          <w:sz w:val="24"/>
          <w:szCs w:val="24"/>
        </w:rPr>
        <w:t>9</w:t>
      </w:r>
      <w:r>
        <w:rPr>
          <w:rFonts w:ascii="Times New Roman" w:hAnsi="Times New Roman" w:cs="Times New Roman"/>
          <w:sz w:val="24"/>
          <w:szCs w:val="24"/>
        </w:rPr>
        <w:t xml:space="preserve">] Porup, J.M. (2019) </w:t>
      </w:r>
      <w:r w:rsidRPr="00D55B38">
        <w:rPr>
          <w:rFonts w:ascii="Times New Roman" w:hAnsi="Times New Roman" w:cs="Times New Roman"/>
          <w:i/>
          <w:iCs/>
          <w:sz w:val="24"/>
          <w:szCs w:val="24"/>
        </w:rPr>
        <w:t>What is the Tor Browser? And how can it help protect your identity</w:t>
      </w:r>
      <w:r w:rsidR="002653B6">
        <w:rPr>
          <w:rFonts w:ascii="Times New Roman" w:hAnsi="Times New Roman" w:cs="Times New Roman"/>
          <w:i/>
          <w:iCs/>
          <w:sz w:val="24"/>
          <w:szCs w:val="24"/>
        </w:rPr>
        <w:t>.</w:t>
      </w:r>
    </w:p>
    <w:p w14:paraId="6EEFAC9E" w14:textId="77777777"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Retrieved:</w:t>
      </w:r>
      <w:r w:rsidRPr="00D55B38">
        <w:rPr>
          <w:rFonts w:ascii="Times New Roman" w:hAnsi="Times New Roman" w:cs="Times New Roman"/>
          <w:sz w:val="24"/>
          <w:szCs w:val="24"/>
        </w:rPr>
        <w:t xml:space="preserve"> Dec. 10, 2020 </w:t>
      </w:r>
    </w:p>
    <w:p w14:paraId="6C3FB3B8" w14:textId="2D38C196" w:rsidR="00C86DD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81" w:history="1">
        <w:r w:rsidRPr="00835C39">
          <w:rPr>
            <w:rStyle w:val="Hyperlink"/>
            <w:rFonts w:ascii="Times New Roman" w:hAnsi="Times New Roman" w:cs="Times New Roman"/>
            <w:sz w:val="24"/>
            <w:szCs w:val="24"/>
          </w:rPr>
          <w:t>https://www.csoonline.com/article/3287653/what-is-the-tor-browser-how-it-works-and-</w:t>
        </w:r>
        <w:r w:rsidRPr="00D55B38">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how-it-can-help-you-protect-your-identity-online.html</w:t>
        </w:r>
      </w:hyperlink>
      <w:r>
        <w:rPr>
          <w:rFonts w:ascii="Times New Roman" w:hAnsi="Times New Roman" w:cs="Times New Roman"/>
          <w:sz w:val="24"/>
          <w:szCs w:val="24"/>
        </w:rPr>
        <w:t xml:space="preserve">) </w:t>
      </w:r>
    </w:p>
    <w:p w14:paraId="5E098019" w14:textId="4A2C9B12" w:rsidR="002653B6" w:rsidRPr="002653B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653B6">
        <w:rPr>
          <w:rFonts w:ascii="Times New Roman" w:hAnsi="Times New Roman" w:cs="Times New Roman"/>
          <w:sz w:val="24"/>
          <w:szCs w:val="24"/>
        </w:rPr>
        <w:t>10</w:t>
      </w:r>
      <w:r>
        <w:rPr>
          <w:rFonts w:ascii="Times New Roman" w:hAnsi="Times New Roman" w:cs="Times New Roman"/>
          <w:sz w:val="24"/>
          <w:szCs w:val="24"/>
        </w:rPr>
        <w:t xml:space="preserve">] </w:t>
      </w:r>
      <w:r w:rsidR="002653B6">
        <w:rPr>
          <w:rFonts w:ascii="Times New Roman" w:hAnsi="Times New Roman" w:cs="Times New Roman"/>
          <w:sz w:val="24"/>
          <w:szCs w:val="24"/>
        </w:rPr>
        <w:t>Khan, Farhan Ali (2018)</w:t>
      </w:r>
      <w:r w:rsidR="002653B6" w:rsidRPr="002653B6">
        <w:rPr>
          <w:rFonts w:ascii="Times New Roman" w:hAnsi="Times New Roman" w:cs="Times New Roman"/>
          <w:sz w:val="24"/>
          <w:szCs w:val="24"/>
        </w:rPr>
        <w:t xml:space="preserve"> </w:t>
      </w:r>
      <w:r w:rsidR="002653B6" w:rsidRPr="002653B6">
        <w:rPr>
          <w:rFonts w:ascii="Times New Roman" w:hAnsi="Times New Roman" w:cs="Times New Roman"/>
          <w:i/>
          <w:iCs/>
          <w:sz w:val="24"/>
          <w:szCs w:val="24"/>
        </w:rPr>
        <w:t>Chord: Building a DHT in Golang</w:t>
      </w:r>
      <w:r w:rsidR="002653B6">
        <w:rPr>
          <w:rFonts w:ascii="Times New Roman" w:hAnsi="Times New Roman" w:cs="Times New Roman"/>
          <w:sz w:val="24"/>
          <w:szCs w:val="24"/>
        </w:rPr>
        <w:t xml:space="preserve"> Retrieved </w:t>
      </w:r>
      <w:r w:rsidR="002653B6" w:rsidRPr="002653B6">
        <w:rPr>
          <w:rFonts w:ascii="Times New Roman" w:hAnsi="Times New Roman" w:cs="Times New Roman"/>
          <w:sz w:val="24"/>
          <w:szCs w:val="24"/>
        </w:rPr>
        <w:t>Dec</w:t>
      </w:r>
      <w:r w:rsidR="002653B6">
        <w:rPr>
          <w:rFonts w:ascii="Times New Roman" w:hAnsi="Times New Roman" w:cs="Times New Roman"/>
          <w:sz w:val="24"/>
          <w:szCs w:val="24"/>
        </w:rPr>
        <w:t>ember</w:t>
      </w:r>
      <w:r w:rsidR="002653B6" w:rsidRPr="002653B6">
        <w:rPr>
          <w:rFonts w:ascii="Times New Roman" w:hAnsi="Times New Roman" w:cs="Times New Roman"/>
          <w:sz w:val="24"/>
          <w:szCs w:val="24"/>
        </w:rPr>
        <w:t xml:space="preserve"> 10, 2020 </w:t>
      </w:r>
    </w:p>
    <w:p w14:paraId="1FFDDF09" w14:textId="40CEEE09" w:rsidR="006E1002"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82" w:history="1">
        <w:r w:rsidRPr="00835C39">
          <w:rPr>
            <w:rStyle w:val="Hyperlink"/>
            <w:rFonts w:ascii="Times New Roman" w:hAnsi="Times New Roman" w:cs="Times New Roman"/>
            <w:sz w:val="24"/>
            <w:szCs w:val="24"/>
          </w:rPr>
          <w:t>https://medium.com/techlog/chord-building-a-dht-distributed-hash-table-in-golang-</w:t>
        </w:r>
        <w:r w:rsidRPr="002653B6">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67c3ce17417b</w:t>
        </w:r>
      </w:hyperlink>
      <w:r>
        <w:rPr>
          <w:rFonts w:ascii="Times New Roman" w:hAnsi="Times New Roman" w:cs="Times New Roman"/>
          <w:sz w:val="24"/>
          <w:szCs w:val="24"/>
        </w:rPr>
        <w:t xml:space="preserve">) </w:t>
      </w:r>
    </w:p>
    <w:p w14:paraId="3A40DACD" w14:textId="04A0E9B2" w:rsidR="0010629D" w:rsidRDefault="002653B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 </w:t>
      </w:r>
    </w:p>
    <w:p w14:paraId="4A1197CD" w14:textId="2612930C" w:rsidR="00CF7B86" w:rsidRDefault="00CF7B86" w:rsidP="00E96D9E">
      <w:pPr>
        <w:spacing w:after="0" w:line="480" w:lineRule="auto"/>
        <w:rPr>
          <w:rFonts w:ascii="Times New Roman" w:hAnsi="Times New Roman" w:cs="Times New Roman"/>
          <w:sz w:val="24"/>
          <w:szCs w:val="24"/>
        </w:rPr>
      </w:pPr>
    </w:p>
    <w:p w14:paraId="1C32A095" w14:textId="66D81529" w:rsidR="0099539C" w:rsidRDefault="0099539C" w:rsidP="00E96D9E">
      <w:pPr>
        <w:spacing w:after="0" w:line="480" w:lineRule="auto"/>
        <w:rPr>
          <w:rFonts w:ascii="Times New Roman" w:hAnsi="Times New Roman" w:cs="Times New Roman"/>
          <w:sz w:val="24"/>
          <w:szCs w:val="24"/>
        </w:rPr>
      </w:pPr>
    </w:p>
    <w:p w14:paraId="1423C55F" w14:textId="3EA0CAFC" w:rsidR="0056528B" w:rsidRDefault="0056528B"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7DA7B3E" w14:textId="77777777" w:rsidR="0056528B" w:rsidRDefault="0056528B" w:rsidP="00E96D9E">
      <w:pPr>
        <w:spacing w:after="0" w:line="480" w:lineRule="auto"/>
        <w:rPr>
          <w:rFonts w:ascii="Times New Roman" w:hAnsi="Times New Roman" w:cs="Times New Roman"/>
          <w:sz w:val="24"/>
          <w:szCs w:val="24"/>
        </w:rPr>
        <w:sectPr w:rsidR="0056528B" w:rsidSect="00F33ADA">
          <w:headerReference w:type="default" r:id="rId83"/>
          <w:footerReference w:type="default" r:id="rId84"/>
          <w:pgSz w:w="12240" w:h="15840"/>
          <w:pgMar w:top="1440" w:right="1440" w:bottom="1440" w:left="1440" w:header="720" w:footer="720" w:gutter="0"/>
          <w:cols w:space="720"/>
          <w:docGrid w:linePitch="360"/>
        </w:sectPr>
      </w:pPr>
    </w:p>
    <w:p w14:paraId="6160967B" w14:textId="294B9177" w:rsidR="00AA3620" w:rsidRDefault="00CF7B86" w:rsidP="0056528B">
      <w:pPr>
        <w:spacing w:after="0" w:line="48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Appendices</w:t>
      </w:r>
      <w:r>
        <w:rPr>
          <w:rFonts w:ascii="Times New Roman" w:hAnsi="Times New Roman" w:cs="Times New Roman"/>
          <w:sz w:val="24"/>
          <w:szCs w:val="24"/>
        </w:rPr>
        <w:t>:</w:t>
      </w:r>
    </w:p>
    <w:p w14:paraId="45EF8B6E" w14:textId="434D0B1D" w:rsidR="00BD5AE5" w:rsidRDefault="00BD5AE5"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CE2F1B">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6287607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Local means that when looking at a connection being made between two clients, the local connection is the initial client to be sending a connection request, and in doing so, is the client which will send a bit.</w:t>
      </w:r>
    </w:p>
    <w:p w14:paraId="3735DC91" w14:textId="7AF328A2"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7F3A645B"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sensing and receiving the bit based on the local connection.</w:t>
      </w:r>
    </w:p>
    <w:p w14:paraId="1B08041E" w14:textId="7E28F708"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E96D9E">
      <w:pPr>
        <w:spacing w:after="0" w:line="480" w:lineRule="auto"/>
        <w:rPr>
          <w:rFonts w:ascii="Times New Roman" w:hAnsi="Times New Roman" w:cs="Times New Roman"/>
          <w:sz w:val="24"/>
          <w:szCs w:val="24"/>
        </w:rPr>
      </w:pPr>
    </w:p>
    <w:p w14:paraId="7962FB15" w14:textId="78DF6B8B"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5106283" w14:textId="77777777" w:rsidR="004D59F5" w:rsidRDefault="004D59F5" w:rsidP="00E96D9E">
      <w:pPr>
        <w:spacing w:after="0" w:line="480" w:lineRule="auto"/>
        <w:rPr>
          <w:rFonts w:ascii="Times New Roman" w:hAnsi="Times New Roman" w:cs="Times New Roman"/>
          <w:sz w:val="24"/>
          <w:szCs w:val="24"/>
        </w:rPr>
        <w:sectPr w:rsidR="004D59F5" w:rsidSect="00F33ADA">
          <w:headerReference w:type="default" r:id="rId85"/>
          <w:footerReference w:type="default" r:id="rId86"/>
          <w:pgSz w:w="12240" w:h="15840"/>
          <w:pgMar w:top="1440" w:right="1440" w:bottom="1440" w:left="1440" w:header="720" w:footer="720" w:gutter="0"/>
          <w:cols w:space="720"/>
          <w:docGrid w:linePitch="360"/>
        </w:sectPr>
      </w:pPr>
    </w:p>
    <w:p w14:paraId="790B09C2" w14:textId="2A9D2FE3"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4759EA2D" w14:textId="77777777" w:rsidR="00C51B7C" w:rsidRDefault="00C51B7C">
      <w:pPr>
        <w:rPr>
          <w:rFonts w:ascii="Times New Roman" w:hAnsi="Times New Roman" w:cs="Times New Roman"/>
          <w:sz w:val="24"/>
          <w:szCs w:val="24"/>
        </w:rPr>
        <w:sectPr w:rsidR="00C51B7C" w:rsidSect="00F33ADA">
          <w:headerReference w:type="default" r:id="rId87"/>
          <w:footerReference w:type="default" r:id="rId8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66EC352" w14:textId="024020A6" w:rsidR="00C51B7C" w:rsidRDefault="00C51B7C" w:rsidP="00C51B7C">
      <w:pPr>
        <w:spacing w:after="0"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WebRTC Application Implementation</w:t>
      </w:r>
    </w:p>
    <w:p w14:paraId="55CBE73E" w14:textId="7C3CBB31" w:rsidR="00C51B7C" w:rsidRPr="00C51B7C" w:rsidRDefault="00C51B7C" w:rsidP="00C51B7C">
      <w:pPr>
        <w:spacing w:after="0"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Index.html (HTML5)</w:t>
      </w:r>
    </w:p>
    <w:p w14:paraId="39914A6F" w14:textId="0EB168EC" w:rsidR="00C51B7C" w:rsidRPr="00C51B7C" w:rsidRDefault="00C51B7C" w:rsidP="00C51B7C">
      <w:pPr>
        <w:spacing w:after="0" w:line="480" w:lineRule="auto"/>
        <w:rPr>
          <w:rFonts w:ascii="Times New Roman" w:hAnsi="Times New Roman" w:cs="Times New Roman"/>
          <w:sz w:val="24"/>
          <w:szCs w:val="24"/>
        </w:rPr>
      </w:pPr>
      <w:r>
        <w:rPr>
          <w:rFonts w:ascii="Times New Roman" w:hAnsi="Times New Roman" w:cs="Times New Roman"/>
          <w:sz w:val="24"/>
          <w:szCs w:val="24"/>
        </w:rPr>
        <w:t>adfgadf</w:t>
      </w:r>
    </w:p>
    <w:sectPr w:rsidR="00C51B7C" w:rsidRPr="00C51B7C" w:rsidSect="00F33ADA">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27F6" w14:textId="77777777" w:rsidR="00EF7068" w:rsidRDefault="00EF7068" w:rsidP="005C5D92">
      <w:pPr>
        <w:spacing w:after="0" w:line="240" w:lineRule="auto"/>
      </w:pPr>
      <w:r>
        <w:separator/>
      </w:r>
    </w:p>
  </w:endnote>
  <w:endnote w:type="continuationSeparator" w:id="0">
    <w:p w14:paraId="798FBB97" w14:textId="77777777" w:rsidR="00EF7068" w:rsidRDefault="00EF7068"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080C83" w:rsidRDefault="00080C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1B60DAD" w:rsidR="00080C83" w:rsidRPr="00D22063" w:rsidRDefault="00080C83"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9001" w14:textId="44A3735E" w:rsidR="00080C83" w:rsidRPr="00D22063" w:rsidRDefault="00080C83"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0C52C" w14:textId="51655D39" w:rsidR="00080C83" w:rsidRPr="00D22063" w:rsidRDefault="00080C83" w:rsidP="00F33ADA">
    <w:pPr>
      <w:pStyle w:val="Footer"/>
      <w:jc w:val="cen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1826D" w14:textId="77777777" w:rsidR="00080C83" w:rsidRPr="00D22063" w:rsidRDefault="00080C83" w:rsidP="00F33ADA">
    <w:pPr>
      <w:pStyle w:val="Footer"/>
      <w:jc w:val="center"/>
      <w:rPr>
        <w:rFonts w:ascii="Times New Roman" w:hAnsi="Times New Roman" w:cs="Times New Roman"/>
        <w:sz w:val="24"/>
        <w:szCs w:val="24"/>
      </w:rPr>
    </w:pPr>
    <w:r>
      <w:rPr>
        <w:rFonts w:ascii="Times New Roman" w:hAnsi="Times New Roman" w:cs="Times New Roman"/>
        <w:sz w:val="24"/>
        <w:szCs w:val="24"/>
      </w:rP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8A004" w14:textId="4F5B96D2" w:rsidR="00080C83" w:rsidRPr="00D22063" w:rsidRDefault="00080C83" w:rsidP="004B3D8D">
    <w:pPr>
      <w:pStyle w:val="Footer"/>
      <w:tabs>
        <w:tab w:val="clear" w:pos="9360"/>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314F1" w14:textId="77777777" w:rsidR="00080C83" w:rsidRPr="00D22063" w:rsidRDefault="00080C83" w:rsidP="004B3D8D">
    <w:pPr>
      <w:pStyle w:val="Footer"/>
      <w:tabs>
        <w:tab w:val="clear" w:pos="9360"/>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D56A4" w14:textId="77777777" w:rsidR="00080C83" w:rsidRPr="00D22063" w:rsidRDefault="00080C83" w:rsidP="00BE3054">
    <w:pPr>
      <w:pStyle w:val="Footer"/>
      <w:tabs>
        <w:tab w:val="clear" w:pos="9360"/>
        <w:tab w:val="left" w:pos="6746"/>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066FC" w14:textId="77777777" w:rsidR="00080C83" w:rsidRPr="00D22063" w:rsidRDefault="00080C83"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35499" w14:textId="77777777" w:rsidR="00080C83" w:rsidRPr="00D22063" w:rsidRDefault="00080C83"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91E4" w14:textId="49F8056A" w:rsidR="00080C83" w:rsidRPr="00D22063" w:rsidRDefault="00080C83"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080C83" w:rsidRDefault="00080C8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6B94" w14:textId="3D7DEC26" w:rsidR="00080C83" w:rsidRPr="00D22063" w:rsidRDefault="00080C83" w:rsidP="00BE3054">
    <w:pPr>
      <w:pStyle w:val="Footer"/>
      <w:tabs>
        <w:tab w:val="clear" w:pos="9360"/>
        <w:tab w:val="left" w:pos="8527"/>
      </w:tabs>
      <w:jc w:val="center"/>
      <w:rPr>
        <w:rFonts w:ascii="Times New Roman" w:hAnsi="Times New Roman" w:cs="Times New Roman"/>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1F9F" w14:textId="77777777" w:rsidR="00080C83" w:rsidRPr="00D22063" w:rsidRDefault="00080C83"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BB0BA" w14:textId="77777777" w:rsidR="00080C83" w:rsidRPr="00D22063" w:rsidRDefault="00080C83"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F1BC" w14:textId="77777777" w:rsidR="002A69E7" w:rsidRPr="00D22063" w:rsidRDefault="002A69E7"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8A54" w14:textId="77777777" w:rsidR="002A69E7" w:rsidRPr="00D22063" w:rsidRDefault="002A69E7"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8B1E" w14:textId="77777777" w:rsidR="004A7F40" w:rsidRPr="00D22063" w:rsidRDefault="004A7F40" w:rsidP="00BE3054">
    <w:pPr>
      <w:pStyle w:val="Footer"/>
      <w:tabs>
        <w:tab w:val="clear" w:pos="9360"/>
        <w:tab w:val="left" w:pos="8527"/>
      </w:tabs>
      <w:jc w:val="center"/>
      <w:rPr>
        <w:rFonts w:ascii="Times New Roman" w:hAnsi="Times New Roman" w:cs="Times New Roman"/>
        <w:sz w:val="24"/>
        <w:szCs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D521" w14:textId="77777777" w:rsidR="002326E3" w:rsidRPr="00D22063" w:rsidRDefault="002326E3"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19</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BCB7" w14:textId="04F699D8" w:rsidR="004A7F40" w:rsidRPr="00D22063" w:rsidRDefault="004A7F40" w:rsidP="00BE3054">
    <w:pPr>
      <w:pStyle w:val="Footer"/>
      <w:tabs>
        <w:tab w:val="clear" w:pos="9360"/>
        <w:tab w:val="left" w:pos="8527"/>
      </w:tabs>
      <w:jc w:val="center"/>
      <w:rPr>
        <w:rFonts w:ascii="Times New Roman" w:hAnsi="Times New Roman" w:cs="Times New Roman"/>
        <w:sz w:val="24"/>
        <w:szCs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1D978559" w:rsidR="00080C83" w:rsidRPr="00E956B5" w:rsidRDefault="004A7F40" w:rsidP="00F33ADA">
    <w:pPr>
      <w:pStyle w:val="Footer"/>
      <w:jc w:val="center"/>
      <w:rPr>
        <w:rFonts w:ascii="Times New Roman" w:hAnsi="Times New Roman" w:cs="Times New Roman"/>
        <w:sz w:val="24"/>
        <w:szCs w:val="24"/>
      </w:rPr>
    </w:pPr>
    <w:r>
      <w:rPr>
        <w:rFonts w:ascii="Times New Roman" w:hAnsi="Times New Roman" w:cs="Times New Roman"/>
        <w:sz w:val="24"/>
        <w:szCs w:val="24"/>
      </w:rPr>
      <w:t>21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8D7E" w14:textId="6B9BF4C3" w:rsidR="00080C83" w:rsidRPr="00E956B5" w:rsidRDefault="00080C83" w:rsidP="00F33ADA">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080C83" w:rsidRDefault="00080C83">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E8FA" w14:textId="4BFE325D" w:rsidR="00080C83" w:rsidRPr="00E956B5" w:rsidRDefault="004A7F40" w:rsidP="00F33ADA">
    <w:pPr>
      <w:pStyle w:val="Footer"/>
      <w:jc w:val="center"/>
      <w:rPr>
        <w:rFonts w:ascii="Times New Roman" w:hAnsi="Times New Roman" w:cs="Times New Roman"/>
        <w:sz w:val="24"/>
        <w:szCs w:val="24"/>
      </w:rPr>
    </w:pPr>
    <w:r>
      <w:rPr>
        <w:rFonts w:ascii="Times New Roman" w:hAnsi="Times New Roman" w:cs="Times New Roman"/>
        <w:sz w:val="24"/>
        <w:szCs w:val="24"/>
      </w:rPr>
      <w:t>23</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E5D6" w14:textId="77777777" w:rsidR="00080C83" w:rsidRPr="00E956B5" w:rsidRDefault="00080C83" w:rsidP="00F33ADA">
    <w:pPr>
      <w:pStyle w:val="Footer"/>
      <w:jc w:val="center"/>
      <w:rPr>
        <w:rFonts w:ascii="Times New Roman" w:hAnsi="Times New Roman" w:cs="Times New Roman"/>
        <w:sz w:val="24"/>
        <w:szCs w:val="2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3332" w14:textId="77C16CF3" w:rsidR="00080C83" w:rsidRPr="00E956B5" w:rsidRDefault="004A7F40" w:rsidP="00F33ADA">
    <w:pPr>
      <w:pStyle w:val="Footer"/>
      <w:jc w:val="center"/>
      <w:rPr>
        <w:rFonts w:ascii="Times New Roman" w:hAnsi="Times New Roman" w:cs="Times New Roman"/>
        <w:sz w:val="24"/>
        <w:szCs w:val="24"/>
      </w:rPr>
    </w:pPr>
    <w:r>
      <w:rPr>
        <w:rFonts w:ascii="Times New Roman" w:hAnsi="Times New Roman" w:cs="Times New Roman"/>
        <w:sz w:val="24"/>
        <w:szCs w:val="24"/>
      </w:rPr>
      <w:t>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080C83" w:rsidRDefault="00080C83"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080C83" w:rsidRDefault="00080C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080C83" w:rsidRDefault="00080C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080C83" w:rsidRDefault="00080C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080C83" w:rsidRDefault="00080C83"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080C83" w:rsidRDefault="00080C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6BD96" w14:textId="77777777" w:rsidR="00EF7068" w:rsidRDefault="00EF7068" w:rsidP="005C5D92">
      <w:pPr>
        <w:spacing w:after="0" w:line="240" w:lineRule="auto"/>
      </w:pPr>
      <w:r>
        <w:separator/>
      </w:r>
    </w:p>
  </w:footnote>
  <w:footnote w:type="continuationSeparator" w:id="0">
    <w:p w14:paraId="3CFEBDE8" w14:textId="77777777" w:rsidR="00EF7068" w:rsidRDefault="00EF7068"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080C83" w:rsidRPr="004956D1" w:rsidRDefault="00080C83"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037871A" w:rsidR="00080C83" w:rsidRPr="004956D1" w:rsidRDefault="00080C83"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F1C4" w14:textId="39E52EAB"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6D8DF" w14:textId="7969741A"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A189F" w14:textId="4DA91ED3" w:rsidR="00080C83" w:rsidRPr="004956D1" w:rsidRDefault="00080C83" w:rsidP="004956D1">
    <w:pPr>
      <w:pStyle w:val="Header"/>
      <w:jc w:val="right"/>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0D2CB" w14:textId="65A9BEE6"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E7AE5" w14:textId="4CF5CFFA"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56541" w14:textId="77777777"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990F7" w14:textId="77777777"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F1DBC" w14:textId="53B0DEF1"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080C83" w:rsidRPr="004956D1" w:rsidRDefault="00080C83"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9902" w14:textId="29848971" w:rsidR="00080C83" w:rsidRPr="004956D1" w:rsidRDefault="00080C83" w:rsidP="004956D1">
    <w:pPr>
      <w:pStyle w:val="Header"/>
      <w:jc w:val="right"/>
      <w:rPr>
        <w:rFonts w:ascii="Times New Roman" w:hAnsi="Times New Roman" w:cs="Times New Roman"/>
        <w:sz w:val="24"/>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BF76" w14:textId="0ABA7AE8"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91F0" w14:textId="595C04D3"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14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6277" w14:textId="3965A5CE" w:rsidR="00080C83" w:rsidRPr="004956D1" w:rsidRDefault="00080C83" w:rsidP="004956D1">
    <w:pPr>
      <w:pStyle w:val="Header"/>
      <w:jc w:val="right"/>
      <w:rPr>
        <w:rFonts w:ascii="Times New Roman" w:hAnsi="Times New Roman" w:cs="Times New Roman"/>
        <w:sz w:val="24"/>
        <w:szCs w:val="24"/>
      </w:rPr>
    </w:pPr>
    <w:r>
      <w:rPr>
        <w:rFonts w:ascii="Times New Roman" w:hAnsi="Times New Roman" w:cs="Times New Roman"/>
        <w:sz w:val="24"/>
        <w:szCs w:val="24"/>
      </w:rPr>
      <w:t>15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FB79" w14:textId="6E0C1D78" w:rsidR="002A69E7" w:rsidRPr="004956D1" w:rsidRDefault="002A69E7" w:rsidP="004956D1">
    <w:pPr>
      <w:pStyle w:val="Header"/>
      <w:jc w:val="right"/>
      <w:rPr>
        <w:rFonts w:ascii="Times New Roman" w:hAnsi="Times New Roman" w:cs="Times New Roman"/>
        <w:sz w:val="24"/>
        <w:szCs w:val="24"/>
      </w:rPr>
    </w:pPr>
    <w:r>
      <w:rPr>
        <w:rFonts w:ascii="Times New Roman" w:hAnsi="Times New Roman" w:cs="Times New Roman"/>
        <w:sz w:val="24"/>
        <w:szCs w:val="24"/>
      </w:rPr>
      <w:t>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FCF0" w14:textId="62978A8D" w:rsidR="002A69E7" w:rsidRPr="004956D1" w:rsidRDefault="002A69E7" w:rsidP="004956D1">
    <w:pPr>
      <w:pStyle w:val="Header"/>
      <w:jc w:val="right"/>
      <w:rPr>
        <w:rFonts w:ascii="Times New Roman" w:hAnsi="Times New Roman" w:cs="Times New Roman"/>
        <w:sz w:val="24"/>
        <w:szCs w:val="24"/>
      </w:rPr>
    </w:pPr>
    <w:r>
      <w:rPr>
        <w:rFonts w:ascii="Times New Roman" w:hAnsi="Times New Roman" w:cs="Times New Roman"/>
        <w:sz w:val="24"/>
        <w:szCs w:val="24"/>
      </w:rPr>
      <w:t>17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F838" w14:textId="790256FC" w:rsidR="004A7F40" w:rsidRPr="004956D1" w:rsidRDefault="004A7F40" w:rsidP="004956D1">
    <w:pPr>
      <w:pStyle w:val="Header"/>
      <w:jc w:val="right"/>
      <w:rPr>
        <w:rFonts w:ascii="Times New Roman" w:hAnsi="Times New Roman" w:cs="Times New Roman"/>
        <w:sz w:val="24"/>
        <w:szCs w:val="24"/>
      </w:rPr>
    </w:pPr>
    <w:r>
      <w:rPr>
        <w:rFonts w:ascii="Times New Roman" w:hAnsi="Times New Roman" w:cs="Times New Roman"/>
        <w:sz w:val="24"/>
        <w:szCs w:val="24"/>
      </w:rPr>
      <w:t>18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B2B" w14:textId="77777777" w:rsidR="002326E3" w:rsidRPr="004956D1" w:rsidRDefault="002326E3" w:rsidP="004956D1">
    <w:pPr>
      <w:pStyle w:val="Header"/>
      <w:jc w:val="right"/>
      <w:rPr>
        <w:rFonts w:ascii="Times New Roman" w:hAnsi="Times New Roman" w:cs="Times New Roman"/>
        <w:sz w:val="24"/>
        <w:szCs w:val="24"/>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DC1E" w14:textId="15856236" w:rsidR="004A7F40" w:rsidRPr="004956D1" w:rsidRDefault="002326E3" w:rsidP="004956D1">
    <w:pPr>
      <w:pStyle w:val="Header"/>
      <w:jc w:val="right"/>
      <w:rPr>
        <w:rFonts w:ascii="Times New Roman" w:hAnsi="Times New Roman" w:cs="Times New Roman"/>
        <w:sz w:val="24"/>
        <w:szCs w:val="24"/>
      </w:rPr>
    </w:pPr>
    <w:r>
      <w:rPr>
        <w:rFonts w:ascii="Times New Roman" w:hAnsi="Times New Roman" w:cs="Times New Roman"/>
        <w:sz w:val="24"/>
        <w:szCs w:val="24"/>
      </w:rPr>
      <w:t>20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080C83" w:rsidRPr="004956D1" w:rsidRDefault="00080C8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080C83" w:rsidRPr="004956D1" w:rsidRDefault="00080C83"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4B12" w14:textId="259B2350" w:rsidR="00080C83" w:rsidRPr="004956D1" w:rsidRDefault="004A7F40" w:rsidP="004956D1">
    <w:pPr>
      <w:pStyle w:val="Header"/>
      <w:jc w:val="right"/>
      <w:rPr>
        <w:rFonts w:ascii="Times New Roman" w:hAnsi="Times New Roman" w:cs="Times New Roman"/>
        <w:sz w:val="24"/>
        <w:szCs w:val="24"/>
      </w:rPr>
    </w:pPr>
    <w:r>
      <w:rPr>
        <w:rFonts w:ascii="Times New Roman" w:hAnsi="Times New Roman" w:cs="Times New Roman"/>
        <w:sz w:val="24"/>
        <w:szCs w:val="24"/>
      </w:rPr>
      <w:t>22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5D9C" w14:textId="77777777" w:rsidR="00080C83" w:rsidRPr="004956D1" w:rsidRDefault="00080C83" w:rsidP="004956D1">
    <w:pPr>
      <w:pStyle w:val="Header"/>
      <w:jc w:val="right"/>
      <w:rPr>
        <w:rFonts w:ascii="Times New Roman" w:hAnsi="Times New Roman" w:cs="Times New Roman"/>
        <w:sz w:val="24"/>
        <w:szCs w:val="24"/>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E160" w14:textId="0F66479F" w:rsidR="00080C83" w:rsidRPr="004956D1" w:rsidRDefault="004A7F40" w:rsidP="004956D1">
    <w:pPr>
      <w:pStyle w:val="Header"/>
      <w:jc w:val="right"/>
      <w:rPr>
        <w:rFonts w:ascii="Times New Roman" w:hAnsi="Times New Roman" w:cs="Times New Roman"/>
        <w:sz w:val="24"/>
        <w:szCs w:val="24"/>
      </w:rPr>
    </w:pPr>
    <w:r>
      <w:rPr>
        <w:rFonts w:ascii="Times New Roman" w:hAnsi="Times New Roman" w:cs="Times New Roman"/>
        <w:sz w:val="24"/>
        <w:szCs w:val="24"/>
      </w:rPr>
      <w:t>24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4C07" w14:textId="77777777" w:rsidR="00080C83" w:rsidRPr="004956D1" w:rsidRDefault="00080C8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080C83" w:rsidRPr="004956D1" w:rsidRDefault="00080C8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080C83" w:rsidRPr="004956D1" w:rsidRDefault="00080C8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49971" w14:textId="77777777" w:rsidR="00080C83" w:rsidRPr="004956D1" w:rsidRDefault="00080C8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5809" w14:textId="77777777" w:rsidR="00080C83" w:rsidRPr="004956D1" w:rsidRDefault="00080C83"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080C83" w:rsidRPr="004956D1" w:rsidRDefault="00080C83"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080C83" w:rsidRPr="004956D1" w:rsidRDefault="00080C83"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42C45"/>
    <w:rsid w:val="00046CBE"/>
    <w:rsid w:val="00067C1C"/>
    <w:rsid w:val="00080C83"/>
    <w:rsid w:val="000821C1"/>
    <w:rsid w:val="000878B2"/>
    <w:rsid w:val="000B612D"/>
    <w:rsid w:val="0010629D"/>
    <w:rsid w:val="001366A7"/>
    <w:rsid w:val="00153234"/>
    <w:rsid w:val="00192031"/>
    <w:rsid w:val="001A5877"/>
    <w:rsid w:val="001A6969"/>
    <w:rsid w:val="001B5E04"/>
    <w:rsid w:val="001D16B3"/>
    <w:rsid w:val="001D220E"/>
    <w:rsid w:val="001E1A66"/>
    <w:rsid w:val="0021132E"/>
    <w:rsid w:val="00217256"/>
    <w:rsid w:val="00217F22"/>
    <w:rsid w:val="00220BFD"/>
    <w:rsid w:val="002308B7"/>
    <w:rsid w:val="002326E3"/>
    <w:rsid w:val="002653B6"/>
    <w:rsid w:val="002A69E7"/>
    <w:rsid w:val="002B60B4"/>
    <w:rsid w:val="002D7E9B"/>
    <w:rsid w:val="002F45F0"/>
    <w:rsid w:val="00312A53"/>
    <w:rsid w:val="00321090"/>
    <w:rsid w:val="0035134F"/>
    <w:rsid w:val="00367EC0"/>
    <w:rsid w:val="00373C38"/>
    <w:rsid w:val="00387C3D"/>
    <w:rsid w:val="00393AED"/>
    <w:rsid w:val="003D5BFB"/>
    <w:rsid w:val="003E1D1F"/>
    <w:rsid w:val="003E1F2B"/>
    <w:rsid w:val="003E7BF0"/>
    <w:rsid w:val="00415B89"/>
    <w:rsid w:val="00444815"/>
    <w:rsid w:val="004459FD"/>
    <w:rsid w:val="00484256"/>
    <w:rsid w:val="00486381"/>
    <w:rsid w:val="00491506"/>
    <w:rsid w:val="00492BF2"/>
    <w:rsid w:val="004956D1"/>
    <w:rsid w:val="004A1E60"/>
    <w:rsid w:val="004A7F40"/>
    <w:rsid w:val="004B3D8D"/>
    <w:rsid w:val="004C4BD2"/>
    <w:rsid w:val="004D59F5"/>
    <w:rsid w:val="004E6E05"/>
    <w:rsid w:val="0053734F"/>
    <w:rsid w:val="0056528B"/>
    <w:rsid w:val="00572F94"/>
    <w:rsid w:val="005C1730"/>
    <w:rsid w:val="005C5D92"/>
    <w:rsid w:val="005D7DFF"/>
    <w:rsid w:val="00620FA4"/>
    <w:rsid w:val="00643830"/>
    <w:rsid w:val="00645CBF"/>
    <w:rsid w:val="0065747A"/>
    <w:rsid w:val="006A3C35"/>
    <w:rsid w:val="006B2134"/>
    <w:rsid w:val="006C0FDD"/>
    <w:rsid w:val="006E1002"/>
    <w:rsid w:val="00716900"/>
    <w:rsid w:val="00761084"/>
    <w:rsid w:val="00764E9E"/>
    <w:rsid w:val="00797518"/>
    <w:rsid w:val="007C7A15"/>
    <w:rsid w:val="007D2EE7"/>
    <w:rsid w:val="007D7247"/>
    <w:rsid w:val="007F4317"/>
    <w:rsid w:val="00805CD1"/>
    <w:rsid w:val="00843E88"/>
    <w:rsid w:val="00864541"/>
    <w:rsid w:val="00871176"/>
    <w:rsid w:val="008A0F35"/>
    <w:rsid w:val="008C1B8A"/>
    <w:rsid w:val="008C1EC7"/>
    <w:rsid w:val="008D6DBA"/>
    <w:rsid w:val="008E3854"/>
    <w:rsid w:val="008F783A"/>
    <w:rsid w:val="00924C48"/>
    <w:rsid w:val="009640B9"/>
    <w:rsid w:val="0097385A"/>
    <w:rsid w:val="00977BC1"/>
    <w:rsid w:val="00985B86"/>
    <w:rsid w:val="0099539C"/>
    <w:rsid w:val="009B5048"/>
    <w:rsid w:val="009E3576"/>
    <w:rsid w:val="009F57D8"/>
    <w:rsid w:val="00A01B4A"/>
    <w:rsid w:val="00A12372"/>
    <w:rsid w:val="00A32171"/>
    <w:rsid w:val="00A417AB"/>
    <w:rsid w:val="00A57D50"/>
    <w:rsid w:val="00A64DA6"/>
    <w:rsid w:val="00A72948"/>
    <w:rsid w:val="00A778EF"/>
    <w:rsid w:val="00AA3620"/>
    <w:rsid w:val="00AD4325"/>
    <w:rsid w:val="00AF0D4D"/>
    <w:rsid w:val="00B44A3A"/>
    <w:rsid w:val="00B641BF"/>
    <w:rsid w:val="00B675F2"/>
    <w:rsid w:val="00B7213B"/>
    <w:rsid w:val="00B76B75"/>
    <w:rsid w:val="00B93F6A"/>
    <w:rsid w:val="00B96A97"/>
    <w:rsid w:val="00BB02D9"/>
    <w:rsid w:val="00BB29F6"/>
    <w:rsid w:val="00BD4E51"/>
    <w:rsid w:val="00BD5AE5"/>
    <w:rsid w:val="00BE3054"/>
    <w:rsid w:val="00C03614"/>
    <w:rsid w:val="00C1486F"/>
    <w:rsid w:val="00C21541"/>
    <w:rsid w:val="00C51B7C"/>
    <w:rsid w:val="00C66CFD"/>
    <w:rsid w:val="00C86DD6"/>
    <w:rsid w:val="00CD3E3E"/>
    <w:rsid w:val="00CE2F1B"/>
    <w:rsid w:val="00CF7B86"/>
    <w:rsid w:val="00D20506"/>
    <w:rsid w:val="00D22063"/>
    <w:rsid w:val="00D24F16"/>
    <w:rsid w:val="00D25A01"/>
    <w:rsid w:val="00D37356"/>
    <w:rsid w:val="00D44DAE"/>
    <w:rsid w:val="00D55B38"/>
    <w:rsid w:val="00D6522D"/>
    <w:rsid w:val="00DC0F1F"/>
    <w:rsid w:val="00DC23D9"/>
    <w:rsid w:val="00DC75A8"/>
    <w:rsid w:val="00DD07CE"/>
    <w:rsid w:val="00DD3852"/>
    <w:rsid w:val="00DE78B1"/>
    <w:rsid w:val="00DF519D"/>
    <w:rsid w:val="00E161DE"/>
    <w:rsid w:val="00E35276"/>
    <w:rsid w:val="00E52BF7"/>
    <w:rsid w:val="00E71E17"/>
    <w:rsid w:val="00E7666D"/>
    <w:rsid w:val="00E956B5"/>
    <w:rsid w:val="00E96D9E"/>
    <w:rsid w:val="00EA07A9"/>
    <w:rsid w:val="00EA4F5C"/>
    <w:rsid w:val="00EB0F86"/>
    <w:rsid w:val="00EE3FFE"/>
    <w:rsid w:val="00EF090D"/>
    <w:rsid w:val="00EF2144"/>
    <w:rsid w:val="00EF7068"/>
    <w:rsid w:val="00F33ADA"/>
    <w:rsid w:val="00F53F33"/>
    <w:rsid w:val="00F60D6A"/>
    <w:rsid w:val="00F81757"/>
    <w:rsid w:val="00F84DEA"/>
    <w:rsid w:val="00FA679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33974198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065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996344490">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538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1019088226">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footer" Target="footer17.xml"/><Relationship Id="rId47" Type="http://schemas.openxmlformats.org/officeDocument/2006/relationships/chart" Target="charts/chart1.xml"/><Relationship Id="rId63" Type="http://schemas.openxmlformats.org/officeDocument/2006/relationships/header" Target="header25.xml"/><Relationship Id="rId68" Type="http://schemas.openxmlformats.org/officeDocument/2006/relationships/footer" Target="footer26.xml"/><Relationship Id="rId84" Type="http://schemas.openxmlformats.org/officeDocument/2006/relationships/footer" Target="footer29.xml"/><Relationship Id="rId89" Type="http://schemas.openxmlformats.org/officeDocument/2006/relationships/header" Target="header33.xml"/><Relationship Id="rId16" Type="http://schemas.openxmlformats.org/officeDocument/2006/relationships/footer" Target="footer4.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header" Target="header16.xml"/><Relationship Id="rId53" Type="http://schemas.openxmlformats.org/officeDocument/2006/relationships/header" Target="header22.xml"/><Relationship Id="rId58" Type="http://schemas.openxmlformats.org/officeDocument/2006/relationships/chart" Target="charts/chart6.xml"/><Relationship Id="rId74" Type="http://schemas.openxmlformats.org/officeDocument/2006/relationships/hyperlink" Target="https://privacy.net/what-is-tor/" TargetMode="External"/><Relationship Id="rId79" Type="http://schemas.openxmlformats.org/officeDocument/2006/relationships/header" Target="header29.xml"/><Relationship Id="rId5" Type="http://schemas.openxmlformats.org/officeDocument/2006/relationships/webSettings" Target="webSettings.xml"/><Relationship Id="rId90" Type="http://schemas.openxmlformats.org/officeDocument/2006/relationships/footer" Target="footer3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chart" Target="charts/chart2.xml"/><Relationship Id="rId56" Type="http://schemas.openxmlformats.org/officeDocument/2006/relationships/footer" Target="footer22.xml"/><Relationship Id="rId64" Type="http://schemas.openxmlformats.org/officeDocument/2006/relationships/footer" Target="footer24.xml"/><Relationship Id="rId69" Type="http://schemas.openxmlformats.org/officeDocument/2006/relationships/header" Target="header28.xml"/><Relationship Id="rId77" Type="http://schemas.openxmlformats.org/officeDocument/2006/relationships/hyperlink" Target="https://sudo.isl.co/webrtc-real-time-image-filtering/" TargetMode="External"/><Relationship Id="rId8" Type="http://schemas.openxmlformats.org/officeDocument/2006/relationships/header" Target="header1.xml"/><Relationship Id="rId51" Type="http://schemas.openxmlformats.org/officeDocument/2006/relationships/chart" Target="charts/chart3.xml"/><Relationship Id="rId72" Type="http://schemas.openxmlformats.org/officeDocument/2006/relationships/hyperlink" Target="https://www.superoffice.com/blog/live-chat-statistics" TargetMode="External"/><Relationship Id="rId80" Type="http://schemas.openxmlformats.org/officeDocument/2006/relationships/footer" Target="footer28.xml"/><Relationship Id="rId85"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4.xml"/><Relationship Id="rId67" Type="http://schemas.openxmlformats.org/officeDocument/2006/relationships/header" Target="header27.xml"/><Relationship Id="rId20" Type="http://schemas.openxmlformats.org/officeDocument/2006/relationships/footer" Target="footer6.xml"/><Relationship Id="rId41" Type="http://schemas.openxmlformats.org/officeDocument/2006/relationships/header" Target="header18.xml"/><Relationship Id="rId54" Type="http://schemas.openxmlformats.org/officeDocument/2006/relationships/footer" Target="footer21.xml"/><Relationship Id="rId62" Type="http://schemas.openxmlformats.org/officeDocument/2006/relationships/chart" Target="charts/chart8.xml"/><Relationship Id="rId70" Type="http://schemas.openxmlformats.org/officeDocument/2006/relationships/footer" Target="footer27.xml"/><Relationship Id="rId75" Type="http://schemas.openxmlformats.org/officeDocument/2006/relationships/hyperlink" Target="https://developer.mozilla.org/en-US/docs/Web/API/WebRTC_API" TargetMode="External"/><Relationship Id="rId83" Type="http://schemas.openxmlformats.org/officeDocument/2006/relationships/header" Target="header30.xml"/><Relationship Id="rId88" Type="http://schemas.openxmlformats.org/officeDocument/2006/relationships/footer" Target="footer3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chart" Target="charts/chart5.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footer" Target="footer18.xml"/><Relationship Id="rId52" Type="http://schemas.openxmlformats.org/officeDocument/2006/relationships/chart" Target="charts/chart4.xml"/><Relationship Id="rId60" Type="http://schemas.openxmlformats.org/officeDocument/2006/relationships/footer" Target="footer23.xml"/><Relationship Id="rId65" Type="http://schemas.openxmlformats.org/officeDocument/2006/relationships/header" Target="header26.xml"/><Relationship Id="rId73" Type="http://schemas.openxmlformats.org/officeDocument/2006/relationships/hyperlink" Target="https://developer.mozilla.org/en-%09US/docs/Web/API/Canvas_API/Tutorial/Pixel_manipulation_with_canvas" TargetMode="External"/><Relationship Id="rId78" Type="http://schemas.openxmlformats.org/officeDocument/2006/relationships/hyperlink" Target="https://www.expressvpn.com/webrtc-leak-test" TargetMode="External"/><Relationship Id="rId81" Type="http://schemas.openxmlformats.org/officeDocument/2006/relationships/hyperlink" Target="https://www.csoonline.com/article/3287653/what-is-the-tor-browser-how-it-works-and-%09how-it-can-help-you-protect-your-identity-online.html" TargetMode="External"/><Relationship Id="rId86" Type="http://schemas.openxmlformats.org/officeDocument/2006/relationships/footer" Target="footer3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7.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3.xml"/><Relationship Id="rId76" Type="http://schemas.openxmlformats.org/officeDocument/2006/relationships/hyperlink" Target="https://github.com/shanet/WebRTC-Example" TargetMode="External"/><Relationship Id="rId7" Type="http://schemas.openxmlformats.org/officeDocument/2006/relationships/endnotes" Target="endnotes.xml"/><Relationship Id="rId71" Type="http://schemas.openxmlformats.org/officeDocument/2006/relationships/hyperlink" Target="https://webrtc-security.github.io"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footer" Target="footer25.xml"/><Relationship Id="rId87" Type="http://schemas.openxmlformats.org/officeDocument/2006/relationships/header" Target="header32.xml"/><Relationship Id="rId61" Type="http://schemas.openxmlformats.org/officeDocument/2006/relationships/chart" Target="charts/chart7.xml"/><Relationship Id="rId82" Type="http://schemas.openxmlformats.org/officeDocument/2006/relationships/hyperlink" Target="https://medium.com/techlog/chord-building-a-dht-distributed-hash-table-in-golang-%0967c3ce17417b" TargetMode="External"/><Relationship Id="rId19" Type="http://schemas.openxmlformats.org/officeDocument/2006/relationships/header" Target="head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83FD-4881-8D13-97B9CC2EAAD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9266</TotalTime>
  <Pages>33</Pages>
  <Words>5282</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42</cp:revision>
  <cp:lastPrinted>2021-03-16T23:37:00Z</cp:lastPrinted>
  <dcterms:created xsi:type="dcterms:W3CDTF">2021-03-04T04:06:00Z</dcterms:created>
  <dcterms:modified xsi:type="dcterms:W3CDTF">2021-04-03T01:34:00Z</dcterms:modified>
</cp:coreProperties>
</file>