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0117" w:rsidRDefault="00CF1BA8">
      <w:pPr>
        <w:rPr>
          <w:rFonts w:ascii="Times New Roman" w:eastAsia="Times New Roman" w:hAnsi="Times New Roman" w:cs="Times New Roman"/>
          <w:b/>
          <w:color w:val="1A1A1A"/>
        </w:rPr>
      </w:pPr>
      <w:r>
        <w:rPr>
          <w:rFonts w:ascii="Times New Roman" w:eastAsia="Times New Roman" w:hAnsi="Times New Roman" w:cs="Times New Roman"/>
          <w:b/>
          <w:color w:val="1A1A1A"/>
        </w:rPr>
        <w:t>Group 2- Argentina/ Indonesia</w:t>
      </w:r>
    </w:p>
    <w:p w14:paraId="00000002" w14:textId="77777777" w:rsidR="00100117" w:rsidRDefault="00100117">
      <w:pPr>
        <w:rPr>
          <w:rFonts w:ascii="Times New Roman" w:eastAsia="Times New Roman" w:hAnsi="Times New Roman" w:cs="Times New Roman"/>
          <w:b/>
          <w:color w:val="1A1A1A"/>
        </w:rPr>
      </w:pPr>
    </w:p>
    <w:p w14:paraId="00000003" w14:textId="77777777" w:rsidR="00100117" w:rsidRDefault="00CF1BA8">
      <w:pPr>
        <w:jc w:val="center"/>
        <w:rPr>
          <w:rFonts w:ascii="Times New Roman" w:eastAsia="Times New Roman" w:hAnsi="Times New Roman" w:cs="Times New Roman"/>
          <w:color w:val="1A1A1A"/>
          <w:u w:val="single"/>
        </w:rPr>
      </w:pPr>
      <w:r>
        <w:rPr>
          <w:rFonts w:ascii="Times New Roman" w:eastAsia="Times New Roman" w:hAnsi="Times New Roman" w:cs="Times New Roman"/>
          <w:color w:val="1A1A1A"/>
          <w:u w:val="single"/>
        </w:rPr>
        <w:t>Executive Summary of Argentina</w:t>
      </w:r>
    </w:p>
    <w:p w14:paraId="00000004" w14:textId="77777777" w:rsidR="00100117" w:rsidRDefault="00CF1BA8">
      <w:pPr>
        <w:ind w:firstLine="720"/>
        <w:jc w:val="both"/>
        <w:rPr>
          <w:rFonts w:ascii="Times New Roman" w:eastAsia="Times New Roman" w:hAnsi="Times New Roman" w:cs="Times New Roman"/>
          <w:color w:val="1A1A1A"/>
        </w:rPr>
      </w:pPr>
      <w:r>
        <w:rPr>
          <w:rFonts w:ascii="Times New Roman" w:eastAsia="Times New Roman" w:hAnsi="Times New Roman" w:cs="Times New Roman"/>
          <w:color w:val="1A1A1A"/>
        </w:rPr>
        <w:t xml:space="preserve">The product we are introducing to one of these two countries is a casual sneaker such as everyday wear Nike and Adidas shoes. The sociocultural aspects of a country are </w:t>
      </w:r>
      <w:proofErr w:type="gramStart"/>
      <w:r>
        <w:rPr>
          <w:rFonts w:ascii="Times New Roman" w:eastAsia="Times New Roman" w:hAnsi="Times New Roman" w:cs="Times New Roman"/>
          <w:color w:val="1A1A1A"/>
        </w:rPr>
        <w:t>all of</w:t>
      </w:r>
      <w:proofErr w:type="gramEnd"/>
      <w:r>
        <w:rPr>
          <w:rFonts w:ascii="Times New Roman" w:eastAsia="Times New Roman" w:hAnsi="Times New Roman" w:cs="Times New Roman"/>
          <w:color w:val="1A1A1A"/>
        </w:rPr>
        <w:t xml:space="preserve"> the ways that individuals interact with one another and how their culture affect</w:t>
      </w:r>
      <w:r>
        <w:rPr>
          <w:rFonts w:ascii="Times New Roman" w:eastAsia="Times New Roman" w:hAnsi="Times New Roman" w:cs="Times New Roman"/>
          <w:color w:val="1A1A1A"/>
        </w:rPr>
        <w:t xml:space="preserve">s these interactions. The geographic characteristics of Argentina are very diverse and include </w:t>
      </w:r>
      <w:r>
        <w:rPr>
          <w:rFonts w:ascii="Times New Roman" w:eastAsia="Times New Roman" w:hAnsi="Times New Roman" w:cs="Times New Roman"/>
          <w:color w:val="1A1A1A"/>
          <w:highlight w:val="white"/>
        </w:rPr>
        <w:t xml:space="preserve">plains, deserts, forests, mountains, and the </w:t>
      </w:r>
      <w:proofErr w:type="gramStart"/>
      <w:r>
        <w:rPr>
          <w:rFonts w:ascii="Times New Roman" w:eastAsia="Times New Roman" w:hAnsi="Times New Roman" w:cs="Times New Roman"/>
          <w:color w:val="1A1A1A"/>
          <w:highlight w:val="white"/>
        </w:rPr>
        <w:t>Atlantic ocean</w:t>
      </w:r>
      <w:proofErr w:type="gramEnd"/>
      <w:r>
        <w:rPr>
          <w:rFonts w:ascii="Times New Roman" w:eastAsia="Times New Roman" w:hAnsi="Times New Roman" w:cs="Times New Roman"/>
          <w:color w:val="1A1A1A"/>
          <w:highlight w:val="white"/>
        </w:rPr>
        <w:t xml:space="preserve"> accessible on the eastern coast. Furthermore, it is known as a dry country that does not receive much</w:t>
      </w:r>
      <w:r>
        <w:rPr>
          <w:rFonts w:ascii="Times New Roman" w:eastAsia="Times New Roman" w:hAnsi="Times New Roman" w:cs="Times New Roman"/>
          <w:color w:val="1A1A1A"/>
          <w:highlight w:val="white"/>
        </w:rPr>
        <w:t xml:space="preserve"> precipitation. These geographical characteristics all present the need for durable closed toe shoes. </w:t>
      </w:r>
      <w:r>
        <w:rPr>
          <w:rFonts w:ascii="Times New Roman" w:eastAsia="Times New Roman" w:hAnsi="Times New Roman" w:cs="Times New Roman"/>
          <w:color w:val="1A1A1A"/>
        </w:rPr>
        <w:t>According to data from the World Bank,</w:t>
      </w:r>
      <w:r>
        <w:rPr>
          <w:rFonts w:ascii="Times New Roman" w:eastAsia="Times New Roman" w:hAnsi="Times New Roman" w:cs="Times New Roman"/>
          <w:color w:val="1A1A1A"/>
          <w:highlight w:val="white"/>
        </w:rPr>
        <w:t xml:space="preserve"> </w:t>
      </w:r>
      <w:r>
        <w:rPr>
          <w:rFonts w:ascii="Times New Roman" w:eastAsia="Times New Roman" w:hAnsi="Times New Roman" w:cs="Times New Roman"/>
          <w:color w:val="1A1A1A"/>
        </w:rPr>
        <w:t>Argentina has a total population of 45,748,193 people with a 0.95% growth rate, a median age of 31 among its citize</w:t>
      </w:r>
      <w:r>
        <w:rPr>
          <w:rFonts w:ascii="Times New Roman" w:eastAsia="Times New Roman" w:hAnsi="Times New Roman" w:cs="Times New Roman"/>
          <w:color w:val="1A1A1A"/>
        </w:rPr>
        <w:t xml:space="preserve">ns, and a labor force of 19,191,447 people. </w:t>
      </w:r>
    </w:p>
    <w:p w14:paraId="00000005" w14:textId="77777777" w:rsidR="00100117" w:rsidRDefault="00CF1BA8">
      <w:pPr>
        <w:jc w:val="both"/>
        <w:rPr>
          <w:rFonts w:ascii="Times New Roman" w:eastAsia="Times New Roman" w:hAnsi="Times New Roman" w:cs="Times New Roman"/>
          <w:color w:val="1A1A1A"/>
        </w:rPr>
      </w:pPr>
      <w:r>
        <w:rPr>
          <w:rFonts w:ascii="Times New Roman" w:eastAsia="Times New Roman" w:hAnsi="Times New Roman" w:cs="Times New Roman"/>
          <w:color w:val="1A1A1A"/>
        </w:rPr>
        <w:t xml:space="preserve">        </w:t>
      </w:r>
      <w:r>
        <w:rPr>
          <w:rFonts w:ascii="Times New Roman" w:eastAsia="Times New Roman" w:hAnsi="Times New Roman" w:cs="Times New Roman"/>
          <w:color w:val="1A1A1A"/>
          <w:highlight w:val="white"/>
        </w:rPr>
        <w:t xml:space="preserve">In Argentina, the ideal of a strong family bond and personal relationships is extraordinarily important, allowing citizens of each community to share a warm and honest connection with each other. </w:t>
      </w:r>
      <w:r>
        <w:rPr>
          <w:rFonts w:ascii="Times New Roman" w:eastAsia="Times New Roman" w:hAnsi="Times New Roman" w:cs="Times New Roman"/>
          <w:color w:val="1A1A1A"/>
        </w:rPr>
        <w:t xml:space="preserve">Due to </w:t>
      </w:r>
      <w:r>
        <w:rPr>
          <w:rFonts w:ascii="Times New Roman" w:eastAsia="Times New Roman" w:hAnsi="Times New Roman" w:cs="Times New Roman"/>
          <w:color w:val="1A1A1A"/>
        </w:rPr>
        <w:t xml:space="preserve">their focus on family, Argentinian children typically live at home until a change in lifestyle, such as marriage. Despite the common theme of harmony in Argentina, </w:t>
      </w:r>
      <w:r>
        <w:rPr>
          <w:rFonts w:ascii="Times New Roman" w:eastAsia="Times New Roman" w:hAnsi="Times New Roman" w:cs="Times New Roman"/>
          <w:color w:val="1A1A1A"/>
          <w:highlight w:val="white"/>
        </w:rPr>
        <w:t>there is a large disparity between each social class. The upper class consists of only 3% of</w:t>
      </w:r>
      <w:r>
        <w:rPr>
          <w:rFonts w:ascii="Times New Roman" w:eastAsia="Times New Roman" w:hAnsi="Times New Roman" w:cs="Times New Roman"/>
          <w:color w:val="1A1A1A"/>
          <w:highlight w:val="white"/>
        </w:rPr>
        <w:t xml:space="preserve"> the population, the </w:t>
      </w:r>
      <w:proofErr w:type="gramStart"/>
      <w:r>
        <w:rPr>
          <w:rFonts w:ascii="Times New Roman" w:eastAsia="Times New Roman" w:hAnsi="Times New Roman" w:cs="Times New Roman"/>
          <w:color w:val="1A1A1A"/>
          <w:highlight w:val="white"/>
        </w:rPr>
        <w:t>middle class</w:t>
      </w:r>
      <w:proofErr w:type="gramEnd"/>
      <w:r>
        <w:rPr>
          <w:rFonts w:ascii="Times New Roman" w:eastAsia="Times New Roman" w:hAnsi="Times New Roman" w:cs="Times New Roman"/>
          <w:color w:val="1A1A1A"/>
          <w:highlight w:val="white"/>
        </w:rPr>
        <w:t xml:space="preserve"> accounts for 30% of the population, and the lower class makes up 33% of the population. Citizens who reside in urban areas typically </w:t>
      </w:r>
      <w:proofErr w:type="gramStart"/>
      <w:r>
        <w:rPr>
          <w:rFonts w:ascii="Times New Roman" w:eastAsia="Times New Roman" w:hAnsi="Times New Roman" w:cs="Times New Roman"/>
          <w:color w:val="1A1A1A"/>
          <w:highlight w:val="white"/>
        </w:rPr>
        <w:t>live in</w:t>
      </w:r>
      <w:proofErr w:type="gramEnd"/>
      <w:r>
        <w:rPr>
          <w:rFonts w:ascii="Times New Roman" w:eastAsia="Times New Roman" w:hAnsi="Times New Roman" w:cs="Times New Roman"/>
          <w:color w:val="1A1A1A"/>
          <w:highlight w:val="white"/>
        </w:rPr>
        <w:t xml:space="preserve"> high-rise apartments and those who reside in rural areas live in concrete ranch-s</w:t>
      </w:r>
      <w:r>
        <w:rPr>
          <w:rFonts w:ascii="Times New Roman" w:eastAsia="Times New Roman" w:hAnsi="Times New Roman" w:cs="Times New Roman"/>
          <w:color w:val="1A1A1A"/>
          <w:highlight w:val="white"/>
        </w:rPr>
        <w:t xml:space="preserve">tyle houses. When considering what goods to purchase, </w:t>
      </w:r>
      <w:r>
        <w:rPr>
          <w:rFonts w:ascii="Times New Roman" w:eastAsia="Times New Roman" w:hAnsi="Times New Roman" w:cs="Times New Roman"/>
          <w:color w:val="1A1A1A"/>
        </w:rPr>
        <w:t xml:space="preserve">rural consumers tend to be more selective of new products and usually only buy what is necessary. On the other hand, urban customers tend to be more willing to accept high prices for necessary goods. </w:t>
      </w:r>
    </w:p>
    <w:p w14:paraId="00000006" w14:textId="77777777" w:rsidR="00100117" w:rsidRDefault="00CF1BA8">
      <w:pPr>
        <w:ind w:firstLine="720"/>
        <w:jc w:val="both"/>
        <w:rPr>
          <w:rFonts w:ascii="Times New Roman" w:eastAsia="Times New Roman" w:hAnsi="Times New Roman" w:cs="Times New Roman"/>
          <w:color w:val="1A1A1A"/>
          <w:highlight w:val="white"/>
        </w:rPr>
      </w:pPr>
      <w:r>
        <w:rPr>
          <w:rFonts w:ascii="Times New Roman" w:eastAsia="Times New Roman" w:hAnsi="Times New Roman" w:cs="Times New Roman"/>
          <w:color w:val="1A1A1A"/>
          <w:highlight w:val="white"/>
        </w:rPr>
        <w:t>I</w:t>
      </w:r>
      <w:r>
        <w:rPr>
          <w:rFonts w:ascii="Times New Roman" w:eastAsia="Times New Roman" w:hAnsi="Times New Roman" w:cs="Times New Roman"/>
          <w:color w:val="1A1A1A"/>
          <w:highlight w:val="white"/>
        </w:rPr>
        <w:t xml:space="preserve">n Argentina, all foreign companies must follow the same tax system as domestic companies. The corporate tax rate currently stands at 30%. </w:t>
      </w:r>
      <w:r>
        <w:rPr>
          <w:rFonts w:ascii="Times New Roman" w:eastAsia="Times New Roman" w:hAnsi="Times New Roman" w:cs="Times New Roman"/>
          <w:color w:val="1A1A1A"/>
        </w:rPr>
        <w:t xml:space="preserve">The current GDP is $383.1 billion and was down 9.9% in 2020. However, the GDP is predicted to rise 7.5% by the end of </w:t>
      </w:r>
      <w:r>
        <w:rPr>
          <w:rFonts w:ascii="Times New Roman" w:eastAsia="Times New Roman" w:hAnsi="Times New Roman" w:cs="Times New Roman"/>
          <w:color w:val="1A1A1A"/>
        </w:rPr>
        <w:t xml:space="preserve">2021, and this is a total increase of 17.4% over the last 12 months. In recent years, Argentina was the United States’ </w:t>
      </w:r>
      <w:proofErr w:type="gramStart"/>
      <w:r>
        <w:rPr>
          <w:rFonts w:ascii="Times New Roman" w:eastAsia="Times New Roman" w:hAnsi="Times New Roman" w:cs="Times New Roman"/>
          <w:color w:val="1A1A1A"/>
        </w:rPr>
        <w:t>33th</w:t>
      </w:r>
      <w:proofErr w:type="gramEnd"/>
      <w:r>
        <w:rPr>
          <w:rFonts w:ascii="Times New Roman" w:eastAsia="Times New Roman" w:hAnsi="Times New Roman" w:cs="Times New Roman"/>
          <w:color w:val="1A1A1A"/>
        </w:rPr>
        <w:t xml:space="preserve"> largest exporter and the 48th largest supplier of imports in 2019 alone. There are </w:t>
      </w:r>
      <w:r>
        <w:rPr>
          <w:rFonts w:ascii="Times New Roman" w:eastAsia="Times New Roman" w:hAnsi="Times New Roman" w:cs="Times New Roman"/>
          <w:color w:val="1A1A1A"/>
          <w:highlight w:val="white"/>
        </w:rPr>
        <w:t xml:space="preserve">two exchange rates in Argentina, the </w:t>
      </w:r>
      <w:proofErr w:type="gramStart"/>
      <w:r>
        <w:rPr>
          <w:rFonts w:ascii="Times New Roman" w:eastAsia="Times New Roman" w:hAnsi="Times New Roman" w:cs="Times New Roman"/>
          <w:color w:val="1A1A1A"/>
          <w:highlight w:val="white"/>
        </w:rPr>
        <w:t>USD</w:t>
      </w:r>
      <w:proofErr w:type="gramEnd"/>
      <w:r>
        <w:rPr>
          <w:rFonts w:ascii="Times New Roman" w:eastAsia="Times New Roman" w:hAnsi="Times New Roman" w:cs="Times New Roman"/>
          <w:color w:val="1A1A1A"/>
          <w:highlight w:val="white"/>
        </w:rPr>
        <w:t xml:space="preserve"> and the </w:t>
      </w:r>
      <w:r>
        <w:rPr>
          <w:rFonts w:ascii="Times New Roman" w:eastAsia="Times New Roman" w:hAnsi="Times New Roman" w:cs="Times New Roman"/>
          <w:color w:val="1A1A1A"/>
          <w:highlight w:val="white"/>
        </w:rPr>
        <w:t xml:space="preserve">Argentine Peso. One Argentine Peso is worth one cent in the United States currency. </w:t>
      </w:r>
    </w:p>
    <w:p w14:paraId="00000007" w14:textId="77777777" w:rsidR="00100117" w:rsidRDefault="00CF1BA8">
      <w:pPr>
        <w:ind w:firstLine="720"/>
        <w:jc w:val="both"/>
        <w:rPr>
          <w:rFonts w:ascii="Times New Roman" w:eastAsia="Times New Roman" w:hAnsi="Times New Roman" w:cs="Times New Roman"/>
          <w:color w:val="1A1A1A"/>
        </w:rPr>
      </w:pPr>
      <w:r>
        <w:rPr>
          <w:rFonts w:ascii="Times New Roman" w:eastAsia="Times New Roman" w:hAnsi="Times New Roman" w:cs="Times New Roman"/>
          <w:color w:val="1A1A1A"/>
        </w:rPr>
        <w:t>Most of the clothing market is controlled by large retailers that have a large scale of operations. Large retailers account for about seventy two percent of total sales. I</w:t>
      </w:r>
      <w:r>
        <w:rPr>
          <w:rFonts w:ascii="Times New Roman" w:eastAsia="Times New Roman" w:hAnsi="Times New Roman" w:cs="Times New Roman"/>
          <w:color w:val="1A1A1A"/>
        </w:rPr>
        <w:t xml:space="preserve">n Argentina, the retail sector is the second-largest component of Argentina’s GDP, contributing thirteen percent. This country has many transportation methods available </w:t>
      </w:r>
      <w:proofErr w:type="gramStart"/>
      <w:r>
        <w:rPr>
          <w:rFonts w:ascii="Times New Roman" w:eastAsia="Times New Roman" w:hAnsi="Times New Roman" w:cs="Times New Roman"/>
          <w:color w:val="1A1A1A"/>
        </w:rPr>
        <w:t>in order to</w:t>
      </w:r>
      <w:proofErr w:type="gramEnd"/>
      <w:r>
        <w:rPr>
          <w:rFonts w:ascii="Times New Roman" w:eastAsia="Times New Roman" w:hAnsi="Times New Roman" w:cs="Times New Roman"/>
          <w:color w:val="1A1A1A"/>
        </w:rPr>
        <w:t xml:space="preserve"> support a growing business. These methods include roads, railways, rivers, </w:t>
      </w:r>
      <w:r>
        <w:rPr>
          <w:rFonts w:ascii="Times New Roman" w:eastAsia="Times New Roman" w:hAnsi="Times New Roman" w:cs="Times New Roman"/>
          <w:color w:val="1A1A1A"/>
        </w:rPr>
        <w:t>and air travel, but the biggest service offered in Argentina is Air Travel. Every major city, including some small ones, have an airport, and nearly all the largest cities have international airports. The most important one being Ezeiza, located outside of</w:t>
      </w:r>
      <w:r>
        <w:rPr>
          <w:rFonts w:ascii="Times New Roman" w:eastAsia="Times New Roman" w:hAnsi="Times New Roman" w:cs="Times New Roman"/>
          <w:color w:val="1A1A1A"/>
        </w:rPr>
        <w:t xml:space="preserve"> Buenos Aires. They offer rail and road transportation but are used way less compared to air travel.</w:t>
      </w:r>
    </w:p>
    <w:p w14:paraId="00000008" w14:textId="77777777" w:rsidR="00100117" w:rsidRDefault="00100117">
      <w:pPr>
        <w:spacing w:before="240" w:after="240"/>
        <w:rPr>
          <w:rFonts w:ascii="Times New Roman" w:eastAsia="Times New Roman" w:hAnsi="Times New Roman" w:cs="Times New Roman"/>
          <w:highlight w:val="white"/>
        </w:rPr>
      </w:pPr>
    </w:p>
    <w:p w14:paraId="00000009" w14:textId="77777777" w:rsidR="00100117" w:rsidRDefault="00CF1BA8">
      <w:pPr>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 xml:space="preserve">Summary of Indonesia </w:t>
      </w:r>
    </w:p>
    <w:p w14:paraId="0000000A" w14:textId="77777777" w:rsidR="00100117" w:rsidRDefault="00CF1BA8">
      <w:pPr>
        <w:ind w:firstLine="720"/>
        <w:jc w:val="both"/>
        <w:rPr>
          <w:rFonts w:ascii="Times New Roman" w:eastAsia="Times New Roman" w:hAnsi="Times New Roman" w:cs="Times New Roman"/>
          <w:highlight w:val="white"/>
        </w:rPr>
      </w:pPr>
      <w:r>
        <w:rPr>
          <w:rFonts w:ascii="Times New Roman" w:eastAsia="Times New Roman" w:hAnsi="Times New Roman" w:cs="Times New Roman"/>
        </w:rPr>
        <w:t xml:space="preserve">The cultural and social aspects are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ways that individuals interact with one another in the geographic location of Indones</w:t>
      </w:r>
      <w:r>
        <w:rPr>
          <w:rFonts w:ascii="Times New Roman" w:eastAsia="Times New Roman" w:hAnsi="Times New Roman" w:cs="Times New Roman"/>
        </w:rPr>
        <w:t xml:space="preserve">ia. In Southeast Asia, Indonesia is the largest country and the largest Muslim </w:t>
      </w:r>
      <w:proofErr w:type="spellStart"/>
      <w:r>
        <w:rPr>
          <w:rFonts w:ascii="Times New Roman" w:eastAsia="Times New Roman" w:hAnsi="Times New Roman" w:cs="Times New Roman"/>
        </w:rPr>
        <w:t>coutry</w:t>
      </w:r>
      <w:proofErr w:type="spellEnd"/>
      <w:r>
        <w:rPr>
          <w:rFonts w:ascii="Times New Roman" w:eastAsia="Times New Roman" w:hAnsi="Times New Roman" w:cs="Times New Roman"/>
        </w:rPr>
        <w:t xml:space="preserve"> in the world. Indonesians have a group-think mindset, meaning they value community and support one another. </w:t>
      </w:r>
      <w:r>
        <w:rPr>
          <w:rFonts w:ascii="Times New Roman" w:eastAsia="Times New Roman" w:hAnsi="Times New Roman" w:cs="Times New Roman"/>
          <w:highlight w:val="white"/>
        </w:rPr>
        <w:t>Ethnicities and culture depend on the land and traditions of e</w:t>
      </w:r>
      <w:r>
        <w:rPr>
          <w:rFonts w:ascii="Times New Roman" w:eastAsia="Times New Roman" w:hAnsi="Times New Roman" w:cs="Times New Roman"/>
          <w:highlight w:val="white"/>
        </w:rPr>
        <w:t xml:space="preserve">ach island, leading to different ways of life based on location. </w:t>
      </w:r>
      <w:r>
        <w:rPr>
          <w:rFonts w:ascii="Times New Roman" w:eastAsia="Times New Roman" w:hAnsi="Times New Roman" w:cs="Times New Roman"/>
        </w:rPr>
        <w:t xml:space="preserve">The regional music natively combines harmony and strong beat. This is prevalent in the genre of Dangdut, which is primarily performed barefoot, </w:t>
      </w:r>
      <w:r>
        <w:rPr>
          <w:rFonts w:ascii="Times New Roman" w:eastAsia="Times New Roman" w:hAnsi="Times New Roman" w:cs="Times New Roman"/>
        </w:rPr>
        <w:t xml:space="preserve">showing a lack of necessity for </w:t>
      </w:r>
      <w:r>
        <w:rPr>
          <w:rFonts w:ascii="Times New Roman" w:eastAsia="Times New Roman" w:hAnsi="Times New Roman" w:cs="Times New Roman"/>
        </w:rPr>
        <w:lastRenderedPageBreak/>
        <w:t xml:space="preserve">a casual sneaker by locals. </w:t>
      </w:r>
      <w:r>
        <w:rPr>
          <w:rFonts w:ascii="Times New Roman" w:eastAsia="Times New Roman" w:hAnsi="Times New Roman" w:cs="Times New Roman"/>
          <w:highlight w:val="white"/>
        </w:rPr>
        <w:t>There is a strong emphasis on family relationships that reflects on Indonesia’s other priorities as a nation. The younger generations in the family are responsible for looking after the older ones</w:t>
      </w:r>
      <w:r>
        <w:rPr>
          <w:rFonts w:ascii="Times New Roman" w:eastAsia="Times New Roman" w:hAnsi="Times New Roman" w:cs="Times New Roman"/>
          <w:highlight w:val="white"/>
        </w:rPr>
        <w:t>, such as grandparents, and will maintain responsibility for their parents as they age. Parental duties mainly focus on providing for the family and keeping the family intact, meanwhile children can be responsible for everything from chores to raising youn</w:t>
      </w:r>
      <w:r>
        <w:rPr>
          <w:rFonts w:ascii="Times New Roman" w:eastAsia="Times New Roman" w:hAnsi="Times New Roman" w:cs="Times New Roman"/>
          <w:highlight w:val="white"/>
        </w:rPr>
        <w:t xml:space="preserve">ger siblings. </w:t>
      </w:r>
    </w:p>
    <w:p w14:paraId="0000000B" w14:textId="77777777" w:rsidR="00100117" w:rsidRDefault="00CF1BA8">
      <w:pPr>
        <w:ind w:firstLine="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Social classes in Indonesia are reflective of the economic state of the country. The middle class is responsible for most of economic growth.</w:t>
      </w:r>
      <w:r>
        <w:rPr>
          <w:rFonts w:ascii="Times New Roman" w:eastAsia="Times New Roman" w:hAnsi="Times New Roman" w:cs="Times New Roman"/>
        </w:rPr>
        <w:t xml:space="preserve"> Indonesia is located on one of the world’s major trade routes and has extensive natural resource we</w:t>
      </w:r>
      <w:r>
        <w:rPr>
          <w:rFonts w:ascii="Times New Roman" w:eastAsia="Times New Roman" w:hAnsi="Times New Roman" w:cs="Times New Roman"/>
        </w:rPr>
        <w:t xml:space="preserve">alth. It is critical to </w:t>
      </w:r>
      <w:proofErr w:type="gramStart"/>
      <w:r>
        <w:rPr>
          <w:rFonts w:ascii="Times New Roman" w:eastAsia="Times New Roman" w:hAnsi="Times New Roman" w:cs="Times New Roman"/>
        </w:rPr>
        <w:t>have an understanding of</w:t>
      </w:r>
      <w:proofErr w:type="gramEnd"/>
      <w:r>
        <w:rPr>
          <w:rFonts w:ascii="Times New Roman" w:eastAsia="Times New Roman" w:hAnsi="Times New Roman" w:cs="Times New Roman"/>
        </w:rPr>
        <w:t xml:space="preserve"> Indonesian culture and consumer preferences to get into this market. A major obstacle of doing business in Indonesia is getting the permits and </w:t>
      </w:r>
      <w:proofErr w:type="spellStart"/>
      <w:r>
        <w:rPr>
          <w:rFonts w:ascii="Times New Roman" w:eastAsia="Times New Roman" w:hAnsi="Times New Roman" w:cs="Times New Roman"/>
        </w:rPr>
        <w:t>licences</w:t>
      </w:r>
      <w:proofErr w:type="spellEnd"/>
      <w:r>
        <w:rPr>
          <w:rFonts w:ascii="Times New Roman" w:eastAsia="Times New Roman" w:hAnsi="Times New Roman" w:cs="Times New Roman"/>
        </w:rPr>
        <w:t xml:space="preserve"> that you need because it can take a lot of time. </w:t>
      </w:r>
      <w:r>
        <w:rPr>
          <w:rFonts w:ascii="Times New Roman" w:eastAsia="Times New Roman" w:hAnsi="Times New Roman" w:cs="Times New Roman"/>
          <w:highlight w:val="white"/>
        </w:rPr>
        <w:t xml:space="preserve">Many </w:t>
      </w:r>
      <w:r>
        <w:rPr>
          <w:rFonts w:ascii="Times New Roman" w:eastAsia="Times New Roman" w:hAnsi="Times New Roman" w:cs="Times New Roman"/>
          <w:highlight w:val="white"/>
        </w:rPr>
        <w:t xml:space="preserve">businesses in Indonesia mirror their strong family values. Overall, harmony and peace are important with business and productivity. </w:t>
      </w:r>
    </w:p>
    <w:p w14:paraId="0000000C" w14:textId="77777777" w:rsidR="00100117" w:rsidRDefault="00CF1BA8">
      <w:pPr>
        <w:ind w:firstLine="720"/>
        <w:jc w:val="both"/>
        <w:rPr>
          <w:rFonts w:ascii="Times New Roman" w:eastAsia="Times New Roman" w:hAnsi="Times New Roman" w:cs="Times New Roman"/>
          <w:highlight w:val="white"/>
        </w:rPr>
      </w:pPr>
      <w:r>
        <w:rPr>
          <w:rFonts w:ascii="Times New Roman" w:eastAsia="Times New Roman" w:hAnsi="Times New Roman" w:cs="Times New Roman"/>
        </w:rPr>
        <w:t>Indonesia is a country with a rich culture. In Indonesia, football (soccer) is the most popular sport. In Indonesia, around</w:t>
      </w:r>
      <w:r>
        <w:rPr>
          <w:rFonts w:ascii="Times New Roman" w:eastAsia="Times New Roman" w:hAnsi="Times New Roman" w:cs="Times New Roman"/>
        </w:rPr>
        <w:t xml:space="preserve"> twenty to 20%-26% of the average income is spent on leisure activities such as sports, movies, and shopping. The retail sector in Indonesia is one of the most promising markets in Asia. Yet, many parts of Indonesia have not been adequately served by the t</w:t>
      </w:r>
      <w:r>
        <w:rPr>
          <w:rFonts w:ascii="Times New Roman" w:eastAsia="Times New Roman" w:hAnsi="Times New Roman" w:cs="Times New Roman"/>
        </w:rPr>
        <w:t>ransportation network. In Indonesia, water transport is the main service offered. There are numerous ports, which mostly allow larger vessels to load/unload goods. Indonesia does have a couple of airports but very few of them offer international travel.</w:t>
      </w:r>
    </w:p>
    <w:p w14:paraId="0000000D" w14:textId="77777777" w:rsidR="00100117" w:rsidRDefault="00CF1BA8">
      <w:pPr>
        <w:ind w:firstLine="720"/>
        <w:jc w:val="both"/>
        <w:rPr>
          <w:rFonts w:ascii="Times New Roman" w:eastAsia="Times New Roman" w:hAnsi="Times New Roman" w:cs="Times New Roman"/>
          <w:highlight w:val="white"/>
          <w:u w:val="single"/>
        </w:rPr>
      </w:pPr>
      <w:r>
        <w:rPr>
          <w:rFonts w:ascii="Times New Roman" w:eastAsia="Times New Roman" w:hAnsi="Times New Roman" w:cs="Times New Roman"/>
          <w:highlight w:val="white"/>
        </w:rPr>
        <w:t>No</w:t>
      </w:r>
      <w:r>
        <w:rPr>
          <w:rFonts w:ascii="Times New Roman" w:eastAsia="Times New Roman" w:hAnsi="Times New Roman" w:cs="Times New Roman"/>
          <w:highlight w:val="white"/>
        </w:rPr>
        <w:t>rmal corporate tax rates fall at 25% in Indonesia. While several markets are vulnerable to trade barriers, they will not impact our chosen field. Regarding tariffs, Indonesian law states tariffs will not surpass 40% of customs worth. Keeping production dom</w:t>
      </w:r>
      <w:r>
        <w:rPr>
          <w:rFonts w:ascii="Times New Roman" w:eastAsia="Times New Roman" w:hAnsi="Times New Roman" w:cs="Times New Roman"/>
          <w:highlight w:val="white"/>
        </w:rPr>
        <w:t xml:space="preserve">estic is a goal of the government and they will show preference to companies who do so. </w:t>
      </w:r>
      <w:r>
        <w:rPr>
          <w:rFonts w:ascii="Times New Roman" w:eastAsia="Times New Roman" w:hAnsi="Times New Roman" w:cs="Times New Roman"/>
        </w:rPr>
        <w:t>Indonesia has a high appeal for foreign direct investment (FDI) due to its strong domestic demand, stable political situation, and well-regarded macroeconomic policy. H</w:t>
      </w:r>
      <w:r>
        <w:rPr>
          <w:rFonts w:ascii="Times New Roman" w:eastAsia="Times New Roman" w:hAnsi="Times New Roman" w:cs="Times New Roman"/>
        </w:rPr>
        <w:t xml:space="preserve">owever, several foreign investors have complained about vague and conflicting regulations, bureaucratic inefficiencies, ambiguous legislation </w:t>
      </w:r>
      <w:proofErr w:type="gramStart"/>
      <w:r>
        <w:rPr>
          <w:rFonts w:ascii="Times New Roman" w:eastAsia="Times New Roman" w:hAnsi="Times New Roman" w:cs="Times New Roman"/>
        </w:rPr>
        <w:t>in regards to</w:t>
      </w:r>
      <w:proofErr w:type="gramEnd"/>
      <w:r>
        <w:rPr>
          <w:rFonts w:ascii="Times New Roman" w:eastAsia="Times New Roman" w:hAnsi="Times New Roman" w:cs="Times New Roman"/>
        </w:rPr>
        <w:t xml:space="preserve"> tax enforcement, poor existing infrastructure, rigid labor laws, sanctity of contract issues, and co</w:t>
      </w:r>
      <w:r>
        <w:rPr>
          <w:rFonts w:ascii="Times New Roman" w:eastAsia="Times New Roman" w:hAnsi="Times New Roman" w:cs="Times New Roman"/>
        </w:rPr>
        <w:t xml:space="preserve">rruption.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conduct business in Indonesia, foreign investors must be incorporated as a foreign-owned limited liability company (PMA) through the Ministry of Law and Human Rights. </w:t>
      </w:r>
    </w:p>
    <w:p w14:paraId="0000000E" w14:textId="77777777" w:rsidR="00100117" w:rsidRDefault="00100117">
      <w:pPr>
        <w:jc w:val="center"/>
        <w:rPr>
          <w:rFonts w:ascii="Times New Roman" w:eastAsia="Times New Roman" w:hAnsi="Times New Roman" w:cs="Times New Roman"/>
          <w:highlight w:val="white"/>
          <w:u w:val="single"/>
        </w:rPr>
      </w:pPr>
    </w:p>
    <w:p w14:paraId="0000000F" w14:textId="77777777" w:rsidR="00100117" w:rsidRDefault="00CF1BA8">
      <w:pPr>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Comparison and Recommendation</w:t>
      </w:r>
    </w:p>
    <w:p w14:paraId="00000010" w14:textId="77777777" w:rsidR="00100117" w:rsidRDefault="00CF1BA8">
      <w:pPr>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The topography and geographical cha</w:t>
      </w:r>
      <w:r>
        <w:rPr>
          <w:rFonts w:ascii="Times New Roman" w:eastAsia="Times New Roman" w:hAnsi="Times New Roman" w:cs="Times New Roman"/>
          <w:highlight w:val="white"/>
        </w:rPr>
        <w:t xml:space="preserve">racteristics of Argentina present the need for durable sneakers more than Indonesia because of the abundance of mountains. However, the corporate tax rate in Argentina is 30% compared to only 25% in Indonesia. </w:t>
      </w:r>
      <w:r>
        <w:rPr>
          <w:rFonts w:ascii="Times New Roman" w:eastAsia="Times New Roman" w:hAnsi="Times New Roman" w:cs="Times New Roman"/>
          <w:color w:val="202124"/>
          <w:highlight w:val="white"/>
        </w:rPr>
        <w:t>Over half of Argentina households are in the m</w:t>
      </w:r>
      <w:r>
        <w:rPr>
          <w:rFonts w:ascii="Times New Roman" w:eastAsia="Times New Roman" w:hAnsi="Times New Roman" w:cs="Times New Roman"/>
          <w:color w:val="202124"/>
          <w:highlight w:val="white"/>
        </w:rPr>
        <w:t>iddle class, and this class has doubled in size over the last ten years. The durable shoes we are introducing will be predominantly purchased by the middle class. Indonesia has a middle class that consists of 20% of the population, and we expect to sell mo</w:t>
      </w:r>
      <w:r>
        <w:rPr>
          <w:rFonts w:ascii="Times New Roman" w:eastAsia="Times New Roman" w:hAnsi="Times New Roman" w:cs="Times New Roman"/>
          <w:color w:val="202124"/>
          <w:highlight w:val="white"/>
        </w:rPr>
        <w:t>re per capita in Argentina.</w:t>
      </w:r>
      <w:r>
        <w:rPr>
          <w:rFonts w:ascii="Times New Roman" w:eastAsia="Times New Roman" w:hAnsi="Times New Roman" w:cs="Times New Roman"/>
          <w:highlight w:val="white"/>
        </w:rPr>
        <w:t xml:space="preserve"> The primary form of dance in Argentina is the tango, which requires quick movement of the feet. However, the numerous styles of dance in Indonesia are performed barefoot for the most part. This proves a need for casual sneakers </w:t>
      </w:r>
      <w:r>
        <w:rPr>
          <w:rFonts w:ascii="Times New Roman" w:eastAsia="Times New Roman" w:hAnsi="Times New Roman" w:cs="Times New Roman"/>
          <w:highlight w:val="white"/>
        </w:rPr>
        <w:t>more in Argentina than Indonesia. Furthermore, the unified representation of culture in Argentina makes for a more approachable market. With Indonesia's vast number of islands, and thus different cultures per island, there is a strong barrier when it comes</w:t>
      </w:r>
      <w:r>
        <w:rPr>
          <w:rFonts w:ascii="Times New Roman" w:eastAsia="Times New Roman" w:hAnsi="Times New Roman" w:cs="Times New Roman"/>
          <w:highlight w:val="white"/>
        </w:rPr>
        <w:t xml:space="preserve"> to a simplified marketing and distribution plan. Indonesia also has an extremely underdeveloped transportation system with minimal opportunities for foreign trade. This would prove to be an unyielding issue with regards to supply chain processes and force</w:t>
      </w:r>
      <w:r>
        <w:rPr>
          <w:rFonts w:ascii="Times New Roman" w:eastAsia="Times New Roman" w:hAnsi="Times New Roman" w:cs="Times New Roman"/>
          <w:highlight w:val="white"/>
        </w:rPr>
        <w:t xml:space="preserve"> a company to work primarily within local parameters. When it comes to business communication and behavior, the two countries show great similarities in how they value personal </w:t>
      </w:r>
      <w:r>
        <w:rPr>
          <w:rFonts w:ascii="Times New Roman" w:eastAsia="Times New Roman" w:hAnsi="Times New Roman" w:cs="Times New Roman"/>
          <w:highlight w:val="white"/>
        </w:rPr>
        <w:lastRenderedPageBreak/>
        <w:t>connection in their professional conversations. It remains a common theme in bo</w:t>
      </w:r>
      <w:r>
        <w:rPr>
          <w:rFonts w:ascii="Times New Roman" w:eastAsia="Times New Roman" w:hAnsi="Times New Roman" w:cs="Times New Roman"/>
          <w:highlight w:val="white"/>
        </w:rPr>
        <w:t xml:space="preserve">th nations that business and personal lives regularly overlap, alluding to the fact that both would make for an easy networking community. Although, when </w:t>
      </w:r>
      <w:proofErr w:type="gramStart"/>
      <w:r>
        <w:rPr>
          <w:rFonts w:ascii="Times New Roman" w:eastAsia="Times New Roman" w:hAnsi="Times New Roman" w:cs="Times New Roman"/>
          <w:highlight w:val="white"/>
        </w:rPr>
        <w:t>honing in</w:t>
      </w:r>
      <w:proofErr w:type="gramEnd"/>
      <w:r>
        <w:rPr>
          <w:rFonts w:ascii="Times New Roman" w:eastAsia="Times New Roman" w:hAnsi="Times New Roman" w:cs="Times New Roman"/>
          <w:highlight w:val="white"/>
        </w:rPr>
        <w:t xml:space="preserve"> on the specific product of a casual sneaker, Argentina has a clear upper hand with their app</w:t>
      </w:r>
      <w:r>
        <w:rPr>
          <w:rFonts w:ascii="Times New Roman" w:eastAsia="Times New Roman" w:hAnsi="Times New Roman" w:cs="Times New Roman"/>
          <w:highlight w:val="white"/>
        </w:rPr>
        <w:t xml:space="preserve">roachable market, product necessity, and smooth application of foreign trade. </w:t>
      </w:r>
    </w:p>
    <w:p w14:paraId="00000011" w14:textId="77777777" w:rsidR="00100117" w:rsidRDefault="00100117">
      <w:pPr>
        <w:rPr>
          <w:rFonts w:ascii="Times New Roman" w:eastAsia="Times New Roman" w:hAnsi="Times New Roman" w:cs="Times New Roman"/>
          <w:color w:val="202124"/>
          <w:highlight w:val="white"/>
        </w:rPr>
      </w:pPr>
    </w:p>
    <w:p w14:paraId="00000012" w14:textId="77777777" w:rsidR="00100117" w:rsidRDefault="00100117">
      <w:pPr>
        <w:rPr>
          <w:rFonts w:ascii="Times New Roman" w:eastAsia="Times New Roman" w:hAnsi="Times New Roman" w:cs="Times New Roman"/>
          <w:highlight w:val="white"/>
        </w:rPr>
      </w:pPr>
    </w:p>
    <w:p w14:paraId="00000013" w14:textId="77777777" w:rsidR="00100117" w:rsidRDefault="00100117">
      <w:pPr>
        <w:rPr>
          <w:rFonts w:ascii="Times New Roman" w:eastAsia="Times New Roman" w:hAnsi="Times New Roman" w:cs="Times New Roman"/>
          <w:highlight w:val="white"/>
        </w:rPr>
      </w:pPr>
    </w:p>
    <w:p w14:paraId="00000014" w14:textId="77777777" w:rsidR="00100117" w:rsidRDefault="00100117">
      <w:pPr>
        <w:rPr>
          <w:rFonts w:ascii="Times New Roman" w:eastAsia="Times New Roman" w:hAnsi="Times New Roman" w:cs="Times New Roman"/>
          <w:highlight w:val="white"/>
        </w:rPr>
      </w:pPr>
    </w:p>
    <w:p w14:paraId="00000015" w14:textId="77777777" w:rsidR="00100117" w:rsidRDefault="00100117">
      <w:pPr>
        <w:rPr>
          <w:rFonts w:ascii="Times New Roman" w:eastAsia="Times New Roman" w:hAnsi="Times New Roman" w:cs="Times New Roman"/>
          <w:highlight w:val="white"/>
        </w:rPr>
      </w:pPr>
    </w:p>
    <w:p w14:paraId="00000016" w14:textId="77777777" w:rsidR="00100117" w:rsidRDefault="00100117">
      <w:pPr>
        <w:rPr>
          <w:rFonts w:ascii="Times New Roman" w:eastAsia="Times New Roman" w:hAnsi="Times New Roman" w:cs="Times New Roman"/>
          <w:highlight w:val="white"/>
        </w:rPr>
      </w:pPr>
    </w:p>
    <w:p w14:paraId="00000017" w14:textId="77777777" w:rsidR="00100117" w:rsidRDefault="00100117">
      <w:pPr>
        <w:rPr>
          <w:rFonts w:ascii="Times New Roman" w:eastAsia="Times New Roman" w:hAnsi="Times New Roman" w:cs="Times New Roman"/>
          <w:highlight w:val="white"/>
        </w:rPr>
      </w:pPr>
    </w:p>
    <w:p w14:paraId="00000018" w14:textId="77777777" w:rsidR="00100117" w:rsidRDefault="00100117">
      <w:pPr>
        <w:rPr>
          <w:rFonts w:ascii="Times New Roman" w:eastAsia="Times New Roman" w:hAnsi="Times New Roman" w:cs="Times New Roman"/>
          <w:highlight w:val="white"/>
        </w:rPr>
      </w:pPr>
    </w:p>
    <w:p w14:paraId="00000019" w14:textId="77777777" w:rsidR="00100117" w:rsidRDefault="00100117">
      <w:pPr>
        <w:rPr>
          <w:rFonts w:ascii="Times New Roman" w:eastAsia="Times New Roman" w:hAnsi="Times New Roman" w:cs="Times New Roman"/>
          <w:highlight w:val="white"/>
        </w:rPr>
      </w:pPr>
    </w:p>
    <w:p w14:paraId="0000001A" w14:textId="77777777" w:rsidR="00100117" w:rsidRDefault="00100117">
      <w:pPr>
        <w:rPr>
          <w:rFonts w:ascii="Times New Roman" w:eastAsia="Times New Roman" w:hAnsi="Times New Roman" w:cs="Times New Roman"/>
          <w:highlight w:val="white"/>
        </w:rPr>
      </w:pPr>
    </w:p>
    <w:p w14:paraId="0000001B" w14:textId="77777777" w:rsidR="00100117" w:rsidRDefault="00100117">
      <w:pPr>
        <w:rPr>
          <w:rFonts w:ascii="Times New Roman" w:eastAsia="Times New Roman" w:hAnsi="Times New Roman" w:cs="Times New Roman"/>
          <w:highlight w:val="white"/>
        </w:rPr>
      </w:pPr>
    </w:p>
    <w:p w14:paraId="0000001C" w14:textId="77777777" w:rsidR="00100117" w:rsidRDefault="00100117">
      <w:pPr>
        <w:rPr>
          <w:rFonts w:ascii="Times New Roman" w:eastAsia="Times New Roman" w:hAnsi="Times New Roman" w:cs="Times New Roman"/>
          <w:highlight w:val="white"/>
        </w:rPr>
      </w:pPr>
    </w:p>
    <w:p w14:paraId="0000001D" w14:textId="77777777" w:rsidR="00100117" w:rsidRDefault="00100117">
      <w:pPr>
        <w:rPr>
          <w:rFonts w:ascii="Times New Roman" w:eastAsia="Times New Roman" w:hAnsi="Times New Roman" w:cs="Times New Roman"/>
          <w:highlight w:val="white"/>
        </w:rPr>
      </w:pPr>
    </w:p>
    <w:p w14:paraId="0000001E" w14:textId="77777777" w:rsidR="00100117" w:rsidRDefault="00100117">
      <w:pPr>
        <w:rPr>
          <w:rFonts w:ascii="Times New Roman" w:eastAsia="Times New Roman" w:hAnsi="Times New Roman" w:cs="Times New Roman"/>
          <w:highlight w:val="white"/>
        </w:rPr>
      </w:pPr>
    </w:p>
    <w:p w14:paraId="0000001F" w14:textId="77777777" w:rsidR="00100117" w:rsidRDefault="00100117">
      <w:pPr>
        <w:rPr>
          <w:rFonts w:ascii="Times New Roman" w:eastAsia="Times New Roman" w:hAnsi="Times New Roman" w:cs="Times New Roman"/>
          <w:highlight w:val="white"/>
        </w:rPr>
      </w:pPr>
    </w:p>
    <w:p w14:paraId="00000020" w14:textId="77777777" w:rsidR="00100117" w:rsidRDefault="00100117">
      <w:pPr>
        <w:rPr>
          <w:rFonts w:ascii="Times New Roman" w:eastAsia="Times New Roman" w:hAnsi="Times New Roman" w:cs="Times New Roman"/>
          <w:highlight w:val="white"/>
        </w:rPr>
      </w:pPr>
    </w:p>
    <w:p w14:paraId="00000021" w14:textId="77777777" w:rsidR="00100117" w:rsidRDefault="00100117">
      <w:pPr>
        <w:rPr>
          <w:rFonts w:ascii="Times New Roman" w:eastAsia="Times New Roman" w:hAnsi="Times New Roman" w:cs="Times New Roman"/>
          <w:highlight w:val="white"/>
        </w:rPr>
      </w:pPr>
    </w:p>
    <w:p w14:paraId="00000022" w14:textId="77777777" w:rsidR="00100117" w:rsidRDefault="00100117">
      <w:pPr>
        <w:rPr>
          <w:rFonts w:ascii="Times New Roman" w:eastAsia="Times New Roman" w:hAnsi="Times New Roman" w:cs="Times New Roman"/>
          <w:highlight w:val="white"/>
        </w:rPr>
      </w:pPr>
    </w:p>
    <w:p w14:paraId="00000023" w14:textId="77777777" w:rsidR="00100117" w:rsidRDefault="00100117">
      <w:pPr>
        <w:rPr>
          <w:rFonts w:ascii="Times New Roman" w:eastAsia="Times New Roman" w:hAnsi="Times New Roman" w:cs="Times New Roman"/>
          <w:highlight w:val="white"/>
        </w:rPr>
      </w:pPr>
    </w:p>
    <w:p w14:paraId="00000024" w14:textId="77777777" w:rsidR="00100117" w:rsidRDefault="00100117">
      <w:pPr>
        <w:rPr>
          <w:rFonts w:ascii="Times New Roman" w:eastAsia="Times New Roman" w:hAnsi="Times New Roman" w:cs="Times New Roman"/>
          <w:highlight w:val="white"/>
        </w:rPr>
      </w:pPr>
    </w:p>
    <w:p w14:paraId="00000025" w14:textId="77777777" w:rsidR="00100117" w:rsidRDefault="00100117">
      <w:pPr>
        <w:rPr>
          <w:rFonts w:ascii="Times New Roman" w:eastAsia="Times New Roman" w:hAnsi="Times New Roman" w:cs="Times New Roman"/>
          <w:highlight w:val="white"/>
        </w:rPr>
      </w:pPr>
    </w:p>
    <w:p w14:paraId="00000026" w14:textId="77777777" w:rsidR="00100117" w:rsidRDefault="00100117">
      <w:pPr>
        <w:rPr>
          <w:rFonts w:ascii="Times New Roman" w:eastAsia="Times New Roman" w:hAnsi="Times New Roman" w:cs="Times New Roman"/>
          <w:highlight w:val="white"/>
        </w:rPr>
      </w:pPr>
    </w:p>
    <w:p w14:paraId="00000027" w14:textId="77777777" w:rsidR="00100117" w:rsidRDefault="00100117">
      <w:pPr>
        <w:rPr>
          <w:rFonts w:ascii="Times New Roman" w:eastAsia="Times New Roman" w:hAnsi="Times New Roman" w:cs="Times New Roman"/>
          <w:highlight w:val="white"/>
        </w:rPr>
      </w:pPr>
    </w:p>
    <w:p w14:paraId="00000028" w14:textId="77777777" w:rsidR="00100117" w:rsidRDefault="00100117">
      <w:pPr>
        <w:rPr>
          <w:rFonts w:ascii="Times New Roman" w:eastAsia="Times New Roman" w:hAnsi="Times New Roman" w:cs="Times New Roman"/>
          <w:highlight w:val="white"/>
        </w:rPr>
      </w:pPr>
    </w:p>
    <w:p w14:paraId="00000029" w14:textId="77777777" w:rsidR="00100117" w:rsidRDefault="00100117">
      <w:pPr>
        <w:rPr>
          <w:rFonts w:ascii="Times New Roman" w:eastAsia="Times New Roman" w:hAnsi="Times New Roman" w:cs="Times New Roman"/>
          <w:highlight w:val="white"/>
        </w:rPr>
      </w:pPr>
    </w:p>
    <w:p w14:paraId="0000002A" w14:textId="77777777" w:rsidR="00100117" w:rsidRDefault="00100117">
      <w:pPr>
        <w:rPr>
          <w:rFonts w:ascii="Times New Roman" w:eastAsia="Times New Roman" w:hAnsi="Times New Roman" w:cs="Times New Roman"/>
          <w:highlight w:val="white"/>
        </w:rPr>
      </w:pPr>
    </w:p>
    <w:p w14:paraId="0000002B" w14:textId="77777777" w:rsidR="00100117" w:rsidRDefault="00100117">
      <w:pPr>
        <w:rPr>
          <w:rFonts w:ascii="Times New Roman" w:eastAsia="Times New Roman" w:hAnsi="Times New Roman" w:cs="Times New Roman"/>
          <w:highlight w:val="white"/>
        </w:rPr>
      </w:pPr>
    </w:p>
    <w:p w14:paraId="0000002C" w14:textId="77777777" w:rsidR="00100117" w:rsidRDefault="00100117">
      <w:pPr>
        <w:rPr>
          <w:rFonts w:ascii="Times New Roman" w:eastAsia="Times New Roman" w:hAnsi="Times New Roman" w:cs="Times New Roman"/>
          <w:highlight w:val="white"/>
        </w:rPr>
      </w:pPr>
    </w:p>
    <w:p w14:paraId="0000002D" w14:textId="77777777" w:rsidR="00100117" w:rsidRDefault="00100117">
      <w:pPr>
        <w:rPr>
          <w:rFonts w:ascii="Times New Roman" w:eastAsia="Times New Roman" w:hAnsi="Times New Roman" w:cs="Times New Roman"/>
          <w:highlight w:val="white"/>
        </w:rPr>
      </w:pPr>
    </w:p>
    <w:p w14:paraId="0000002E" w14:textId="77777777" w:rsidR="00100117" w:rsidRDefault="00100117">
      <w:pPr>
        <w:rPr>
          <w:rFonts w:ascii="Times New Roman" w:eastAsia="Times New Roman" w:hAnsi="Times New Roman" w:cs="Times New Roman"/>
          <w:highlight w:val="white"/>
        </w:rPr>
      </w:pPr>
    </w:p>
    <w:p w14:paraId="0000002F" w14:textId="77777777" w:rsidR="00100117" w:rsidRDefault="00100117">
      <w:pPr>
        <w:rPr>
          <w:rFonts w:ascii="Times New Roman" w:eastAsia="Times New Roman" w:hAnsi="Times New Roman" w:cs="Times New Roman"/>
          <w:highlight w:val="white"/>
        </w:rPr>
      </w:pPr>
    </w:p>
    <w:p w14:paraId="00000030" w14:textId="77777777" w:rsidR="00100117" w:rsidRDefault="00100117">
      <w:pPr>
        <w:rPr>
          <w:rFonts w:ascii="Times New Roman" w:eastAsia="Times New Roman" w:hAnsi="Times New Roman" w:cs="Times New Roman"/>
          <w:highlight w:val="white"/>
        </w:rPr>
      </w:pPr>
    </w:p>
    <w:p w14:paraId="00000031" w14:textId="77777777" w:rsidR="00100117" w:rsidRDefault="00100117">
      <w:pPr>
        <w:rPr>
          <w:rFonts w:ascii="Times New Roman" w:eastAsia="Times New Roman" w:hAnsi="Times New Roman" w:cs="Times New Roman"/>
          <w:highlight w:val="white"/>
        </w:rPr>
      </w:pPr>
    </w:p>
    <w:p w14:paraId="00000032" w14:textId="77777777" w:rsidR="00100117" w:rsidRDefault="00100117">
      <w:pPr>
        <w:rPr>
          <w:rFonts w:ascii="Times New Roman" w:eastAsia="Times New Roman" w:hAnsi="Times New Roman" w:cs="Times New Roman"/>
          <w:highlight w:val="white"/>
        </w:rPr>
      </w:pPr>
    </w:p>
    <w:p w14:paraId="00000033" w14:textId="77777777" w:rsidR="00100117" w:rsidRDefault="00100117">
      <w:pPr>
        <w:rPr>
          <w:rFonts w:ascii="Times New Roman" w:eastAsia="Times New Roman" w:hAnsi="Times New Roman" w:cs="Times New Roman"/>
          <w:highlight w:val="white"/>
        </w:rPr>
      </w:pPr>
    </w:p>
    <w:p w14:paraId="00000034" w14:textId="77777777" w:rsidR="00100117" w:rsidRDefault="00100117">
      <w:pPr>
        <w:rPr>
          <w:rFonts w:ascii="Times New Roman" w:eastAsia="Times New Roman" w:hAnsi="Times New Roman" w:cs="Times New Roman"/>
          <w:highlight w:val="white"/>
        </w:rPr>
      </w:pPr>
    </w:p>
    <w:p w14:paraId="00000035" w14:textId="77777777" w:rsidR="00100117" w:rsidRDefault="00100117">
      <w:pPr>
        <w:rPr>
          <w:rFonts w:ascii="Times New Roman" w:eastAsia="Times New Roman" w:hAnsi="Times New Roman" w:cs="Times New Roman"/>
          <w:highlight w:val="white"/>
        </w:rPr>
      </w:pPr>
    </w:p>
    <w:p w14:paraId="00000036" w14:textId="77777777" w:rsidR="00100117" w:rsidRDefault="00100117">
      <w:pPr>
        <w:rPr>
          <w:rFonts w:ascii="Times New Roman" w:eastAsia="Times New Roman" w:hAnsi="Times New Roman" w:cs="Times New Roman"/>
          <w:highlight w:val="white"/>
          <w:u w:val="single"/>
        </w:rPr>
      </w:pPr>
    </w:p>
    <w:p w14:paraId="00000037" w14:textId="77777777" w:rsidR="00100117" w:rsidRDefault="00CF1BA8">
      <w:pPr>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Sources of Information</w:t>
      </w:r>
    </w:p>
    <w:p w14:paraId="00000038" w14:textId="77777777" w:rsidR="00100117" w:rsidRDefault="00100117">
      <w:pPr>
        <w:rPr>
          <w:rFonts w:ascii="Times New Roman" w:eastAsia="Times New Roman" w:hAnsi="Times New Roman" w:cs="Times New Roman"/>
          <w:highlight w:val="white"/>
        </w:rPr>
      </w:pPr>
    </w:p>
    <w:p w14:paraId="00000039"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lastRenderedPageBreak/>
        <w:t>Argentina GDP growth RATE2021 DATA: 2022 forecast: 1993-2020 historical</w:t>
      </w:r>
      <w:r>
        <w:rPr>
          <w:rFonts w:ascii="Times New Roman" w:eastAsia="Times New Roman" w:hAnsi="Times New Roman" w:cs="Times New Roman"/>
          <w:highlight w:val="white"/>
        </w:rPr>
        <w:t>. Argentina GDP</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Growth Rate | 2021 Data | 2022 Forecast | 1993-2020 Historical. (n.d.). Retrieved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November 9, 2021, from https://tradingeconomics.com/argentin</w:t>
      </w:r>
      <w:r>
        <w:rPr>
          <w:rFonts w:ascii="Times New Roman" w:eastAsia="Times New Roman" w:hAnsi="Times New Roman" w:cs="Times New Roman"/>
          <w:highlight w:val="white"/>
        </w:rPr>
        <w:t>a/gdp-growth.</w:t>
      </w:r>
    </w:p>
    <w:p w14:paraId="0000003A" w14:textId="77777777" w:rsidR="00100117" w:rsidRDefault="00CF1BA8">
      <w:pPr>
        <w:spacing w:before="240" w:after="240"/>
        <w:ind w:left="1281" w:hanging="720"/>
        <w:rPr>
          <w:rFonts w:ascii="Times New Roman" w:eastAsia="Times New Roman" w:hAnsi="Times New Roman" w:cs="Times New Roman"/>
          <w:highlight w:val="white"/>
        </w:rPr>
      </w:pPr>
      <w:r>
        <w:rPr>
          <w:rFonts w:ascii="Times New Roman" w:eastAsia="Times New Roman" w:hAnsi="Times New Roman" w:cs="Times New Roman"/>
          <w:i/>
          <w:highlight w:val="white"/>
        </w:rPr>
        <w:t xml:space="preserve">Argentina - market entry </w:t>
      </w:r>
      <w:proofErr w:type="spellStart"/>
      <w:r>
        <w:rPr>
          <w:rFonts w:ascii="Times New Roman" w:eastAsia="Times New Roman" w:hAnsi="Times New Roman" w:cs="Times New Roman"/>
          <w:i/>
          <w:highlight w:val="white"/>
        </w:rPr>
        <w:t>Strategyargentina</w:t>
      </w:r>
      <w:proofErr w:type="spellEnd"/>
      <w:r>
        <w:rPr>
          <w:rFonts w:ascii="Times New Roman" w:eastAsia="Times New Roman" w:hAnsi="Times New Roman" w:cs="Times New Roman"/>
          <w:i/>
          <w:highlight w:val="white"/>
        </w:rPr>
        <w:t>-market-entry-strategy</w:t>
      </w:r>
      <w:r>
        <w:rPr>
          <w:rFonts w:ascii="Times New Roman" w:eastAsia="Times New Roman" w:hAnsi="Times New Roman" w:cs="Times New Roman"/>
          <w:highlight w:val="white"/>
        </w:rPr>
        <w:t xml:space="preserve">. Argentina - Market Entry Strategy | Privacy Shield. (n.d.). Retrieved November 9, 2021, from https://www.privacyshield.gov/article?id=Argentina-market-entry-strategy. </w:t>
      </w:r>
    </w:p>
    <w:p w14:paraId="0000003B" w14:textId="77777777" w:rsidR="00100117" w:rsidRDefault="00CF1BA8">
      <w:pPr>
        <w:spacing w:before="240" w:after="240"/>
        <w:ind w:left="720"/>
        <w:rPr>
          <w:rFonts w:ascii="Times New Roman" w:eastAsia="Times New Roman" w:hAnsi="Times New Roman" w:cs="Times New Roman"/>
          <w:highlight w:val="white"/>
        </w:rPr>
      </w:pPr>
      <w:r>
        <w:rPr>
          <w:rFonts w:ascii="Times New Roman" w:eastAsia="Times New Roman" w:hAnsi="Times New Roman" w:cs="Times New Roman"/>
          <w:i/>
          <w:highlight w:val="white"/>
        </w:rPr>
        <w:t>Argentin</w:t>
      </w:r>
      <w:r>
        <w:rPr>
          <w:rFonts w:ascii="Times New Roman" w:eastAsia="Times New Roman" w:hAnsi="Times New Roman" w:cs="Times New Roman"/>
          <w:i/>
          <w:highlight w:val="white"/>
        </w:rPr>
        <w:t>e retailers aim to keep pace with changing demand and online shopping</w:t>
      </w:r>
      <w:r>
        <w:rPr>
          <w:rFonts w:ascii="Times New Roman" w:eastAsia="Times New Roman" w:hAnsi="Times New Roman" w:cs="Times New Roman"/>
          <w:highlight w:val="white"/>
        </w:rPr>
        <w:t xml:space="preserve">. Oxford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Business Group. (2019, September 19). 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https://oxfordbusinessgroup.com/overview/shifting-landscape-retailers-aim-keep-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pace-changing-cons</w:t>
      </w:r>
      <w:r>
        <w:rPr>
          <w:rFonts w:ascii="Times New Roman" w:eastAsia="Times New Roman" w:hAnsi="Times New Roman" w:cs="Times New Roman"/>
          <w:highlight w:val="white"/>
        </w:rPr>
        <w:t xml:space="preserve">umer-demand-and-rise-online-shopping. </w:t>
      </w:r>
    </w:p>
    <w:p w14:paraId="0000003C"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rPr>
        <w:t xml:space="preserve">Department, S. R. (2021, July 13). </w:t>
      </w:r>
      <w:r>
        <w:rPr>
          <w:rFonts w:ascii="Times New Roman" w:eastAsia="Times New Roman" w:hAnsi="Times New Roman" w:cs="Times New Roman"/>
          <w:i/>
        </w:rPr>
        <w:t>Topic: Internet usage in Argentina</w:t>
      </w:r>
      <w:r>
        <w:rPr>
          <w:rFonts w:ascii="Times New Roman" w:eastAsia="Times New Roman" w:hAnsi="Times New Roman" w:cs="Times New Roman"/>
        </w:rPr>
        <w:t xml:space="preserve">. Statista. Retrieved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November 10, 2021, from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https://www.statista.com/topics/6709/internet-usage-in-argentina/#</w:t>
      </w:r>
      <w:r>
        <w:rPr>
          <w:rFonts w:ascii="Times New Roman" w:eastAsia="Times New Roman" w:hAnsi="Times New Roman" w:cs="Times New Roman"/>
        </w:rPr>
        <w:t>dossierKeyfi</w:t>
      </w:r>
    </w:p>
    <w:p w14:paraId="0000003D" w14:textId="77777777" w:rsidR="00100117" w:rsidRDefault="00CF1BA8">
      <w:pPr>
        <w:spacing w:before="240" w:after="240"/>
        <w:ind w:left="56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Eidt</w:t>
      </w:r>
      <w:proofErr w:type="spellEnd"/>
      <w:r>
        <w:rPr>
          <w:rFonts w:ascii="Times New Roman" w:eastAsia="Times New Roman" w:hAnsi="Times New Roman" w:cs="Times New Roman"/>
          <w:highlight w:val="white"/>
        </w:rPr>
        <w:t xml:space="preserve">, R. (n.d.). </w:t>
      </w:r>
      <w:r>
        <w:rPr>
          <w:rFonts w:ascii="Times New Roman" w:eastAsia="Times New Roman" w:hAnsi="Times New Roman" w:cs="Times New Roman"/>
          <w:i/>
          <w:highlight w:val="white"/>
        </w:rPr>
        <w:t>Argentina</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Encyclopædia</w:t>
      </w:r>
      <w:proofErr w:type="spellEnd"/>
      <w:r>
        <w:rPr>
          <w:rFonts w:ascii="Times New Roman" w:eastAsia="Times New Roman" w:hAnsi="Times New Roman" w:cs="Times New Roman"/>
          <w:highlight w:val="white"/>
        </w:rPr>
        <w:t xml:space="preserve"> Britannica. Retrieved November 9, 2021, from</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https://www.britannica.com/place/Argentina. </w:t>
      </w:r>
    </w:p>
    <w:p w14:paraId="0000003E"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European Commission Directorate-General for Trade</w:t>
      </w:r>
      <w:r>
        <w:rPr>
          <w:rFonts w:ascii="Times New Roman" w:eastAsia="Times New Roman" w:hAnsi="Times New Roman" w:cs="Times New Roman"/>
          <w:highlight w:val="white"/>
        </w:rPr>
        <w:t xml:space="preserve">. Argentina - Trade - European Commission.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 xml:space="preserve">       (n.d.). 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https://ec.europa.eu/trade/policy/countries-and-regions/countries/argentina/. </w:t>
      </w:r>
    </w:p>
    <w:p w14:paraId="0000003F" w14:textId="77777777" w:rsidR="00100117" w:rsidRDefault="00CF1BA8">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i/>
          <w:highlight w:val="white"/>
        </w:rPr>
        <w:t>GDP (current US$) - Argentina</w:t>
      </w:r>
      <w:r>
        <w:rPr>
          <w:rFonts w:ascii="Times New Roman" w:eastAsia="Times New Roman" w:hAnsi="Times New Roman" w:cs="Times New Roman"/>
          <w:highlight w:val="white"/>
        </w:rPr>
        <w:t>. Data. (n.d.). Retrieved November 9, 2021, from</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https://data.wor</w:t>
      </w:r>
      <w:r>
        <w:rPr>
          <w:rFonts w:ascii="Times New Roman" w:eastAsia="Times New Roman" w:hAnsi="Times New Roman" w:cs="Times New Roman"/>
          <w:highlight w:val="white"/>
        </w:rPr>
        <w:t xml:space="preserve">ldbank.org/indicator/NY.GDP.MKTP.CD?locations=AR. </w:t>
      </w:r>
    </w:p>
    <w:p w14:paraId="00000040"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Indonesia balance of TRADE2021 DATA: 2022 forecast: 1960-2020 historical</w:t>
      </w:r>
      <w:r>
        <w:rPr>
          <w:rFonts w:ascii="Times New Roman" w:eastAsia="Times New Roman" w:hAnsi="Times New Roman" w:cs="Times New Roman"/>
          <w:highlight w:val="white"/>
        </w:rPr>
        <w:t xml:space="preserve">. Indonesia Balance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of Trade | 2021 Data | 2022 Forecast | 1960-2020 Historical. (n.d.). Retrieved November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 xml:space="preserve">   10, 2021, from https://tradingeconomics.com/indonesia/balance-of-trade. </w:t>
      </w:r>
    </w:p>
    <w:p w14:paraId="00000041"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rPr>
        <w:t xml:space="preserve"> </w:t>
      </w:r>
      <w:r>
        <w:rPr>
          <w:rFonts w:ascii="Times New Roman" w:eastAsia="Times New Roman" w:hAnsi="Times New Roman" w:cs="Times New Roman"/>
        </w:rPr>
        <w:tab/>
        <w:t xml:space="preserve">O'Neill, A. (2021, October 13). </w:t>
      </w:r>
      <w:r>
        <w:rPr>
          <w:rFonts w:ascii="Times New Roman" w:eastAsia="Times New Roman" w:hAnsi="Times New Roman" w:cs="Times New Roman"/>
          <w:i/>
        </w:rPr>
        <w:t>Argentina - budget balance in relation to GDP 2010-2020</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Statista. Retrieved November 10, 2021, from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https://www.st</w:t>
      </w:r>
      <w:r>
        <w:rPr>
          <w:rFonts w:ascii="Times New Roman" w:eastAsia="Times New Roman" w:hAnsi="Times New Roman" w:cs="Times New Roman"/>
        </w:rPr>
        <w:t xml:space="preserve">atista.com/statistics/316916/argentinas-budget-balance-in-relation-to-gdp/. </w:t>
      </w:r>
    </w:p>
    <w:p w14:paraId="00000042" w14:textId="77777777" w:rsidR="00100117" w:rsidRDefault="00CF1BA8">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Statista Research Department. (2021, April 12). </w:t>
      </w:r>
      <w:r>
        <w:rPr>
          <w:rFonts w:ascii="Times New Roman" w:eastAsia="Times New Roman" w:hAnsi="Times New Roman" w:cs="Times New Roman"/>
          <w:i/>
          <w:highlight w:val="white"/>
        </w:rPr>
        <w:t>APAC: Broadband subscribers by country 2020</w:t>
      </w: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 xml:space="preserve">           Statista. 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https://www.statista.com/statistics/1226194/apac-broadband-subscribers-by-country/. </w:t>
      </w:r>
    </w:p>
    <w:p w14:paraId="00000043" w14:textId="77777777" w:rsidR="00100117" w:rsidRDefault="00CF1BA8">
      <w:pPr>
        <w:spacing w:before="240" w:after="240"/>
        <w:rPr>
          <w:rFonts w:ascii="Times New Roman" w:eastAsia="Times New Roman" w:hAnsi="Times New Roman" w:cs="Times New Roman"/>
        </w:rPr>
      </w:pPr>
      <w:r>
        <w:rPr>
          <w:rFonts w:ascii="Times New Roman" w:eastAsia="Times New Roman" w:hAnsi="Times New Roman" w:cs="Times New Roman"/>
        </w:rPr>
        <w:t xml:space="preserve">         Department, S. R. (2021, July 13). </w:t>
      </w:r>
      <w:r>
        <w:rPr>
          <w:rFonts w:ascii="Times New Roman" w:eastAsia="Times New Roman" w:hAnsi="Times New Roman" w:cs="Times New Roman"/>
          <w:i/>
        </w:rPr>
        <w:t>Topic: Internet usage in Argentina</w:t>
      </w:r>
      <w:r>
        <w:rPr>
          <w:rFonts w:ascii="Times New Roman" w:eastAsia="Times New Roman" w:hAnsi="Times New Roman" w:cs="Times New Roman"/>
        </w:rPr>
        <w:t>. Statista. Retrie</w:t>
      </w:r>
      <w:r>
        <w:rPr>
          <w:rFonts w:ascii="Times New Roman" w:eastAsia="Times New Roman" w:hAnsi="Times New Roman" w:cs="Times New Roman"/>
        </w:rPr>
        <w:t xml:space="preserve">ved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November 10, 2021, from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https://www.statista.com/topics/6709/internet-usage-in-argentina/#dossierKeyfi</w:t>
      </w:r>
    </w:p>
    <w:p w14:paraId="00000044" w14:textId="77777777" w:rsidR="00100117" w:rsidRDefault="00CF1BA8">
      <w:pPr>
        <w:spacing w:before="240" w:after="240"/>
        <w:ind w:left="560" w:firstLine="160"/>
        <w:rPr>
          <w:rFonts w:ascii="Times New Roman" w:eastAsia="Times New Roman" w:hAnsi="Times New Roman" w:cs="Times New Roman"/>
        </w:rPr>
      </w:pPr>
      <w:r>
        <w:rPr>
          <w:rFonts w:ascii="Times New Roman" w:eastAsia="Times New Roman" w:hAnsi="Times New Roman" w:cs="Times New Roman"/>
          <w:i/>
        </w:rPr>
        <w:t>Argentina</w:t>
      </w:r>
      <w:r>
        <w:rPr>
          <w:rFonts w:ascii="Times New Roman" w:eastAsia="Times New Roman" w:hAnsi="Times New Roman" w:cs="Times New Roman"/>
        </w:rPr>
        <w:t xml:space="preserve">. Encyclopedia of the Nations. (n.d.). Retrieved November 10, 2021, from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https://www.natio</w:t>
      </w:r>
      <w:r>
        <w:rPr>
          <w:rFonts w:ascii="Times New Roman" w:eastAsia="Times New Roman" w:hAnsi="Times New Roman" w:cs="Times New Roman"/>
        </w:rPr>
        <w:t xml:space="preserve">nsencyclopedia.com/Americas/Argentina.html. </w:t>
      </w:r>
    </w:p>
    <w:p w14:paraId="00000045" w14:textId="77777777" w:rsidR="00100117" w:rsidRDefault="00CF1BA8">
      <w:pPr>
        <w:spacing w:before="240" w:after="240"/>
        <w:ind w:left="560"/>
        <w:rPr>
          <w:rFonts w:ascii="Times New Roman" w:eastAsia="Times New Roman" w:hAnsi="Times New Roman" w:cs="Times New Roman"/>
          <w:i/>
        </w:rPr>
      </w:pPr>
      <w:r>
        <w:rPr>
          <w:rFonts w:ascii="Times New Roman" w:eastAsia="Times New Roman" w:hAnsi="Times New Roman" w:cs="Times New Roman"/>
          <w:i/>
        </w:rPr>
        <w:lastRenderedPageBreak/>
        <w:t>Topic: Internet usage in Argentina</w:t>
      </w:r>
      <w:r>
        <w:rPr>
          <w:rFonts w:ascii="Times New Roman" w:eastAsia="Times New Roman" w:hAnsi="Times New Roman" w:cs="Times New Roman"/>
        </w:rPr>
        <w:t xml:space="preserve">. Statista. (n.d.). Retrieved November 10, 2021, from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https://www.statista.com/topics/6709/internet-usage-in-argentina/#dossierKeyfigures. </w:t>
      </w:r>
    </w:p>
    <w:p w14:paraId="00000046" w14:textId="77777777" w:rsidR="00100117" w:rsidRDefault="00CF1BA8">
      <w:pPr>
        <w:spacing w:before="240" w:after="240"/>
        <w:rPr>
          <w:rFonts w:ascii="Times New Roman" w:eastAsia="Times New Roman" w:hAnsi="Times New Roman" w:cs="Times New Roman"/>
          <w:highlight w:val="white"/>
        </w:rPr>
      </w:pPr>
      <w:r>
        <w:rPr>
          <w:rFonts w:ascii="Times New Roman" w:eastAsia="Times New Roman" w:hAnsi="Times New Roman" w:cs="Times New Roman"/>
          <w:i/>
        </w:rPr>
        <w:t xml:space="preserve">          Argentina (AR</w:t>
      </w:r>
      <w:r>
        <w:rPr>
          <w:rFonts w:ascii="Times New Roman" w:eastAsia="Times New Roman" w:hAnsi="Times New Roman" w:cs="Times New Roman"/>
          <w:i/>
        </w:rPr>
        <w:t>G) exports, imports, and trade partners</w:t>
      </w:r>
      <w:r>
        <w:rPr>
          <w:rFonts w:ascii="Times New Roman" w:eastAsia="Times New Roman" w:hAnsi="Times New Roman" w:cs="Times New Roman"/>
        </w:rPr>
        <w:t xml:space="preserve">. OEC. (n.d.). Retrieved November 10, </w:t>
      </w:r>
      <w:r>
        <w:rPr>
          <w:rFonts w:ascii="Times New Roman" w:eastAsia="Times New Roman" w:hAnsi="Times New Roman" w:cs="Times New Roman"/>
        </w:rPr>
        <w:tab/>
      </w:r>
      <w:r>
        <w:rPr>
          <w:rFonts w:ascii="Times New Roman" w:eastAsia="Times New Roman" w:hAnsi="Times New Roman" w:cs="Times New Roman"/>
        </w:rPr>
        <w:tab/>
        <w:t xml:space="preserve">           2021, from https://oec.world/en/profile/country/arg. </w:t>
      </w:r>
    </w:p>
    <w:p w14:paraId="00000047"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Indonesia balance of TRADE2021 DATA: 2022 forecast: 1960-2020 historical</w:t>
      </w:r>
      <w:r>
        <w:rPr>
          <w:rFonts w:ascii="Times New Roman" w:eastAsia="Times New Roman" w:hAnsi="Times New Roman" w:cs="Times New Roman"/>
          <w:highlight w:val="white"/>
        </w:rPr>
        <w:t xml:space="preserve">. Indonesia Balance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of Trade </w:t>
      </w:r>
      <w:r>
        <w:rPr>
          <w:rFonts w:ascii="Times New Roman" w:eastAsia="Times New Roman" w:hAnsi="Times New Roman" w:cs="Times New Roman"/>
          <w:highlight w:val="white"/>
        </w:rPr>
        <w:t xml:space="preserve">| 2021 Data | 2022 Forecast | 1960-2020 Historical. (n.d.). Retrieved November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10, 2021, from https://tradingeconomics.com/indonesia/balance-of-trade. </w:t>
      </w:r>
    </w:p>
    <w:p w14:paraId="00000048" w14:textId="77777777" w:rsidR="00100117" w:rsidRDefault="00CF1BA8">
      <w:pPr>
        <w:spacing w:before="240" w:after="240"/>
        <w:ind w:left="56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Setiyadi</w:t>
      </w:r>
      <w:proofErr w:type="spellEnd"/>
      <w:r>
        <w:rPr>
          <w:rFonts w:ascii="Times New Roman" w:eastAsia="Times New Roman" w:hAnsi="Times New Roman" w:cs="Times New Roman"/>
          <w:highlight w:val="white"/>
        </w:rPr>
        <w:t xml:space="preserve">, D. (2021, November 4). </w:t>
      </w:r>
      <w:r>
        <w:rPr>
          <w:rFonts w:ascii="Times New Roman" w:eastAsia="Times New Roman" w:hAnsi="Times New Roman" w:cs="Times New Roman"/>
          <w:i/>
          <w:highlight w:val="white"/>
        </w:rPr>
        <w:t>Investing in Indonesia: Best Industries for foreigner (</w:t>
      </w:r>
      <w:r>
        <w:rPr>
          <w:rFonts w:ascii="Times New Roman" w:eastAsia="Times New Roman" w:hAnsi="Times New Roman" w:cs="Times New Roman"/>
          <w:i/>
          <w:highlight w:val="white"/>
        </w:rPr>
        <w:t>2021)</w:t>
      </w:r>
      <w:r>
        <w:rPr>
          <w:rFonts w:ascii="Times New Roman" w:eastAsia="Times New Roman" w:hAnsi="Times New Roman" w:cs="Times New Roman"/>
          <w:highlight w:val="white"/>
        </w:rPr>
        <w:t>.</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proofErr w:type="spellStart"/>
      <w:r>
        <w:rPr>
          <w:rFonts w:ascii="Times New Roman" w:eastAsia="Times New Roman" w:hAnsi="Times New Roman" w:cs="Times New Roman"/>
          <w:highlight w:val="white"/>
        </w:rPr>
        <w:t>Permitindo</w:t>
      </w:r>
      <w:proofErr w:type="spellEnd"/>
      <w:r>
        <w:rPr>
          <w:rFonts w:ascii="Times New Roman" w:eastAsia="Times New Roman" w:hAnsi="Times New Roman" w:cs="Times New Roman"/>
          <w:highlight w:val="white"/>
        </w:rPr>
        <w:t>. Retrieved November 10, 2021, from</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https://www.permitindo.com/news/investing-in-indonesia-6-best-industries#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:~:text=The%20healthcare%2C%20manufacturing%20industry%2C%20e,inf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rastructure%20in%20this%20country%20evolves. </w:t>
      </w:r>
    </w:p>
    <w:p w14:paraId="00000049" w14:textId="77777777" w:rsidR="00100117" w:rsidRDefault="00CF1BA8">
      <w:pPr>
        <w:spacing w:before="240" w:after="240"/>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Grainger, J. (2021, July 29). </w:t>
      </w:r>
      <w:r>
        <w:rPr>
          <w:rFonts w:ascii="Times New Roman" w:eastAsia="Times New Roman" w:hAnsi="Times New Roman" w:cs="Times New Roman"/>
          <w:i/>
          <w:highlight w:val="white"/>
        </w:rPr>
        <w:t>WTO: Argentina among top 15 countries with most import barriers</w:t>
      </w: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Buenos Aires Times. 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https://www.batimes.com.ar/news/economy/argentina-among-top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-15-countries-with-most-import-barri</w:t>
      </w:r>
      <w:r>
        <w:rPr>
          <w:rFonts w:ascii="Times New Roman" w:eastAsia="Times New Roman" w:hAnsi="Times New Roman" w:cs="Times New Roman"/>
          <w:highlight w:val="white"/>
        </w:rPr>
        <w:t xml:space="preserve">ers-says-wto-report.phtml. </w:t>
      </w:r>
      <w:r>
        <w:rPr>
          <w:rFonts w:ascii="Times New Roman" w:eastAsia="Times New Roman" w:hAnsi="Times New Roman" w:cs="Times New Roman"/>
          <w:highlight w:val="white"/>
        </w:rPr>
        <w:tab/>
      </w:r>
    </w:p>
    <w:p w14:paraId="0000004A"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Pier. (n.d.). </w:t>
      </w:r>
      <w:r>
        <w:rPr>
          <w:rFonts w:ascii="Times New Roman" w:eastAsia="Times New Roman" w:hAnsi="Times New Roman" w:cs="Times New Roman"/>
          <w:i/>
          <w:highlight w:val="white"/>
        </w:rPr>
        <w:t>Argentine culture - business culture</w:t>
      </w:r>
      <w:r>
        <w:rPr>
          <w:rFonts w:ascii="Times New Roman" w:eastAsia="Times New Roman" w:hAnsi="Times New Roman" w:cs="Times New Roman"/>
          <w:highlight w:val="white"/>
        </w:rPr>
        <w:t xml:space="preserve">. Cultural Atlas. Retrieved November 10, 2021,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from https://culturalatlas.sbs.com.au/argentine-culture/argentine-culture-business-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proofErr w:type="spellStart"/>
      <w:r>
        <w:rPr>
          <w:rFonts w:ascii="Times New Roman" w:eastAsia="Times New Roman" w:hAnsi="Times New Roman" w:cs="Times New Roman"/>
          <w:highlight w:val="white"/>
        </w:rPr>
        <w:t>culture#argentine-c</w:t>
      </w:r>
      <w:r>
        <w:rPr>
          <w:rFonts w:ascii="Times New Roman" w:eastAsia="Times New Roman" w:hAnsi="Times New Roman" w:cs="Times New Roman"/>
          <w:highlight w:val="white"/>
        </w:rPr>
        <w:t>ulture-business-culture</w:t>
      </w:r>
      <w:proofErr w:type="spellEnd"/>
      <w:r>
        <w:rPr>
          <w:rFonts w:ascii="Times New Roman" w:eastAsia="Times New Roman" w:hAnsi="Times New Roman" w:cs="Times New Roman"/>
          <w:highlight w:val="white"/>
        </w:rPr>
        <w:t xml:space="preserve">. </w:t>
      </w:r>
    </w:p>
    <w:p w14:paraId="0000004B"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Argentina Destination Guide</w:t>
      </w:r>
      <w:r>
        <w:rPr>
          <w:rFonts w:ascii="Times New Roman" w:eastAsia="Times New Roman" w:hAnsi="Times New Roman" w:cs="Times New Roman"/>
          <w:highlight w:val="white"/>
        </w:rPr>
        <w:t xml:space="preserve">. Diversity Abroad. (n.d.). 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https://www.diversityabroad.com/articles/travel-guide/argentina. </w:t>
      </w:r>
    </w:p>
    <w:p w14:paraId="0000004C" w14:textId="77777777" w:rsidR="00100117" w:rsidRDefault="00CF1BA8">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World Bank Group. (2020, January 30). </w:t>
      </w:r>
      <w:r>
        <w:rPr>
          <w:rFonts w:ascii="Times New Roman" w:eastAsia="Times New Roman" w:hAnsi="Times New Roman" w:cs="Times New Roman"/>
          <w:i/>
          <w:highlight w:val="white"/>
        </w:rPr>
        <w:t>Aspiring Indonesia: Expanding the middle class</w:t>
      </w:r>
      <w:r>
        <w:rPr>
          <w:rFonts w:ascii="Times New Roman" w:eastAsia="Times New Roman" w:hAnsi="Times New Roman" w:cs="Times New Roman"/>
          <w:highlight w:val="white"/>
        </w:rPr>
        <w:t xml:space="preserve">. World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Bank. 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https://www.worldbank.org/en/country/indonesia/publication/aspiring-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proofErr w:type="spellStart"/>
      <w:r>
        <w:rPr>
          <w:rFonts w:ascii="Times New Roman" w:eastAsia="Times New Roman" w:hAnsi="Times New Roman" w:cs="Times New Roman"/>
          <w:highlight w:val="white"/>
        </w:rPr>
        <w:t>indonesia</w:t>
      </w:r>
      <w:proofErr w:type="spellEnd"/>
      <w:r>
        <w:rPr>
          <w:rFonts w:ascii="Times New Roman" w:eastAsia="Times New Roman" w:hAnsi="Times New Roman" w:cs="Times New Roman"/>
          <w:highlight w:val="white"/>
        </w:rPr>
        <w:t xml:space="preserve">-expanding-the-middle-class. </w:t>
      </w:r>
    </w:p>
    <w:p w14:paraId="0000004D" w14:textId="77777777" w:rsidR="00100117" w:rsidRDefault="00CF1BA8">
      <w:pPr>
        <w:spacing w:before="240" w:after="240"/>
        <w:ind w:left="720"/>
        <w:rPr>
          <w:rFonts w:ascii="Times New Roman" w:eastAsia="Times New Roman" w:hAnsi="Times New Roman" w:cs="Times New Roman"/>
          <w:highlight w:val="white"/>
        </w:rPr>
      </w:pPr>
      <w:r>
        <w:rPr>
          <w:rFonts w:ascii="Times New Roman" w:eastAsia="Times New Roman" w:hAnsi="Times New Roman" w:cs="Times New Roman"/>
          <w:i/>
          <w:highlight w:val="white"/>
        </w:rPr>
        <w:t>Social inequality in contemporary Argentina</w:t>
      </w:r>
      <w:r>
        <w:rPr>
          <w:rFonts w:ascii="Times New Roman" w:eastAsia="Times New Roman" w:hAnsi="Times New Roman" w:cs="Times New Roman"/>
          <w:highlight w:val="white"/>
        </w:rPr>
        <w:t xml:space="preserve">. Global Dialogue. (2017, October 28). Retrieved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https://globaldialogue.isa-sociology.org/social-inequality-in-contemporary-argentina/. </w:t>
      </w:r>
    </w:p>
    <w:p w14:paraId="0000004E"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Indonesian cultural habits and idiosyncrasies:</w:t>
      </w:r>
      <w:r>
        <w:rPr>
          <w:rFonts w:ascii="Times New Roman" w:eastAsia="Times New Roman" w:hAnsi="Times New Roman" w:cs="Times New Roman"/>
          <w:highlight w:val="white"/>
        </w:rPr>
        <w:t xml:space="preserve"> Indonesian Cultural Habits and Idiosyncrasies - Do's </w:t>
      </w:r>
      <w:r>
        <w:rPr>
          <w:rFonts w:ascii="Times New Roman" w:eastAsia="Times New Roman" w:hAnsi="Times New Roman" w:cs="Times New Roman"/>
          <w:highlight w:val="white"/>
        </w:rPr>
        <w:tab/>
        <w:t xml:space="preserve">           and Don'ts for visitors. (n.d.). 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https://www.expat.or.id/info/culturalhabits-idiosyncrasies.ht</w:t>
      </w:r>
      <w:r>
        <w:rPr>
          <w:rFonts w:ascii="Times New Roman" w:eastAsia="Times New Roman" w:hAnsi="Times New Roman" w:cs="Times New Roman"/>
          <w:highlight w:val="white"/>
        </w:rPr>
        <w:t xml:space="preserve">ml. </w:t>
      </w:r>
    </w:p>
    <w:p w14:paraId="0000004F"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Investments, I. (n.d.). </w:t>
      </w:r>
      <w:r>
        <w:rPr>
          <w:rFonts w:ascii="Times New Roman" w:eastAsia="Times New Roman" w:hAnsi="Times New Roman" w:cs="Times New Roman"/>
          <w:i/>
          <w:highlight w:val="white"/>
        </w:rPr>
        <w:t>Tax system of Indonesia</w:t>
      </w:r>
      <w:r>
        <w:rPr>
          <w:rFonts w:ascii="Times New Roman" w:eastAsia="Times New Roman" w:hAnsi="Times New Roman" w:cs="Times New Roman"/>
          <w:highlight w:val="white"/>
        </w:rPr>
        <w:t xml:space="preserve">. Indonesia. 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https://www.indonesia-investments.com/finance/tax-system/item277. </w:t>
      </w:r>
    </w:p>
    <w:p w14:paraId="00000050" w14:textId="77777777" w:rsidR="00100117" w:rsidRDefault="00CF1BA8">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i/>
          <w:highlight w:val="white"/>
        </w:rPr>
        <w:lastRenderedPageBreak/>
        <w:t>Argentina: Tax system</w:t>
      </w:r>
      <w:r>
        <w:rPr>
          <w:rFonts w:ascii="Times New Roman" w:eastAsia="Times New Roman" w:hAnsi="Times New Roman" w:cs="Times New Roman"/>
          <w:highlight w:val="white"/>
        </w:rPr>
        <w:t>. Argentinian tax system - Santandertrade.com. (n.d.). R</w:t>
      </w:r>
      <w:r>
        <w:rPr>
          <w:rFonts w:ascii="Times New Roman" w:eastAsia="Times New Roman" w:hAnsi="Times New Roman" w:cs="Times New Roman"/>
          <w:highlight w:val="white"/>
        </w:rPr>
        <w:t xml:space="preserve">etrieved November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https://santandertrade.com/en/portal/establish-overseas/argentina/tax-system.</w:t>
      </w:r>
    </w:p>
    <w:p w14:paraId="00000051"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highlight w:val="white"/>
        </w:rPr>
        <w:t>​​</w:t>
      </w:r>
      <w:r>
        <w:rPr>
          <w:rFonts w:ascii="Times New Roman" w:eastAsia="Times New Roman" w:hAnsi="Times New Roman" w:cs="Times New Roman"/>
          <w:i/>
          <w:highlight w:val="white"/>
        </w:rPr>
        <w:t>Resources</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Commisceo</w:t>
      </w:r>
      <w:proofErr w:type="spellEnd"/>
      <w:r>
        <w:rPr>
          <w:rFonts w:ascii="Times New Roman" w:eastAsia="Times New Roman" w:hAnsi="Times New Roman" w:cs="Times New Roman"/>
          <w:highlight w:val="white"/>
        </w:rPr>
        <w:t xml:space="preserve"> Global Consulting Ltd. (n.d.). 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w:t>
      </w:r>
      <w:r>
        <w:rPr>
          <w:rFonts w:ascii="Times New Roman" w:eastAsia="Times New Roman" w:hAnsi="Times New Roman" w:cs="Times New Roman"/>
          <w:highlight w:val="white"/>
        </w:rPr>
        <w:t xml:space="preserve">www.commisceo-global.com/resources/country-guides/argentina-guide. </w:t>
      </w:r>
    </w:p>
    <w:p w14:paraId="00000052"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Argentina: Government</w:t>
      </w:r>
      <w:r>
        <w:rPr>
          <w:rFonts w:ascii="Times New Roman" w:eastAsia="Times New Roman" w:hAnsi="Times New Roman" w:cs="Times New Roman"/>
          <w:highlight w:val="white"/>
        </w:rPr>
        <w:t xml:space="preserve">. &gt;&gt; </w:t>
      </w:r>
      <w:proofErr w:type="spellStart"/>
      <w:r>
        <w:rPr>
          <w:rFonts w:ascii="Times New Roman" w:eastAsia="Times New Roman" w:hAnsi="Times New Roman" w:cs="Times New Roman"/>
          <w:highlight w:val="white"/>
        </w:rPr>
        <w:t>globalEDGE</w:t>
      </w:r>
      <w:proofErr w:type="spellEnd"/>
      <w:r>
        <w:rPr>
          <w:rFonts w:ascii="Times New Roman" w:eastAsia="Times New Roman" w:hAnsi="Times New Roman" w:cs="Times New Roman"/>
          <w:highlight w:val="white"/>
        </w:rPr>
        <w:t xml:space="preserve">: Your source for Global Business Knowledge. (n.d.).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Retrieved November 10, 2021, from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https://globaledge.msu.edu/cou</w:t>
      </w:r>
      <w:r>
        <w:rPr>
          <w:rFonts w:ascii="Times New Roman" w:eastAsia="Times New Roman" w:hAnsi="Times New Roman" w:cs="Times New Roman"/>
          <w:highlight w:val="white"/>
        </w:rPr>
        <w:t xml:space="preserve">ntries/argentina/government. </w:t>
      </w:r>
    </w:p>
    <w:p w14:paraId="00000053"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Argentina inflation RATE2021 DATA: 2022 forecast: 1944-2020 historical: Chart</w:t>
      </w:r>
      <w:r>
        <w:rPr>
          <w:rFonts w:ascii="Times New Roman" w:eastAsia="Times New Roman" w:hAnsi="Times New Roman" w:cs="Times New Roman"/>
          <w:highlight w:val="white"/>
        </w:rPr>
        <w:t xml:space="preserve">. Argentina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Inflation Rate | 2021 Data | 2022 Forecast | 1944-2020 Historical | Chart. (n.d.). Retrieved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November 10, 202</w:t>
      </w:r>
      <w:r>
        <w:rPr>
          <w:rFonts w:ascii="Times New Roman" w:eastAsia="Times New Roman" w:hAnsi="Times New Roman" w:cs="Times New Roman"/>
          <w:highlight w:val="white"/>
        </w:rPr>
        <w:t xml:space="preserve">1, from https://tradingeconomics.com/argentina/inflation-cpi. </w:t>
      </w:r>
    </w:p>
    <w:p w14:paraId="00000054"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 xml:space="preserve">Indonesian language - structure, writing &amp; alphabet - </w:t>
      </w:r>
      <w:proofErr w:type="spellStart"/>
      <w:r>
        <w:rPr>
          <w:rFonts w:ascii="Times New Roman" w:eastAsia="Times New Roman" w:hAnsi="Times New Roman" w:cs="Times New Roman"/>
          <w:i/>
          <w:highlight w:val="white"/>
        </w:rPr>
        <w:t>mustgo</w:t>
      </w:r>
      <w:proofErr w:type="spellEnd"/>
      <w:r>
        <w:rPr>
          <w:rFonts w:ascii="Times New Roman" w:eastAsia="Times New Roman" w:hAnsi="Times New Roman" w:cs="Times New Roman"/>
          <w:highlight w:val="white"/>
        </w:rPr>
        <w:t xml:space="preserve">. MustGo.com. (n.d.). Retrieved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November 10, 2021, from https://www.mustgo.com/worldlanguages/bahasa-indonesia/. </w:t>
      </w:r>
    </w:p>
    <w:p w14:paraId="00000055" w14:textId="77777777" w:rsidR="00100117" w:rsidRDefault="00CF1BA8">
      <w:pPr>
        <w:spacing w:before="240" w:after="240"/>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What </w:t>
      </w:r>
      <w:r>
        <w:rPr>
          <w:rFonts w:ascii="Times New Roman" w:eastAsia="Times New Roman" w:hAnsi="Times New Roman" w:cs="Times New Roman"/>
          <w:highlight w:val="white"/>
        </w:rPr>
        <w:t xml:space="preserve">languages do people speak in Argentina? (n.d.). Retrieved November 10, 2021, from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https://worldpopulationreview.com/languages/argentina. </w:t>
      </w:r>
    </w:p>
    <w:p w14:paraId="00000056" w14:textId="77777777" w:rsidR="00100117" w:rsidRDefault="00CF1BA8">
      <w:pPr>
        <w:spacing w:before="240" w:after="240"/>
        <w:ind w:left="56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Pariona</w:t>
      </w:r>
      <w:proofErr w:type="spellEnd"/>
      <w:r>
        <w:rPr>
          <w:rFonts w:ascii="Times New Roman" w:eastAsia="Times New Roman" w:hAnsi="Times New Roman" w:cs="Times New Roman"/>
          <w:highlight w:val="white"/>
        </w:rPr>
        <w:t xml:space="preserve">, A. (2020, September 21). </w:t>
      </w:r>
      <w:r>
        <w:rPr>
          <w:rFonts w:ascii="Times New Roman" w:eastAsia="Times New Roman" w:hAnsi="Times New Roman" w:cs="Times New Roman"/>
          <w:i/>
          <w:highlight w:val="white"/>
        </w:rPr>
        <w:t>What languages are spoken in Argentina?</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WorldAtlas</w:t>
      </w:r>
      <w:proofErr w:type="spellEnd"/>
      <w:r>
        <w:rPr>
          <w:rFonts w:ascii="Times New Roman" w:eastAsia="Times New Roman" w:hAnsi="Times New Roman" w:cs="Times New Roman"/>
          <w:highlight w:val="white"/>
        </w:rPr>
        <w:t xml:space="preserve">. Retrieved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https://www.worldatlas.com/articles/what-languages-are-spoken-in-argentina.html. </w:t>
      </w:r>
    </w:p>
    <w:p w14:paraId="00000057" w14:textId="77777777" w:rsidR="00100117" w:rsidRDefault="00CF1BA8">
      <w:pPr>
        <w:spacing w:before="240" w:after="240"/>
        <w:ind w:left="720"/>
        <w:rPr>
          <w:rFonts w:ascii="Times New Roman" w:eastAsia="Times New Roman" w:hAnsi="Times New Roman" w:cs="Times New Roman"/>
          <w:highlight w:val="white"/>
        </w:rPr>
      </w:pPr>
      <w:r>
        <w:rPr>
          <w:rFonts w:ascii="Times New Roman" w:eastAsia="Times New Roman" w:hAnsi="Times New Roman" w:cs="Times New Roman"/>
          <w:i/>
          <w:highlight w:val="white"/>
        </w:rPr>
        <w:t>Indonesia inflation RATE2021 DATA: 2022 forecast: 1997-2020 historical: Calendar</w:t>
      </w:r>
      <w:r>
        <w:rPr>
          <w:rFonts w:ascii="Times New Roman" w:eastAsia="Times New Roman" w:hAnsi="Times New Roman" w:cs="Times New Roman"/>
          <w:highlight w:val="white"/>
        </w:rPr>
        <w:t xml:space="preserve">. Indonesia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Inflation Rate | 2021</w:t>
      </w:r>
      <w:r>
        <w:rPr>
          <w:rFonts w:ascii="Times New Roman" w:eastAsia="Times New Roman" w:hAnsi="Times New Roman" w:cs="Times New Roman"/>
          <w:highlight w:val="white"/>
        </w:rPr>
        <w:t xml:space="preserve"> Data | 2022 Forecast | 1997-2020 Historical | Calendar. (n.d.).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Retrieved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https://tradingeconomics.com/indonesia/inflation-cpi. </w:t>
      </w:r>
    </w:p>
    <w:p w14:paraId="00000058"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Indonesia (IDN) exports, imports, and trade partners</w:t>
      </w:r>
      <w:r>
        <w:rPr>
          <w:rFonts w:ascii="Times New Roman" w:eastAsia="Times New Roman" w:hAnsi="Times New Roman" w:cs="Times New Roman"/>
          <w:highlight w:val="white"/>
        </w:rPr>
        <w:t>. OEC. (n.d.). Retrieved November 10, 20</w:t>
      </w:r>
      <w:r>
        <w:rPr>
          <w:rFonts w:ascii="Times New Roman" w:eastAsia="Times New Roman" w:hAnsi="Times New Roman" w:cs="Times New Roman"/>
          <w:highlight w:val="white"/>
        </w:rPr>
        <w:t xml:space="preserve">21,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from https://oec.world/en/profile/country/idn?compareImports0=comparisonOption5. </w:t>
      </w:r>
    </w:p>
    <w:p w14:paraId="00000059" w14:textId="77777777" w:rsidR="00100117" w:rsidRDefault="00CF1BA8">
      <w:pPr>
        <w:spacing w:before="240" w:after="240"/>
        <w:ind w:left="56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Kovachek</w:t>
      </w:r>
      <w:proofErr w:type="spellEnd"/>
      <w:r>
        <w:rPr>
          <w:rFonts w:ascii="Times New Roman" w:eastAsia="Times New Roman" w:hAnsi="Times New Roman" w:cs="Times New Roman"/>
          <w:highlight w:val="white"/>
        </w:rPr>
        <w:t xml:space="preserve">, M. (n.d.). </w:t>
      </w:r>
      <w:r>
        <w:rPr>
          <w:rFonts w:ascii="Times New Roman" w:eastAsia="Times New Roman" w:hAnsi="Times New Roman" w:cs="Times New Roman"/>
          <w:i/>
          <w:highlight w:val="white"/>
        </w:rPr>
        <w:t>Average Salary in Indonesia</w:t>
      </w:r>
      <w:r>
        <w:rPr>
          <w:rFonts w:ascii="Times New Roman" w:eastAsia="Times New Roman" w:hAnsi="Times New Roman" w:cs="Times New Roman"/>
          <w:highlight w:val="white"/>
        </w:rPr>
        <w:t xml:space="preserve">. Destination Scanner. Retrieved November 10,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2021, from https://destinationscanner.com/avera</w:t>
      </w:r>
      <w:r>
        <w:rPr>
          <w:rFonts w:ascii="Times New Roman" w:eastAsia="Times New Roman" w:hAnsi="Times New Roman" w:cs="Times New Roman"/>
          <w:highlight w:val="white"/>
        </w:rPr>
        <w:t xml:space="preserve">ge-salary-in-indonesia/. </w:t>
      </w:r>
    </w:p>
    <w:p w14:paraId="0000005A"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Published by Statista Research Department, &amp; 4, O. (2021, October 4). </w:t>
      </w:r>
      <w:r>
        <w:rPr>
          <w:rFonts w:ascii="Times New Roman" w:eastAsia="Times New Roman" w:hAnsi="Times New Roman" w:cs="Times New Roman"/>
          <w:i/>
          <w:highlight w:val="white"/>
        </w:rPr>
        <w:t xml:space="preserve">Indonesia: Contribution to </w:t>
      </w:r>
      <w:r>
        <w:rPr>
          <w:rFonts w:ascii="Times New Roman" w:eastAsia="Times New Roman" w:hAnsi="Times New Roman" w:cs="Times New Roman"/>
          <w:i/>
          <w:highlight w:val="white"/>
        </w:rPr>
        <w:tab/>
        <w:t xml:space="preserve">  </w:t>
      </w:r>
      <w:r>
        <w:rPr>
          <w:rFonts w:ascii="Times New Roman" w:eastAsia="Times New Roman" w:hAnsi="Times New Roman" w:cs="Times New Roman"/>
          <w:i/>
          <w:highlight w:val="white"/>
        </w:rPr>
        <w:tab/>
        <w:t xml:space="preserve">           GDP by industry 2020</w:t>
      </w:r>
      <w:r>
        <w:rPr>
          <w:rFonts w:ascii="Times New Roman" w:eastAsia="Times New Roman" w:hAnsi="Times New Roman" w:cs="Times New Roman"/>
          <w:highlight w:val="white"/>
        </w:rPr>
        <w:t>. Statista. Retrieved November 10, 2021, from</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https://www.statista.com/statist</w:t>
      </w:r>
      <w:r>
        <w:rPr>
          <w:rFonts w:ascii="Times New Roman" w:eastAsia="Times New Roman" w:hAnsi="Times New Roman" w:cs="Times New Roman"/>
          <w:highlight w:val="white"/>
        </w:rPr>
        <w:t xml:space="preserve">ics/1019099/indonesia-gdp-contribution-by-industry/. </w:t>
      </w:r>
    </w:p>
    <w:p w14:paraId="0000005B"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i/>
          <w:highlight w:val="white"/>
        </w:rPr>
        <w:t>2021 Investment Climate Statements: Indonesia</w:t>
      </w:r>
      <w:r>
        <w:rPr>
          <w:rFonts w:ascii="Times New Roman" w:eastAsia="Times New Roman" w:hAnsi="Times New Roman" w:cs="Times New Roman"/>
          <w:highlight w:val="white"/>
        </w:rPr>
        <w:t xml:space="preserve">. U.S Department of State. (n.d.). Retrieved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November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t xml:space="preserve">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https://www.state.gov/reports/2021-investment</w:t>
      </w:r>
      <w:r>
        <w:rPr>
          <w:rFonts w:ascii="Times New Roman" w:eastAsia="Times New Roman" w:hAnsi="Times New Roman" w:cs="Times New Roman"/>
          <w:highlight w:val="white"/>
        </w:rPr>
        <w:t xml:space="preserve">-climate-statements/. </w:t>
      </w:r>
    </w:p>
    <w:p w14:paraId="0000005C" w14:textId="77777777" w:rsidR="00100117" w:rsidRDefault="00CF1BA8">
      <w:pPr>
        <w:spacing w:before="240" w:after="240"/>
        <w:ind w:left="1281" w:hanging="72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lastRenderedPageBreak/>
        <w:t>Encyclopædia</w:t>
      </w:r>
      <w:proofErr w:type="spellEnd"/>
      <w:r>
        <w:rPr>
          <w:rFonts w:ascii="Times New Roman" w:eastAsia="Times New Roman" w:hAnsi="Times New Roman" w:cs="Times New Roman"/>
          <w:highlight w:val="white"/>
        </w:rPr>
        <w:t xml:space="preserve"> Britannica, inc. (n.d.). </w:t>
      </w:r>
      <w:r>
        <w:rPr>
          <w:rFonts w:ascii="Times New Roman" w:eastAsia="Times New Roman" w:hAnsi="Times New Roman" w:cs="Times New Roman"/>
          <w:i/>
          <w:highlight w:val="white"/>
        </w:rPr>
        <w:t>History of Indonesia</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Encyclopædia</w:t>
      </w:r>
      <w:proofErr w:type="spellEnd"/>
      <w:r>
        <w:rPr>
          <w:rFonts w:ascii="Times New Roman" w:eastAsia="Times New Roman" w:hAnsi="Times New Roman" w:cs="Times New Roman"/>
          <w:highlight w:val="white"/>
        </w:rPr>
        <w:t xml:space="preserve"> Britannica. Retrieved November 1, 2021, from https://www.britannica.com/place/Indonesia/History.</w:t>
      </w:r>
    </w:p>
    <w:p w14:paraId="0000005D"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Pier. (n.d.). </w:t>
      </w:r>
      <w:r>
        <w:rPr>
          <w:rFonts w:ascii="Times New Roman" w:eastAsia="Times New Roman" w:hAnsi="Times New Roman" w:cs="Times New Roman"/>
          <w:i/>
          <w:highlight w:val="white"/>
        </w:rPr>
        <w:t>Indonesian culture</w:t>
      </w:r>
      <w:r>
        <w:rPr>
          <w:rFonts w:ascii="Times New Roman" w:eastAsia="Times New Roman" w:hAnsi="Times New Roman" w:cs="Times New Roman"/>
          <w:highlight w:val="white"/>
        </w:rPr>
        <w:t>. Cultural Atlas. Retrieved Nov</w:t>
      </w:r>
      <w:r>
        <w:rPr>
          <w:rFonts w:ascii="Times New Roman" w:eastAsia="Times New Roman" w:hAnsi="Times New Roman" w:cs="Times New Roman"/>
          <w:highlight w:val="white"/>
        </w:rPr>
        <w:t xml:space="preserve">ember 10, 2021, from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          https://culturalatlas.sbs.com.au/indonesian-culture. </w:t>
      </w:r>
    </w:p>
    <w:p w14:paraId="0000005E" w14:textId="77777777" w:rsidR="00100117" w:rsidRDefault="00CF1BA8">
      <w:pPr>
        <w:spacing w:before="240" w:after="240"/>
        <w:ind w:left="560"/>
        <w:rPr>
          <w:rFonts w:ascii="Times New Roman" w:eastAsia="Times New Roman" w:hAnsi="Times New Roman" w:cs="Times New Roman"/>
          <w:highlight w:val="white"/>
        </w:rPr>
      </w:pPr>
      <w:r>
        <w:rPr>
          <w:rFonts w:ascii="Times New Roman" w:eastAsia="Times New Roman" w:hAnsi="Times New Roman" w:cs="Times New Roman"/>
          <w:highlight w:val="white"/>
        </w:rPr>
        <w:t>​​</w:t>
      </w:r>
      <w:r>
        <w:rPr>
          <w:rFonts w:ascii="Times New Roman" w:eastAsia="Times New Roman" w:hAnsi="Times New Roman" w:cs="Times New Roman"/>
          <w:i/>
          <w:highlight w:val="white"/>
        </w:rPr>
        <w:t>International Trade in goods and services in Indonesia ...</w:t>
      </w:r>
      <w:r>
        <w:rPr>
          <w:rFonts w:ascii="Times New Roman" w:eastAsia="Times New Roman" w:hAnsi="Times New Roman" w:cs="Times New Roman"/>
          <w:highlight w:val="white"/>
        </w:rPr>
        <w:t xml:space="preserve"> (n.d.). Retrieved November 10, 2021,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t xml:space="preserve">from https://uk.practicallaw.thomsonreuters.com/w-017-5557?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proofErr w:type="spellStart"/>
      <w:r>
        <w:rPr>
          <w:rFonts w:ascii="Times New Roman" w:eastAsia="Times New Roman" w:hAnsi="Times New Roman" w:cs="Times New Roman"/>
          <w:highlight w:val="white"/>
        </w:rPr>
        <w:t>c</w:t>
      </w:r>
      <w:r>
        <w:rPr>
          <w:rFonts w:ascii="Times New Roman" w:eastAsia="Times New Roman" w:hAnsi="Times New Roman" w:cs="Times New Roman"/>
          <w:highlight w:val="white"/>
        </w:rPr>
        <w:t>ontextData</w:t>
      </w:r>
      <w:proofErr w:type="spellEnd"/>
      <w:r>
        <w:rPr>
          <w:rFonts w:ascii="Times New Roman" w:eastAsia="Times New Roman" w:hAnsi="Times New Roman" w:cs="Times New Roman"/>
          <w:highlight w:val="white"/>
        </w:rPr>
        <w:t xml:space="preserve">=%28sc.Default%29. </w:t>
      </w:r>
    </w:p>
    <w:p w14:paraId="0000005F" w14:textId="77777777" w:rsidR="00100117" w:rsidRDefault="00100117">
      <w:pPr>
        <w:rPr>
          <w:rFonts w:ascii="Times New Roman" w:eastAsia="Times New Roman" w:hAnsi="Times New Roman" w:cs="Times New Roman"/>
          <w:highlight w:val="white"/>
        </w:rPr>
      </w:pPr>
    </w:p>
    <w:sectPr w:rsidR="001001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117"/>
    <w:rsid w:val="00100117"/>
    <w:rsid w:val="00CF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9544B-A473-444C-86A1-3B936121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2559</Words>
  <Characters>14592</Characters>
  <Application>Microsoft Office Word</Application>
  <DocSecurity>0</DocSecurity>
  <Lines>121</Lines>
  <Paragraphs>34</Paragraphs>
  <ScaleCrop>false</ScaleCrop>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Estrada</dc:creator>
  <cp:lastModifiedBy>David Estrada</cp:lastModifiedBy>
  <cp:revision>2</cp:revision>
  <dcterms:created xsi:type="dcterms:W3CDTF">2021-11-10T02:41:00Z</dcterms:created>
  <dcterms:modified xsi:type="dcterms:W3CDTF">2021-11-10T02:41:00Z</dcterms:modified>
</cp:coreProperties>
</file>