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24EB70" w14:textId="77777777" w:rsidR="00BF2CDA" w:rsidRDefault="00BF2CDA" w:rsidP="00BF2CDA">
      <w:r>
        <w:t>1. A firm with market power will</w:t>
      </w:r>
    </w:p>
    <w:p w14:paraId="5E692185" w14:textId="6EA88CC8" w:rsidR="00BF2CDA" w:rsidRDefault="00BF2CDA" w:rsidP="00BF2CDA">
      <w:r>
        <w:t>a) face a downward sloping demand curve</w:t>
      </w:r>
    </w:p>
    <w:p w14:paraId="0237D2A6" w14:textId="7D6050CD" w:rsidR="00BF2CDA" w:rsidRDefault="00BF2CDA" w:rsidP="00BF2CDA">
      <w:r>
        <w:t>b) might be a price</w:t>
      </w:r>
      <w:r w:rsidR="000D0C8B">
        <w:t>-</w:t>
      </w:r>
      <w:r>
        <w:t xml:space="preserve">taker if it sells an undifferentiated good </w:t>
      </w:r>
    </w:p>
    <w:p w14:paraId="3298C9ED" w14:textId="77777777" w:rsidR="00BF2CDA" w:rsidRDefault="00BF2CDA" w:rsidP="00BF2CDA">
      <w:r>
        <w:t>c) makes short-run decisions based on fixed costs (such as rent)</w:t>
      </w:r>
    </w:p>
    <w:p w14:paraId="2A87559A" w14:textId="77777777" w:rsidR="00BF2CDA" w:rsidRDefault="00BF2CDA" w:rsidP="00BF2CDA">
      <w:r>
        <w:t>d) all of the above</w:t>
      </w:r>
    </w:p>
    <w:p w14:paraId="24EBD0E2" w14:textId="77777777" w:rsidR="00BF2CDA" w:rsidRDefault="00BF2CDA" w:rsidP="00BF2CDA"/>
    <w:p w14:paraId="05B94313" w14:textId="77777777" w:rsidR="00BF2CDA" w:rsidRDefault="00BF2CDA" w:rsidP="00BF2CDA">
      <w:r>
        <w:t xml:space="preserve">2. For a firm with market power, the marginal revenue curve </w:t>
      </w:r>
    </w:p>
    <w:p w14:paraId="2F4EE2A1" w14:textId="77777777" w:rsidR="00BF2CDA" w:rsidRDefault="00BF2CDA" w:rsidP="00BF2CDA">
      <w:r>
        <w:t>a) lies below the demand curve</w:t>
      </w:r>
    </w:p>
    <w:p w14:paraId="00591335" w14:textId="77777777" w:rsidR="00BF2CDA" w:rsidRDefault="00BF2CDA" w:rsidP="00BF2CDA">
      <w:r>
        <w:t>b) lies below the average revenue curve</w:t>
      </w:r>
    </w:p>
    <w:p w14:paraId="74428E20" w14:textId="77777777" w:rsidR="00BF2CDA" w:rsidRDefault="00BF2CDA" w:rsidP="00BF2CDA">
      <w:r>
        <w:t>c) could fall below zero (that is, MR could be negative)</w:t>
      </w:r>
    </w:p>
    <w:p w14:paraId="38535278" w14:textId="532DCEA3" w:rsidR="00BF2CDA" w:rsidRDefault="00BF2CDA" w:rsidP="00BF2CDA">
      <w:r>
        <w:t xml:space="preserve">d) all of the above </w:t>
      </w:r>
    </w:p>
    <w:p w14:paraId="6F8F9C95" w14:textId="77777777" w:rsidR="00BF2CDA" w:rsidRDefault="00BF2CDA" w:rsidP="00BF2CDA"/>
    <w:p w14:paraId="7376FBE8" w14:textId="77777777" w:rsidR="00BF2CDA" w:rsidRDefault="00BF2CDA" w:rsidP="00BF2CDA">
      <w:r>
        <w:t>3. You sell burritos on campus. When you charge $6 / burrito you sell 20 burritos. When you charge $5 / burrito, you sell 25 burritos. Your total revenue increases because</w:t>
      </w:r>
    </w:p>
    <w:p w14:paraId="36AAF62F" w14:textId="1F5D3855" w:rsidR="00BF2CDA" w:rsidRDefault="00BF2CDA" w:rsidP="00BF2CDA">
      <w:r>
        <w:t>a) the output effect outweighs the discount effect.</w:t>
      </w:r>
    </w:p>
    <w:p w14:paraId="57B32923" w14:textId="77777777" w:rsidR="00BF2CDA" w:rsidRDefault="00BF2CDA" w:rsidP="00BF2CDA">
      <w:r>
        <w:t>b) the output effect and the discount effect both push total revenue up.</w:t>
      </w:r>
    </w:p>
    <w:p w14:paraId="0F3E092C" w14:textId="38C0BE03" w:rsidR="00BF2CDA" w:rsidRDefault="00BF2CDA" w:rsidP="00BF2CDA">
      <w:r>
        <w:t>c) demand has increased (i.e., shifted outward</w:t>
      </w:r>
      <w:r w:rsidR="000D0C8B">
        <w:t>/</w:t>
      </w:r>
      <w:r>
        <w:t>rightward</w:t>
      </w:r>
      <w:r w:rsidR="000D0C8B">
        <w:t>/</w:t>
      </w:r>
      <w:r>
        <w:t>upward), and that is more important than either the output effect or the discount effect.</w:t>
      </w:r>
    </w:p>
    <w:p w14:paraId="59F28E36" w14:textId="77777777" w:rsidR="00BF2CDA" w:rsidRDefault="00BF2CDA" w:rsidP="00BF2CDA">
      <w:r>
        <w:t>d) since revenue has increased the discount effect is irrelevant.</w:t>
      </w:r>
    </w:p>
    <w:p w14:paraId="4946946B" w14:textId="77777777" w:rsidR="00BF2CDA" w:rsidRDefault="00BF2CDA" w:rsidP="00BF2CDA"/>
    <w:p w14:paraId="33B8AECE" w14:textId="4F6B39C0" w:rsidR="00BF2CDA" w:rsidRDefault="00BF2CDA" w:rsidP="00BF2CDA">
      <w:r>
        <w:t>4. Suppose that there are two profit-maximizing gas stations in your city and they are right next</w:t>
      </w:r>
      <w:r w:rsidR="000D0C8B">
        <w:t xml:space="preserve"> </w:t>
      </w:r>
      <w:r>
        <w:t>door to one another, selling the same exact good. If one gas station closes, the remaining gas station</w:t>
      </w:r>
    </w:p>
    <w:p w14:paraId="4F16D7D2" w14:textId="5646C4AF" w:rsidR="00BF2CDA" w:rsidRDefault="00BF2CDA" w:rsidP="00BF2CDA">
      <w:r>
        <w:t>a) will increase its price because the demand curve it faces (and thus the marginal revenue curve it faces) would shift out.</w:t>
      </w:r>
    </w:p>
    <w:p w14:paraId="3A627BF7" w14:textId="77777777" w:rsidR="00BF2CDA" w:rsidRDefault="00BF2CDA" w:rsidP="00BF2CDA">
      <w:r>
        <w:t>b) will increase its price because the point where the gas station's marginal costs equals the marginal benefit to consumers has changed.</w:t>
      </w:r>
    </w:p>
    <w:p w14:paraId="6F3A830D" w14:textId="77777777" w:rsidR="00BF2CDA" w:rsidRDefault="00BF2CDA" w:rsidP="00BF2CDA">
      <w:r>
        <w:t>c) might keep its price the same so as to not irritate its customers.</w:t>
      </w:r>
    </w:p>
    <w:p w14:paraId="32C27F23" w14:textId="77777777" w:rsidR="00BF2CDA" w:rsidRDefault="00BF2CDA" w:rsidP="00BF2CDA">
      <w:r>
        <w:t>d) might lower its price in order to capture all the demand in your city.</w:t>
      </w:r>
    </w:p>
    <w:p w14:paraId="6A942D77" w14:textId="77777777" w:rsidR="00BF2CDA" w:rsidRDefault="00BF2CDA" w:rsidP="00BF2CDA">
      <w:r>
        <w:t>e) a and b</w:t>
      </w:r>
    </w:p>
    <w:p w14:paraId="51A12092" w14:textId="77777777" w:rsidR="00BF2CDA" w:rsidRDefault="00BF2CDA" w:rsidP="00BF2CDA"/>
    <w:p w14:paraId="2D6B61EC" w14:textId="77777777" w:rsidR="00BF2CDA" w:rsidRDefault="00BF2CDA" w:rsidP="00BF2CDA">
      <w:r>
        <w:t xml:space="preserve">5. A drug company has been granted a patent for their product, EVZIO, which is a user-friendly naloxone injector. Naloxone is a drug used to treat heroin overdoses, and EVZIO allows people without medical training, like family and friends, to deliver the life-saving drug. This patent will likely lead to a(n):  </w:t>
      </w:r>
    </w:p>
    <w:p w14:paraId="0B986F42" w14:textId="77777777" w:rsidR="00BF2CDA" w:rsidRDefault="00BF2CDA" w:rsidP="00BF2CDA">
      <w:r>
        <w:t>a) less than the socially efficient quantity of this valuable drug being produced.</w:t>
      </w:r>
    </w:p>
    <w:p w14:paraId="71F0E641" w14:textId="5F936320" w:rsidR="00BF2CDA" w:rsidRDefault="00BF2CDA" w:rsidP="00BF2CDA">
      <w:r>
        <w:t>b) more than the socially efficient quantity of this drug being produced.</w:t>
      </w:r>
    </w:p>
    <w:p w14:paraId="41BE3D0E" w14:textId="77777777" w:rsidR="00BF2CDA" w:rsidRDefault="00BF2CDA" w:rsidP="00BF2CDA">
      <w:r>
        <w:t>c) discount effect.</w:t>
      </w:r>
    </w:p>
    <w:p w14:paraId="3A391C3A" w14:textId="77777777" w:rsidR="00BF2CDA" w:rsidRDefault="00BF2CDA" w:rsidP="00BF2CDA">
      <w:r>
        <w:t>d) output effect.</w:t>
      </w:r>
    </w:p>
    <w:p w14:paraId="3BFCA441" w14:textId="77777777" w:rsidR="00BF2CDA" w:rsidRDefault="00BF2CDA" w:rsidP="00BF2CDA"/>
    <w:p w14:paraId="66361A84" w14:textId="77777777" w:rsidR="00BF2CDA" w:rsidRDefault="00BF2CDA" w:rsidP="00BF2CDA"/>
    <w:p w14:paraId="44A4300A" w14:textId="77777777" w:rsidR="00BF2CDA" w:rsidRDefault="00BF2CDA" w:rsidP="00BF2CDA"/>
    <w:p w14:paraId="69D3D3A9" w14:textId="77777777" w:rsidR="00BF2CDA" w:rsidRDefault="00BF2CDA" w:rsidP="00BF2CDA"/>
    <w:p w14:paraId="7E6BE709" w14:textId="344E9D70" w:rsidR="00BF2CDA" w:rsidRDefault="00BF2CDA" w:rsidP="00BF2CDA">
      <w:r>
        <w:lastRenderedPageBreak/>
        <w:t>6. You are a teacher with a bachelor's degree and you make $40,000 a year. Your living expenses are $15,000. If you had a master's degree you would get paid $50,000 for the same job. The master's program has a tuition of $20,000 each year for two years but is in the next town over, where your living expenses would be $20,000. How many years would you have to continue working in that job to justify the full, ec</w:t>
      </w:r>
      <w:r w:rsidR="000D0C8B">
        <w:t>o</w:t>
      </w:r>
      <w:r>
        <w:t>nomic cost of graduate school. Assume that your quality of life is the same whether working or in graduate school and all the relevant costs and benefits have been indicated. What is the minimum number of years you would you have to work at that particular job to justify its *total, economic* cost? (Hint: Think about this problem like an accounting profits vs. economic profit problem.)</w:t>
      </w:r>
    </w:p>
    <w:p w14:paraId="0C8B5303" w14:textId="46FAB139" w:rsidR="00BF2CDA" w:rsidRDefault="00BF2CDA" w:rsidP="00BF2CDA"/>
    <w:p w14:paraId="1A6DA1E3" w14:textId="56C92369" w:rsidR="000D0C8B" w:rsidRDefault="000D0C8B" w:rsidP="00BF2CDA">
      <w:r>
        <w:t>________________</w:t>
      </w:r>
    </w:p>
    <w:p w14:paraId="0560C38A" w14:textId="77777777" w:rsidR="00BF2CDA" w:rsidRDefault="00BF2CDA" w:rsidP="00BF2CDA"/>
    <w:p w14:paraId="6C3A4B30" w14:textId="77777777" w:rsidR="00BF2CDA" w:rsidRDefault="00BF2CDA" w:rsidP="00BF2CDA">
      <w:r>
        <w:t xml:space="preserve">7. A profit-maximizing firm with market power will sell the quantity of goods that </w:t>
      </w:r>
    </w:p>
    <w:p w14:paraId="13636A46" w14:textId="77777777" w:rsidR="00BF2CDA" w:rsidRDefault="00BF2CDA" w:rsidP="00BF2CDA">
      <w:r>
        <w:t>a) equates its AR to its AC</w:t>
      </w:r>
    </w:p>
    <w:p w14:paraId="67F0C064" w14:textId="7CBDC6AD" w:rsidR="00BF2CDA" w:rsidRDefault="00BF2CDA" w:rsidP="00BF2CDA">
      <w:r>
        <w:t>b) equates its MR to its MC</w:t>
      </w:r>
    </w:p>
    <w:p w14:paraId="1A11A8AD" w14:textId="77777777" w:rsidR="00BF2CDA" w:rsidRDefault="00BF2CDA" w:rsidP="00BF2CDA">
      <w:r>
        <w:t xml:space="preserve">c) maximizes </w:t>
      </w:r>
      <w:proofErr w:type="spellStart"/>
      <w:r>
        <w:t>its</w:t>
      </w:r>
      <w:proofErr w:type="spellEnd"/>
      <w:r>
        <w:t xml:space="preserve"> *per-unit profit margin* (i.e., AR - AC)</w:t>
      </w:r>
    </w:p>
    <w:p w14:paraId="3280C15A" w14:textId="77777777" w:rsidR="00BF2CDA" w:rsidRDefault="00BF2CDA" w:rsidP="00BF2CDA">
      <w:r>
        <w:t>d) a and b</w:t>
      </w:r>
    </w:p>
    <w:p w14:paraId="10865EA2" w14:textId="77777777" w:rsidR="00BF2CDA" w:rsidRDefault="00BF2CDA" w:rsidP="00BF2CDA">
      <w:r>
        <w:t>e) b and c</w:t>
      </w:r>
    </w:p>
    <w:p w14:paraId="0DE92487" w14:textId="77777777" w:rsidR="00BF2CDA" w:rsidRDefault="00BF2CDA" w:rsidP="00BF2CDA"/>
    <w:p w14:paraId="442B00F2" w14:textId="77777777" w:rsidR="00BF2CDA" w:rsidRDefault="00BF2CDA" w:rsidP="00BF2CDA">
      <w:r>
        <w:t>8. Suppose in January a profit-maximizing firm expected to have positive economic profits, so it rented a factory for the entire year. But by July, the firm came to understand that it would have negative economic profits for the year and negative profits in future years if it stayed in the market. Then</w:t>
      </w:r>
    </w:p>
    <w:p w14:paraId="40D01CB4" w14:textId="77777777" w:rsidR="00BF2CDA" w:rsidRDefault="00BF2CDA" w:rsidP="00BF2CDA">
      <w:r>
        <w:t>a) the firm should stop producing as soon as possible and exit the market as soon as possible.</w:t>
      </w:r>
    </w:p>
    <w:p w14:paraId="0AEA0899" w14:textId="77777777" w:rsidR="00BF2CDA" w:rsidRDefault="00BF2CDA" w:rsidP="00BF2CDA">
      <w:r>
        <w:t>b) the firm should keep producing this year if its AC is greater than its AR, even though it expects negative economic profits this year.</w:t>
      </w:r>
    </w:p>
    <w:p w14:paraId="4F589BF0" w14:textId="177BE372" w:rsidR="00BF2CDA" w:rsidRDefault="00BF2CDA" w:rsidP="00BF2CDA">
      <w:r>
        <w:t xml:space="preserve">c) the firm should keep producing this year if its MC were greater than its MB; </w:t>
      </w:r>
      <w:proofErr w:type="gramStart"/>
      <w:r>
        <w:t>otherwise</w:t>
      </w:r>
      <w:proofErr w:type="gramEnd"/>
      <w:r>
        <w:t xml:space="preserve"> it would stop producing.</w:t>
      </w:r>
    </w:p>
    <w:p w14:paraId="15633589" w14:textId="77777777" w:rsidR="00BF2CDA" w:rsidRDefault="00BF2CDA" w:rsidP="00BF2CDA">
      <w:r>
        <w:t>d) b and c</w:t>
      </w:r>
    </w:p>
    <w:p w14:paraId="1A09791A" w14:textId="77777777" w:rsidR="00BF2CDA" w:rsidRDefault="00BF2CDA" w:rsidP="00BF2CDA"/>
    <w:p w14:paraId="787793FD" w14:textId="77777777" w:rsidR="00BF2CDA" w:rsidRDefault="00BF2CDA" w:rsidP="00BF2CDA">
      <w:r>
        <w:t>9. Consider the imperfectly competitive market for cupcakes in the Georgetown neighborhood of the great world city of Washington, DC, USA. Suppose in 2020 there was a substantial decrease in market demand for cupcakes, causing several cupcake firms to exit the market at the end of 2020. Suppose there were no further changes in the market demand for cupcakes (so the market demand for cupcakes stayed at its reduced, 2020 level). Then remaining firms in the market will</w:t>
      </w:r>
    </w:p>
    <w:p w14:paraId="1E753DEF" w14:textId="77777777" w:rsidR="00BF2CDA" w:rsidRDefault="00BF2CDA" w:rsidP="00BF2CDA">
      <w:r>
        <w:t>a) see an increase in profits relative to 2019 profits because their "firm demand curves" (i.e., the demand curves their firms face) shift out as the result of exit of rivals.</w:t>
      </w:r>
    </w:p>
    <w:p w14:paraId="12D5B864" w14:textId="255056B5" w:rsidR="00BF2CDA" w:rsidRDefault="00BF2CDA" w:rsidP="00BF2CDA">
      <w:r>
        <w:t>b) see an increase or a decrease in profits relative to 2019 profits: it depends on the size of the effect on the firm demand curves that resulted from the exit of rivals and the size of the effect from the decrease in the market demand.</w:t>
      </w:r>
    </w:p>
    <w:p w14:paraId="2C0FA181" w14:textId="77777777" w:rsidR="00BF2CDA" w:rsidRDefault="00BF2CDA" w:rsidP="00BF2CDA">
      <w:r>
        <w:t>c) continue to sell the same quantity of cupcakes, because there's no reason their MC or MR curves would shift.</w:t>
      </w:r>
    </w:p>
    <w:p w14:paraId="6EB3AF25" w14:textId="77777777" w:rsidR="00BF2CDA" w:rsidRDefault="00BF2CDA" w:rsidP="00BF2CDA">
      <w:r>
        <w:t>d) b and c</w:t>
      </w:r>
    </w:p>
    <w:p w14:paraId="7E53241C" w14:textId="77777777" w:rsidR="00BF2CDA" w:rsidRDefault="00BF2CDA" w:rsidP="00BF2CDA"/>
    <w:p w14:paraId="569D482C" w14:textId="77777777" w:rsidR="00BF2CDA" w:rsidRDefault="00BF2CDA" w:rsidP="00BF2CDA">
      <w:r>
        <w:t>10. To start your job search, a career advisor recommends you create a LinkedIn profile. With LinkedIn, you can advertise your skills, share previous work experience, and connect with recruiters. You don’t like the user interface of the LinkedIn website, but you won’t change to a different job search site because so many prospective employers only use LinkedIn. Of the following, which is the most effective source of an entry barrier that LinkedIn has established.</w:t>
      </w:r>
    </w:p>
    <w:p w14:paraId="6AE69F84" w14:textId="77777777" w:rsidR="00BF2CDA" w:rsidRDefault="00BF2CDA" w:rsidP="00BF2CDA">
      <w:r>
        <w:t>a) network effect</w:t>
      </w:r>
    </w:p>
    <w:p w14:paraId="2C827B7F" w14:textId="77777777" w:rsidR="00BF2CDA" w:rsidRDefault="00BF2CDA" w:rsidP="00BF2CDA">
      <w:r>
        <w:t>b) reputation and goodwill</w:t>
      </w:r>
    </w:p>
    <w:p w14:paraId="24C88A62" w14:textId="77777777" w:rsidR="00BF2CDA" w:rsidRDefault="00BF2CDA" w:rsidP="00BF2CDA">
      <w:r>
        <w:t>c) economies of scale</w:t>
      </w:r>
    </w:p>
    <w:p w14:paraId="3C71A3E0" w14:textId="77777777" w:rsidR="00BF2CDA" w:rsidRDefault="00BF2CDA" w:rsidP="00BF2CDA">
      <w:r>
        <w:t>d) switching costs</w:t>
      </w:r>
    </w:p>
    <w:p w14:paraId="62F52CE9" w14:textId="77777777" w:rsidR="007F62B6" w:rsidRDefault="007F62B6"/>
    <w:sectPr w:rsidR="007F62B6" w:rsidSect="00AC2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DA"/>
    <w:rsid w:val="000D0C8B"/>
    <w:rsid w:val="007F62B6"/>
    <w:rsid w:val="009C7E44"/>
    <w:rsid w:val="00AC22ED"/>
    <w:rsid w:val="00BF2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5EA643"/>
  <w15:chartTrackingRefBased/>
  <w15:docId w15:val="{518C5DBE-0244-F64A-B043-74C704E2B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C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798</Words>
  <Characters>4550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Burk</dc:creator>
  <cp:keywords/>
  <dc:description/>
  <cp:lastModifiedBy>David Burk</cp:lastModifiedBy>
  <cp:revision>2</cp:revision>
  <dcterms:created xsi:type="dcterms:W3CDTF">2020-12-10T21:52:00Z</dcterms:created>
  <dcterms:modified xsi:type="dcterms:W3CDTF">2020-12-12T03:32:00Z</dcterms:modified>
</cp:coreProperties>
</file>