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2049" o:bwmode="white" o:targetscreensize="1024,768">
      <v:fill r:id="rId7" o:title="register" recolor="t" type="frame"/>
    </v:background>
  </w:background>
  <w:body>
    <w:p w14:paraId="1B764214" w14:textId="3CF2FA4E" w:rsidR="00606E45" w:rsidRPr="00CB7498" w:rsidRDefault="008753CE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sz w:val="20"/>
          <w:szCs w:val="20"/>
        </w:rPr>
        <w:t>2</w:t>
      </w:r>
      <w:r w:rsidR="0088774E">
        <w:rPr>
          <w:rFonts w:asciiTheme="majorHAnsi" w:eastAsia="Times New Roman" w:hAnsiTheme="majorHAnsi" w:cstheme="majorHAnsi"/>
          <w:sz w:val="20"/>
          <w:szCs w:val="20"/>
        </w:rPr>
        <w:t>4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Pr="00CB7498">
        <w:rPr>
          <w:rFonts w:asciiTheme="majorHAnsi" w:eastAsia="Times New Roman" w:hAnsiTheme="majorHAnsi" w:cstheme="majorHAnsi"/>
          <w:sz w:val="20"/>
          <w:szCs w:val="20"/>
        </w:rPr>
        <w:t>0</w:t>
      </w:r>
      <w:r w:rsidR="0088774E">
        <w:rPr>
          <w:rFonts w:asciiTheme="majorHAnsi" w:eastAsia="Times New Roman" w:hAnsiTheme="majorHAnsi" w:cstheme="majorHAnsi"/>
          <w:sz w:val="20"/>
          <w:szCs w:val="20"/>
        </w:rPr>
        <w:t>3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90077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1F1E1C27" w:rsidR="008753CE" w:rsidRPr="00CB7498" w:rsidRDefault="008753CE" w:rsidP="00FB65A0">
      <w:pPr>
        <w:pStyle w:val="Heading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r w:rsidR="00EC40B7">
        <w:rPr>
          <w:rFonts w:eastAsia="Times New Roman" w:cstheme="majorHAnsi"/>
        </w:rPr>
        <w:t>3D Art</w:t>
      </w:r>
      <w:r w:rsidR="00AB7C1C" w:rsidRPr="00CB7498">
        <w:rPr>
          <w:rFonts w:eastAsia="Times New Roman" w:cstheme="majorHAnsi"/>
        </w:rPr>
        <w:t xml:space="preserve"> d.o.o.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45DB918F" w:rsidR="00846A1F" w:rsidRPr="00CB7498" w:rsidRDefault="00EC40B7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Marin Račić</w:t>
      </w:r>
      <w:r w:rsidR="00AD0C0A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C87B11" w:rsidRPr="00CB7498">
        <w:rPr>
          <w:rFonts w:asciiTheme="majorHAnsi" w:eastAsia="Times New Roman" w:hAnsiTheme="majorHAnsi" w:cstheme="majorHAnsi"/>
          <w:sz w:val="24"/>
          <w:szCs w:val="24"/>
        </w:rPr>
        <w:t>Vlasnik</w:t>
      </w:r>
    </w:p>
    <w:p w14:paraId="52314720" w14:textId="6EE07E52" w:rsidR="00846A1F" w:rsidRPr="00CB7498" w:rsidRDefault="00AD0C0A" w:rsidP="00FB65A0">
      <w:pPr>
        <w:pStyle w:val="Heading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358D68F3" w14:textId="77777777" w:rsidR="00BD1892" w:rsidRPr="00CB7498" w:rsidRDefault="00BD1892" w:rsidP="00646600">
      <w:pPr>
        <w:rPr>
          <w:rFonts w:asciiTheme="majorHAnsi" w:hAnsiTheme="majorHAnsi" w:cstheme="majorHAnsi"/>
        </w:rPr>
      </w:pPr>
    </w:p>
    <w:p w14:paraId="2FB41BE7" w14:textId="4CF88643" w:rsidR="00295BBA" w:rsidRPr="00295BBA" w:rsidRDefault="00295BBA" w:rsidP="00295BB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val="en-US"/>
        </w:rPr>
      </w:pPr>
      <w:proofErr w:type="spellStart"/>
      <w:r w:rsidRPr="00295BBA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Naziv</w:t>
      </w:r>
      <w:proofErr w:type="spellEnd"/>
      <w:r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3D ART, </w:t>
      </w:r>
      <w:proofErr w:type="spellStart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softver</w:t>
      </w:r>
      <w:proofErr w:type="spellEnd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 u </w:t>
      </w:r>
      <w:proofErr w:type="spellStart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arhitekturi</w:t>
      </w:r>
      <w:proofErr w:type="spellEnd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, </w:t>
      </w:r>
      <w:proofErr w:type="spellStart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društvo</w:t>
      </w:r>
      <w:proofErr w:type="spellEnd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 s </w:t>
      </w:r>
      <w:proofErr w:type="spellStart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ograničenom</w:t>
      </w:r>
      <w:proofErr w:type="spellEnd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 </w:t>
      </w:r>
      <w:proofErr w:type="spellStart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odgovornošću</w:t>
      </w:r>
      <w:proofErr w:type="spellEnd"/>
    </w:p>
    <w:p w14:paraId="17987B98" w14:textId="32190829" w:rsidR="00295BBA" w:rsidRPr="00295BBA" w:rsidRDefault="00295BBA" w:rsidP="00295BB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val="en-US"/>
        </w:rPr>
      </w:pPr>
      <w:r w:rsidRPr="00295BBA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MBS</w:t>
      </w:r>
      <w:r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040312667</w:t>
      </w:r>
    </w:p>
    <w:p w14:paraId="18B44E97" w14:textId="73C17E69" w:rsidR="00295BBA" w:rsidRPr="00295BBA" w:rsidRDefault="00295BBA" w:rsidP="00295BB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val="en-US"/>
        </w:rPr>
      </w:pPr>
      <w:r w:rsidRPr="00295BBA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OIB</w:t>
      </w:r>
      <w:r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65698086501</w:t>
      </w:r>
    </w:p>
    <w:p w14:paraId="6C79DA6F" w14:textId="617CC31C" w:rsidR="00295BBA" w:rsidRPr="00295BBA" w:rsidRDefault="00295BBA" w:rsidP="00295BB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val="en-US"/>
        </w:rPr>
      </w:pPr>
      <w:r w:rsidRPr="00295BBA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Datum </w:t>
      </w:r>
      <w:proofErr w:type="spellStart"/>
      <w:r w:rsidRPr="00295BBA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osnivanja</w:t>
      </w:r>
      <w:proofErr w:type="spellEnd"/>
      <w:r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12.9.2013.</w:t>
      </w:r>
    </w:p>
    <w:p w14:paraId="205E89F0" w14:textId="573230E8" w:rsidR="00295BBA" w:rsidRPr="00295BBA" w:rsidRDefault="00295BBA" w:rsidP="00295BB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val="en-US"/>
        </w:rPr>
      </w:pPr>
      <w:r w:rsidRPr="00295BBA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NKD</w:t>
      </w:r>
      <w:r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J5829 - </w:t>
      </w:r>
      <w:proofErr w:type="spellStart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Izdavanje</w:t>
      </w:r>
      <w:proofErr w:type="spellEnd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 </w:t>
      </w:r>
      <w:proofErr w:type="spellStart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ostalog</w:t>
      </w:r>
      <w:proofErr w:type="spellEnd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 </w:t>
      </w:r>
      <w:proofErr w:type="spellStart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softvera</w:t>
      </w:r>
      <w:proofErr w:type="spellEnd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;</w:t>
      </w:r>
    </w:p>
    <w:p w14:paraId="210FC2B3" w14:textId="3456190C" w:rsidR="00295BBA" w:rsidRPr="00295BBA" w:rsidRDefault="00295BBA" w:rsidP="00295BB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val="en-US"/>
        </w:rPr>
      </w:pPr>
      <w:proofErr w:type="spellStart"/>
      <w:r w:rsidRPr="00295BBA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Veličina</w:t>
      </w:r>
      <w:proofErr w:type="spellEnd"/>
      <w:r w:rsidRPr="00295BBA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proofErr w:type="spellStart"/>
      <w:r w:rsidRPr="00295BBA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poduzeća</w:t>
      </w:r>
      <w:proofErr w:type="spellEnd"/>
      <w:r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Mali</w:t>
      </w:r>
    </w:p>
    <w:p w14:paraId="2F09E33B" w14:textId="6758F02F" w:rsidR="00295BBA" w:rsidRPr="00295BBA" w:rsidRDefault="00295BBA" w:rsidP="00295BB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val="en-US"/>
        </w:rPr>
      </w:pPr>
      <w:proofErr w:type="spellStart"/>
      <w:r w:rsidRPr="00295BBA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Registarsko</w:t>
      </w:r>
      <w:proofErr w:type="spellEnd"/>
      <w:r w:rsidRPr="00295BBA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proofErr w:type="spellStart"/>
      <w:r w:rsidRPr="00295BBA"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>tijelo</w:t>
      </w:r>
      <w:proofErr w:type="spellEnd"/>
      <w:r>
        <w:rPr>
          <w:rFonts w:ascii="Segoe UI" w:eastAsia="Times New Roman" w:hAnsi="Segoe UI" w:cs="Segoe UI"/>
          <w:b/>
          <w:bCs/>
          <w:color w:val="646464"/>
          <w:sz w:val="24"/>
          <w:szCs w:val="24"/>
          <w:lang w:val="en-US"/>
        </w:rPr>
        <w:t xml:space="preserve"> </w:t>
      </w:r>
      <w:proofErr w:type="spellStart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Trgovački</w:t>
      </w:r>
      <w:proofErr w:type="spellEnd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 </w:t>
      </w:r>
      <w:proofErr w:type="spellStart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sud</w:t>
      </w:r>
      <w:proofErr w:type="spellEnd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 xml:space="preserve"> u </w:t>
      </w:r>
      <w:proofErr w:type="spellStart"/>
      <w:r w:rsidRPr="00295BBA">
        <w:rPr>
          <w:rFonts w:ascii="Segoe UI" w:eastAsia="Times New Roman" w:hAnsi="Segoe UI" w:cs="Segoe UI"/>
          <w:color w:val="646464"/>
          <w:sz w:val="24"/>
          <w:szCs w:val="24"/>
          <w:lang w:val="en-US"/>
        </w:rPr>
        <w:t>Rijeci</w:t>
      </w:r>
      <w:proofErr w:type="spellEnd"/>
    </w:p>
    <w:p w14:paraId="1C67FA01" w14:textId="77777777" w:rsidR="008D38BF" w:rsidRDefault="008D38BF" w:rsidP="00646600">
      <w:pPr>
        <w:rPr>
          <w:rFonts w:asciiTheme="majorHAnsi" w:hAnsiTheme="majorHAnsi" w:cstheme="majorHAnsi"/>
        </w:rPr>
      </w:pPr>
    </w:p>
    <w:p w14:paraId="59F2FDE1" w14:textId="28269C0B" w:rsidR="00F13AB6" w:rsidRPr="00CB7498" w:rsidRDefault="002A4A8B" w:rsidP="006466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3D Art ja malo poduzeće specijalizirano za distribuciju i potporu implementaciji naprednih CAD i BIM alata. Imaju četvero zapos</w:t>
      </w:r>
      <w:r w:rsidR="002A003E">
        <w:rPr>
          <w:rFonts w:asciiTheme="majorHAnsi" w:hAnsiTheme="majorHAnsi" w:cstheme="majorHAnsi"/>
        </w:rPr>
        <w:t>l</w:t>
      </w:r>
      <w:r>
        <w:rPr>
          <w:rFonts w:asciiTheme="majorHAnsi" w:hAnsiTheme="majorHAnsi" w:cstheme="majorHAnsi"/>
        </w:rPr>
        <w:t>e</w:t>
      </w:r>
      <w:r w:rsidR="002A003E">
        <w:rPr>
          <w:rFonts w:asciiTheme="majorHAnsi" w:hAnsiTheme="majorHAnsi" w:cstheme="majorHAnsi"/>
        </w:rPr>
        <w:t>nih i prepoznaju potrebu digitalne transformacije i primjene naprednih AI alata za unaprjeđenje logistike i analitike</w:t>
      </w:r>
      <w:r w:rsidR="00C33C37">
        <w:rPr>
          <w:rFonts w:asciiTheme="majorHAnsi" w:hAnsiTheme="majorHAnsi" w:cstheme="majorHAnsi"/>
        </w:rPr>
        <w:t xml:space="preserve"> BIM</w:t>
      </w:r>
      <w:r w:rsidR="002A003E">
        <w:rPr>
          <w:rFonts w:asciiTheme="majorHAnsi" w:hAnsiTheme="majorHAnsi" w:cstheme="majorHAnsi"/>
        </w:rPr>
        <w:t xml:space="preserve"> tržišta.</w:t>
      </w:r>
      <w:r>
        <w:rPr>
          <w:rFonts w:asciiTheme="majorHAnsi" w:hAnsiTheme="majorHAnsi" w:cstheme="majorHAnsi"/>
        </w:rPr>
        <w:t xml:space="preserve"> </w:t>
      </w:r>
    </w:p>
    <w:p w14:paraId="2CE37034" w14:textId="2710A28C" w:rsidR="001412BF" w:rsidRPr="00CB7498" w:rsidRDefault="005F3533" w:rsidP="005F3533">
      <w:pPr>
        <w:pStyle w:val="Heading2"/>
        <w:rPr>
          <w:rFonts w:cstheme="majorHAnsi"/>
        </w:rPr>
      </w:pPr>
      <w:r w:rsidRPr="00CB7498">
        <w:rPr>
          <w:rFonts w:cstheme="majorHAnsi"/>
        </w:rPr>
        <w:lastRenderedPageBreak/>
        <w:t>Financijski podaci 2021</w:t>
      </w:r>
      <w:r w:rsidR="0022383B" w:rsidRPr="00CB7498">
        <w:rPr>
          <w:rFonts w:cstheme="majorHAnsi"/>
        </w:rPr>
        <w:t xml:space="preserve"> </w:t>
      </w:r>
      <w:r w:rsidR="003B2668" w:rsidRPr="00CB7498">
        <w:rPr>
          <w:rFonts w:cstheme="majorHAnsi"/>
        </w:rPr>
        <w:t>(EUR)</w:t>
      </w:r>
    </w:p>
    <w:p w14:paraId="028FF217" w14:textId="51CFF71B" w:rsidR="00AD0C0A" w:rsidRPr="00CB7498" w:rsidRDefault="00D526F2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D526F2">
        <w:rPr>
          <w:rFonts w:asciiTheme="majorHAnsi" w:eastAsia="Times New Roman" w:hAnsiTheme="majorHAnsi" w:cstheme="majorHAnsi"/>
          <w:sz w:val="20"/>
          <w:szCs w:val="20"/>
        </w:rPr>
        <w:drawing>
          <wp:inline distT="0" distB="0" distL="0" distR="0" wp14:anchorId="3247B554" wp14:editId="1B997211">
            <wp:extent cx="5943600" cy="1737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8F5A" w14:textId="77777777" w:rsidR="00AD0C0A" w:rsidRPr="00CB7498" w:rsidRDefault="00AD0C0A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2E0BA75D" w14:textId="7E8C3276" w:rsidR="001F5434" w:rsidRPr="00CB7498" w:rsidRDefault="001F5434" w:rsidP="00AD0C0A">
      <w:pPr>
        <w:pStyle w:val="Heading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52EE8070" w14:textId="1F238B93" w:rsidR="00D5011E" w:rsidRDefault="002A49B5" w:rsidP="002C70FF">
      <w:hyperlink r:id="rId14" w:history="1">
        <w:r>
          <w:rPr>
            <w:rStyle w:val="Hyperlink"/>
          </w:rPr>
          <w:t xml:space="preserve">3D Art d.o.o. (T0) | European Digital </w:t>
        </w:r>
        <w:proofErr w:type="spellStart"/>
        <w:r>
          <w:rPr>
            <w:rStyle w:val="Hyperlink"/>
          </w:rPr>
          <w:t>Innovation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Hubs</w:t>
        </w:r>
        <w:proofErr w:type="spellEnd"/>
        <w:r>
          <w:rPr>
            <w:rStyle w:val="Hyperlink"/>
          </w:rPr>
          <w:t xml:space="preserve"> Network (europa.eu)</w:t>
        </w:r>
      </w:hyperlink>
    </w:p>
    <w:p w14:paraId="5B5736B0" w14:textId="77777777" w:rsidR="002A49B5" w:rsidRPr="00CB7498" w:rsidRDefault="002A49B5" w:rsidP="002C70FF">
      <w:pPr>
        <w:rPr>
          <w:rFonts w:asciiTheme="majorHAnsi" w:hAnsiTheme="majorHAnsi" w:cstheme="majorHAnsi"/>
        </w:rPr>
      </w:pPr>
    </w:p>
    <w:p w14:paraId="0564F817" w14:textId="102056CE" w:rsidR="00AD0C0A" w:rsidRPr="00CB7498" w:rsidRDefault="00AD0C0A" w:rsidP="00AD0C0A">
      <w:pPr>
        <w:pStyle w:val="Heading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4FB41811" w14:textId="77777777" w:rsidR="00852D0A" w:rsidRPr="00CB7498" w:rsidRDefault="00852D0A" w:rsidP="00852D0A">
      <w:pPr>
        <w:rPr>
          <w:rFonts w:asciiTheme="majorHAnsi" w:hAnsiTheme="majorHAnsi" w:cstheme="majorHAnsi"/>
        </w:rPr>
      </w:pPr>
    </w:p>
    <w:p w14:paraId="34D20FBE" w14:textId="77777777" w:rsidR="002A49B5" w:rsidRPr="002A49B5" w:rsidRDefault="002A49B5" w:rsidP="002A49B5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2A49B5">
        <w:rPr>
          <w:rFonts w:asciiTheme="majorHAnsi" w:hAnsiTheme="majorHAnsi" w:cstheme="majorHAnsi"/>
        </w:rPr>
        <w:t>Optimizacija distribucijskog lanca</w:t>
      </w:r>
    </w:p>
    <w:p w14:paraId="79B2B3CD" w14:textId="14F3F4A1" w:rsidR="002A49B5" w:rsidRPr="002A49B5" w:rsidRDefault="002A49B5" w:rsidP="002A49B5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2A49B5">
        <w:rPr>
          <w:rFonts w:asciiTheme="majorHAnsi" w:hAnsiTheme="majorHAnsi" w:cstheme="majorHAnsi"/>
        </w:rPr>
        <w:t>AI analitika</w:t>
      </w:r>
      <w:r>
        <w:rPr>
          <w:rFonts w:asciiTheme="majorHAnsi" w:hAnsiTheme="majorHAnsi" w:cstheme="majorHAnsi"/>
        </w:rPr>
        <w:t xml:space="preserve"> – potencijal za širenje poslovanja</w:t>
      </w:r>
      <w:r w:rsidR="005E315F">
        <w:rPr>
          <w:rFonts w:asciiTheme="majorHAnsi" w:hAnsiTheme="majorHAnsi" w:cstheme="majorHAnsi"/>
        </w:rPr>
        <w:t>, korištenje naprednih analitičkih alata</w:t>
      </w:r>
    </w:p>
    <w:p w14:paraId="5C1D099A" w14:textId="3DFA3078" w:rsidR="00DD0D49" w:rsidRDefault="002A49B5" w:rsidP="002A49B5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2A49B5">
        <w:rPr>
          <w:rFonts w:asciiTheme="majorHAnsi" w:hAnsiTheme="majorHAnsi" w:cstheme="majorHAnsi"/>
        </w:rPr>
        <w:t>Tranzicija na cloud okruženje</w:t>
      </w:r>
      <w:r w:rsidR="007E37A0">
        <w:rPr>
          <w:rFonts w:asciiTheme="majorHAnsi" w:hAnsiTheme="majorHAnsi" w:cstheme="majorHAnsi"/>
        </w:rPr>
        <w:t xml:space="preserve">, problematika sigurnosti i otpornosti tvrtke na sigurnosne </w:t>
      </w:r>
      <w:r w:rsidR="005675C3">
        <w:rPr>
          <w:rFonts w:asciiTheme="majorHAnsi" w:hAnsiTheme="majorHAnsi" w:cstheme="majorHAnsi"/>
        </w:rPr>
        <w:t>izazove</w:t>
      </w:r>
    </w:p>
    <w:p w14:paraId="089EBB66" w14:textId="347D67DC" w:rsidR="005E315F" w:rsidRPr="00CB7498" w:rsidRDefault="005E315F" w:rsidP="002A49B5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Digitalni blizanci, BIM  - integracija u RLV</w:t>
      </w:r>
    </w:p>
    <w:sectPr w:rsidR="005E315F" w:rsidRPr="00CB7498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9DB6E" w14:textId="77777777" w:rsidR="00C92C74" w:rsidRDefault="00C92C74" w:rsidP="00441923">
      <w:pPr>
        <w:spacing w:after="0" w:line="240" w:lineRule="auto"/>
      </w:pPr>
      <w:r>
        <w:separator/>
      </w:r>
    </w:p>
  </w:endnote>
  <w:endnote w:type="continuationSeparator" w:id="0">
    <w:p w14:paraId="3011A8C0" w14:textId="77777777" w:rsidR="00C92C74" w:rsidRDefault="00C92C74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Footer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8B82B" w14:textId="77777777" w:rsidR="00C92C74" w:rsidRDefault="00C92C74" w:rsidP="00441923">
      <w:pPr>
        <w:spacing w:after="0" w:line="240" w:lineRule="auto"/>
      </w:pPr>
      <w:r>
        <w:separator/>
      </w:r>
    </w:p>
  </w:footnote>
  <w:footnote w:type="continuationSeparator" w:id="0">
    <w:p w14:paraId="5C8C5FD5" w14:textId="77777777" w:rsidR="00C92C74" w:rsidRDefault="00C92C74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C33C37">
    <w:pPr>
      <w:pStyle w:val="Header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1029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C33C37" w:rsidP="00441923">
    <w:pPr>
      <w:pStyle w:val="Header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1030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Header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Bz+gEAAM4DAAAOAAAAZHJzL2Uyb0RvYy54bWysU9uO2yAQfa/Uf0C8N7YjJ81acVbb3aaq&#10;tL1I234AxjhGBYYCiZ1+fQfszUbtW1U/IPAw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C33C37">
    <w:pPr>
      <w:pStyle w:val="Header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1028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186952">
    <w:abstractNumId w:val="3"/>
  </w:num>
  <w:num w:numId="2" w16cid:durableId="1674840086">
    <w:abstractNumId w:val="2"/>
  </w:num>
  <w:num w:numId="3" w16cid:durableId="1543246541">
    <w:abstractNumId w:val="4"/>
  </w:num>
  <w:num w:numId="4" w16cid:durableId="2065173957">
    <w:abstractNumId w:val="0"/>
  </w:num>
  <w:num w:numId="5" w16cid:durableId="1481270935">
    <w:abstractNumId w:val="1"/>
  </w:num>
  <w:num w:numId="6" w16cid:durableId="1034697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A0156"/>
    <w:rsid w:val="000A20E2"/>
    <w:rsid w:val="000D2803"/>
    <w:rsid w:val="001412BF"/>
    <w:rsid w:val="0015383B"/>
    <w:rsid w:val="00162339"/>
    <w:rsid w:val="001B3489"/>
    <w:rsid w:val="001E7532"/>
    <w:rsid w:val="001F5434"/>
    <w:rsid w:val="0022383B"/>
    <w:rsid w:val="00250F6B"/>
    <w:rsid w:val="00257201"/>
    <w:rsid w:val="0027736D"/>
    <w:rsid w:val="00295BBA"/>
    <w:rsid w:val="002A003E"/>
    <w:rsid w:val="002A49B5"/>
    <w:rsid w:val="002A4A8B"/>
    <w:rsid w:val="002C70FF"/>
    <w:rsid w:val="002C7637"/>
    <w:rsid w:val="002F7756"/>
    <w:rsid w:val="003042D4"/>
    <w:rsid w:val="00315CD9"/>
    <w:rsid w:val="00316C58"/>
    <w:rsid w:val="00392D90"/>
    <w:rsid w:val="003B2668"/>
    <w:rsid w:val="003B7A93"/>
    <w:rsid w:val="00441923"/>
    <w:rsid w:val="00464802"/>
    <w:rsid w:val="0046551C"/>
    <w:rsid w:val="00535154"/>
    <w:rsid w:val="005370BB"/>
    <w:rsid w:val="005434BC"/>
    <w:rsid w:val="005675C3"/>
    <w:rsid w:val="00596AA3"/>
    <w:rsid w:val="005E315F"/>
    <w:rsid w:val="005F3533"/>
    <w:rsid w:val="00606E45"/>
    <w:rsid w:val="00646600"/>
    <w:rsid w:val="00695F8B"/>
    <w:rsid w:val="00700997"/>
    <w:rsid w:val="0076032C"/>
    <w:rsid w:val="007C657E"/>
    <w:rsid w:val="007E37A0"/>
    <w:rsid w:val="007E7CE3"/>
    <w:rsid w:val="008322A1"/>
    <w:rsid w:val="00846A1F"/>
    <w:rsid w:val="00852D0A"/>
    <w:rsid w:val="008753CE"/>
    <w:rsid w:val="0088774E"/>
    <w:rsid w:val="008D38BF"/>
    <w:rsid w:val="009048BC"/>
    <w:rsid w:val="00914817"/>
    <w:rsid w:val="009B1D92"/>
    <w:rsid w:val="009C4A0A"/>
    <w:rsid w:val="00AB7C1C"/>
    <w:rsid w:val="00AC1A7A"/>
    <w:rsid w:val="00AD0C0A"/>
    <w:rsid w:val="00B0565C"/>
    <w:rsid w:val="00B8071B"/>
    <w:rsid w:val="00BA16F0"/>
    <w:rsid w:val="00BC31CA"/>
    <w:rsid w:val="00BD1892"/>
    <w:rsid w:val="00BD7D40"/>
    <w:rsid w:val="00C0682A"/>
    <w:rsid w:val="00C14D5F"/>
    <w:rsid w:val="00C33C37"/>
    <w:rsid w:val="00C65448"/>
    <w:rsid w:val="00C87B11"/>
    <w:rsid w:val="00C92C74"/>
    <w:rsid w:val="00CB7498"/>
    <w:rsid w:val="00D26CB2"/>
    <w:rsid w:val="00D5011E"/>
    <w:rsid w:val="00D526F2"/>
    <w:rsid w:val="00D81620"/>
    <w:rsid w:val="00DD0D49"/>
    <w:rsid w:val="00E03F2D"/>
    <w:rsid w:val="00E551DB"/>
    <w:rsid w:val="00EC40B7"/>
    <w:rsid w:val="00EF230C"/>
    <w:rsid w:val="00EF59C1"/>
    <w:rsid w:val="00F13AB6"/>
    <w:rsid w:val="00FB62D2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923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923"/>
    <w:rPr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ListParagraph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yperlink">
    <w:name w:val="Hyperlink"/>
    <w:basedOn w:val="DefaultParagraphFont"/>
    <w:uiPriority w:val="99"/>
    <w:unhideWhenUsed/>
    <w:rsid w:val="0053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uropean-digital-innovation-hubs.ec.europa.eu/edih-catalogue/edih-adria/3d-art-doo/3d-art-doo-t0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3.xml><?xml version="1.0" encoding="utf-8"?>
<ds:datastoreItem xmlns:ds="http://schemas.openxmlformats.org/officeDocument/2006/customXml" ds:itemID="{3A9E4989-258B-4F7A-AC5B-D70AD622B92A}"/>
</file>

<file path=customXml/itemProps4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13</cp:revision>
  <cp:lastPrinted>2023-03-27T06:44:00Z</cp:lastPrinted>
  <dcterms:created xsi:type="dcterms:W3CDTF">2023-05-02T19:47:00Z</dcterms:created>
  <dcterms:modified xsi:type="dcterms:W3CDTF">2023-05-02T19:58:00Z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