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7" o:title="register" recolor="t" type="frame"/>
    </v:background>
  </w:background>
  <w:body>
    <w:p w14:paraId="1B764214" w14:textId="41EBB662" w:rsidR="00606E45" w:rsidRPr="00CB7498" w:rsidRDefault="008753CE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sz w:val="20"/>
          <w:szCs w:val="20"/>
        </w:rPr>
        <w:t>02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05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16DD3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41330BFD" w:rsidR="008753CE" w:rsidRPr="00CB7498" w:rsidRDefault="008753CE" w:rsidP="00FB65A0">
      <w:pPr>
        <w:pStyle w:val="Heading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B66148">
        <w:rPr>
          <w:rFonts w:eastAsia="Times New Roman" w:cstheme="majorHAnsi"/>
        </w:rPr>
        <w:t>Virtu</w:t>
      </w:r>
      <w:r w:rsidR="0037080D">
        <w:rPr>
          <w:rFonts w:eastAsia="Times New Roman" w:cstheme="majorHAnsi"/>
        </w:rPr>
        <w:t>alni Eventi</w:t>
      </w:r>
      <w:r w:rsidR="00AB7C1C" w:rsidRPr="00CB7498">
        <w:rPr>
          <w:rFonts w:eastAsia="Times New Roman" w:cstheme="majorHAnsi"/>
        </w:rPr>
        <w:t xml:space="preserve"> </w:t>
      </w:r>
      <w:proofErr w:type="spellStart"/>
      <w:r w:rsidR="0037080D">
        <w:rPr>
          <w:rFonts w:eastAsia="Times New Roman" w:cstheme="majorHAnsi"/>
        </w:rPr>
        <w:t>j.</w:t>
      </w:r>
      <w:r w:rsidR="00AB7C1C" w:rsidRPr="00CB7498">
        <w:rPr>
          <w:rFonts w:eastAsia="Times New Roman" w:cstheme="majorHAnsi"/>
        </w:rPr>
        <w:t>d.o.o</w:t>
      </w:r>
      <w:proofErr w:type="spellEnd"/>
      <w:r w:rsidR="00AB7C1C" w:rsidRPr="00CB7498">
        <w:rPr>
          <w:rFonts w:eastAsia="Times New Roman" w:cstheme="majorHAnsi"/>
        </w:rPr>
        <w:t>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2A79F57E" w:rsidR="00846A1F" w:rsidRPr="00CB7498" w:rsidRDefault="00B66148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Tomislav Gavazzi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Vlasnik</w:t>
      </w:r>
    </w:p>
    <w:p w14:paraId="0388F329" w14:textId="77777777" w:rsidR="003B195C" w:rsidRDefault="003B195C" w:rsidP="00FB65A0">
      <w:pPr>
        <w:pStyle w:val="Heading2"/>
        <w:rPr>
          <w:rFonts w:eastAsia="Times New Roman" w:cstheme="majorHAnsi"/>
        </w:rPr>
      </w:pPr>
    </w:p>
    <w:p w14:paraId="52314720" w14:textId="7588288F" w:rsidR="00846A1F" w:rsidRPr="00CB7498" w:rsidRDefault="00AD0C0A" w:rsidP="00FB65A0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358D68F3" w14:textId="77777777" w:rsidR="00BD1892" w:rsidRPr="00CB7498" w:rsidRDefault="00BD1892" w:rsidP="00646600">
      <w:pPr>
        <w:rPr>
          <w:rFonts w:asciiTheme="majorHAnsi" w:hAnsiTheme="majorHAnsi" w:cstheme="majorHAnsi"/>
        </w:rPr>
      </w:pPr>
    </w:p>
    <w:p w14:paraId="13D2DC9C" w14:textId="6BB4AA4B" w:rsidR="001D6B73" w:rsidRPr="001D6B73" w:rsidRDefault="001D6B73" w:rsidP="001D6B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proofErr w:type="spellStart"/>
      <w:r w:rsidRPr="001D6B73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Naziv</w:t>
      </w:r>
      <w:proofErr w:type="spellEnd"/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VIRTUALNI EVENTI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j.d.o.o</w:t>
      </w:r>
      <w:proofErr w:type="spellEnd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. za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turizam</w:t>
      </w:r>
      <w:proofErr w:type="spellEnd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i</w:t>
      </w:r>
      <w:proofErr w:type="spellEnd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usluge</w:t>
      </w:r>
      <w:proofErr w:type="spellEnd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,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putnička</w:t>
      </w:r>
      <w:proofErr w:type="spellEnd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agencija</w:t>
      </w:r>
      <w:proofErr w:type="spellEnd"/>
    </w:p>
    <w:p w14:paraId="33516147" w14:textId="30E3BD0F" w:rsidR="001D6B73" w:rsidRPr="001D6B73" w:rsidRDefault="001D6B73" w:rsidP="001D6B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r w:rsidRPr="001D6B73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MBS</w:t>
      </w:r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081467832</w:t>
      </w:r>
    </w:p>
    <w:p w14:paraId="2EAC3FCA" w14:textId="00899CBA" w:rsidR="001D6B73" w:rsidRPr="001D6B73" w:rsidRDefault="001D6B73" w:rsidP="001D6B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r w:rsidRPr="001D6B73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OIB</w:t>
      </w:r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78389484682</w:t>
      </w:r>
    </w:p>
    <w:p w14:paraId="31847198" w14:textId="0D1BA98A" w:rsidR="001D6B73" w:rsidRPr="001D6B73" w:rsidRDefault="001D6B73" w:rsidP="001D6B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r w:rsidRPr="001D6B73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Datum </w:t>
      </w:r>
      <w:proofErr w:type="spellStart"/>
      <w:r w:rsidRPr="001D6B73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osnivanja</w:t>
      </w:r>
      <w:proofErr w:type="spellEnd"/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3.10.2022.</w:t>
      </w:r>
    </w:p>
    <w:p w14:paraId="38646637" w14:textId="642FF7D1" w:rsidR="001D6B73" w:rsidRPr="001D6B73" w:rsidRDefault="001D6B73" w:rsidP="001D6B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proofErr w:type="spellStart"/>
      <w:r w:rsidRPr="001D6B73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Registarsko</w:t>
      </w:r>
      <w:proofErr w:type="spellEnd"/>
      <w:r w:rsidRPr="001D6B73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proofErr w:type="spellStart"/>
      <w:r w:rsidRPr="001D6B73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tijelo</w:t>
      </w:r>
      <w:proofErr w:type="spellEnd"/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Trgovački</w:t>
      </w:r>
      <w:proofErr w:type="spellEnd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sud</w:t>
      </w:r>
      <w:proofErr w:type="spellEnd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u </w:t>
      </w:r>
      <w:proofErr w:type="spellStart"/>
      <w:r w:rsidRPr="001D6B73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Zagrebu</w:t>
      </w:r>
      <w:proofErr w:type="spellEnd"/>
    </w:p>
    <w:p w14:paraId="618AAAE6" w14:textId="77777777" w:rsidR="00CB7498" w:rsidRDefault="00CB7498" w:rsidP="00646600">
      <w:pPr>
        <w:rPr>
          <w:rFonts w:asciiTheme="majorHAnsi" w:hAnsiTheme="majorHAnsi" w:cstheme="majorHAnsi"/>
        </w:rPr>
      </w:pPr>
    </w:p>
    <w:p w14:paraId="59F2FDE1" w14:textId="516FA77A" w:rsidR="00585C72" w:rsidRDefault="0037080D" w:rsidP="006466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Virtualn</w:t>
      </w:r>
      <w:r w:rsidR="00FD0176">
        <w:rPr>
          <w:rFonts w:asciiTheme="majorHAnsi" w:hAnsiTheme="majorHAnsi" w:cstheme="majorHAnsi"/>
        </w:rPr>
        <w:t>i</w:t>
      </w:r>
      <w:r>
        <w:rPr>
          <w:rFonts w:asciiTheme="majorHAnsi" w:hAnsiTheme="majorHAnsi" w:cstheme="majorHAnsi"/>
        </w:rPr>
        <w:t xml:space="preserve"> Eventi je mikro poduzeće specijalizirano za organizaciju i realizaciju vid</w:t>
      </w:r>
      <w:r w:rsidR="00FD0176">
        <w:rPr>
          <w:rFonts w:asciiTheme="majorHAnsi" w:hAnsiTheme="majorHAnsi" w:cstheme="majorHAnsi"/>
        </w:rPr>
        <w:t>eo streaminga i online događanja</w:t>
      </w:r>
      <w:r w:rsidR="008A25C2">
        <w:rPr>
          <w:rFonts w:asciiTheme="majorHAnsi" w:hAnsiTheme="majorHAnsi" w:cstheme="majorHAnsi"/>
        </w:rPr>
        <w:t>.</w:t>
      </w:r>
    </w:p>
    <w:p w14:paraId="4378D46D" w14:textId="77777777" w:rsidR="00585C72" w:rsidRDefault="00585C7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3917644D" w14:textId="77777777" w:rsidR="00F13AB6" w:rsidRPr="00CB7498" w:rsidRDefault="00F13AB6" w:rsidP="00646600">
      <w:pPr>
        <w:rPr>
          <w:rFonts w:asciiTheme="majorHAnsi" w:hAnsiTheme="majorHAnsi" w:cstheme="majorHAnsi"/>
        </w:rPr>
      </w:pPr>
    </w:p>
    <w:p w14:paraId="2CE37034" w14:textId="2710A28C" w:rsidR="001412BF" w:rsidRPr="00CB7498" w:rsidRDefault="005F3533" w:rsidP="005F3533">
      <w:pPr>
        <w:pStyle w:val="Heading2"/>
        <w:rPr>
          <w:rFonts w:cstheme="majorHAnsi"/>
        </w:rPr>
      </w:pPr>
      <w:r w:rsidRPr="00CB7498">
        <w:rPr>
          <w:rFonts w:cstheme="majorHAnsi"/>
        </w:rPr>
        <w:t>Financijski podaci 2021</w:t>
      </w:r>
      <w:r w:rsidR="0022383B" w:rsidRPr="00CB7498">
        <w:rPr>
          <w:rFonts w:cstheme="majorHAnsi"/>
        </w:rPr>
        <w:t xml:space="preserve"> </w:t>
      </w:r>
      <w:r w:rsidR="003B2668" w:rsidRPr="00CB7498">
        <w:rPr>
          <w:rFonts w:cstheme="majorHAnsi"/>
        </w:rPr>
        <w:t>(EUR)</w:t>
      </w:r>
    </w:p>
    <w:p w14:paraId="028FF217" w14:textId="24C27E6C" w:rsidR="00AD0C0A" w:rsidRPr="00CB7498" w:rsidRDefault="00585C72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NEMA</w:t>
      </w:r>
    </w:p>
    <w:p w14:paraId="297F8F5A" w14:textId="77777777" w:rsidR="00AD0C0A" w:rsidRPr="00CB7498" w:rsidRDefault="00AD0C0A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E0BA75D" w14:textId="7E8C3276" w:rsidR="001F5434" w:rsidRPr="00CB7498" w:rsidRDefault="001F5434" w:rsidP="00AD0C0A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71C0DBDD" w14:textId="64D188F1" w:rsidR="00E94CB5" w:rsidRDefault="00B66148" w:rsidP="002C70FF">
      <w:hyperlink r:id="rId13" w:history="1">
        <w:r>
          <w:rPr>
            <w:rStyle w:val="Hyperlink"/>
          </w:rPr>
          <w:t xml:space="preserve">Virtualni eventi </w:t>
        </w:r>
        <w:proofErr w:type="spellStart"/>
        <w:r>
          <w:rPr>
            <w:rStyle w:val="Hyperlink"/>
          </w:rPr>
          <w:t>j.d.o.o</w:t>
        </w:r>
        <w:proofErr w:type="spellEnd"/>
        <w:r>
          <w:rPr>
            <w:rStyle w:val="Hyperlink"/>
          </w:rPr>
          <w:t xml:space="preserve">. (T0) | European Digital </w:t>
        </w:r>
        <w:proofErr w:type="spellStart"/>
        <w:r>
          <w:rPr>
            <w:rStyle w:val="Hyperlink"/>
          </w:rPr>
          <w:t>Innovation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Hubs</w:t>
        </w:r>
        <w:proofErr w:type="spellEnd"/>
        <w:r>
          <w:rPr>
            <w:rStyle w:val="Hyperlink"/>
          </w:rPr>
          <w:t xml:space="preserve"> Network (europa.eu)</w:t>
        </w:r>
      </w:hyperlink>
    </w:p>
    <w:p w14:paraId="4D3D5FD5" w14:textId="77777777" w:rsidR="00B66148" w:rsidRPr="00CB7498" w:rsidRDefault="00B66148" w:rsidP="002C70FF">
      <w:pPr>
        <w:rPr>
          <w:rFonts w:asciiTheme="majorHAnsi" w:hAnsiTheme="majorHAnsi" w:cstheme="majorHAnsi"/>
        </w:rPr>
      </w:pPr>
    </w:p>
    <w:p w14:paraId="0564F817" w14:textId="102056CE" w:rsidR="00AD0C0A" w:rsidRPr="00CB7498" w:rsidRDefault="00AD0C0A" w:rsidP="00AD0C0A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77777777" w:rsidR="00852D0A" w:rsidRPr="00CB7498" w:rsidRDefault="00852D0A" w:rsidP="00852D0A">
      <w:pPr>
        <w:rPr>
          <w:rFonts w:asciiTheme="majorHAnsi" w:hAnsiTheme="majorHAnsi" w:cstheme="majorHAnsi"/>
        </w:rPr>
      </w:pPr>
    </w:p>
    <w:p w14:paraId="6E86A362" w14:textId="77777777" w:rsidR="00A002EC" w:rsidRPr="00A002EC" w:rsidRDefault="00A002EC" w:rsidP="00A002E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A002EC">
        <w:rPr>
          <w:rFonts w:asciiTheme="majorHAnsi" w:hAnsiTheme="majorHAnsi" w:cstheme="majorHAnsi"/>
        </w:rPr>
        <w:t xml:space="preserve">Automatsko prevođenje teksta (HR) na Zoom </w:t>
      </w:r>
      <w:proofErr w:type="spellStart"/>
      <w:r w:rsidRPr="00A002EC">
        <w:rPr>
          <w:rFonts w:asciiTheme="majorHAnsi" w:hAnsiTheme="majorHAnsi" w:cstheme="majorHAnsi"/>
        </w:rPr>
        <w:t>videopozivima</w:t>
      </w:r>
      <w:proofErr w:type="spellEnd"/>
    </w:p>
    <w:p w14:paraId="3E36CA2F" w14:textId="77777777" w:rsidR="00A002EC" w:rsidRPr="00A002EC" w:rsidRDefault="00A002EC" w:rsidP="00A002E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A002EC">
        <w:rPr>
          <w:rFonts w:asciiTheme="majorHAnsi" w:hAnsiTheme="majorHAnsi" w:cstheme="majorHAnsi"/>
        </w:rPr>
        <w:t>Automatsko titlovanje (HR)</w:t>
      </w:r>
    </w:p>
    <w:p w14:paraId="5C1D099A" w14:textId="56F72FFC" w:rsidR="00DD0D49" w:rsidRPr="00CB7498" w:rsidRDefault="00A002EC" w:rsidP="00A002EC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A002EC">
        <w:rPr>
          <w:rFonts w:asciiTheme="majorHAnsi" w:hAnsiTheme="majorHAnsi" w:cstheme="majorHAnsi"/>
        </w:rPr>
        <w:t>Automatizacije izvještavanja</w:t>
      </w:r>
    </w:p>
    <w:sectPr w:rsidR="00DD0D49" w:rsidRPr="00CB7498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A4961" w14:textId="77777777" w:rsidR="006154DD" w:rsidRDefault="006154DD" w:rsidP="00441923">
      <w:pPr>
        <w:spacing w:after="0" w:line="240" w:lineRule="auto"/>
      </w:pPr>
      <w:r>
        <w:separator/>
      </w:r>
    </w:p>
  </w:endnote>
  <w:endnote w:type="continuationSeparator" w:id="0">
    <w:p w14:paraId="2E0D7449" w14:textId="77777777" w:rsidR="006154DD" w:rsidRDefault="006154DD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6DED0" w14:textId="77777777" w:rsidR="006154DD" w:rsidRDefault="006154DD" w:rsidP="00441923">
      <w:pPr>
        <w:spacing w:after="0" w:line="240" w:lineRule="auto"/>
      </w:pPr>
      <w:r>
        <w:separator/>
      </w:r>
    </w:p>
  </w:footnote>
  <w:footnote w:type="continuationSeparator" w:id="0">
    <w:p w14:paraId="75772B66" w14:textId="77777777" w:rsidR="006154DD" w:rsidRDefault="006154DD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000000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9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000000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30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000000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8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186952">
    <w:abstractNumId w:val="3"/>
  </w:num>
  <w:num w:numId="2" w16cid:durableId="1674840086">
    <w:abstractNumId w:val="2"/>
  </w:num>
  <w:num w:numId="3" w16cid:durableId="1543246541">
    <w:abstractNumId w:val="4"/>
  </w:num>
  <w:num w:numId="4" w16cid:durableId="2065173957">
    <w:abstractNumId w:val="0"/>
  </w:num>
  <w:num w:numId="5" w16cid:durableId="1481270935">
    <w:abstractNumId w:val="1"/>
  </w:num>
  <w:num w:numId="6" w16cid:durableId="1034697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0156"/>
    <w:rsid w:val="000A20E2"/>
    <w:rsid w:val="001412BF"/>
    <w:rsid w:val="0015383B"/>
    <w:rsid w:val="00162339"/>
    <w:rsid w:val="001B3489"/>
    <w:rsid w:val="001C6772"/>
    <w:rsid w:val="001D6B73"/>
    <w:rsid w:val="001E7532"/>
    <w:rsid w:val="001F5434"/>
    <w:rsid w:val="0022383B"/>
    <w:rsid w:val="00250F6B"/>
    <w:rsid w:val="00257201"/>
    <w:rsid w:val="0027736D"/>
    <w:rsid w:val="002C70FF"/>
    <w:rsid w:val="002F7756"/>
    <w:rsid w:val="003042D4"/>
    <w:rsid w:val="00315CD9"/>
    <w:rsid w:val="00316C58"/>
    <w:rsid w:val="0037080D"/>
    <w:rsid w:val="003B195C"/>
    <w:rsid w:val="003B2668"/>
    <w:rsid w:val="003B7A93"/>
    <w:rsid w:val="004066B8"/>
    <w:rsid w:val="00441923"/>
    <w:rsid w:val="00464802"/>
    <w:rsid w:val="0046551C"/>
    <w:rsid w:val="00535154"/>
    <w:rsid w:val="005370BB"/>
    <w:rsid w:val="005434BC"/>
    <w:rsid w:val="00585C72"/>
    <w:rsid w:val="00596AA3"/>
    <w:rsid w:val="005F3533"/>
    <w:rsid w:val="00606E45"/>
    <w:rsid w:val="006154DD"/>
    <w:rsid w:val="00646600"/>
    <w:rsid w:val="006B06F5"/>
    <w:rsid w:val="006E4D26"/>
    <w:rsid w:val="0076032C"/>
    <w:rsid w:val="007B1221"/>
    <w:rsid w:val="007C6139"/>
    <w:rsid w:val="007C657E"/>
    <w:rsid w:val="007E7CE3"/>
    <w:rsid w:val="008322A1"/>
    <w:rsid w:val="00846A1F"/>
    <w:rsid w:val="00852D0A"/>
    <w:rsid w:val="00853BC2"/>
    <w:rsid w:val="008753CE"/>
    <w:rsid w:val="008A25C2"/>
    <w:rsid w:val="009048BC"/>
    <w:rsid w:val="00914817"/>
    <w:rsid w:val="009B1D92"/>
    <w:rsid w:val="00A002EC"/>
    <w:rsid w:val="00A35168"/>
    <w:rsid w:val="00AB0CC8"/>
    <w:rsid w:val="00AB7C1C"/>
    <w:rsid w:val="00AC1A7A"/>
    <w:rsid w:val="00AD0C0A"/>
    <w:rsid w:val="00B0565C"/>
    <w:rsid w:val="00B66148"/>
    <w:rsid w:val="00B8071B"/>
    <w:rsid w:val="00BA16F0"/>
    <w:rsid w:val="00BD1892"/>
    <w:rsid w:val="00BD7D40"/>
    <w:rsid w:val="00C14D5F"/>
    <w:rsid w:val="00C87B11"/>
    <w:rsid w:val="00CB7498"/>
    <w:rsid w:val="00D26CB2"/>
    <w:rsid w:val="00D81620"/>
    <w:rsid w:val="00DD0D49"/>
    <w:rsid w:val="00E03F2D"/>
    <w:rsid w:val="00E551DB"/>
    <w:rsid w:val="00E6744B"/>
    <w:rsid w:val="00E94CB5"/>
    <w:rsid w:val="00F13AB6"/>
    <w:rsid w:val="00FB62D2"/>
    <w:rsid w:val="00FB65A0"/>
    <w:rsid w:val="00FD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uropean-digital-innovation-hubs.ec.europa.eu/edih-catalogue/edih-adria/virtualni-eventi-jdoo/virtualni-eventi-jdoo-t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8D6D1-369A-4029-A899-6F0BFB05BD62}"/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9</cp:revision>
  <cp:lastPrinted>2023-03-27T06:44:00Z</cp:lastPrinted>
  <dcterms:created xsi:type="dcterms:W3CDTF">2023-05-02T20:27:00Z</dcterms:created>
  <dcterms:modified xsi:type="dcterms:W3CDTF">2023-05-02T20:42:00Z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