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479A7E52" w:rsidR="00676E88" w:rsidRPr="00676E88" w:rsidRDefault="003576CE" w:rsidP="00676E88">
      <w:pPr>
        <w:pStyle w:val="a4"/>
        <w:ind w:firstLine="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Шмонько Богдан Олегович</w:t>
      </w:r>
      <w:r w:rsidR="00676E88" w:rsidRPr="00676E88">
        <w:rPr>
          <w:rFonts w:cs="Times New Roman"/>
          <w:b/>
          <w:szCs w:val="28"/>
          <w:lang w:val="uk-UA"/>
        </w:rPr>
        <w:t xml:space="preserve">   </w:t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r w:rsidRPr="00676E88">
        <w:rPr>
          <w:rFonts w:cs="Times New Roman"/>
          <w:b/>
          <w:szCs w:val="28"/>
        </w:rPr>
        <w:t>Перевірив: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>ас. Галушко Дмитро Олександрович</w:t>
      </w:r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676E88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676E88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вровадження нових).</w:t>
      </w:r>
    </w:p>
    <w:p w14:paraId="1D6FCAAF" w14:textId="77777777" w:rsidR="00091B3D" w:rsidRPr="00676E88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5E8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0132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Супровід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74661" w14:textId="77777777" w:rsidR="00091B3D" w:rsidRPr="00676E88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676E88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676E88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676E88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676E88" w14:paraId="63D6B570" w14:textId="77777777">
        <w:tc>
          <w:tcPr>
            <w:tcW w:w="746" w:type="dxa"/>
          </w:tcPr>
          <w:p w14:paraId="1DEB9D3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676E88" w14:paraId="7F11EF06" w14:textId="77777777">
        <w:tc>
          <w:tcPr>
            <w:tcW w:w="746" w:type="dxa"/>
          </w:tcPr>
          <w:p w14:paraId="3EFB78E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 Д. С.</w:t>
            </w:r>
          </w:p>
        </w:tc>
      </w:tr>
      <w:tr w:rsidR="00091B3D" w:rsidRPr="00676E88" w14:paraId="0B3C6370" w14:textId="77777777">
        <w:tc>
          <w:tcPr>
            <w:tcW w:w="746" w:type="dxa"/>
          </w:tcPr>
          <w:p w14:paraId="6E0BA51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676E88" w14:paraId="34E9D531" w14:textId="77777777">
        <w:tc>
          <w:tcPr>
            <w:tcW w:w="746" w:type="dxa"/>
          </w:tcPr>
          <w:p w14:paraId="26BF829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Смоляр Г.В., Мегеда Д.С., Лукашенко В.С., Шмонько Б.О.</w:t>
            </w:r>
          </w:p>
        </w:tc>
      </w:tr>
      <w:tr w:rsidR="00091B3D" w:rsidRPr="00676E88" w14:paraId="51CBBC02" w14:textId="77777777">
        <w:tc>
          <w:tcPr>
            <w:tcW w:w="746" w:type="dxa"/>
          </w:tcPr>
          <w:p w14:paraId="09A4880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можливих тестових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сценаріїв</w:t>
            </w:r>
          </w:p>
        </w:tc>
        <w:tc>
          <w:tcPr>
            <w:tcW w:w="3301" w:type="dxa"/>
          </w:tcPr>
          <w:p w14:paraId="599C072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60FEE5C7" w14:textId="77777777">
        <w:tc>
          <w:tcPr>
            <w:tcW w:w="746" w:type="dxa"/>
          </w:tcPr>
          <w:p w14:paraId="0FF88C3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3B5F669" w14:textId="77777777">
        <w:tc>
          <w:tcPr>
            <w:tcW w:w="746" w:type="dxa"/>
          </w:tcPr>
          <w:p w14:paraId="2DC1E66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447D101D" w14:textId="77777777">
        <w:tc>
          <w:tcPr>
            <w:tcW w:w="746" w:type="dxa"/>
          </w:tcPr>
          <w:p w14:paraId="16BAEE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алгоритмів реалізації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79E99EEB" w14:textId="77777777">
        <w:tc>
          <w:tcPr>
            <w:tcW w:w="746" w:type="dxa"/>
          </w:tcPr>
          <w:p w14:paraId="0CDFF3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676E88" w14:paraId="6313508D" w14:textId="77777777">
        <w:tc>
          <w:tcPr>
            <w:tcW w:w="746" w:type="dxa"/>
          </w:tcPr>
          <w:p w14:paraId="12829D4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Проведення приймального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Виконавець/Замовник</w:t>
            </w:r>
          </w:p>
        </w:tc>
      </w:tr>
      <w:tr w:rsidR="00091B3D" w:rsidRPr="00676E88" w14:paraId="0F14401B" w14:textId="77777777">
        <w:tc>
          <w:tcPr>
            <w:tcW w:w="746" w:type="dxa"/>
          </w:tcPr>
          <w:p w14:paraId="77060B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BC824CA" w14:textId="77777777">
        <w:tc>
          <w:tcPr>
            <w:tcW w:w="746" w:type="dxa"/>
          </w:tcPr>
          <w:p w14:paraId="16EBFDC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676E88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Підтримка та оновлення програмного</w:t>
            </w:r>
          </w:p>
          <w:p w14:paraId="578F9C6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676E88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По завданню 1:</w:t>
      </w:r>
    </w:p>
    <w:p w14:paraId="5CB919F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1.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Вибір загального рішення для архітектури додатку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442603A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Порівняльний аналіз існуючих алгоритмів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166FF3B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3. Вибір оптимальних моделей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675A1A93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4. Вибір оптимальних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6BA76B0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5. Оцінка якості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3A67F17D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Якості реалізованого програмного комплексу:</w:t>
      </w:r>
    </w:p>
    <w:p w14:paraId="40A8210D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1. Нарощуваність (тобто можливість додавання нових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моделей або функціональностей)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D08C4FF" w14:textId="77777777" w:rsidR="00091B3D" w:rsidRPr="00676E88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Програмний продукт може бути змінений, доповнений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або переведений на нову платформу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247A12E0" w14:textId="77777777" w:rsidR="00091B3D" w:rsidRPr="00676E88" w:rsidRDefault="00091B3D">
      <w:pPr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7A32E39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2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0D528F0C" w14:textId="77777777" w:rsidR="00091B3D" w:rsidRPr="00676E88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32093DE5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279857C7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Функціональні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6311DB0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54CC9E5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Регресивності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DEA31AE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Модульні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2C80B1BC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Безпеки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02F44BF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676E88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</w:rPr>
      </w:pPr>
    </w:p>
    <w:p w14:paraId="4CAB3F59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4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60AA0C5A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en-US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1. Підтримка кінцевого продукту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76A8BC6C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2. Вирішення технічних проблем та помилок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;</w:t>
      </w:r>
    </w:p>
    <w:p w14:paraId="4251725F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3.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Додавання нових функцій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499D7928" w14:textId="77777777" w:rsidR="00091B3D" w:rsidRPr="00676E88" w:rsidRDefault="00091B3D">
      <w:pPr>
        <w:rPr>
          <w:rFonts w:ascii="TimesNewRomanPSMT" w:eastAsia="TimesNewRomanPSMT" w:hAnsi="TimesNewRomanPSMT"/>
          <w:sz w:val="28"/>
          <w:szCs w:val="28"/>
          <w:lang w:val="ru-RU"/>
        </w:rPr>
      </w:pPr>
    </w:p>
    <w:p w14:paraId="393DDAC8" w14:textId="77777777" w:rsidR="00091B3D" w:rsidRPr="00676E88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676E88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676E88" w14:paraId="032CC310" w14:textId="77777777">
        <w:tc>
          <w:tcPr>
            <w:tcW w:w="746" w:type="dxa"/>
          </w:tcPr>
          <w:p w14:paraId="1377A23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676E88" w14:paraId="3F63AECA" w14:textId="77777777">
        <w:tc>
          <w:tcPr>
            <w:tcW w:w="746" w:type="dxa"/>
          </w:tcPr>
          <w:p w14:paraId="6743DD0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676E88" w14:paraId="0C74FCDE" w14:textId="77777777">
        <w:tc>
          <w:tcPr>
            <w:tcW w:w="746" w:type="dxa"/>
          </w:tcPr>
          <w:p w14:paraId="6E355AE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676E88" w14:paraId="70909E1F" w14:textId="77777777">
        <w:tc>
          <w:tcPr>
            <w:tcW w:w="746" w:type="dxa"/>
          </w:tcPr>
          <w:p w14:paraId="7F15950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418117AC" w14:textId="77777777">
        <w:tc>
          <w:tcPr>
            <w:tcW w:w="746" w:type="dxa"/>
          </w:tcPr>
          <w:p w14:paraId="770F0E1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Прем’єри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608AA24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0EEA3EB2" w14:textId="77777777">
        <w:tc>
          <w:tcPr>
            <w:tcW w:w="746" w:type="dxa"/>
          </w:tcPr>
          <w:p w14:paraId="1076081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39B2797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69153D24" w14:textId="77777777">
        <w:tc>
          <w:tcPr>
            <w:tcW w:w="746" w:type="dxa"/>
          </w:tcPr>
          <w:p w14:paraId="4B73E73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Знайти наближчий кінотеатр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15729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3F529F48" w14:textId="77777777">
        <w:tc>
          <w:tcPr>
            <w:tcW w:w="746" w:type="dxa"/>
          </w:tcPr>
          <w:p w14:paraId="6ED7754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676E88" w14:paraId="341374FF" w14:textId="77777777">
        <w:tc>
          <w:tcPr>
            <w:tcW w:w="746" w:type="dxa"/>
          </w:tcPr>
          <w:p w14:paraId="5FB57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676E88" w14:paraId="0049A3CB" w14:textId="77777777">
        <w:tc>
          <w:tcPr>
            <w:tcW w:w="746" w:type="dxa"/>
          </w:tcPr>
          <w:p w14:paraId="697C2F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Загальна тривалість надання Послуг з РЗ складає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69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робочи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х </w:t>
      </w:r>
      <w:r w:rsidRPr="00676E88">
        <w:rPr>
          <w:rFonts w:ascii="TimesNewRomanPSMT" w:eastAsia="TimesNewRomanPSMT" w:hAnsi="TimesNewRomanPSMT"/>
          <w:sz w:val="28"/>
          <w:szCs w:val="28"/>
        </w:rPr>
        <w:t>д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нів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з дати підписання РЗ.</w:t>
      </w:r>
    </w:p>
    <w:p w14:paraId="14D7D681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При надходженні не передбачених даним РЗ завдань, вказаних в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п. 2.1. терміни може бути збільшено з пропорційним збільшенням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вартості проекту.</w:t>
      </w:r>
    </w:p>
    <w:p w14:paraId="374CCBBC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1830BFF8" w14:textId="77777777" w:rsidR="00091B3D" w:rsidRPr="00676E88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676E88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676E88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Відповідальні</w:t>
            </w:r>
          </w:p>
          <w:p w14:paraId="4B59EE01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сторони</w:t>
            </w:r>
          </w:p>
        </w:tc>
      </w:tr>
      <w:tr w:rsidR="00091B3D" w:rsidRPr="00676E88" w14:paraId="0D749DE8" w14:textId="77777777">
        <w:tc>
          <w:tcPr>
            <w:tcW w:w="746" w:type="dxa"/>
          </w:tcPr>
          <w:p w14:paraId="002D57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D06AAFD" w14:textId="77777777">
        <w:tc>
          <w:tcPr>
            <w:tcW w:w="746" w:type="dxa"/>
          </w:tcPr>
          <w:p w14:paraId="4DDA90D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27C2D5CA" w14:textId="77777777">
        <w:tc>
          <w:tcPr>
            <w:tcW w:w="746" w:type="dxa"/>
          </w:tcPr>
          <w:p w14:paraId="53DA5B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  <w:tr w:rsidR="00091B3D" w:rsidRPr="00676E88" w14:paraId="208DA07A" w14:textId="77777777">
        <w:tc>
          <w:tcPr>
            <w:tcW w:w="746" w:type="dxa"/>
          </w:tcPr>
          <w:p w14:paraId="78906C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08BB27F" w14:textId="77777777">
        <w:tc>
          <w:tcPr>
            <w:tcW w:w="746" w:type="dxa"/>
          </w:tcPr>
          <w:p w14:paraId="7452204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772B27C" w14:textId="77777777">
        <w:tc>
          <w:tcPr>
            <w:tcW w:w="746" w:type="dxa"/>
          </w:tcPr>
          <w:p w14:paraId="0A4B6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BE4A0CB" w14:textId="77777777">
        <w:tc>
          <w:tcPr>
            <w:tcW w:w="746" w:type="dxa"/>
          </w:tcPr>
          <w:p w14:paraId="06363A1F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39624C70" w14:textId="77777777">
        <w:tc>
          <w:tcPr>
            <w:tcW w:w="746" w:type="dxa"/>
          </w:tcPr>
          <w:p w14:paraId="0CF9897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1A3CDB30" w14:textId="77777777">
        <w:tc>
          <w:tcPr>
            <w:tcW w:w="746" w:type="dxa"/>
          </w:tcPr>
          <w:p w14:paraId="0B1B32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42FCDD04" w14:textId="77777777">
        <w:tc>
          <w:tcPr>
            <w:tcW w:w="746" w:type="dxa"/>
          </w:tcPr>
          <w:p w14:paraId="2BB18AC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</w:tbl>
    <w:p w14:paraId="79B7AE47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21558AE1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4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Потреби в ресурсах</w:t>
      </w:r>
    </w:p>
    <w:p w14:paraId="7085EB2E" w14:textId="77777777" w:rsidR="00091B3D" w:rsidRPr="00676E88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Передбачається, що загальне укомплектовування персоналом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забезпечується Виконавцем і Замовником. Як зазначалося вище,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Виконавець і Замовник несуть індивідуальну або солідарну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відповідальність за виконання завдань. Повне розбиття на фази,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завдання і ресурси, що залучаються, мають бути визначені 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детальному плані проекту, який є окремим документом для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представлення. На початковому етапі реалізації проекту Виконавця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визначає специфічні ресурси для проекту.</w:t>
      </w:r>
    </w:p>
    <w:p w14:paraId="5C9C3D9E" w14:textId="77777777" w:rsidR="00091B3D" w:rsidRPr="00676E88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0F4C49E" w14:textId="77777777" w:rsidR="00091B3D" w:rsidRPr="00676E88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676E88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Опис</w:t>
            </w:r>
          </w:p>
        </w:tc>
      </w:tr>
      <w:tr w:rsidR="00091B3D" w:rsidRPr="00676E88" w14:paraId="3619FF03" w14:textId="77777777">
        <w:tc>
          <w:tcPr>
            <w:tcW w:w="746" w:type="dxa"/>
          </w:tcPr>
          <w:p w14:paraId="494C0A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Керівник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проекту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676E88" w14:paraId="53C64B10" w14:textId="77777777">
        <w:tc>
          <w:tcPr>
            <w:tcW w:w="746" w:type="dxa"/>
          </w:tcPr>
          <w:p w14:paraId="1E58F5C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Технічний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менеджер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Серг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14D1E83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676E88" w14:paraId="3D0CFDEF" w14:textId="77777777">
        <w:tc>
          <w:tcPr>
            <w:tcW w:w="746" w:type="dxa"/>
          </w:tcPr>
          <w:p w14:paraId="793A90C8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676E88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Devops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Серг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346C628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r w:rsidR="009B763E"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676E88" w14:paraId="60239192" w14:textId="77777777">
        <w:tc>
          <w:tcPr>
            <w:tcW w:w="746" w:type="dxa"/>
          </w:tcPr>
          <w:p w14:paraId="36767D5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BA –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676E88" w14:paraId="1E9D4CA3" w14:textId="77777777">
        <w:tc>
          <w:tcPr>
            <w:tcW w:w="746" w:type="dxa"/>
          </w:tcPr>
          <w:p w14:paraId="4F946E65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676E88" w14:paraId="28FEE62D" w14:textId="77777777">
        <w:tc>
          <w:tcPr>
            <w:tcW w:w="746" w:type="dxa"/>
          </w:tcPr>
          <w:p w14:paraId="1391D57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676E88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14:paraId="619CAD57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8 Інші положення</w:t>
      </w:r>
    </w:p>
    <w:p w14:paraId="320A8403" w14:textId="77777777" w:rsidR="00091B3D" w:rsidRPr="00676E88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Дане Робоче Завдання складене в 2 (двох) чинних екземплярах,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 1 (одному) екземпляру для кожної із Сторін, українською мовою.</w:t>
      </w:r>
    </w:p>
    <w:sectPr w:rsidR="00091B3D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B3D"/>
    <w:rsid w:val="00172A27"/>
    <w:rsid w:val="00280770"/>
    <w:rsid w:val="003576CE"/>
    <w:rsid w:val="00676E88"/>
    <w:rsid w:val="00767FAE"/>
    <w:rsid w:val="009B763E"/>
    <w:rsid w:val="00A97D0A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7</cp:revision>
  <dcterms:created xsi:type="dcterms:W3CDTF">2020-02-10T17:33:00Z</dcterms:created>
  <dcterms:modified xsi:type="dcterms:W3CDTF">2020-06-12T14:35:00Z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