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CBDA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3C4986A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A2DFD5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7A10C4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A2EB9DF" w14:textId="2D68BC36" w:rsidR="00B058AE" w:rsidRP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Corbin Veitch</w:t>
      </w:r>
      <w:r w:rsidR="00707F59">
        <w:rPr>
          <w:rFonts w:ascii="Times New Roman" w:hAnsi="Times New Roman" w:cs="Times New Roman"/>
          <w:sz w:val="48"/>
          <w:szCs w:val="48"/>
        </w:rPr>
        <w:t>, David Melanson</w:t>
      </w:r>
    </w:p>
    <w:p w14:paraId="0E698596" w14:textId="52F07F76" w:rsidR="00B058AE" w:rsidRP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>Computer Engineering Lab III (CPE-427-01)</w:t>
      </w:r>
    </w:p>
    <w:p w14:paraId="69A1A076" w14:textId="753965BC" w:rsidR="00B058AE" w:rsidRP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058AE">
        <w:rPr>
          <w:rFonts w:ascii="Times New Roman" w:hAnsi="Times New Roman" w:cs="Times New Roman"/>
          <w:sz w:val="48"/>
          <w:szCs w:val="48"/>
        </w:rPr>
        <w:t xml:space="preserve">Tech Memo Lab </w:t>
      </w:r>
      <w:r w:rsidR="00B82337">
        <w:rPr>
          <w:rFonts w:ascii="Times New Roman" w:hAnsi="Times New Roman" w:cs="Times New Roman"/>
          <w:sz w:val="48"/>
          <w:szCs w:val="48"/>
        </w:rPr>
        <w:t>2</w:t>
      </w:r>
    </w:p>
    <w:p w14:paraId="30442723" w14:textId="31D17C4A" w:rsidR="00C323DE" w:rsidRDefault="00707F59" w:rsidP="00B058A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Fall </w:t>
      </w:r>
      <w:r w:rsidR="00B058AE" w:rsidRPr="00B058AE">
        <w:rPr>
          <w:rFonts w:ascii="Times New Roman" w:hAnsi="Times New Roman" w:cs="Times New Roman"/>
          <w:sz w:val="48"/>
          <w:szCs w:val="48"/>
        </w:rPr>
        <w:t>2023</w:t>
      </w:r>
    </w:p>
    <w:p w14:paraId="43C3573D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75256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815AA1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02371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FE7BA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F50682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D80769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2C93CD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7E4AFB" w14:textId="77777777" w:rsidR="00B058AE" w:rsidRDefault="00B058AE" w:rsidP="00B058A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2E379E0" w14:textId="77777777" w:rsidR="00510F02" w:rsidRDefault="00B058AE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07F59">
        <w:rPr>
          <w:rFonts w:ascii="Times New Roman" w:hAnsi="Times New Roman" w:cs="Times New Roman"/>
          <w:sz w:val="24"/>
          <w:szCs w:val="24"/>
        </w:rPr>
        <w:t>This lab</w:t>
      </w:r>
      <w:r w:rsidR="00AD4266">
        <w:rPr>
          <w:rFonts w:ascii="Times New Roman" w:hAnsi="Times New Roman" w:cs="Times New Roman"/>
          <w:sz w:val="24"/>
          <w:szCs w:val="24"/>
        </w:rPr>
        <w:t xml:space="preserve"> had two goals</w:t>
      </w:r>
      <w:r w:rsidR="00707F59">
        <w:rPr>
          <w:rFonts w:ascii="Times New Roman" w:hAnsi="Times New Roman" w:cs="Times New Roman"/>
          <w:sz w:val="24"/>
          <w:szCs w:val="24"/>
        </w:rPr>
        <w:t>.</w:t>
      </w:r>
      <w:r w:rsidR="00AD4266">
        <w:rPr>
          <w:rFonts w:ascii="Times New Roman" w:hAnsi="Times New Roman" w:cs="Times New Roman"/>
          <w:sz w:val="24"/>
          <w:szCs w:val="24"/>
        </w:rPr>
        <w:t xml:space="preserve"> </w:t>
      </w:r>
      <w:r w:rsidR="00707F59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was t</w:t>
      </w:r>
      <w:r w:rsidR="0075613D">
        <w:rPr>
          <w:rFonts w:ascii="Times New Roman" w:hAnsi="Times New Roman" w:cs="Times New Roman"/>
          <w:sz w:val="24"/>
          <w:szCs w:val="24"/>
        </w:rPr>
        <w:t xml:space="preserve">o </w:t>
      </w:r>
      <w:r w:rsidR="003761A7">
        <w:rPr>
          <w:rFonts w:ascii="Times New Roman" w:hAnsi="Times New Roman" w:cs="Times New Roman"/>
          <w:sz w:val="24"/>
          <w:szCs w:val="24"/>
        </w:rPr>
        <w:t xml:space="preserve">send and receive </w:t>
      </w:r>
      <w:r w:rsidR="00707F59">
        <w:rPr>
          <w:rFonts w:ascii="Times New Roman" w:hAnsi="Times New Roman" w:cs="Times New Roman"/>
          <w:sz w:val="24"/>
          <w:szCs w:val="24"/>
        </w:rPr>
        <w:t>characters</w:t>
      </w:r>
      <w:r w:rsidR="003761A7">
        <w:rPr>
          <w:rFonts w:ascii="Times New Roman" w:hAnsi="Times New Roman" w:cs="Times New Roman"/>
          <w:sz w:val="24"/>
          <w:szCs w:val="24"/>
        </w:rPr>
        <w:t xml:space="preserve"> </w:t>
      </w:r>
      <w:r w:rsidR="00707F59">
        <w:rPr>
          <w:rFonts w:ascii="Times New Roman" w:hAnsi="Times New Roman" w:cs="Times New Roman"/>
          <w:sz w:val="24"/>
          <w:szCs w:val="24"/>
        </w:rPr>
        <w:t xml:space="preserve">interchangeably </w:t>
      </w:r>
      <w:r w:rsidR="003761A7">
        <w:rPr>
          <w:rFonts w:ascii="Times New Roman" w:hAnsi="Times New Roman" w:cs="Times New Roman"/>
          <w:sz w:val="24"/>
          <w:szCs w:val="24"/>
        </w:rPr>
        <w:t xml:space="preserve">from </w:t>
      </w:r>
      <w:r w:rsidR="00707F59">
        <w:rPr>
          <w:rFonts w:ascii="Times New Roman" w:hAnsi="Times New Roman" w:cs="Times New Roman"/>
          <w:sz w:val="24"/>
          <w:szCs w:val="24"/>
        </w:rPr>
        <w:t>ASCII</w:t>
      </w:r>
      <w:r w:rsidR="003761A7">
        <w:rPr>
          <w:rFonts w:ascii="Times New Roman" w:hAnsi="Times New Roman" w:cs="Times New Roman"/>
          <w:sz w:val="24"/>
          <w:szCs w:val="24"/>
        </w:rPr>
        <w:t xml:space="preserve"> to hex and </w:t>
      </w:r>
      <w:r w:rsidR="00707F59">
        <w:rPr>
          <w:rFonts w:ascii="Times New Roman" w:hAnsi="Times New Roman" w:cs="Times New Roman"/>
          <w:sz w:val="24"/>
          <w:szCs w:val="24"/>
        </w:rPr>
        <w:t xml:space="preserve">vice versa </w:t>
      </w:r>
      <w:r w:rsidR="00AD4266">
        <w:rPr>
          <w:rFonts w:ascii="Times New Roman" w:hAnsi="Times New Roman" w:cs="Times New Roman"/>
          <w:sz w:val="24"/>
          <w:szCs w:val="24"/>
        </w:rPr>
        <w:t>using USART</w:t>
      </w:r>
      <w:r w:rsidR="00707F59">
        <w:rPr>
          <w:rFonts w:ascii="Times New Roman" w:hAnsi="Times New Roman" w:cs="Times New Roman"/>
          <w:sz w:val="24"/>
          <w:szCs w:val="24"/>
        </w:rPr>
        <w:t xml:space="preserve"> communication protocols</w:t>
      </w:r>
      <w:r w:rsidR="00AD4266">
        <w:rPr>
          <w:rFonts w:ascii="Times New Roman" w:hAnsi="Times New Roman" w:cs="Times New Roman"/>
          <w:sz w:val="24"/>
          <w:szCs w:val="24"/>
        </w:rPr>
        <w:t xml:space="preserve">. </w:t>
      </w:r>
      <w:r w:rsidR="00707F59">
        <w:rPr>
          <w:rFonts w:ascii="Times New Roman" w:hAnsi="Times New Roman" w:cs="Times New Roman"/>
          <w:sz w:val="24"/>
          <w:szCs w:val="24"/>
        </w:rPr>
        <w:t>Second,</w:t>
      </w:r>
      <w:r w:rsidR="00AD4266">
        <w:rPr>
          <w:rFonts w:ascii="Times New Roman" w:hAnsi="Times New Roman" w:cs="Times New Roman"/>
          <w:sz w:val="24"/>
          <w:szCs w:val="24"/>
        </w:rPr>
        <w:t xml:space="preserve"> to use USART to fill on board EEPROM and </w:t>
      </w:r>
      <w:r w:rsidR="00707F59">
        <w:rPr>
          <w:rFonts w:ascii="Times New Roman" w:hAnsi="Times New Roman" w:cs="Times New Roman"/>
          <w:sz w:val="24"/>
          <w:szCs w:val="24"/>
        </w:rPr>
        <w:t>subsequently send it to the PuTTY terminal of a computer as validation</w:t>
      </w:r>
      <w:r w:rsidR="00AD4266">
        <w:rPr>
          <w:rFonts w:ascii="Times New Roman" w:hAnsi="Times New Roman" w:cs="Times New Roman"/>
          <w:sz w:val="24"/>
          <w:szCs w:val="24"/>
        </w:rPr>
        <w:t>.</w:t>
      </w:r>
    </w:p>
    <w:p w14:paraId="491379C8" w14:textId="4262B978" w:rsidR="00707F59" w:rsidRDefault="00707F59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task was attempted initially porting code from ATMEGA 8515 from last year’s course unsuccessfully. Upon using the code supplied, the expected results were achieved.</w:t>
      </w:r>
      <w:r w:rsidR="00510F02">
        <w:rPr>
          <w:rFonts w:ascii="Times New Roman" w:hAnsi="Times New Roman" w:cs="Times New Roman"/>
          <w:sz w:val="24"/>
          <w:szCs w:val="24"/>
        </w:rPr>
        <w:t xml:space="preserve"> The second was achieved in short order after.</w:t>
      </w:r>
    </w:p>
    <w:p w14:paraId="6812519F" w14:textId="00B2C33B" w:rsidR="006144A0" w:rsidRDefault="006144A0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Multiple issues were faced in completing the lab. </w:t>
      </w:r>
      <w:r w:rsidR="00510F02">
        <w:rPr>
          <w:rFonts w:ascii="Times New Roman" w:hAnsi="Times New Roman" w:cs="Times New Roman"/>
          <w:sz w:val="24"/>
          <w:szCs w:val="24"/>
        </w:rPr>
        <w:t xml:space="preserve">As mentioned, </w:t>
      </w:r>
      <w:r w:rsidR="001169E1">
        <w:rPr>
          <w:rFonts w:ascii="Times New Roman" w:hAnsi="Times New Roman" w:cs="Times New Roman"/>
          <w:sz w:val="24"/>
          <w:szCs w:val="24"/>
        </w:rPr>
        <w:t>the code from the previous year was not</w:t>
      </w:r>
      <w:r w:rsidR="00510F02">
        <w:rPr>
          <w:rFonts w:ascii="Times New Roman" w:hAnsi="Times New Roman" w:cs="Times New Roman"/>
          <w:sz w:val="24"/>
          <w:szCs w:val="24"/>
        </w:rPr>
        <w:t xml:space="preserve"> able to provide the results desired</w:t>
      </w:r>
      <w:r w:rsidR="001169E1">
        <w:rPr>
          <w:rFonts w:ascii="Times New Roman" w:hAnsi="Times New Roman" w:cs="Times New Roman"/>
          <w:sz w:val="24"/>
          <w:szCs w:val="24"/>
        </w:rPr>
        <w:t xml:space="preserve"> for USART</w:t>
      </w:r>
      <w:r w:rsidR="00510F02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1169E1">
        <w:rPr>
          <w:rFonts w:ascii="Times New Roman" w:hAnsi="Times New Roman" w:cs="Times New Roman"/>
          <w:sz w:val="24"/>
          <w:szCs w:val="24"/>
        </w:rPr>
        <w:t>. After these issues were solved the EEPROM portion worked as it was supposed to</w:t>
      </w:r>
      <w:r w:rsidR="00510F02">
        <w:rPr>
          <w:rFonts w:ascii="Times New Roman" w:hAnsi="Times New Roman" w:cs="Times New Roman"/>
          <w:sz w:val="24"/>
          <w:szCs w:val="24"/>
        </w:rPr>
        <w:t>, with the changing of a fuse to hold the values in EEPROM after powering the board down</w:t>
      </w:r>
      <w:r w:rsidR="001169E1">
        <w:rPr>
          <w:rFonts w:ascii="Times New Roman" w:hAnsi="Times New Roman" w:cs="Times New Roman"/>
          <w:sz w:val="24"/>
          <w:szCs w:val="24"/>
        </w:rPr>
        <w:t>.</w:t>
      </w:r>
    </w:p>
    <w:p w14:paraId="51D989A6" w14:textId="65B1DB7C" w:rsidR="00D56E51" w:rsidRDefault="00D56E51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0F02">
        <w:rPr>
          <w:rFonts w:ascii="Times New Roman" w:hAnsi="Times New Roman" w:cs="Times New Roman"/>
          <w:sz w:val="24"/>
          <w:szCs w:val="24"/>
        </w:rPr>
        <w:t>In summary</w:t>
      </w:r>
      <w:r w:rsidR="001169E1">
        <w:rPr>
          <w:rFonts w:ascii="Times New Roman" w:hAnsi="Times New Roman" w:cs="Times New Roman"/>
          <w:sz w:val="24"/>
          <w:szCs w:val="24"/>
        </w:rPr>
        <w:t xml:space="preserve">, despite </w:t>
      </w:r>
      <w:r w:rsidR="00510F02">
        <w:rPr>
          <w:rFonts w:ascii="Times New Roman" w:hAnsi="Times New Roman" w:cs="Times New Roman"/>
          <w:sz w:val="24"/>
          <w:szCs w:val="24"/>
        </w:rPr>
        <w:t>experiencing some</w:t>
      </w:r>
      <w:r w:rsidR="001169E1">
        <w:rPr>
          <w:rFonts w:ascii="Times New Roman" w:hAnsi="Times New Roman" w:cs="Times New Roman"/>
          <w:sz w:val="24"/>
          <w:szCs w:val="24"/>
        </w:rPr>
        <w:t xml:space="preserve"> </w:t>
      </w:r>
      <w:r w:rsidR="00510F02">
        <w:rPr>
          <w:rFonts w:ascii="Times New Roman" w:hAnsi="Times New Roman" w:cs="Times New Roman"/>
          <w:sz w:val="24"/>
          <w:szCs w:val="24"/>
        </w:rPr>
        <w:t xml:space="preserve">initial </w:t>
      </w:r>
      <w:r w:rsidR="001169E1">
        <w:rPr>
          <w:rFonts w:ascii="Times New Roman" w:hAnsi="Times New Roman" w:cs="Times New Roman"/>
          <w:sz w:val="24"/>
          <w:szCs w:val="24"/>
        </w:rPr>
        <w:t>issues</w:t>
      </w:r>
      <w:r w:rsidR="00510F02">
        <w:rPr>
          <w:rFonts w:ascii="Times New Roman" w:hAnsi="Times New Roman" w:cs="Times New Roman"/>
          <w:sz w:val="24"/>
          <w:szCs w:val="24"/>
        </w:rPr>
        <w:t>,</w:t>
      </w:r>
      <w:r w:rsidR="001169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69E1">
        <w:rPr>
          <w:rFonts w:ascii="Times New Roman" w:hAnsi="Times New Roman" w:cs="Times New Roman"/>
          <w:sz w:val="24"/>
          <w:szCs w:val="24"/>
        </w:rPr>
        <w:t>the USART</w:t>
      </w:r>
      <w:proofErr w:type="gramEnd"/>
      <w:r w:rsidR="001169E1">
        <w:rPr>
          <w:rFonts w:ascii="Times New Roman" w:hAnsi="Times New Roman" w:cs="Times New Roman"/>
          <w:sz w:val="24"/>
          <w:szCs w:val="24"/>
        </w:rPr>
        <w:t xml:space="preserve"> and EEPROM</w:t>
      </w:r>
      <w:r w:rsidR="00510F02">
        <w:rPr>
          <w:rFonts w:ascii="Times New Roman" w:hAnsi="Times New Roman" w:cs="Times New Roman"/>
          <w:sz w:val="24"/>
          <w:szCs w:val="24"/>
        </w:rPr>
        <w:t xml:space="preserve"> it was possible to achieve the results desired for the exercise.</w:t>
      </w:r>
    </w:p>
    <w:p w14:paraId="46362D7D" w14:textId="77777777" w:rsidR="00A31CD7" w:rsidRDefault="00A31CD7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FA5B3E" w14:textId="77777777" w:rsidR="00A31CD7" w:rsidRDefault="00A31CD7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324671" w14:textId="77777777" w:rsidR="00A31CD7" w:rsidRDefault="00A31CD7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135549" w14:textId="77777777" w:rsidR="00A31CD7" w:rsidRDefault="00A31CD7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61D87" w14:textId="77777777" w:rsidR="00A31CD7" w:rsidRDefault="00A31CD7" w:rsidP="007561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E609F9" w14:textId="77777777" w:rsidR="002972E4" w:rsidRDefault="002972E4" w:rsidP="002972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218121" w14:textId="77777777" w:rsidR="002730C9" w:rsidRDefault="002730C9" w:rsidP="002972E4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699DAC4B" w14:textId="33A3CDF8" w:rsidR="00A31CD7" w:rsidRDefault="00A31CD7" w:rsidP="002972E4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Appendix</w:t>
      </w:r>
    </w:p>
    <w:p w14:paraId="0251F969" w14:textId="77777777" w:rsidR="002730C9" w:rsidRDefault="002730C9" w:rsidP="002730C9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2B4F743D" wp14:editId="6417CA54">
            <wp:extent cx="5935980" cy="1470660"/>
            <wp:effectExtent l="0" t="0" r="7620" b="0"/>
            <wp:docPr id="173278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4167" w14:textId="262019A9" w:rsidR="002730C9" w:rsidRDefault="002730C9" w:rsidP="002730C9">
      <w:pPr>
        <w:pStyle w:val="Caption"/>
        <w:jc w:val="center"/>
      </w:pPr>
      <w:r>
        <w:t xml:space="preserve">Figure </w:t>
      </w:r>
      <w:fldSimple w:instr=" SEQ Figure \* ARABIC ">
        <w:r w:rsidR="008D625F">
          <w:rPr>
            <w:noProof/>
          </w:rPr>
          <w:t>1</w:t>
        </w:r>
      </w:fldSimple>
      <w:r>
        <w:t>: Code for USART transmission and reception</w:t>
      </w:r>
    </w:p>
    <w:p w14:paraId="78C79DDB" w14:textId="77777777" w:rsidR="002730C9" w:rsidRDefault="002730C9" w:rsidP="002730C9">
      <w:pPr>
        <w:keepNext/>
      </w:pPr>
      <w:r>
        <w:rPr>
          <w:noProof/>
        </w:rPr>
        <w:drawing>
          <wp:inline distT="0" distB="0" distL="0" distR="0" wp14:anchorId="75E91577" wp14:editId="48E5A431">
            <wp:extent cx="5455920" cy="4594860"/>
            <wp:effectExtent l="0" t="0" r="0" b="0"/>
            <wp:docPr id="2072484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2DE2" w14:textId="3A33A444" w:rsidR="002730C9" w:rsidRDefault="002730C9" w:rsidP="002730C9">
      <w:pPr>
        <w:pStyle w:val="Caption"/>
      </w:pPr>
      <w:r>
        <w:t xml:space="preserve">Figure </w:t>
      </w:r>
      <w:fldSimple w:instr=" SEQ Figure \* ARABIC ">
        <w:r w:rsidR="008D625F">
          <w:rPr>
            <w:noProof/>
          </w:rPr>
          <w:t>2</w:t>
        </w:r>
      </w:fldSimple>
      <w:r>
        <w:t>: Code for writing to EEPROM using USART, commented out part is initial transfer, non-commented is validation.</w:t>
      </w:r>
    </w:p>
    <w:p w14:paraId="22581376" w14:textId="77777777" w:rsidR="002730C9" w:rsidRDefault="002730C9" w:rsidP="002730C9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0D2D99B" wp14:editId="062D5A90">
            <wp:extent cx="960120" cy="5486400"/>
            <wp:effectExtent l="0" t="0" r="0" b="0"/>
            <wp:docPr id="1500470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19E3" w14:textId="2A39918D" w:rsidR="002730C9" w:rsidRDefault="002730C9" w:rsidP="002730C9">
      <w:pPr>
        <w:pStyle w:val="Caption"/>
      </w:pPr>
      <w:r>
        <w:t xml:space="preserve">Figure </w:t>
      </w:r>
      <w:fldSimple w:instr=" SEQ Figure \* ARABIC ">
        <w:r w:rsidR="008D625F">
          <w:rPr>
            <w:noProof/>
          </w:rPr>
          <w:t>3</w:t>
        </w:r>
      </w:fldSimple>
      <w:r>
        <w:t>: Sending and receiving text through PuTTY validated.</w:t>
      </w:r>
    </w:p>
    <w:p w14:paraId="75D3F0AB" w14:textId="77777777" w:rsidR="002730C9" w:rsidRPr="002730C9" w:rsidRDefault="002730C9" w:rsidP="002730C9"/>
    <w:p w14:paraId="638F9434" w14:textId="77777777" w:rsidR="00A31CD7" w:rsidRPr="00A31CD7" w:rsidRDefault="00A31CD7" w:rsidP="00A31CD7">
      <w:pPr>
        <w:spacing w:line="480" w:lineRule="auto"/>
        <w:rPr>
          <w:rFonts w:ascii="Times New Roman" w:hAnsi="Times New Roman" w:cs="Times New Roman"/>
          <w:sz w:val="52"/>
          <w:szCs w:val="52"/>
        </w:rPr>
      </w:pPr>
    </w:p>
    <w:sectPr w:rsidR="00A31CD7" w:rsidRPr="00A3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4"/>
    <w:rsid w:val="0010194D"/>
    <w:rsid w:val="001113E4"/>
    <w:rsid w:val="001169E1"/>
    <w:rsid w:val="001C2CD3"/>
    <w:rsid w:val="002730C9"/>
    <w:rsid w:val="002972E4"/>
    <w:rsid w:val="003761A7"/>
    <w:rsid w:val="00510F02"/>
    <w:rsid w:val="00545125"/>
    <w:rsid w:val="006144A0"/>
    <w:rsid w:val="0064285F"/>
    <w:rsid w:val="00707F59"/>
    <w:rsid w:val="0075613D"/>
    <w:rsid w:val="008C50BF"/>
    <w:rsid w:val="008D625F"/>
    <w:rsid w:val="00A31CD7"/>
    <w:rsid w:val="00A34D10"/>
    <w:rsid w:val="00AD4266"/>
    <w:rsid w:val="00B058AE"/>
    <w:rsid w:val="00B466CD"/>
    <w:rsid w:val="00B82337"/>
    <w:rsid w:val="00C323DE"/>
    <w:rsid w:val="00D56E51"/>
    <w:rsid w:val="00E1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B6B9"/>
  <w15:chartTrackingRefBased/>
  <w15:docId w15:val="{76AEBB95-20BE-419F-81A9-D0366AD8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730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Veitch</dc:creator>
  <cp:keywords/>
  <dc:description/>
  <cp:lastModifiedBy>David Melanson</cp:lastModifiedBy>
  <cp:revision>5</cp:revision>
  <cp:lastPrinted>2023-09-28T14:33:00Z</cp:lastPrinted>
  <dcterms:created xsi:type="dcterms:W3CDTF">2023-09-28T04:01:00Z</dcterms:created>
  <dcterms:modified xsi:type="dcterms:W3CDTF">2023-09-28T14:33:00Z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2023-09-20T14:58:16Z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b7d0d6dd-1a80-4df0-b909-4c16f1b53b90</vt:lpwstr>
  </property>
  <property fmtid="{D5CDD505-2E9C-101B-9397-08002B2CF9AE}" pid="8" name="MSIP_Label_cc4f9dd6-a4b8-4763-a61d-db8d0cf51108_ContentBits">
    <vt:lpwstr>0</vt:lpwstr>
  </property>
</Properties>
</file>