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CBDA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3C4986A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0A2DFD5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D7A10C4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A2EB9DF" w14:textId="337779B4" w:rsidR="00B058AE" w:rsidRP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  <w:r w:rsidRPr="00B058AE">
        <w:rPr>
          <w:rFonts w:ascii="Times New Roman" w:hAnsi="Times New Roman" w:cs="Times New Roman"/>
          <w:sz w:val="48"/>
          <w:szCs w:val="48"/>
        </w:rPr>
        <w:t>Corbin Veitch</w:t>
      </w:r>
      <w:r w:rsidR="00F7240B">
        <w:rPr>
          <w:rFonts w:ascii="Times New Roman" w:hAnsi="Times New Roman" w:cs="Times New Roman"/>
          <w:sz w:val="48"/>
          <w:szCs w:val="48"/>
        </w:rPr>
        <w:t xml:space="preserve"> and David Melanson</w:t>
      </w:r>
    </w:p>
    <w:p w14:paraId="0E698596" w14:textId="52F07F76" w:rsidR="00B058AE" w:rsidRP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  <w:r w:rsidRPr="00B058AE">
        <w:rPr>
          <w:rFonts w:ascii="Times New Roman" w:hAnsi="Times New Roman" w:cs="Times New Roman"/>
          <w:sz w:val="48"/>
          <w:szCs w:val="48"/>
        </w:rPr>
        <w:t>Computer Engineering Lab III (CPE-427-01)</w:t>
      </w:r>
    </w:p>
    <w:p w14:paraId="69A1A076" w14:textId="7A2CC9F7" w:rsidR="00B058AE" w:rsidRP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  <w:r w:rsidRPr="00B058AE">
        <w:rPr>
          <w:rFonts w:ascii="Times New Roman" w:hAnsi="Times New Roman" w:cs="Times New Roman"/>
          <w:sz w:val="48"/>
          <w:szCs w:val="48"/>
        </w:rPr>
        <w:t xml:space="preserve">Tech Memo Lab </w:t>
      </w:r>
      <w:r w:rsidR="00603DC4">
        <w:rPr>
          <w:rFonts w:ascii="Times New Roman" w:hAnsi="Times New Roman" w:cs="Times New Roman"/>
          <w:sz w:val="48"/>
          <w:szCs w:val="48"/>
        </w:rPr>
        <w:t>3</w:t>
      </w:r>
    </w:p>
    <w:p w14:paraId="30442723" w14:textId="6BBF1D5D" w:rsidR="00C323D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  <w:r w:rsidRPr="00B058AE">
        <w:rPr>
          <w:rFonts w:ascii="Times New Roman" w:hAnsi="Times New Roman" w:cs="Times New Roman"/>
          <w:sz w:val="48"/>
          <w:szCs w:val="48"/>
        </w:rPr>
        <w:t>2023</w:t>
      </w:r>
    </w:p>
    <w:p w14:paraId="43C3573D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A752562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1815AA1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7023712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8FE7BA2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5F50682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AD80769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22C93CD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B7E4AFB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90BA2A4" w14:textId="799EB30E" w:rsidR="007C53AC" w:rsidRDefault="007C53AC" w:rsidP="00756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12993">
        <w:rPr>
          <w:rFonts w:ascii="Times New Roman" w:hAnsi="Times New Roman" w:cs="Times New Roman"/>
          <w:sz w:val="24"/>
          <w:szCs w:val="24"/>
        </w:rPr>
        <w:t>The goal of Lab 3 was to use the Analog to Digital Conversion (ADC) with the EEPROM. 512 bytes were stored in the on-board</w:t>
      </w:r>
      <w:r w:rsidR="00156A7C">
        <w:rPr>
          <w:rFonts w:ascii="Times New Roman" w:hAnsi="Times New Roman" w:cs="Times New Roman"/>
          <w:sz w:val="24"/>
          <w:szCs w:val="24"/>
        </w:rPr>
        <w:t xml:space="preserve"> EEPROM and then converted and displayed on PuTT</w:t>
      </w:r>
      <w:r w:rsidR="00F7240B">
        <w:rPr>
          <w:rFonts w:ascii="Times New Roman" w:hAnsi="Times New Roman" w:cs="Times New Roman"/>
          <w:sz w:val="24"/>
          <w:szCs w:val="24"/>
        </w:rPr>
        <w:t>Y</w:t>
      </w:r>
      <w:r w:rsidR="00156A7C">
        <w:rPr>
          <w:rFonts w:ascii="Times New Roman" w:hAnsi="Times New Roman" w:cs="Times New Roman"/>
          <w:sz w:val="24"/>
          <w:szCs w:val="24"/>
        </w:rPr>
        <w:t>.</w:t>
      </w:r>
    </w:p>
    <w:p w14:paraId="1FC8BD49" w14:textId="75061676" w:rsidR="007C53AC" w:rsidRDefault="00156A7C" w:rsidP="00756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4AE3">
        <w:rPr>
          <w:rFonts w:ascii="Times New Roman" w:hAnsi="Times New Roman" w:cs="Times New Roman"/>
          <w:sz w:val="24"/>
          <w:szCs w:val="24"/>
        </w:rPr>
        <w:t xml:space="preserve">The bytes were converted successfully </w:t>
      </w:r>
      <w:r w:rsidR="00F7240B">
        <w:rPr>
          <w:rFonts w:ascii="Times New Roman" w:hAnsi="Times New Roman" w:cs="Times New Roman"/>
          <w:sz w:val="24"/>
          <w:szCs w:val="24"/>
        </w:rPr>
        <w:t xml:space="preserve">sent serially via </w:t>
      </w:r>
      <w:r w:rsidR="00674AE3">
        <w:rPr>
          <w:rFonts w:ascii="Times New Roman" w:hAnsi="Times New Roman" w:cs="Times New Roman"/>
          <w:sz w:val="24"/>
          <w:szCs w:val="24"/>
        </w:rPr>
        <w:t>PuTT</w:t>
      </w:r>
      <w:r w:rsidR="00F7240B">
        <w:rPr>
          <w:rFonts w:ascii="Times New Roman" w:hAnsi="Times New Roman" w:cs="Times New Roman"/>
          <w:sz w:val="24"/>
          <w:szCs w:val="24"/>
        </w:rPr>
        <w:t>Y</w:t>
      </w:r>
      <w:r w:rsidR="00674AE3">
        <w:rPr>
          <w:rFonts w:ascii="Times New Roman" w:hAnsi="Times New Roman" w:cs="Times New Roman"/>
          <w:sz w:val="24"/>
          <w:szCs w:val="24"/>
        </w:rPr>
        <w:t xml:space="preserve">. The session log of </w:t>
      </w:r>
      <w:r w:rsidR="00F7240B">
        <w:rPr>
          <w:rFonts w:ascii="Times New Roman" w:hAnsi="Times New Roman" w:cs="Times New Roman"/>
          <w:sz w:val="24"/>
          <w:szCs w:val="24"/>
        </w:rPr>
        <w:t xml:space="preserve">this from </w:t>
      </w:r>
      <w:r w:rsidR="00674AE3">
        <w:rPr>
          <w:rFonts w:ascii="Times New Roman" w:hAnsi="Times New Roman" w:cs="Times New Roman"/>
          <w:sz w:val="24"/>
          <w:szCs w:val="24"/>
        </w:rPr>
        <w:t>PuTT</w:t>
      </w:r>
      <w:r w:rsidR="00F7240B">
        <w:rPr>
          <w:rFonts w:ascii="Times New Roman" w:hAnsi="Times New Roman" w:cs="Times New Roman"/>
          <w:sz w:val="24"/>
          <w:szCs w:val="24"/>
        </w:rPr>
        <w:t>Y</w:t>
      </w:r>
      <w:r w:rsidR="00674AE3">
        <w:rPr>
          <w:rFonts w:ascii="Times New Roman" w:hAnsi="Times New Roman" w:cs="Times New Roman"/>
          <w:sz w:val="24"/>
          <w:szCs w:val="24"/>
        </w:rPr>
        <w:t xml:space="preserve"> was </w:t>
      </w:r>
      <w:r w:rsidR="00F7240B">
        <w:rPr>
          <w:rFonts w:ascii="Times New Roman" w:hAnsi="Times New Roman" w:cs="Times New Roman"/>
          <w:sz w:val="24"/>
          <w:szCs w:val="24"/>
        </w:rPr>
        <w:t xml:space="preserve">then </w:t>
      </w:r>
      <w:r w:rsidR="00674AE3">
        <w:rPr>
          <w:rFonts w:ascii="Times New Roman" w:hAnsi="Times New Roman" w:cs="Times New Roman"/>
          <w:sz w:val="24"/>
          <w:szCs w:val="24"/>
        </w:rPr>
        <w:t xml:space="preserve">plotted </w:t>
      </w:r>
      <w:r w:rsidR="00F7240B">
        <w:rPr>
          <w:rFonts w:ascii="Times New Roman" w:hAnsi="Times New Roman" w:cs="Times New Roman"/>
          <w:sz w:val="24"/>
          <w:szCs w:val="24"/>
        </w:rPr>
        <w:t>i</w:t>
      </w:r>
      <w:r w:rsidR="00674AE3">
        <w:rPr>
          <w:rFonts w:ascii="Times New Roman" w:hAnsi="Times New Roman" w:cs="Times New Roman"/>
          <w:sz w:val="24"/>
          <w:szCs w:val="24"/>
        </w:rPr>
        <w:t xml:space="preserve">n EXCEL. The output was expected to be 0x19 and </w:t>
      </w:r>
      <w:r w:rsidR="00F7240B">
        <w:rPr>
          <w:rFonts w:ascii="Times New Roman" w:hAnsi="Times New Roman" w:cs="Times New Roman"/>
          <w:sz w:val="24"/>
          <w:szCs w:val="24"/>
        </w:rPr>
        <w:t xml:space="preserve">values </w:t>
      </w:r>
      <w:r w:rsidR="00674AE3">
        <w:rPr>
          <w:rFonts w:ascii="Times New Roman" w:hAnsi="Times New Roman" w:cs="Times New Roman"/>
          <w:sz w:val="24"/>
          <w:szCs w:val="24"/>
        </w:rPr>
        <w:t>we were getting 16,</w:t>
      </w:r>
      <w:r w:rsidR="00F7240B">
        <w:rPr>
          <w:rFonts w:ascii="Times New Roman" w:hAnsi="Times New Roman" w:cs="Times New Roman"/>
          <w:sz w:val="24"/>
          <w:szCs w:val="24"/>
        </w:rPr>
        <w:t xml:space="preserve"> </w:t>
      </w:r>
      <w:r w:rsidR="00674AE3">
        <w:rPr>
          <w:rFonts w:ascii="Times New Roman" w:hAnsi="Times New Roman" w:cs="Times New Roman"/>
          <w:sz w:val="24"/>
          <w:szCs w:val="24"/>
        </w:rPr>
        <w:t xml:space="preserve">17, </w:t>
      </w:r>
      <w:r w:rsidR="00F7240B">
        <w:rPr>
          <w:rFonts w:ascii="Times New Roman" w:hAnsi="Times New Roman" w:cs="Times New Roman"/>
          <w:sz w:val="24"/>
          <w:szCs w:val="24"/>
        </w:rPr>
        <w:t xml:space="preserve">and </w:t>
      </w:r>
      <w:r w:rsidR="00674AE3">
        <w:rPr>
          <w:rFonts w:ascii="Times New Roman" w:hAnsi="Times New Roman" w:cs="Times New Roman"/>
          <w:sz w:val="24"/>
          <w:szCs w:val="24"/>
        </w:rPr>
        <w:t xml:space="preserve">18. </w:t>
      </w:r>
      <w:r w:rsidR="00F7240B">
        <w:rPr>
          <w:rFonts w:ascii="Times New Roman" w:hAnsi="Times New Roman" w:cs="Times New Roman"/>
          <w:sz w:val="24"/>
          <w:szCs w:val="24"/>
        </w:rPr>
        <w:t>Several factors could cause this, including differences in resistance of the board or component tolerances.</w:t>
      </w:r>
    </w:p>
    <w:p w14:paraId="6812519F" w14:textId="4E8EE030" w:rsidR="006144A0" w:rsidRDefault="0075613D" w:rsidP="00756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240B">
        <w:rPr>
          <w:rFonts w:ascii="Times New Roman" w:hAnsi="Times New Roman" w:cs="Times New Roman"/>
          <w:sz w:val="24"/>
          <w:szCs w:val="24"/>
        </w:rPr>
        <w:t xml:space="preserve">Throughout the course of the lab, some </w:t>
      </w:r>
      <w:r w:rsidR="006C3C49">
        <w:rPr>
          <w:rFonts w:ascii="Times New Roman" w:hAnsi="Times New Roman" w:cs="Times New Roman"/>
          <w:sz w:val="24"/>
          <w:szCs w:val="24"/>
        </w:rPr>
        <w:t>small issues present</w:t>
      </w:r>
      <w:r w:rsidR="00F7240B">
        <w:rPr>
          <w:rFonts w:ascii="Times New Roman" w:hAnsi="Times New Roman" w:cs="Times New Roman"/>
          <w:sz w:val="24"/>
          <w:szCs w:val="24"/>
        </w:rPr>
        <w:t>ed</w:t>
      </w:r>
      <w:r w:rsidR="006C3C49">
        <w:rPr>
          <w:rFonts w:ascii="Times New Roman" w:hAnsi="Times New Roman" w:cs="Times New Roman"/>
          <w:sz w:val="24"/>
          <w:szCs w:val="24"/>
        </w:rPr>
        <w:t xml:space="preserve"> themselve</w:t>
      </w:r>
      <w:r w:rsidR="00F7240B">
        <w:rPr>
          <w:rFonts w:ascii="Times New Roman" w:hAnsi="Times New Roman" w:cs="Times New Roman"/>
          <w:sz w:val="24"/>
          <w:szCs w:val="24"/>
        </w:rPr>
        <w:t>s</w:t>
      </w:r>
      <w:r w:rsidR="006C3C49">
        <w:rPr>
          <w:rFonts w:ascii="Times New Roman" w:hAnsi="Times New Roman" w:cs="Times New Roman"/>
          <w:sz w:val="24"/>
          <w:szCs w:val="24"/>
        </w:rPr>
        <w:t xml:space="preserve">. The conversion of the 0.5V needed to be divided by 5 and that was missing from the code at first. </w:t>
      </w:r>
      <w:r w:rsidR="00F7240B">
        <w:rPr>
          <w:rFonts w:ascii="Times New Roman" w:hAnsi="Times New Roman" w:cs="Times New Roman"/>
          <w:sz w:val="24"/>
          <w:szCs w:val="24"/>
        </w:rPr>
        <w:t>We also had not soldered on two diodes required to create a connection between the R54 and the ADC0 pin of the ATMEGA 8. Our board was not perfect to begin with but after initial measurements, a connection between the input diode and the 5V pin of the microprocessor was broken. This was most likely caused by a lack of good solder-pads on our board due to previous re-soldering. A new board was acquired, and new measurements were taken.</w:t>
      </w:r>
    </w:p>
    <w:p w14:paraId="1BE609F9" w14:textId="0F96139F" w:rsidR="00F7240B" w:rsidRDefault="00D56E51" w:rsidP="002972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169E1">
        <w:rPr>
          <w:rFonts w:ascii="Times New Roman" w:hAnsi="Times New Roman" w:cs="Times New Roman"/>
          <w:sz w:val="24"/>
          <w:szCs w:val="24"/>
        </w:rPr>
        <w:t xml:space="preserve">To summarize, despite </w:t>
      </w:r>
      <w:r w:rsidR="00F7240B">
        <w:rPr>
          <w:rFonts w:ascii="Times New Roman" w:hAnsi="Times New Roman" w:cs="Times New Roman"/>
          <w:sz w:val="24"/>
          <w:szCs w:val="24"/>
        </w:rPr>
        <w:t xml:space="preserve">some </w:t>
      </w:r>
      <w:r w:rsidR="001169E1">
        <w:rPr>
          <w:rFonts w:ascii="Times New Roman" w:hAnsi="Times New Roman" w:cs="Times New Roman"/>
          <w:sz w:val="24"/>
          <w:szCs w:val="24"/>
        </w:rPr>
        <w:t xml:space="preserve">software </w:t>
      </w:r>
      <w:r w:rsidR="00F7240B">
        <w:rPr>
          <w:rFonts w:ascii="Times New Roman" w:hAnsi="Times New Roman" w:cs="Times New Roman"/>
          <w:sz w:val="24"/>
          <w:szCs w:val="24"/>
        </w:rPr>
        <w:t xml:space="preserve">and hardware </w:t>
      </w:r>
      <w:r w:rsidR="001169E1">
        <w:rPr>
          <w:rFonts w:ascii="Times New Roman" w:hAnsi="Times New Roman" w:cs="Times New Roman"/>
          <w:sz w:val="24"/>
          <w:szCs w:val="24"/>
        </w:rPr>
        <w:t>issues</w:t>
      </w:r>
      <w:r w:rsidR="00F7240B">
        <w:rPr>
          <w:rFonts w:ascii="Times New Roman" w:hAnsi="Times New Roman" w:cs="Times New Roman"/>
          <w:sz w:val="24"/>
          <w:szCs w:val="24"/>
        </w:rPr>
        <w:t xml:space="preserve">, </w:t>
      </w:r>
      <w:r w:rsidR="006C3C49">
        <w:rPr>
          <w:rFonts w:ascii="Times New Roman" w:hAnsi="Times New Roman" w:cs="Times New Roman"/>
          <w:sz w:val="24"/>
          <w:szCs w:val="24"/>
        </w:rPr>
        <w:t xml:space="preserve">the ADC was able to successfully convert </w:t>
      </w:r>
      <w:r w:rsidR="006B687B">
        <w:rPr>
          <w:rFonts w:ascii="Times New Roman" w:hAnsi="Times New Roman" w:cs="Times New Roman"/>
          <w:sz w:val="24"/>
          <w:szCs w:val="24"/>
        </w:rPr>
        <w:t>data from the EEPROM and</w:t>
      </w:r>
      <w:r w:rsidR="00F7240B">
        <w:rPr>
          <w:rFonts w:ascii="Times New Roman" w:hAnsi="Times New Roman" w:cs="Times New Roman"/>
          <w:sz w:val="24"/>
          <w:szCs w:val="24"/>
        </w:rPr>
        <w:t xml:space="preserve"> </w:t>
      </w:r>
      <w:r w:rsidR="006B687B">
        <w:rPr>
          <w:rFonts w:ascii="Times New Roman" w:hAnsi="Times New Roman" w:cs="Times New Roman"/>
          <w:sz w:val="24"/>
          <w:szCs w:val="24"/>
        </w:rPr>
        <w:t>output to PuTT</w:t>
      </w:r>
      <w:r w:rsidR="00F7240B">
        <w:rPr>
          <w:rFonts w:ascii="Times New Roman" w:hAnsi="Times New Roman" w:cs="Times New Roman"/>
          <w:sz w:val="24"/>
          <w:szCs w:val="24"/>
        </w:rPr>
        <w:t>Y</w:t>
      </w:r>
      <w:r w:rsidR="006B68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7B840C" w14:textId="77777777" w:rsidR="00F7240B" w:rsidRDefault="00F72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A48BDB" w14:textId="77777777" w:rsidR="002972E4" w:rsidRDefault="002972E4" w:rsidP="002972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9DAC4B" w14:textId="6FAB5B9A" w:rsidR="00A31CD7" w:rsidRDefault="00A31CD7" w:rsidP="002972E4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Appendix</w:t>
      </w:r>
    </w:p>
    <w:p w14:paraId="215A8E92" w14:textId="77777777" w:rsidR="00F7240B" w:rsidRDefault="00F7240B" w:rsidP="00F7240B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5DCF67AD" wp14:editId="78C94F81">
            <wp:extent cx="4572000" cy="2743200"/>
            <wp:effectExtent l="0" t="0" r="0" b="0"/>
            <wp:docPr id="13539727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0FAE89-A39A-0995-9F2B-EA3B0DBFB4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38F9434" w14:textId="4462D0C5" w:rsidR="00A31CD7" w:rsidRDefault="00F7240B" w:rsidP="00F7240B">
      <w:pPr>
        <w:pStyle w:val="Caption"/>
        <w:jc w:val="center"/>
      </w:pPr>
      <w:r>
        <w:t xml:space="preserve">Figure </w:t>
      </w:r>
      <w:fldSimple w:instr=" SEQ Figure \* ARABIC ">
        <w:r w:rsidR="007A1BA0">
          <w:rPr>
            <w:noProof/>
          </w:rPr>
          <w:t>1</w:t>
        </w:r>
      </w:fldSimple>
    </w:p>
    <w:p w14:paraId="578679E8" w14:textId="77777777" w:rsidR="007A1BA0" w:rsidRDefault="007A1BA0" w:rsidP="007A1BA0">
      <w:pPr>
        <w:keepNext/>
        <w:jc w:val="center"/>
      </w:pPr>
      <w:r w:rsidRPr="007A1BA0">
        <w:lastRenderedPageBreak/>
        <w:drawing>
          <wp:inline distT="0" distB="0" distL="0" distR="0" wp14:anchorId="62FBE884" wp14:editId="16A14F84">
            <wp:extent cx="5943600" cy="6794500"/>
            <wp:effectExtent l="0" t="0" r="0" b="6350"/>
            <wp:docPr id="743105842" name="Picture 1" descr="A white shee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05842" name="Picture 1" descr="A white sheet with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F829" w14:textId="17C1C9CC" w:rsidR="00F7240B" w:rsidRPr="00F7240B" w:rsidRDefault="007A1BA0" w:rsidP="007A1BA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PuTTY log sample during 5V sin wave stimulus</w:t>
      </w:r>
    </w:p>
    <w:sectPr w:rsidR="00F7240B" w:rsidRPr="00F7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4"/>
    <w:rsid w:val="00002828"/>
    <w:rsid w:val="0010194D"/>
    <w:rsid w:val="001113E4"/>
    <w:rsid w:val="001169E1"/>
    <w:rsid w:val="00147A59"/>
    <w:rsid w:val="00156A7C"/>
    <w:rsid w:val="001C2CD3"/>
    <w:rsid w:val="002972E4"/>
    <w:rsid w:val="003761A7"/>
    <w:rsid w:val="00545125"/>
    <w:rsid w:val="00603DC4"/>
    <w:rsid w:val="006144A0"/>
    <w:rsid w:val="0064285F"/>
    <w:rsid w:val="00674AE3"/>
    <w:rsid w:val="006B687B"/>
    <w:rsid w:val="006C3C49"/>
    <w:rsid w:val="0075613D"/>
    <w:rsid w:val="007A1BA0"/>
    <w:rsid w:val="007C53AC"/>
    <w:rsid w:val="00A31CD7"/>
    <w:rsid w:val="00A34D10"/>
    <w:rsid w:val="00AD4266"/>
    <w:rsid w:val="00B058AE"/>
    <w:rsid w:val="00B12993"/>
    <w:rsid w:val="00B466CD"/>
    <w:rsid w:val="00B82337"/>
    <w:rsid w:val="00C323DE"/>
    <w:rsid w:val="00C81DA2"/>
    <w:rsid w:val="00D56E51"/>
    <w:rsid w:val="00E11F21"/>
    <w:rsid w:val="00F7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B6B9"/>
  <w15:chartTrackingRefBased/>
  <w15:docId w15:val="{76AEBB95-20BE-419F-81A9-D0366AD8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724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pfab\Desktop\School\F2023\Lab\Lab%203\Lab3_ADC\Lab3_ADC\ADC_values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ADC</a:t>
            </a:r>
            <a:r>
              <a:rPr lang="en-US" baseline="0"/>
              <a:t> Samples Taken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'ADC Values'!$B$1:$B$513</c:f>
              <c:numCache>
                <c:formatCode>General</c:formatCode>
                <c:ptCount val="5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0.05</c:v>
                </c:pt>
                <c:pt idx="7">
                  <c:v>0.05</c:v>
                </c:pt>
                <c:pt idx="8">
                  <c:v>0.1</c:v>
                </c:pt>
                <c:pt idx="9">
                  <c:v>0.1</c:v>
                </c:pt>
                <c:pt idx="10">
                  <c:v>0.15</c:v>
                </c:pt>
                <c:pt idx="11">
                  <c:v>0.15</c:v>
                </c:pt>
                <c:pt idx="12">
                  <c:v>0.2</c:v>
                </c:pt>
                <c:pt idx="13">
                  <c:v>0.2</c:v>
                </c:pt>
                <c:pt idx="14">
                  <c:v>0.25</c:v>
                </c:pt>
                <c:pt idx="15">
                  <c:v>0.25</c:v>
                </c:pt>
                <c:pt idx="16">
                  <c:v>0.3</c:v>
                </c:pt>
                <c:pt idx="17">
                  <c:v>0.35</c:v>
                </c:pt>
                <c:pt idx="18">
                  <c:v>0.35</c:v>
                </c:pt>
                <c:pt idx="19">
                  <c:v>0.4</c:v>
                </c:pt>
                <c:pt idx="20">
                  <c:v>0.45</c:v>
                </c:pt>
                <c:pt idx="21">
                  <c:v>0.5</c:v>
                </c:pt>
                <c:pt idx="22">
                  <c:v>0.55000000000000004</c:v>
                </c:pt>
                <c:pt idx="23">
                  <c:v>0.55000000000000004</c:v>
                </c:pt>
                <c:pt idx="24">
                  <c:v>0.6</c:v>
                </c:pt>
                <c:pt idx="25">
                  <c:v>0.65</c:v>
                </c:pt>
                <c:pt idx="26">
                  <c:v>0.7</c:v>
                </c:pt>
                <c:pt idx="27">
                  <c:v>0.75</c:v>
                </c:pt>
                <c:pt idx="28">
                  <c:v>0.8</c:v>
                </c:pt>
                <c:pt idx="29">
                  <c:v>0.85</c:v>
                </c:pt>
                <c:pt idx="30">
                  <c:v>0.9</c:v>
                </c:pt>
                <c:pt idx="31">
                  <c:v>0.95</c:v>
                </c:pt>
                <c:pt idx="32">
                  <c:v>1</c:v>
                </c:pt>
                <c:pt idx="33">
                  <c:v>1.05</c:v>
                </c:pt>
                <c:pt idx="34">
                  <c:v>1.1000000000000001</c:v>
                </c:pt>
                <c:pt idx="35">
                  <c:v>1.1499999999999999</c:v>
                </c:pt>
                <c:pt idx="36">
                  <c:v>1.2</c:v>
                </c:pt>
                <c:pt idx="37">
                  <c:v>1.25</c:v>
                </c:pt>
                <c:pt idx="38">
                  <c:v>1.35</c:v>
                </c:pt>
                <c:pt idx="39">
                  <c:v>1.4</c:v>
                </c:pt>
                <c:pt idx="40">
                  <c:v>1.45</c:v>
                </c:pt>
                <c:pt idx="41">
                  <c:v>1.5</c:v>
                </c:pt>
                <c:pt idx="42">
                  <c:v>1.55</c:v>
                </c:pt>
                <c:pt idx="43">
                  <c:v>1.65</c:v>
                </c:pt>
                <c:pt idx="44">
                  <c:v>1.7</c:v>
                </c:pt>
                <c:pt idx="45">
                  <c:v>1.75</c:v>
                </c:pt>
                <c:pt idx="46">
                  <c:v>1.8</c:v>
                </c:pt>
                <c:pt idx="47">
                  <c:v>1.9</c:v>
                </c:pt>
                <c:pt idx="48">
                  <c:v>1.95</c:v>
                </c:pt>
                <c:pt idx="49">
                  <c:v>2</c:v>
                </c:pt>
                <c:pt idx="50">
                  <c:v>2.0499999999999998</c:v>
                </c:pt>
                <c:pt idx="51">
                  <c:v>2.15</c:v>
                </c:pt>
                <c:pt idx="52">
                  <c:v>2.2000000000000002</c:v>
                </c:pt>
                <c:pt idx="53">
                  <c:v>2.25</c:v>
                </c:pt>
                <c:pt idx="54">
                  <c:v>2.35</c:v>
                </c:pt>
                <c:pt idx="55">
                  <c:v>2.4</c:v>
                </c:pt>
                <c:pt idx="56">
                  <c:v>2.4500000000000002</c:v>
                </c:pt>
                <c:pt idx="57">
                  <c:v>2.5499999999999998</c:v>
                </c:pt>
                <c:pt idx="58">
                  <c:v>2.6</c:v>
                </c:pt>
                <c:pt idx="59">
                  <c:v>2.65</c:v>
                </c:pt>
                <c:pt idx="60">
                  <c:v>2.75</c:v>
                </c:pt>
                <c:pt idx="61">
                  <c:v>2.8</c:v>
                </c:pt>
                <c:pt idx="62">
                  <c:v>2.85</c:v>
                </c:pt>
                <c:pt idx="63">
                  <c:v>2.95</c:v>
                </c:pt>
                <c:pt idx="64">
                  <c:v>3</c:v>
                </c:pt>
                <c:pt idx="65">
                  <c:v>3.05</c:v>
                </c:pt>
                <c:pt idx="66">
                  <c:v>3.1</c:v>
                </c:pt>
                <c:pt idx="67">
                  <c:v>3.2</c:v>
                </c:pt>
                <c:pt idx="68">
                  <c:v>3.25</c:v>
                </c:pt>
                <c:pt idx="69">
                  <c:v>3.3</c:v>
                </c:pt>
                <c:pt idx="70">
                  <c:v>3.35</c:v>
                </c:pt>
                <c:pt idx="71">
                  <c:v>3.45</c:v>
                </c:pt>
                <c:pt idx="72">
                  <c:v>3.5</c:v>
                </c:pt>
                <c:pt idx="73">
                  <c:v>3.55</c:v>
                </c:pt>
                <c:pt idx="74">
                  <c:v>3.6</c:v>
                </c:pt>
                <c:pt idx="75">
                  <c:v>3.7</c:v>
                </c:pt>
                <c:pt idx="76">
                  <c:v>3.75</c:v>
                </c:pt>
                <c:pt idx="77">
                  <c:v>3.8</c:v>
                </c:pt>
                <c:pt idx="78">
                  <c:v>3.85</c:v>
                </c:pt>
                <c:pt idx="79">
                  <c:v>3.9</c:v>
                </c:pt>
                <c:pt idx="80">
                  <c:v>3.95</c:v>
                </c:pt>
                <c:pt idx="81">
                  <c:v>4</c:v>
                </c:pt>
                <c:pt idx="82">
                  <c:v>4.05</c:v>
                </c:pt>
                <c:pt idx="83">
                  <c:v>4.0999999999999996</c:v>
                </c:pt>
                <c:pt idx="84">
                  <c:v>4.2</c:v>
                </c:pt>
                <c:pt idx="85">
                  <c:v>4.2</c:v>
                </c:pt>
                <c:pt idx="86">
                  <c:v>4.25</c:v>
                </c:pt>
                <c:pt idx="87">
                  <c:v>4.3</c:v>
                </c:pt>
                <c:pt idx="88">
                  <c:v>4.4000000000000004</c:v>
                </c:pt>
                <c:pt idx="89">
                  <c:v>4.4000000000000004</c:v>
                </c:pt>
                <c:pt idx="90">
                  <c:v>4.45</c:v>
                </c:pt>
                <c:pt idx="91">
                  <c:v>4.5</c:v>
                </c:pt>
                <c:pt idx="92">
                  <c:v>4.55</c:v>
                </c:pt>
                <c:pt idx="93">
                  <c:v>4.5999999999999996</c:v>
                </c:pt>
                <c:pt idx="94">
                  <c:v>4.5999999999999996</c:v>
                </c:pt>
                <c:pt idx="95">
                  <c:v>4.6500000000000004</c:v>
                </c:pt>
                <c:pt idx="96">
                  <c:v>4.7</c:v>
                </c:pt>
                <c:pt idx="97">
                  <c:v>4.75</c:v>
                </c:pt>
                <c:pt idx="98">
                  <c:v>4.75</c:v>
                </c:pt>
                <c:pt idx="99">
                  <c:v>4.8</c:v>
                </c:pt>
                <c:pt idx="100">
                  <c:v>4.8499999999999996</c:v>
                </c:pt>
                <c:pt idx="101">
                  <c:v>4.8499999999999996</c:v>
                </c:pt>
                <c:pt idx="102">
                  <c:v>4.9000000000000004</c:v>
                </c:pt>
                <c:pt idx="103">
                  <c:v>4.9000000000000004</c:v>
                </c:pt>
                <c:pt idx="104">
                  <c:v>4.95</c:v>
                </c:pt>
                <c:pt idx="105">
                  <c:v>4.95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5.05</c:v>
                </c:pt>
                <c:pt idx="110">
                  <c:v>5.05</c:v>
                </c:pt>
                <c:pt idx="111">
                  <c:v>5.05</c:v>
                </c:pt>
                <c:pt idx="112">
                  <c:v>5.0999999999999996</c:v>
                </c:pt>
                <c:pt idx="113">
                  <c:v>5.0999999999999996</c:v>
                </c:pt>
                <c:pt idx="114">
                  <c:v>5.0999999999999996</c:v>
                </c:pt>
                <c:pt idx="115">
                  <c:v>5.0999999999999996</c:v>
                </c:pt>
                <c:pt idx="116">
                  <c:v>5.0999999999999996</c:v>
                </c:pt>
                <c:pt idx="117">
                  <c:v>5.0999999999999996</c:v>
                </c:pt>
                <c:pt idx="118">
                  <c:v>5.0999999999999996</c:v>
                </c:pt>
                <c:pt idx="119">
                  <c:v>5.0999999999999996</c:v>
                </c:pt>
                <c:pt idx="120">
                  <c:v>5.0999999999999996</c:v>
                </c:pt>
                <c:pt idx="121">
                  <c:v>5.0999999999999996</c:v>
                </c:pt>
                <c:pt idx="122">
                  <c:v>5.0999999999999996</c:v>
                </c:pt>
                <c:pt idx="123">
                  <c:v>5.0999999999999996</c:v>
                </c:pt>
                <c:pt idx="124">
                  <c:v>5.0999999999999996</c:v>
                </c:pt>
                <c:pt idx="125">
                  <c:v>5.05</c:v>
                </c:pt>
                <c:pt idx="126">
                  <c:v>5.05</c:v>
                </c:pt>
                <c:pt idx="127">
                  <c:v>5.05</c:v>
                </c:pt>
                <c:pt idx="128">
                  <c:v>5.05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4.95</c:v>
                </c:pt>
                <c:pt idx="133">
                  <c:v>4.95</c:v>
                </c:pt>
                <c:pt idx="134">
                  <c:v>4.9000000000000004</c:v>
                </c:pt>
                <c:pt idx="135">
                  <c:v>4.9000000000000004</c:v>
                </c:pt>
                <c:pt idx="136">
                  <c:v>4.8499999999999996</c:v>
                </c:pt>
                <c:pt idx="137">
                  <c:v>4.8499999999999996</c:v>
                </c:pt>
                <c:pt idx="138">
                  <c:v>4.8</c:v>
                </c:pt>
                <c:pt idx="139">
                  <c:v>4.75</c:v>
                </c:pt>
                <c:pt idx="140">
                  <c:v>4.75</c:v>
                </c:pt>
                <c:pt idx="141">
                  <c:v>4.7</c:v>
                </c:pt>
                <c:pt idx="142">
                  <c:v>4.6500000000000004</c:v>
                </c:pt>
                <c:pt idx="143">
                  <c:v>4.6500000000000004</c:v>
                </c:pt>
                <c:pt idx="144">
                  <c:v>4.5999999999999996</c:v>
                </c:pt>
                <c:pt idx="145">
                  <c:v>4.55</c:v>
                </c:pt>
                <c:pt idx="146">
                  <c:v>4.5</c:v>
                </c:pt>
                <c:pt idx="147">
                  <c:v>4.45</c:v>
                </c:pt>
                <c:pt idx="148">
                  <c:v>4.4000000000000004</c:v>
                </c:pt>
                <c:pt idx="149">
                  <c:v>4.4000000000000004</c:v>
                </c:pt>
                <c:pt idx="150">
                  <c:v>4.3499999999999996</c:v>
                </c:pt>
                <c:pt idx="151">
                  <c:v>4.3</c:v>
                </c:pt>
                <c:pt idx="152">
                  <c:v>4.25</c:v>
                </c:pt>
                <c:pt idx="153">
                  <c:v>4.2</c:v>
                </c:pt>
                <c:pt idx="154">
                  <c:v>4.1500000000000004</c:v>
                </c:pt>
                <c:pt idx="155">
                  <c:v>4.0999999999999996</c:v>
                </c:pt>
                <c:pt idx="156">
                  <c:v>4</c:v>
                </c:pt>
                <c:pt idx="157">
                  <c:v>4</c:v>
                </c:pt>
                <c:pt idx="158">
                  <c:v>3.9</c:v>
                </c:pt>
                <c:pt idx="159">
                  <c:v>3.85</c:v>
                </c:pt>
                <c:pt idx="160">
                  <c:v>3.8</c:v>
                </c:pt>
                <c:pt idx="161">
                  <c:v>3.75</c:v>
                </c:pt>
                <c:pt idx="162">
                  <c:v>3.7</c:v>
                </c:pt>
                <c:pt idx="163">
                  <c:v>3.65</c:v>
                </c:pt>
                <c:pt idx="164">
                  <c:v>3.6</c:v>
                </c:pt>
                <c:pt idx="165">
                  <c:v>3.5</c:v>
                </c:pt>
                <c:pt idx="166">
                  <c:v>3.45</c:v>
                </c:pt>
                <c:pt idx="167">
                  <c:v>3.4</c:v>
                </c:pt>
                <c:pt idx="168">
                  <c:v>3.35</c:v>
                </c:pt>
                <c:pt idx="169">
                  <c:v>3.25</c:v>
                </c:pt>
                <c:pt idx="170">
                  <c:v>3.2</c:v>
                </c:pt>
                <c:pt idx="171">
                  <c:v>3.15</c:v>
                </c:pt>
                <c:pt idx="172">
                  <c:v>3.05</c:v>
                </c:pt>
                <c:pt idx="173">
                  <c:v>3</c:v>
                </c:pt>
                <c:pt idx="174">
                  <c:v>2.95</c:v>
                </c:pt>
                <c:pt idx="175">
                  <c:v>2.9</c:v>
                </c:pt>
                <c:pt idx="176">
                  <c:v>2.8</c:v>
                </c:pt>
                <c:pt idx="177">
                  <c:v>2.75</c:v>
                </c:pt>
                <c:pt idx="178">
                  <c:v>2.7</c:v>
                </c:pt>
                <c:pt idx="179">
                  <c:v>2.6</c:v>
                </c:pt>
                <c:pt idx="180">
                  <c:v>2.5499999999999998</c:v>
                </c:pt>
                <c:pt idx="181">
                  <c:v>2.5</c:v>
                </c:pt>
                <c:pt idx="182">
                  <c:v>2.4</c:v>
                </c:pt>
                <c:pt idx="183">
                  <c:v>2.35</c:v>
                </c:pt>
                <c:pt idx="184">
                  <c:v>2.2999999999999998</c:v>
                </c:pt>
                <c:pt idx="185">
                  <c:v>2.2000000000000002</c:v>
                </c:pt>
                <c:pt idx="186">
                  <c:v>2.15</c:v>
                </c:pt>
                <c:pt idx="187">
                  <c:v>2.1</c:v>
                </c:pt>
                <c:pt idx="188">
                  <c:v>2.0499999999999998</c:v>
                </c:pt>
                <c:pt idx="189">
                  <c:v>1.95</c:v>
                </c:pt>
                <c:pt idx="190">
                  <c:v>1.9</c:v>
                </c:pt>
                <c:pt idx="191">
                  <c:v>1.85</c:v>
                </c:pt>
                <c:pt idx="192">
                  <c:v>1.8</c:v>
                </c:pt>
                <c:pt idx="193">
                  <c:v>1.7</c:v>
                </c:pt>
                <c:pt idx="194">
                  <c:v>1.65</c:v>
                </c:pt>
                <c:pt idx="195">
                  <c:v>1.6</c:v>
                </c:pt>
                <c:pt idx="196">
                  <c:v>1.55</c:v>
                </c:pt>
                <c:pt idx="197">
                  <c:v>1.45</c:v>
                </c:pt>
                <c:pt idx="198">
                  <c:v>1.4</c:v>
                </c:pt>
                <c:pt idx="199">
                  <c:v>1.35</c:v>
                </c:pt>
                <c:pt idx="200">
                  <c:v>1.3</c:v>
                </c:pt>
                <c:pt idx="201">
                  <c:v>1.2</c:v>
                </c:pt>
                <c:pt idx="202">
                  <c:v>1.1499999999999999</c:v>
                </c:pt>
                <c:pt idx="203">
                  <c:v>1.1000000000000001</c:v>
                </c:pt>
                <c:pt idx="204">
                  <c:v>1.05</c:v>
                </c:pt>
                <c:pt idx="205">
                  <c:v>1</c:v>
                </c:pt>
                <c:pt idx="206">
                  <c:v>0.95</c:v>
                </c:pt>
                <c:pt idx="207">
                  <c:v>0.9</c:v>
                </c:pt>
                <c:pt idx="208">
                  <c:v>0.85</c:v>
                </c:pt>
                <c:pt idx="209">
                  <c:v>0.8</c:v>
                </c:pt>
                <c:pt idx="210">
                  <c:v>0.75</c:v>
                </c:pt>
                <c:pt idx="211">
                  <c:v>0.7</c:v>
                </c:pt>
                <c:pt idx="212">
                  <c:v>0.65</c:v>
                </c:pt>
                <c:pt idx="213">
                  <c:v>0.6</c:v>
                </c:pt>
                <c:pt idx="214">
                  <c:v>0.55000000000000004</c:v>
                </c:pt>
                <c:pt idx="215">
                  <c:v>0.55000000000000004</c:v>
                </c:pt>
                <c:pt idx="216">
                  <c:v>0.5</c:v>
                </c:pt>
                <c:pt idx="217">
                  <c:v>0.45</c:v>
                </c:pt>
                <c:pt idx="218">
                  <c:v>0.4</c:v>
                </c:pt>
                <c:pt idx="219">
                  <c:v>0.35</c:v>
                </c:pt>
                <c:pt idx="220">
                  <c:v>0.35</c:v>
                </c:pt>
                <c:pt idx="221">
                  <c:v>0.3</c:v>
                </c:pt>
                <c:pt idx="222">
                  <c:v>0.3</c:v>
                </c:pt>
                <c:pt idx="223">
                  <c:v>0.25</c:v>
                </c:pt>
                <c:pt idx="224">
                  <c:v>0.2</c:v>
                </c:pt>
                <c:pt idx="225">
                  <c:v>0.2</c:v>
                </c:pt>
                <c:pt idx="226">
                  <c:v>0.15</c:v>
                </c:pt>
                <c:pt idx="227">
                  <c:v>0.15</c:v>
                </c:pt>
                <c:pt idx="228">
                  <c:v>0.1</c:v>
                </c:pt>
                <c:pt idx="229">
                  <c:v>0.1</c:v>
                </c:pt>
                <c:pt idx="230">
                  <c:v>0.05</c:v>
                </c:pt>
                <c:pt idx="231">
                  <c:v>0.05</c:v>
                </c:pt>
                <c:pt idx="232">
                  <c:v>0.05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0.05</c:v>
                </c:pt>
                <c:pt idx="254">
                  <c:v>0.05</c:v>
                </c:pt>
                <c:pt idx="255">
                  <c:v>0.1</c:v>
                </c:pt>
                <c:pt idx="256">
                  <c:v>0.1</c:v>
                </c:pt>
                <c:pt idx="257">
                  <c:v>0.1</c:v>
                </c:pt>
                <c:pt idx="258">
                  <c:v>0.15</c:v>
                </c:pt>
                <c:pt idx="259">
                  <c:v>0.2</c:v>
                </c:pt>
                <c:pt idx="260">
                  <c:v>0.2</c:v>
                </c:pt>
                <c:pt idx="261">
                  <c:v>0.25</c:v>
                </c:pt>
                <c:pt idx="262">
                  <c:v>0.25</c:v>
                </c:pt>
                <c:pt idx="263">
                  <c:v>0.3</c:v>
                </c:pt>
                <c:pt idx="264">
                  <c:v>0.35</c:v>
                </c:pt>
                <c:pt idx="265">
                  <c:v>0.35</c:v>
                </c:pt>
                <c:pt idx="266">
                  <c:v>0.4</c:v>
                </c:pt>
                <c:pt idx="267">
                  <c:v>0.45</c:v>
                </c:pt>
                <c:pt idx="268">
                  <c:v>0.5</c:v>
                </c:pt>
                <c:pt idx="269">
                  <c:v>0.5</c:v>
                </c:pt>
                <c:pt idx="270">
                  <c:v>0.55000000000000004</c:v>
                </c:pt>
                <c:pt idx="271">
                  <c:v>0.6</c:v>
                </c:pt>
                <c:pt idx="272">
                  <c:v>0.65</c:v>
                </c:pt>
                <c:pt idx="273">
                  <c:v>0.7</c:v>
                </c:pt>
                <c:pt idx="274">
                  <c:v>0.75</c:v>
                </c:pt>
                <c:pt idx="275">
                  <c:v>0.8</c:v>
                </c:pt>
                <c:pt idx="276">
                  <c:v>0.85</c:v>
                </c:pt>
                <c:pt idx="277">
                  <c:v>0.9</c:v>
                </c:pt>
                <c:pt idx="278">
                  <c:v>0.95</c:v>
                </c:pt>
                <c:pt idx="279">
                  <c:v>1</c:v>
                </c:pt>
                <c:pt idx="280">
                  <c:v>1.05</c:v>
                </c:pt>
                <c:pt idx="281">
                  <c:v>1.1000000000000001</c:v>
                </c:pt>
                <c:pt idx="282">
                  <c:v>1.1499999999999999</c:v>
                </c:pt>
                <c:pt idx="283">
                  <c:v>1.2</c:v>
                </c:pt>
                <c:pt idx="284">
                  <c:v>1.25</c:v>
                </c:pt>
                <c:pt idx="285">
                  <c:v>1.35</c:v>
                </c:pt>
                <c:pt idx="286">
                  <c:v>1.4</c:v>
                </c:pt>
                <c:pt idx="287">
                  <c:v>1.45</c:v>
                </c:pt>
                <c:pt idx="288">
                  <c:v>1.5</c:v>
                </c:pt>
                <c:pt idx="289">
                  <c:v>1.55</c:v>
                </c:pt>
                <c:pt idx="290">
                  <c:v>1.65</c:v>
                </c:pt>
                <c:pt idx="291">
                  <c:v>1.7</c:v>
                </c:pt>
                <c:pt idx="292">
                  <c:v>1.75</c:v>
                </c:pt>
                <c:pt idx="293">
                  <c:v>1.8</c:v>
                </c:pt>
                <c:pt idx="294">
                  <c:v>1.9</c:v>
                </c:pt>
                <c:pt idx="295">
                  <c:v>1.95</c:v>
                </c:pt>
                <c:pt idx="296">
                  <c:v>2</c:v>
                </c:pt>
                <c:pt idx="297">
                  <c:v>2.0499999999999998</c:v>
                </c:pt>
                <c:pt idx="298">
                  <c:v>2.15</c:v>
                </c:pt>
                <c:pt idx="299">
                  <c:v>2.2000000000000002</c:v>
                </c:pt>
                <c:pt idx="300">
                  <c:v>2.25</c:v>
                </c:pt>
                <c:pt idx="301">
                  <c:v>2.35</c:v>
                </c:pt>
                <c:pt idx="302">
                  <c:v>2.4</c:v>
                </c:pt>
                <c:pt idx="303">
                  <c:v>2.4500000000000002</c:v>
                </c:pt>
                <c:pt idx="304">
                  <c:v>2.5499999999999998</c:v>
                </c:pt>
                <c:pt idx="305">
                  <c:v>2.6</c:v>
                </c:pt>
                <c:pt idx="306">
                  <c:v>2.65</c:v>
                </c:pt>
                <c:pt idx="307">
                  <c:v>2.75</c:v>
                </c:pt>
                <c:pt idx="308">
                  <c:v>2.8</c:v>
                </c:pt>
                <c:pt idx="309">
                  <c:v>2.85</c:v>
                </c:pt>
                <c:pt idx="310">
                  <c:v>2.9</c:v>
                </c:pt>
                <c:pt idx="311">
                  <c:v>3</c:v>
                </c:pt>
                <c:pt idx="312">
                  <c:v>3.05</c:v>
                </c:pt>
                <c:pt idx="313">
                  <c:v>3.1</c:v>
                </c:pt>
                <c:pt idx="314">
                  <c:v>3.2</c:v>
                </c:pt>
                <c:pt idx="315">
                  <c:v>3.25</c:v>
                </c:pt>
                <c:pt idx="316">
                  <c:v>3.3</c:v>
                </c:pt>
                <c:pt idx="317">
                  <c:v>3.4</c:v>
                </c:pt>
                <c:pt idx="318">
                  <c:v>3.45</c:v>
                </c:pt>
                <c:pt idx="319">
                  <c:v>3.5</c:v>
                </c:pt>
                <c:pt idx="320">
                  <c:v>3.55</c:v>
                </c:pt>
                <c:pt idx="321">
                  <c:v>3.6</c:v>
                </c:pt>
                <c:pt idx="322">
                  <c:v>3.7</c:v>
                </c:pt>
                <c:pt idx="323">
                  <c:v>3.75</c:v>
                </c:pt>
                <c:pt idx="324">
                  <c:v>3.8</c:v>
                </c:pt>
                <c:pt idx="325">
                  <c:v>3.85</c:v>
                </c:pt>
                <c:pt idx="326">
                  <c:v>3.9</c:v>
                </c:pt>
                <c:pt idx="327">
                  <c:v>3.95</c:v>
                </c:pt>
                <c:pt idx="328">
                  <c:v>4</c:v>
                </c:pt>
                <c:pt idx="329">
                  <c:v>4.05</c:v>
                </c:pt>
                <c:pt idx="330">
                  <c:v>4.0999999999999996</c:v>
                </c:pt>
                <c:pt idx="331">
                  <c:v>4.1500000000000004</c:v>
                </c:pt>
                <c:pt idx="332">
                  <c:v>4.2</c:v>
                </c:pt>
                <c:pt idx="333">
                  <c:v>4.25</c:v>
                </c:pt>
                <c:pt idx="334">
                  <c:v>4.3</c:v>
                </c:pt>
                <c:pt idx="335">
                  <c:v>4.3499999999999996</c:v>
                </c:pt>
                <c:pt idx="336">
                  <c:v>4.4000000000000004</c:v>
                </c:pt>
                <c:pt idx="337">
                  <c:v>4.45</c:v>
                </c:pt>
                <c:pt idx="338">
                  <c:v>4.5</c:v>
                </c:pt>
                <c:pt idx="339">
                  <c:v>4.55</c:v>
                </c:pt>
                <c:pt idx="340">
                  <c:v>4.5999999999999996</c:v>
                </c:pt>
                <c:pt idx="341">
                  <c:v>4.5999999999999996</c:v>
                </c:pt>
                <c:pt idx="342">
                  <c:v>4.6500000000000004</c:v>
                </c:pt>
                <c:pt idx="343">
                  <c:v>4.7</c:v>
                </c:pt>
                <c:pt idx="344">
                  <c:v>4.75</c:v>
                </c:pt>
                <c:pt idx="345">
                  <c:v>4.75</c:v>
                </c:pt>
                <c:pt idx="346">
                  <c:v>4.8</c:v>
                </c:pt>
                <c:pt idx="347">
                  <c:v>4.8499999999999996</c:v>
                </c:pt>
                <c:pt idx="348">
                  <c:v>4.8499999999999996</c:v>
                </c:pt>
                <c:pt idx="349">
                  <c:v>4.9000000000000004</c:v>
                </c:pt>
                <c:pt idx="350">
                  <c:v>4.9000000000000004</c:v>
                </c:pt>
                <c:pt idx="351">
                  <c:v>4.95</c:v>
                </c:pt>
                <c:pt idx="352">
                  <c:v>4.95</c:v>
                </c:pt>
                <c:pt idx="353">
                  <c:v>5</c:v>
                </c:pt>
                <c:pt idx="354">
                  <c:v>5</c:v>
                </c:pt>
                <c:pt idx="355">
                  <c:v>5</c:v>
                </c:pt>
                <c:pt idx="356">
                  <c:v>5.05</c:v>
                </c:pt>
                <c:pt idx="357">
                  <c:v>5.05</c:v>
                </c:pt>
                <c:pt idx="358">
                  <c:v>5.05</c:v>
                </c:pt>
                <c:pt idx="359">
                  <c:v>5.0999999999999996</c:v>
                </c:pt>
                <c:pt idx="360">
                  <c:v>5.0999999999999996</c:v>
                </c:pt>
                <c:pt idx="361">
                  <c:v>5.0999999999999996</c:v>
                </c:pt>
                <c:pt idx="362">
                  <c:v>5.0999999999999996</c:v>
                </c:pt>
                <c:pt idx="363">
                  <c:v>5.0999999999999996</c:v>
                </c:pt>
                <c:pt idx="364">
                  <c:v>5.0999999999999996</c:v>
                </c:pt>
                <c:pt idx="365">
                  <c:v>5.0999999999999996</c:v>
                </c:pt>
                <c:pt idx="366">
                  <c:v>5.0999999999999996</c:v>
                </c:pt>
                <c:pt idx="367">
                  <c:v>5.0999999999999996</c:v>
                </c:pt>
                <c:pt idx="368">
                  <c:v>5.0999999999999996</c:v>
                </c:pt>
                <c:pt idx="369">
                  <c:v>5.0999999999999996</c:v>
                </c:pt>
                <c:pt idx="370">
                  <c:v>5.0999999999999996</c:v>
                </c:pt>
                <c:pt idx="371">
                  <c:v>5.0999999999999996</c:v>
                </c:pt>
                <c:pt idx="372">
                  <c:v>5.0999999999999996</c:v>
                </c:pt>
                <c:pt idx="373">
                  <c:v>5.05</c:v>
                </c:pt>
                <c:pt idx="374">
                  <c:v>5.05</c:v>
                </c:pt>
                <c:pt idx="375">
                  <c:v>5.05</c:v>
                </c:pt>
                <c:pt idx="376">
                  <c:v>5</c:v>
                </c:pt>
                <c:pt idx="377">
                  <c:v>5</c:v>
                </c:pt>
                <c:pt idx="378">
                  <c:v>5</c:v>
                </c:pt>
                <c:pt idx="379">
                  <c:v>4.95</c:v>
                </c:pt>
                <c:pt idx="380">
                  <c:v>4.95</c:v>
                </c:pt>
                <c:pt idx="381">
                  <c:v>4.9000000000000004</c:v>
                </c:pt>
                <c:pt idx="382">
                  <c:v>4.9000000000000004</c:v>
                </c:pt>
                <c:pt idx="383">
                  <c:v>4.8499999999999996</c:v>
                </c:pt>
                <c:pt idx="384">
                  <c:v>4.8499999999999996</c:v>
                </c:pt>
                <c:pt idx="385">
                  <c:v>4.8</c:v>
                </c:pt>
                <c:pt idx="386">
                  <c:v>4.75</c:v>
                </c:pt>
                <c:pt idx="387">
                  <c:v>4.75</c:v>
                </c:pt>
                <c:pt idx="388">
                  <c:v>4.7</c:v>
                </c:pt>
                <c:pt idx="389">
                  <c:v>4.6500000000000004</c:v>
                </c:pt>
                <c:pt idx="390">
                  <c:v>4.6500000000000004</c:v>
                </c:pt>
                <c:pt idx="391">
                  <c:v>4.5999999999999996</c:v>
                </c:pt>
                <c:pt idx="392">
                  <c:v>4.55</c:v>
                </c:pt>
                <c:pt idx="393">
                  <c:v>4.5</c:v>
                </c:pt>
                <c:pt idx="394">
                  <c:v>4.45</c:v>
                </c:pt>
                <c:pt idx="395">
                  <c:v>4.4000000000000004</c:v>
                </c:pt>
                <c:pt idx="396">
                  <c:v>4.4000000000000004</c:v>
                </c:pt>
                <c:pt idx="397">
                  <c:v>4.3499999999999996</c:v>
                </c:pt>
                <c:pt idx="398">
                  <c:v>4.3</c:v>
                </c:pt>
                <c:pt idx="399">
                  <c:v>4.25</c:v>
                </c:pt>
                <c:pt idx="400">
                  <c:v>4.2</c:v>
                </c:pt>
                <c:pt idx="401">
                  <c:v>4.1500000000000004</c:v>
                </c:pt>
                <c:pt idx="402">
                  <c:v>4.0999999999999996</c:v>
                </c:pt>
                <c:pt idx="403">
                  <c:v>4.05</c:v>
                </c:pt>
                <c:pt idx="404">
                  <c:v>4</c:v>
                </c:pt>
                <c:pt idx="405">
                  <c:v>3.95</c:v>
                </c:pt>
                <c:pt idx="406">
                  <c:v>3.85</c:v>
                </c:pt>
                <c:pt idx="407">
                  <c:v>3.8</c:v>
                </c:pt>
                <c:pt idx="408">
                  <c:v>3.75</c:v>
                </c:pt>
                <c:pt idx="409">
                  <c:v>3.7</c:v>
                </c:pt>
                <c:pt idx="410">
                  <c:v>3.65</c:v>
                </c:pt>
                <c:pt idx="411">
                  <c:v>3.6</c:v>
                </c:pt>
                <c:pt idx="412">
                  <c:v>3.5</c:v>
                </c:pt>
                <c:pt idx="413">
                  <c:v>3.45</c:v>
                </c:pt>
                <c:pt idx="414">
                  <c:v>3.4</c:v>
                </c:pt>
                <c:pt idx="415">
                  <c:v>3.35</c:v>
                </c:pt>
                <c:pt idx="416">
                  <c:v>3.25</c:v>
                </c:pt>
                <c:pt idx="417">
                  <c:v>3.2</c:v>
                </c:pt>
                <c:pt idx="418">
                  <c:v>3.15</c:v>
                </c:pt>
                <c:pt idx="419">
                  <c:v>3.1</c:v>
                </c:pt>
                <c:pt idx="420">
                  <c:v>3</c:v>
                </c:pt>
                <c:pt idx="421">
                  <c:v>2.95</c:v>
                </c:pt>
                <c:pt idx="422">
                  <c:v>2.9</c:v>
                </c:pt>
                <c:pt idx="423">
                  <c:v>2.8</c:v>
                </c:pt>
                <c:pt idx="424">
                  <c:v>2.75</c:v>
                </c:pt>
                <c:pt idx="425">
                  <c:v>2.7</c:v>
                </c:pt>
                <c:pt idx="426">
                  <c:v>2.6</c:v>
                </c:pt>
                <c:pt idx="427">
                  <c:v>2.5499999999999998</c:v>
                </c:pt>
                <c:pt idx="428">
                  <c:v>2.5</c:v>
                </c:pt>
                <c:pt idx="429">
                  <c:v>2.4</c:v>
                </c:pt>
                <c:pt idx="430">
                  <c:v>2.35</c:v>
                </c:pt>
                <c:pt idx="431">
                  <c:v>2.2999999999999998</c:v>
                </c:pt>
                <c:pt idx="432">
                  <c:v>2.2000000000000002</c:v>
                </c:pt>
                <c:pt idx="433">
                  <c:v>2.15</c:v>
                </c:pt>
                <c:pt idx="434">
                  <c:v>2.1</c:v>
                </c:pt>
                <c:pt idx="435">
                  <c:v>2.0499999999999998</c:v>
                </c:pt>
                <c:pt idx="436">
                  <c:v>1.95</c:v>
                </c:pt>
                <c:pt idx="437">
                  <c:v>1.9</c:v>
                </c:pt>
                <c:pt idx="438">
                  <c:v>1.85</c:v>
                </c:pt>
                <c:pt idx="439">
                  <c:v>1.8</c:v>
                </c:pt>
                <c:pt idx="440">
                  <c:v>1.7</c:v>
                </c:pt>
                <c:pt idx="441">
                  <c:v>1.65</c:v>
                </c:pt>
                <c:pt idx="442">
                  <c:v>1.6</c:v>
                </c:pt>
                <c:pt idx="443">
                  <c:v>1.55</c:v>
                </c:pt>
                <c:pt idx="444">
                  <c:v>1.45</c:v>
                </c:pt>
                <c:pt idx="445">
                  <c:v>1.4</c:v>
                </c:pt>
                <c:pt idx="446">
                  <c:v>1.35</c:v>
                </c:pt>
                <c:pt idx="447">
                  <c:v>1.3</c:v>
                </c:pt>
                <c:pt idx="448">
                  <c:v>1.25</c:v>
                </c:pt>
                <c:pt idx="449">
                  <c:v>1.2</c:v>
                </c:pt>
                <c:pt idx="450">
                  <c:v>1.1000000000000001</c:v>
                </c:pt>
                <c:pt idx="451">
                  <c:v>1.05</c:v>
                </c:pt>
                <c:pt idx="452">
                  <c:v>1</c:v>
                </c:pt>
                <c:pt idx="453">
                  <c:v>0.95</c:v>
                </c:pt>
                <c:pt idx="454">
                  <c:v>0.9</c:v>
                </c:pt>
                <c:pt idx="455">
                  <c:v>0.85</c:v>
                </c:pt>
                <c:pt idx="456">
                  <c:v>0.8</c:v>
                </c:pt>
                <c:pt idx="457">
                  <c:v>0.75</c:v>
                </c:pt>
                <c:pt idx="458">
                  <c:v>0.7</c:v>
                </c:pt>
                <c:pt idx="459">
                  <c:v>0.65</c:v>
                </c:pt>
                <c:pt idx="460">
                  <c:v>0.6</c:v>
                </c:pt>
                <c:pt idx="461">
                  <c:v>0.6</c:v>
                </c:pt>
                <c:pt idx="462">
                  <c:v>0.55000000000000004</c:v>
                </c:pt>
                <c:pt idx="463">
                  <c:v>0.5</c:v>
                </c:pt>
                <c:pt idx="464">
                  <c:v>0.45</c:v>
                </c:pt>
                <c:pt idx="465">
                  <c:v>0.4</c:v>
                </c:pt>
                <c:pt idx="466">
                  <c:v>0.4</c:v>
                </c:pt>
                <c:pt idx="467">
                  <c:v>0.35</c:v>
                </c:pt>
                <c:pt idx="468">
                  <c:v>0.3</c:v>
                </c:pt>
                <c:pt idx="469">
                  <c:v>0.3</c:v>
                </c:pt>
                <c:pt idx="470">
                  <c:v>0.25</c:v>
                </c:pt>
                <c:pt idx="471">
                  <c:v>0.2</c:v>
                </c:pt>
                <c:pt idx="472">
                  <c:v>0.2</c:v>
                </c:pt>
                <c:pt idx="473">
                  <c:v>0.15</c:v>
                </c:pt>
                <c:pt idx="474">
                  <c:v>0.15</c:v>
                </c:pt>
                <c:pt idx="475">
                  <c:v>0.1</c:v>
                </c:pt>
                <c:pt idx="476">
                  <c:v>0.1</c:v>
                </c:pt>
                <c:pt idx="477">
                  <c:v>0.05</c:v>
                </c:pt>
                <c:pt idx="478">
                  <c:v>0.05</c:v>
                </c:pt>
                <c:pt idx="479">
                  <c:v>0.05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0.05</c:v>
                </c:pt>
                <c:pt idx="501">
                  <c:v>0.05</c:v>
                </c:pt>
                <c:pt idx="502">
                  <c:v>0.1</c:v>
                </c:pt>
                <c:pt idx="503">
                  <c:v>0.1</c:v>
                </c:pt>
                <c:pt idx="504">
                  <c:v>0.1</c:v>
                </c:pt>
                <c:pt idx="505">
                  <c:v>0.15</c:v>
                </c:pt>
                <c:pt idx="506">
                  <c:v>0.15</c:v>
                </c:pt>
                <c:pt idx="507">
                  <c:v>0.2</c:v>
                </c:pt>
                <c:pt idx="508">
                  <c:v>0.25</c:v>
                </c:pt>
                <c:pt idx="509">
                  <c:v>0.25</c:v>
                </c:pt>
                <c:pt idx="510">
                  <c:v>0.3</c:v>
                </c:pt>
                <c:pt idx="511">
                  <c:v>0.35</c:v>
                </c:pt>
                <c:pt idx="512">
                  <c:v>0.35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47-4003-8260-BEC40AFAC6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5477888"/>
        <c:axId val="1830992640"/>
      </c:lineChart>
      <c:catAx>
        <c:axId val="1835477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992640"/>
        <c:crosses val="autoZero"/>
        <c:auto val="1"/>
        <c:lblAlgn val="ctr"/>
        <c:lblOffset val="100"/>
        <c:noMultiLvlLbl val="0"/>
      </c:catAx>
      <c:valAx>
        <c:axId val="183099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Amplitude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477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Veitch</dc:creator>
  <cp:keywords/>
  <dc:description/>
  <cp:lastModifiedBy>David Melanson</cp:lastModifiedBy>
  <cp:revision>2</cp:revision>
  <dcterms:created xsi:type="dcterms:W3CDTF">2023-10-07T23:33:00Z</dcterms:created>
  <dcterms:modified xsi:type="dcterms:W3CDTF">2023-10-07T23:33:00Z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4f9dd6-a4b8-4763-a61d-db8d0cf51108_Enabled">
    <vt:lpwstr>true</vt:lpwstr>
  </property>
  <property fmtid="{D5CDD505-2E9C-101B-9397-08002B2CF9AE}" pid="3" name="MSIP_Label_cc4f9dd6-a4b8-4763-a61d-db8d0cf51108_SetDate">
    <vt:lpwstr>2023-09-20T14:58:16Z</vt:lpwstr>
  </property>
  <property fmtid="{D5CDD505-2E9C-101B-9397-08002B2CF9AE}" pid="4" name="MSIP_Label_cc4f9dd6-a4b8-4763-a61d-db8d0cf51108_Method">
    <vt:lpwstr>Standard</vt:lpwstr>
  </property>
  <property fmtid="{D5CDD505-2E9C-101B-9397-08002B2CF9AE}" pid="5" name="MSIP_Label_cc4f9dd6-a4b8-4763-a61d-db8d0cf51108_Name">
    <vt:lpwstr>defa4170-0d19-0005-0004-bc88714345d2</vt:lpwstr>
  </property>
  <property fmtid="{D5CDD505-2E9C-101B-9397-08002B2CF9AE}" pid="6" name="MSIP_Label_cc4f9dd6-a4b8-4763-a61d-db8d0cf51108_SiteId">
    <vt:lpwstr>b5a5796f-19a9-493f-9cb2-7a88b4e9b123</vt:lpwstr>
  </property>
  <property fmtid="{D5CDD505-2E9C-101B-9397-08002B2CF9AE}" pid="7" name="MSIP_Label_cc4f9dd6-a4b8-4763-a61d-db8d0cf51108_ActionId">
    <vt:lpwstr>b7d0d6dd-1a80-4df0-b909-4c16f1b53b90</vt:lpwstr>
  </property>
  <property fmtid="{D5CDD505-2E9C-101B-9397-08002B2CF9AE}" pid="8" name="MSIP_Label_cc4f9dd6-a4b8-4763-a61d-db8d0cf51108_ContentBits">
    <vt:lpwstr>0</vt:lpwstr>
  </property>
</Properties>
</file>