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174A8" w14:textId="6B42E23F" w:rsidR="002A082C" w:rsidRDefault="002A082C">
      <w:pPr>
        <w:rPr>
          <w:rFonts w:ascii="Inter" w:hAnsi="Inter"/>
          <w:b/>
          <w:bCs/>
        </w:rPr>
      </w:pPr>
      <w:r>
        <w:rPr>
          <w:rFonts w:ascii="Inter" w:hAnsi="Inter"/>
          <w:b/>
          <w:bCs/>
        </w:rPr>
        <w:t>Data Visualization Project Proposal</w:t>
      </w:r>
    </w:p>
    <w:p w14:paraId="51FE44E0" w14:textId="0FC9A4F4" w:rsidR="004B45E8" w:rsidRDefault="002A082C">
      <w:pPr>
        <w:rPr>
          <w:rFonts w:ascii="Inter" w:hAnsi="Inter"/>
        </w:rPr>
      </w:pPr>
      <w:r>
        <w:rPr>
          <w:rFonts w:ascii="Inter" w:hAnsi="Inter"/>
        </w:rPr>
        <w:t>Dakota Mellish</w:t>
      </w:r>
      <w:r w:rsidR="00F51914">
        <w:rPr>
          <w:rFonts w:ascii="Inter" w:hAnsi="Inter"/>
        </w:rPr>
        <w:t>, Rodrigo Castanon, Ale</w:t>
      </w:r>
      <w:r w:rsidR="009575DA">
        <w:rPr>
          <w:rFonts w:ascii="Inter" w:hAnsi="Inter"/>
        </w:rPr>
        <w:t>jandro</w:t>
      </w:r>
      <w:r w:rsidR="00F51914">
        <w:rPr>
          <w:rFonts w:ascii="Inter" w:hAnsi="Inter"/>
        </w:rPr>
        <w:t xml:space="preserve"> De Santos, Ignacio Dominguez</w:t>
      </w:r>
    </w:p>
    <w:p w14:paraId="34A3F4D4" w14:textId="558E7812" w:rsidR="002A082C" w:rsidRPr="002A082C" w:rsidRDefault="002A082C">
      <w:pPr>
        <w:rPr>
          <w:rFonts w:ascii="Inter" w:hAnsi="Inter"/>
        </w:rPr>
      </w:pPr>
      <w:r>
        <w:rPr>
          <w:rFonts w:ascii="Inter" w:hAnsi="Inter"/>
          <w:b/>
          <w:bCs/>
        </w:rPr>
        <w:t xml:space="preserve">Topic Suggested: </w:t>
      </w:r>
      <w:r w:rsidRPr="002A082C">
        <w:rPr>
          <w:rFonts w:ascii="Inter" w:hAnsi="Inter"/>
        </w:rPr>
        <w:t>Visualization of Spotify Data for Prominent TikTok/Instagram Songs</w:t>
      </w:r>
      <w:r w:rsidR="004B45E8">
        <w:rPr>
          <w:rFonts w:ascii="Inter" w:hAnsi="Inter"/>
        </w:rPr>
        <w:t xml:space="preserve"> for Music Producers</w:t>
      </w:r>
    </w:p>
    <w:p w14:paraId="5C8ACF49" w14:textId="7E08BF71" w:rsidR="002A082C" w:rsidRDefault="002A082C">
      <w:pPr>
        <w:rPr>
          <w:rFonts w:ascii="Inter" w:hAnsi="Inter"/>
        </w:rPr>
      </w:pPr>
      <w:r>
        <w:rPr>
          <w:rFonts w:ascii="Inter" w:hAnsi="Inter"/>
          <w:b/>
          <w:bCs/>
        </w:rPr>
        <w:t xml:space="preserve">Motivation: </w:t>
      </w:r>
      <w:proofErr w:type="spellStart"/>
      <w:r>
        <w:rPr>
          <w:rFonts w:ascii="Inter" w:hAnsi="Inter"/>
        </w:rPr>
        <w:t>Tiktok</w:t>
      </w:r>
      <w:proofErr w:type="spellEnd"/>
      <w:r>
        <w:rPr>
          <w:rFonts w:ascii="Inter" w:hAnsi="Inter"/>
        </w:rPr>
        <w:t xml:space="preserve">/Instagram or “viral” songs are a unique genre of music in that they encompass a diverse range of styles and </w:t>
      </w:r>
      <w:r w:rsidR="00A737B6">
        <w:rPr>
          <w:rFonts w:ascii="Inter" w:hAnsi="Inter"/>
        </w:rPr>
        <w:t>songs can sometimes be several decades old</w:t>
      </w:r>
      <w:r>
        <w:rPr>
          <w:rFonts w:ascii="Inter" w:hAnsi="Inter"/>
        </w:rPr>
        <w:t xml:space="preserve">. There is a lot of interesting data that Spotify provides to </w:t>
      </w:r>
      <w:r w:rsidR="00EF1130">
        <w:rPr>
          <w:rFonts w:ascii="Inter" w:hAnsi="Inter"/>
        </w:rPr>
        <w:t>API</w:t>
      </w:r>
      <w:r w:rsidR="006377FB">
        <w:rPr>
          <w:rFonts w:ascii="Inter" w:hAnsi="Inter"/>
        </w:rPr>
        <w:t xml:space="preserve"> </w:t>
      </w:r>
      <w:r>
        <w:rPr>
          <w:rFonts w:ascii="Inter" w:hAnsi="Inter"/>
        </w:rPr>
        <w:t xml:space="preserve">users free of charge that could help </w:t>
      </w:r>
      <w:r w:rsidR="00EF1130">
        <w:rPr>
          <w:rFonts w:ascii="Inter" w:hAnsi="Inter"/>
        </w:rPr>
        <w:t>a music producer</w:t>
      </w:r>
      <w:r>
        <w:rPr>
          <w:rFonts w:ascii="Inter" w:hAnsi="Inter"/>
        </w:rPr>
        <w:t xml:space="preserve"> audience understand this genre better.</w:t>
      </w:r>
    </w:p>
    <w:p w14:paraId="77419333" w14:textId="2A44B8AD" w:rsidR="002A082C" w:rsidRDefault="002A082C">
      <w:pPr>
        <w:rPr>
          <w:rFonts w:ascii="Inter" w:hAnsi="Inter"/>
        </w:rPr>
      </w:pPr>
      <w:r>
        <w:rPr>
          <w:rFonts w:ascii="Inter" w:hAnsi="Inter"/>
          <w:b/>
          <w:bCs/>
        </w:rPr>
        <w:t xml:space="preserve">Target Audience: </w:t>
      </w:r>
      <w:r w:rsidR="00664E65">
        <w:rPr>
          <w:rFonts w:ascii="Inter" w:hAnsi="Inter"/>
        </w:rPr>
        <w:t>The primary user group would be m</w:t>
      </w:r>
      <w:r>
        <w:rPr>
          <w:rFonts w:ascii="Inter" w:hAnsi="Inter"/>
        </w:rPr>
        <w:t xml:space="preserve">usic producers who want to understand this genre and </w:t>
      </w:r>
      <w:proofErr w:type="gramStart"/>
      <w:r>
        <w:rPr>
          <w:rFonts w:ascii="Inter" w:hAnsi="Inter"/>
        </w:rPr>
        <w:t>learn from</w:t>
      </w:r>
      <w:proofErr w:type="gramEnd"/>
      <w:r>
        <w:rPr>
          <w:rFonts w:ascii="Inter" w:hAnsi="Inter"/>
        </w:rPr>
        <w:t xml:space="preserve"> </w:t>
      </w:r>
      <w:r w:rsidR="00664E65">
        <w:rPr>
          <w:rFonts w:ascii="Inter" w:hAnsi="Inter"/>
        </w:rPr>
        <w:t xml:space="preserve">about the </w:t>
      </w:r>
      <w:r>
        <w:rPr>
          <w:rFonts w:ascii="Inter" w:hAnsi="Inter"/>
        </w:rPr>
        <w:t>most popular songs</w:t>
      </w:r>
      <w:r w:rsidR="00664E65">
        <w:rPr>
          <w:rFonts w:ascii="Inter" w:hAnsi="Inter"/>
        </w:rPr>
        <w:t xml:space="preserve"> on TikTok/Instagram.</w:t>
      </w:r>
      <w:r>
        <w:rPr>
          <w:rFonts w:ascii="Inter" w:hAnsi="Inter"/>
        </w:rPr>
        <w:t xml:space="preserve"> </w:t>
      </w:r>
      <w:r w:rsidR="00664E65">
        <w:rPr>
          <w:rFonts w:ascii="Inter" w:hAnsi="Inter"/>
        </w:rPr>
        <w:t xml:space="preserve">Platforms such as </w:t>
      </w:r>
      <w:r>
        <w:rPr>
          <w:rFonts w:ascii="Inter" w:hAnsi="Inter"/>
        </w:rPr>
        <w:t>TikTok</w:t>
      </w:r>
      <w:r w:rsidR="00664E65">
        <w:rPr>
          <w:rFonts w:ascii="Inter" w:hAnsi="Inter"/>
        </w:rPr>
        <w:t xml:space="preserve"> and </w:t>
      </w:r>
      <w:r>
        <w:rPr>
          <w:rFonts w:ascii="Inter" w:hAnsi="Inter"/>
        </w:rPr>
        <w:t>Instagram a</w:t>
      </w:r>
      <w:r w:rsidR="00664E65">
        <w:rPr>
          <w:rFonts w:ascii="Inter" w:hAnsi="Inter"/>
        </w:rPr>
        <w:t xml:space="preserve">re </w:t>
      </w:r>
      <w:r>
        <w:rPr>
          <w:rFonts w:ascii="Inter" w:hAnsi="Inter"/>
        </w:rPr>
        <w:t>highly sought after to promote music nowadays.</w:t>
      </w:r>
      <w:r w:rsidR="00135B2F">
        <w:rPr>
          <w:rFonts w:ascii="Inter" w:hAnsi="Inter"/>
        </w:rPr>
        <w:t xml:space="preserve"> Music producers may have clients who produce reels/</w:t>
      </w:r>
      <w:proofErr w:type="spellStart"/>
      <w:r w:rsidR="00135B2F">
        <w:rPr>
          <w:rFonts w:ascii="Inter" w:hAnsi="Inter"/>
        </w:rPr>
        <w:t>TikToks</w:t>
      </w:r>
      <w:proofErr w:type="spellEnd"/>
      <w:r w:rsidR="00135B2F">
        <w:rPr>
          <w:rFonts w:ascii="Inter" w:hAnsi="Inter"/>
        </w:rPr>
        <w:t xml:space="preserve"> and want a “catchy” track, or music producers may also have their own artist project and want to create something that reflects the type of music seen on TikTok/Instagram</w:t>
      </w:r>
      <w:r w:rsidR="00F92EA2">
        <w:rPr>
          <w:rFonts w:ascii="Inter" w:hAnsi="Inter"/>
        </w:rPr>
        <w:t>, or perhaps find a “niche” area of sound that isn’t currently being utilized</w:t>
      </w:r>
      <w:r w:rsidR="00135B2F">
        <w:rPr>
          <w:rFonts w:ascii="Inter" w:hAnsi="Inter"/>
        </w:rPr>
        <w:t>.</w:t>
      </w:r>
    </w:p>
    <w:p w14:paraId="7202DC4F" w14:textId="729EF244" w:rsidR="002A082C" w:rsidRDefault="002A082C">
      <w:pPr>
        <w:rPr>
          <w:rFonts w:ascii="Inter" w:hAnsi="Inter"/>
        </w:rPr>
      </w:pPr>
      <w:r>
        <w:rPr>
          <w:rFonts w:ascii="Inter" w:hAnsi="Inter"/>
          <w:b/>
          <w:bCs/>
        </w:rPr>
        <w:t xml:space="preserve">Dataset: </w:t>
      </w:r>
    </w:p>
    <w:p w14:paraId="7389DDB4" w14:textId="2FC09F24" w:rsidR="002A082C" w:rsidRDefault="002A082C">
      <w:pPr>
        <w:rPr>
          <w:rFonts w:ascii="Inter" w:hAnsi="Inter"/>
        </w:rPr>
      </w:pPr>
      <w:r>
        <w:rPr>
          <w:rFonts w:ascii="Inter" w:hAnsi="Inter"/>
        </w:rPr>
        <w:t>50 songs</w:t>
      </w:r>
      <w:r w:rsidR="00135B2F">
        <w:rPr>
          <w:rFonts w:ascii="Inter" w:hAnsi="Inter"/>
        </w:rPr>
        <w:t xml:space="preserve"> (can change)</w:t>
      </w:r>
      <w:r>
        <w:rPr>
          <w:rFonts w:ascii="Inter" w:hAnsi="Inter"/>
        </w:rPr>
        <w:t xml:space="preserve"> with various attributes pulled from Spotify’s own curated “</w:t>
      </w:r>
      <w:hyperlink r:id="rId4" w:history="1">
        <w:r w:rsidRPr="004B45E8">
          <w:rPr>
            <w:rStyle w:val="Hipervnculo"/>
            <w:rFonts w:ascii="Inter" w:hAnsi="Inter"/>
          </w:rPr>
          <w:t>Viral Hits</w:t>
        </w:r>
      </w:hyperlink>
      <w:r>
        <w:rPr>
          <w:rFonts w:ascii="Inter" w:hAnsi="Inter"/>
        </w:rPr>
        <w:t>” Playlist (</w:t>
      </w:r>
      <w:r w:rsidR="00977B4E">
        <w:rPr>
          <w:rFonts w:ascii="Inter" w:hAnsi="Inter"/>
        </w:rPr>
        <w:t>well-</w:t>
      </w:r>
      <w:r>
        <w:rPr>
          <w:rFonts w:ascii="Inter" w:hAnsi="Inter"/>
        </w:rPr>
        <w:t>known for its connection to TikTok and Instagram music</w:t>
      </w:r>
      <w:r w:rsidR="00817BF3">
        <w:rPr>
          <w:rFonts w:ascii="Inter" w:hAnsi="Inter"/>
        </w:rPr>
        <w:t xml:space="preserve"> and updated weekly</w:t>
      </w:r>
      <w:r>
        <w:rPr>
          <w:rFonts w:ascii="Inter" w:hAnsi="Inter"/>
        </w:rPr>
        <w:t xml:space="preserve">) using the </w:t>
      </w:r>
      <w:hyperlink r:id="rId5" w:history="1">
        <w:r w:rsidRPr="004B45E8">
          <w:rPr>
            <w:rStyle w:val="Hipervnculo"/>
            <w:rFonts w:ascii="Inter" w:hAnsi="Inter"/>
          </w:rPr>
          <w:t>Spotify API</w:t>
        </w:r>
      </w:hyperlink>
      <w:r w:rsidR="00135B2F">
        <w:rPr>
          <w:rFonts w:ascii="Inter" w:hAnsi="Inter"/>
        </w:rPr>
        <w:t>.</w:t>
      </w:r>
    </w:p>
    <w:p w14:paraId="45A24396" w14:textId="112DD8B2" w:rsidR="00135B2F" w:rsidRPr="00135B2F" w:rsidRDefault="002A082C">
      <w:pPr>
        <w:rPr>
          <w:rFonts w:ascii="Inter" w:hAnsi="Inter"/>
        </w:rPr>
      </w:pPr>
      <w:r>
        <w:rPr>
          <w:rFonts w:ascii="Inter" w:hAnsi="Inter"/>
        </w:rPr>
        <w:t xml:space="preserve">Datapoints include: </w:t>
      </w:r>
    </w:p>
    <w:p w14:paraId="280007AD" w14:textId="5ABD498B" w:rsidR="00135B2F" w:rsidRDefault="00135B2F">
      <w:pPr>
        <w:rPr>
          <w:rFonts w:ascii="Inter" w:hAnsi="Inter"/>
          <w:b/>
          <w:bCs/>
        </w:rPr>
      </w:pPr>
      <w:r>
        <w:rPr>
          <w:rFonts w:ascii="Inter" w:hAnsi="Inter"/>
          <w:b/>
          <w:bCs/>
        </w:rPr>
        <w:t>Song</w:t>
      </w:r>
      <w:r w:rsidR="00033DD7">
        <w:rPr>
          <w:rFonts w:ascii="Inter" w:hAnsi="Inter"/>
          <w:b/>
          <w:bCs/>
        </w:rPr>
        <w:t xml:space="preserve">/Artist </w:t>
      </w:r>
      <w:r>
        <w:rPr>
          <w:rFonts w:ascii="Inter" w:hAnsi="Inter"/>
          <w:b/>
          <w:bCs/>
        </w:rPr>
        <w:t>Metadata</w:t>
      </w:r>
    </w:p>
    <w:tbl>
      <w:tblPr>
        <w:tblStyle w:val="Tablaconcuadrcula"/>
        <w:tblW w:w="0" w:type="auto"/>
        <w:tblLook w:val="04A0" w:firstRow="1" w:lastRow="0" w:firstColumn="1" w:lastColumn="0" w:noHBand="0" w:noVBand="1"/>
      </w:tblPr>
      <w:tblGrid>
        <w:gridCol w:w="3116"/>
        <w:gridCol w:w="3117"/>
        <w:gridCol w:w="3117"/>
      </w:tblGrid>
      <w:tr w:rsidR="00135B2F" w14:paraId="03ACD0E0" w14:textId="77777777" w:rsidTr="00135B2F">
        <w:tc>
          <w:tcPr>
            <w:tcW w:w="3116" w:type="dxa"/>
          </w:tcPr>
          <w:p w14:paraId="1507D983" w14:textId="48E5A0D0" w:rsidR="00135B2F" w:rsidRPr="00135B2F" w:rsidRDefault="00135B2F">
            <w:pPr>
              <w:rPr>
                <w:rFonts w:ascii="Inter" w:hAnsi="Inter"/>
              </w:rPr>
            </w:pPr>
            <w:r w:rsidRPr="00135B2F">
              <w:rPr>
                <w:rFonts w:ascii="Inter" w:hAnsi="Inter"/>
              </w:rPr>
              <w:t>Release Date</w:t>
            </w:r>
          </w:p>
        </w:tc>
        <w:tc>
          <w:tcPr>
            <w:tcW w:w="3117" w:type="dxa"/>
          </w:tcPr>
          <w:p w14:paraId="69303C1F" w14:textId="615B1D30" w:rsidR="00135B2F" w:rsidRPr="00135B2F" w:rsidRDefault="00135B2F">
            <w:pPr>
              <w:rPr>
                <w:rFonts w:ascii="Inter" w:hAnsi="Inter"/>
              </w:rPr>
            </w:pPr>
            <w:r w:rsidRPr="00135B2F">
              <w:rPr>
                <w:rFonts w:ascii="Inter" w:hAnsi="Inter"/>
              </w:rPr>
              <w:t>Tempo (BPM)</w:t>
            </w:r>
          </w:p>
        </w:tc>
        <w:tc>
          <w:tcPr>
            <w:tcW w:w="3117" w:type="dxa"/>
          </w:tcPr>
          <w:p w14:paraId="7A7F60AD" w14:textId="4FC05DFD" w:rsidR="00135B2F" w:rsidRPr="00135B2F" w:rsidRDefault="00135B2F">
            <w:pPr>
              <w:rPr>
                <w:rFonts w:ascii="Inter" w:hAnsi="Inter"/>
              </w:rPr>
            </w:pPr>
            <w:r w:rsidRPr="00135B2F">
              <w:rPr>
                <w:rFonts w:ascii="Inter" w:hAnsi="Inter"/>
              </w:rPr>
              <w:t>Explicit</w:t>
            </w:r>
          </w:p>
        </w:tc>
      </w:tr>
      <w:tr w:rsidR="00135B2F" w14:paraId="5FAB7989" w14:textId="77777777" w:rsidTr="00135B2F">
        <w:tc>
          <w:tcPr>
            <w:tcW w:w="3116" w:type="dxa"/>
          </w:tcPr>
          <w:p w14:paraId="17D5D6F4" w14:textId="54B52505" w:rsidR="00135B2F" w:rsidRPr="00135B2F" w:rsidRDefault="00135B2F">
            <w:pPr>
              <w:rPr>
                <w:rFonts w:ascii="Inter" w:hAnsi="Inter"/>
              </w:rPr>
            </w:pPr>
            <w:r w:rsidRPr="00135B2F">
              <w:rPr>
                <w:rFonts w:ascii="Inter" w:hAnsi="Inter"/>
              </w:rPr>
              <w:t>Song Key</w:t>
            </w:r>
          </w:p>
        </w:tc>
        <w:tc>
          <w:tcPr>
            <w:tcW w:w="3117" w:type="dxa"/>
          </w:tcPr>
          <w:p w14:paraId="01A3FD40" w14:textId="5299DE71" w:rsidR="00135B2F" w:rsidRPr="00135B2F" w:rsidRDefault="00135B2F">
            <w:pPr>
              <w:rPr>
                <w:rFonts w:ascii="Inter" w:hAnsi="Inter"/>
              </w:rPr>
            </w:pPr>
            <w:r w:rsidRPr="00135B2F">
              <w:rPr>
                <w:rFonts w:ascii="Inter" w:hAnsi="Inter"/>
              </w:rPr>
              <w:t>Popularity (Indexed 0-100)</w:t>
            </w:r>
          </w:p>
        </w:tc>
        <w:tc>
          <w:tcPr>
            <w:tcW w:w="3117" w:type="dxa"/>
          </w:tcPr>
          <w:p w14:paraId="0B3732FB" w14:textId="62329FD8" w:rsidR="00135B2F" w:rsidRPr="00135B2F" w:rsidRDefault="00135B2F">
            <w:pPr>
              <w:rPr>
                <w:rFonts w:ascii="Inter" w:hAnsi="Inter"/>
              </w:rPr>
            </w:pPr>
            <w:r>
              <w:rPr>
                <w:rFonts w:ascii="Inter" w:hAnsi="Inter"/>
              </w:rPr>
              <w:t>Duration</w:t>
            </w:r>
          </w:p>
        </w:tc>
      </w:tr>
      <w:tr w:rsidR="00033DD7" w14:paraId="6FEC1267" w14:textId="77777777" w:rsidTr="00135B2F">
        <w:tc>
          <w:tcPr>
            <w:tcW w:w="3116" w:type="dxa"/>
          </w:tcPr>
          <w:p w14:paraId="4B7FF75A" w14:textId="3152BC93" w:rsidR="00033DD7" w:rsidRPr="00135B2F" w:rsidRDefault="00033DD7">
            <w:pPr>
              <w:rPr>
                <w:rFonts w:ascii="Inter" w:hAnsi="Inter"/>
              </w:rPr>
            </w:pPr>
            <w:r>
              <w:rPr>
                <w:rFonts w:ascii="Inter" w:hAnsi="Inter"/>
              </w:rPr>
              <w:t>Artist Genre</w:t>
            </w:r>
          </w:p>
        </w:tc>
        <w:tc>
          <w:tcPr>
            <w:tcW w:w="3117" w:type="dxa"/>
          </w:tcPr>
          <w:p w14:paraId="07410699" w14:textId="5100CD7E" w:rsidR="00033DD7" w:rsidRPr="00135B2F" w:rsidRDefault="002814BD">
            <w:pPr>
              <w:rPr>
                <w:rFonts w:ascii="Inter" w:hAnsi="Inter"/>
              </w:rPr>
            </w:pPr>
            <w:r>
              <w:rPr>
                <w:rFonts w:ascii="Inter" w:hAnsi="Inter"/>
              </w:rPr>
              <w:t>Artist Monthly Listeners</w:t>
            </w:r>
          </w:p>
        </w:tc>
        <w:tc>
          <w:tcPr>
            <w:tcW w:w="3117" w:type="dxa"/>
          </w:tcPr>
          <w:p w14:paraId="64A6D952" w14:textId="77777777" w:rsidR="00033DD7" w:rsidRDefault="00033DD7">
            <w:pPr>
              <w:rPr>
                <w:rFonts w:ascii="Inter" w:hAnsi="Inter"/>
              </w:rPr>
            </w:pPr>
          </w:p>
        </w:tc>
      </w:tr>
    </w:tbl>
    <w:p w14:paraId="1241A9BD" w14:textId="77777777" w:rsidR="00135B2F" w:rsidRPr="00135B2F" w:rsidRDefault="00135B2F">
      <w:pPr>
        <w:rPr>
          <w:rFonts w:ascii="Inter" w:hAnsi="Inter"/>
          <w:b/>
          <w:bCs/>
        </w:rPr>
      </w:pPr>
    </w:p>
    <w:p w14:paraId="125DA83B" w14:textId="1EBC401F" w:rsidR="00135B2F" w:rsidRPr="00135B2F" w:rsidRDefault="00135B2F">
      <w:pPr>
        <w:rPr>
          <w:rFonts w:ascii="Inter" w:hAnsi="Inter"/>
          <w:b/>
          <w:bCs/>
        </w:rPr>
      </w:pPr>
      <w:r>
        <w:rPr>
          <w:rFonts w:ascii="Inter" w:hAnsi="Inter"/>
          <w:b/>
          <w:bCs/>
        </w:rPr>
        <w:t xml:space="preserve">Song Features (Most are </w:t>
      </w:r>
      <w:r w:rsidR="00033DD7">
        <w:rPr>
          <w:rFonts w:ascii="Inter" w:hAnsi="Inter"/>
          <w:b/>
          <w:bCs/>
        </w:rPr>
        <w:t>me</w:t>
      </w:r>
      <w:r>
        <w:rPr>
          <w:rFonts w:ascii="Inter" w:hAnsi="Inter"/>
          <w:b/>
          <w:bCs/>
        </w:rPr>
        <w:t>trics scaled from [0,1])</w:t>
      </w:r>
    </w:p>
    <w:tbl>
      <w:tblPr>
        <w:tblStyle w:val="Tablaconcuadrcula"/>
        <w:tblW w:w="9350" w:type="dxa"/>
        <w:tblLook w:val="04A0" w:firstRow="1" w:lastRow="0" w:firstColumn="1" w:lastColumn="0" w:noHBand="0" w:noVBand="1"/>
      </w:tblPr>
      <w:tblGrid>
        <w:gridCol w:w="2337"/>
        <w:gridCol w:w="2337"/>
        <w:gridCol w:w="2338"/>
        <w:gridCol w:w="2338"/>
      </w:tblGrid>
      <w:tr w:rsidR="002D7113" w14:paraId="5FB0CD8F" w14:textId="6E046003" w:rsidTr="002D7113">
        <w:tc>
          <w:tcPr>
            <w:tcW w:w="2337" w:type="dxa"/>
          </w:tcPr>
          <w:p w14:paraId="0457C564" w14:textId="1D8859DA" w:rsidR="002D7113" w:rsidRDefault="002D7113" w:rsidP="002D7113">
            <w:pPr>
              <w:rPr>
                <w:rFonts w:ascii="Inter" w:hAnsi="Inter"/>
              </w:rPr>
            </w:pPr>
            <w:r>
              <w:rPr>
                <w:rFonts w:ascii="Inter" w:hAnsi="Inter"/>
              </w:rPr>
              <w:t>Danceability</w:t>
            </w:r>
          </w:p>
        </w:tc>
        <w:tc>
          <w:tcPr>
            <w:tcW w:w="2337" w:type="dxa"/>
          </w:tcPr>
          <w:p w14:paraId="363C3438" w14:textId="26DF666B" w:rsidR="002D7113" w:rsidRDefault="002D7113" w:rsidP="002D7113">
            <w:pPr>
              <w:rPr>
                <w:rFonts w:ascii="Inter" w:hAnsi="Inter"/>
              </w:rPr>
            </w:pPr>
            <w:r>
              <w:rPr>
                <w:rFonts w:ascii="Inter" w:hAnsi="Inter"/>
              </w:rPr>
              <w:t>Mode</w:t>
            </w:r>
          </w:p>
        </w:tc>
        <w:tc>
          <w:tcPr>
            <w:tcW w:w="2338" w:type="dxa"/>
          </w:tcPr>
          <w:p w14:paraId="3EAC063C" w14:textId="4405AD6B" w:rsidR="002D7113" w:rsidRDefault="002D7113" w:rsidP="002D7113">
            <w:pPr>
              <w:rPr>
                <w:rFonts w:ascii="Inter" w:hAnsi="Inter"/>
              </w:rPr>
            </w:pPr>
            <w:r>
              <w:rPr>
                <w:rFonts w:ascii="Inter" w:hAnsi="Inter"/>
              </w:rPr>
              <w:t>Valence</w:t>
            </w:r>
          </w:p>
        </w:tc>
        <w:tc>
          <w:tcPr>
            <w:tcW w:w="2338" w:type="dxa"/>
          </w:tcPr>
          <w:p w14:paraId="687806FC" w14:textId="2AB831DB" w:rsidR="002D7113" w:rsidRDefault="002D7113" w:rsidP="002D7113">
            <w:pPr>
              <w:rPr>
                <w:rFonts w:ascii="Inter" w:hAnsi="Inter"/>
              </w:rPr>
            </w:pPr>
            <w:r>
              <w:rPr>
                <w:rFonts w:ascii="Inter" w:hAnsi="Inter"/>
              </w:rPr>
              <w:t>Mode</w:t>
            </w:r>
          </w:p>
        </w:tc>
      </w:tr>
      <w:tr w:rsidR="002D7113" w14:paraId="5D4487F1" w14:textId="77777777" w:rsidTr="002D7113">
        <w:tc>
          <w:tcPr>
            <w:tcW w:w="2337" w:type="dxa"/>
          </w:tcPr>
          <w:p w14:paraId="1CCAC2E4" w14:textId="77C6A993" w:rsidR="002D7113" w:rsidRDefault="002D7113" w:rsidP="002D7113">
            <w:pPr>
              <w:rPr>
                <w:rFonts w:ascii="Inter" w:hAnsi="Inter"/>
              </w:rPr>
            </w:pPr>
            <w:r>
              <w:rPr>
                <w:rFonts w:ascii="Inter" w:hAnsi="Inter"/>
              </w:rPr>
              <w:t>Energy</w:t>
            </w:r>
          </w:p>
        </w:tc>
        <w:tc>
          <w:tcPr>
            <w:tcW w:w="2337" w:type="dxa"/>
          </w:tcPr>
          <w:p w14:paraId="29A3536F" w14:textId="11CD04CE" w:rsidR="002D7113" w:rsidRDefault="002D7113" w:rsidP="002D7113">
            <w:pPr>
              <w:rPr>
                <w:rFonts w:ascii="Inter" w:hAnsi="Inter"/>
              </w:rPr>
            </w:pPr>
            <w:proofErr w:type="spellStart"/>
            <w:r>
              <w:rPr>
                <w:rFonts w:ascii="Inter" w:hAnsi="Inter"/>
              </w:rPr>
              <w:t>Speechiness</w:t>
            </w:r>
            <w:proofErr w:type="spellEnd"/>
          </w:p>
        </w:tc>
        <w:tc>
          <w:tcPr>
            <w:tcW w:w="2338" w:type="dxa"/>
          </w:tcPr>
          <w:p w14:paraId="79C4A269" w14:textId="62B8CA7C" w:rsidR="002D7113" w:rsidRDefault="002D7113" w:rsidP="002D7113">
            <w:pPr>
              <w:rPr>
                <w:rFonts w:ascii="Inter" w:hAnsi="Inter"/>
              </w:rPr>
            </w:pPr>
            <w:r>
              <w:rPr>
                <w:rFonts w:ascii="Inter" w:hAnsi="Inter"/>
              </w:rPr>
              <w:t>Tempo</w:t>
            </w:r>
          </w:p>
        </w:tc>
        <w:tc>
          <w:tcPr>
            <w:tcW w:w="2338" w:type="dxa"/>
          </w:tcPr>
          <w:p w14:paraId="0797953A" w14:textId="49A33DF0" w:rsidR="002D7113" w:rsidRDefault="002D7113" w:rsidP="002D7113">
            <w:pPr>
              <w:rPr>
                <w:rFonts w:ascii="Inter" w:hAnsi="Inter"/>
              </w:rPr>
            </w:pPr>
            <w:r>
              <w:rPr>
                <w:rFonts w:ascii="Inter" w:hAnsi="Inter"/>
              </w:rPr>
              <w:t>Liveness</w:t>
            </w:r>
          </w:p>
        </w:tc>
      </w:tr>
      <w:tr w:rsidR="002D7113" w14:paraId="65CEC49E" w14:textId="77777777" w:rsidTr="002D7113">
        <w:tc>
          <w:tcPr>
            <w:tcW w:w="2337" w:type="dxa"/>
          </w:tcPr>
          <w:p w14:paraId="29201965" w14:textId="7B3C3311" w:rsidR="002D7113" w:rsidRDefault="002D7113" w:rsidP="002D7113">
            <w:pPr>
              <w:rPr>
                <w:rFonts w:ascii="Inter" w:hAnsi="Inter"/>
              </w:rPr>
            </w:pPr>
            <w:r>
              <w:rPr>
                <w:rFonts w:ascii="Inter" w:hAnsi="Inter"/>
              </w:rPr>
              <w:t>Loudness</w:t>
            </w:r>
          </w:p>
        </w:tc>
        <w:tc>
          <w:tcPr>
            <w:tcW w:w="2337" w:type="dxa"/>
          </w:tcPr>
          <w:p w14:paraId="4F7B004C" w14:textId="4F7FFED9" w:rsidR="002D7113" w:rsidRDefault="002D7113" w:rsidP="002D7113">
            <w:pPr>
              <w:rPr>
                <w:rFonts w:ascii="Inter" w:hAnsi="Inter"/>
              </w:rPr>
            </w:pPr>
            <w:proofErr w:type="spellStart"/>
            <w:r>
              <w:rPr>
                <w:rFonts w:ascii="Inter" w:hAnsi="Inter"/>
              </w:rPr>
              <w:t>Acousticness</w:t>
            </w:r>
            <w:proofErr w:type="spellEnd"/>
          </w:p>
        </w:tc>
        <w:tc>
          <w:tcPr>
            <w:tcW w:w="2338" w:type="dxa"/>
          </w:tcPr>
          <w:p w14:paraId="3CC73DD3" w14:textId="77777777" w:rsidR="002D7113" w:rsidRDefault="002D7113" w:rsidP="002D7113">
            <w:pPr>
              <w:rPr>
                <w:rFonts w:ascii="Inter" w:hAnsi="Inter"/>
              </w:rPr>
            </w:pPr>
          </w:p>
        </w:tc>
        <w:tc>
          <w:tcPr>
            <w:tcW w:w="2338" w:type="dxa"/>
          </w:tcPr>
          <w:p w14:paraId="429B95CD" w14:textId="77777777" w:rsidR="002D7113" w:rsidRDefault="002D7113" w:rsidP="002D7113">
            <w:pPr>
              <w:rPr>
                <w:rFonts w:ascii="Inter" w:hAnsi="Inter"/>
              </w:rPr>
            </w:pPr>
          </w:p>
        </w:tc>
      </w:tr>
    </w:tbl>
    <w:p w14:paraId="7795E06A" w14:textId="77777777" w:rsidR="00135B2F" w:rsidRDefault="00135B2F">
      <w:pPr>
        <w:rPr>
          <w:rFonts w:ascii="Inter" w:hAnsi="Inter"/>
        </w:rPr>
      </w:pPr>
    </w:p>
    <w:p w14:paraId="4AC139D4" w14:textId="1A3D9CF7" w:rsidR="00135B2F" w:rsidRDefault="00135B2F">
      <w:pPr>
        <w:rPr>
          <w:rFonts w:ascii="Inter" w:hAnsi="Inter"/>
        </w:rPr>
      </w:pPr>
      <w:r>
        <w:rPr>
          <w:rFonts w:ascii="Inter" w:hAnsi="Inter"/>
        </w:rPr>
        <w:t>Furthermore, Spotify’s data API provides several unique endpoints called “Sections” and “Segments”, respectively.</w:t>
      </w:r>
    </w:p>
    <w:p w14:paraId="5C18490A" w14:textId="77777777" w:rsidR="00135B2F" w:rsidRDefault="00135B2F">
      <w:pPr>
        <w:rPr>
          <w:rFonts w:ascii="Inter" w:hAnsi="Inter"/>
        </w:rPr>
      </w:pPr>
    </w:p>
    <w:p w14:paraId="46B50048" w14:textId="1A000B77" w:rsidR="00135B2F" w:rsidRDefault="00135B2F">
      <w:pPr>
        <w:rPr>
          <w:rFonts w:ascii="Inter" w:hAnsi="Inter"/>
        </w:rPr>
      </w:pPr>
      <w:r>
        <w:rPr>
          <w:rFonts w:ascii="Inter" w:hAnsi="Inter"/>
          <w:b/>
          <w:bCs/>
        </w:rPr>
        <w:lastRenderedPageBreak/>
        <w:t xml:space="preserve">Sections </w:t>
      </w:r>
      <w:r>
        <w:rPr>
          <w:rFonts w:ascii="Inter" w:hAnsi="Inter"/>
        </w:rPr>
        <w:t>attempts to categorize distinct “moments” within a song (such as chorus, bridge, verse etc.) It would be useful to visualize this data and help users see the number of key sections that “Viral” songs employ.</w:t>
      </w:r>
    </w:p>
    <w:p w14:paraId="14AB79B9" w14:textId="77777777" w:rsidR="00135B2F" w:rsidRDefault="00135B2F">
      <w:pPr>
        <w:rPr>
          <w:rFonts w:ascii="Inter" w:hAnsi="Inter"/>
        </w:rPr>
      </w:pPr>
      <w:r>
        <w:rPr>
          <w:rFonts w:ascii="Inter" w:hAnsi="Inter"/>
          <w:b/>
          <w:bCs/>
        </w:rPr>
        <w:t xml:space="preserve">Segments </w:t>
      </w:r>
      <w:proofErr w:type="gramStart"/>
      <w:r>
        <w:rPr>
          <w:rFonts w:ascii="Inter" w:hAnsi="Inter"/>
        </w:rPr>
        <w:t>goes</w:t>
      </w:r>
      <w:proofErr w:type="gramEnd"/>
      <w:r>
        <w:rPr>
          <w:rFonts w:ascii="Inter" w:hAnsi="Inter"/>
        </w:rPr>
        <w:t xml:space="preserve"> a step further and breaks down the individual moments within those sections such as identifying the presence of a new instrument or percussion.  Though plausible, it is unlikely that this dataset will be used as the number of segments for each song is quite large and </w:t>
      </w:r>
      <w:proofErr w:type="gramStart"/>
      <w:r>
        <w:rPr>
          <w:rFonts w:ascii="Inter" w:hAnsi="Inter"/>
        </w:rPr>
        <w:t>often times</w:t>
      </w:r>
      <w:proofErr w:type="gramEnd"/>
      <w:r>
        <w:rPr>
          <w:rFonts w:ascii="Inter" w:hAnsi="Inter"/>
        </w:rPr>
        <w:t xml:space="preserve"> segments will overlap with one another, making it difficult to infer meaning of each individual segment. </w:t>
      </w:r>
    </w:p>
    <w:p w14:paraId="6425F1CF" w14:textId="11696FD9" w:rsidR="002A082C" w:rsidRDefault="00135B2F">
      <w:pPr>
        <w:rPr>
          <w:rFonts w:ascii="Inter" w:hAnsi="Inter"/>
        </w:rPr>
      </w:pPr>
      <w:r>
        <w:rPr>
          <w:rFonts w:ascii="Inter" w:hAnsi="Inter"/>
        </w:rPr>
        <w:t xml:space="preserve"> </w:t>
      </w:r>
    </w:p>
    <w:p w14:paraId="3CA005FB" w14:textId="7A63066D" w:rsidR="002A082C" w:rsidRDefault="00183C38">
      <w:pPr>
        <w:rPr>
          <w:rFonts w:ascii="Inter" w:hAnsi="Inter"/>
        </w:rPr>
      </w:pPr>
      <w:r>
        <w:rPr>
          <w:rFonts w:ascii="Inter" w:hAnsi="Inter"/>
          <w:b/>
          <w:bCs/>
        </w:rPr>
        <w:t>Abstracting</w:t>
      </w:r>
      <w:r w:rsidR="002A082C">
        <w:rPr>
          <w:rFonts w:ascii="Inter" w:hAnsi="Inter"/>
          <w:b/>
          <w:bCs/>
        </w:rPr>
        <w:t xml:space="preserve"> the Tasks: </w:t>
      </w:r>
    </w:p>
    <w:p w14:paraId="0255A915" w14:textId="680BE16B" w:rsidR="00183C38" w:rsidRPr="002A082C" w:rsidRDefault="002A082C">
      <w:pPr>
        <w:rPr>
          <w:rFonts w:ascii="Inter" w:hAnsi="Inter"/>
        </w:rPr>
      </w:pPr>
      <w:r>
        <w:rPr>
          <w:rFonts w:ascii="Inter" w:hAnsi="Inter"/>
        </w:rPr>
        <w:t xml:space="preserve">Following </w:t>
      </w:r>
      <w:proofErr w:type="spellStart"/>
      <w:r>
        <w:rPr>
          <w:rFonts w:ascii="Inter" w:hAnsi="Inter"/>
        </w:rPr>
        <w:t>Munzner’s</w:t>
      </w:r>
      <w:proofErr w:type="spellEnd"/>
      <w:r>
        <w:rPr>
          <w:rFonts w:ascii="Inter" w:hAnsi="Inter"/>
        </w:rPr>
        <w:t xml:space="preserve"> approach to user tasks, the logical starting point is to declare that the users of the data visualizations for this project will likely be for </w:t>
      </w:r>
      <w:r w:rsidR="00532E46">
        <w:rPr>
          <w:rFonts w:ascii="Inter" w:hAnsi="Inter"/>
        </w:rPr>
        <w:t>d</w:t>
      </w:r>
      <w:r>
        <w:rPr>
          <w:rFonts w:ascii="Inter" w:hAnsi="Inter"/>
        </w:rPr>
        <w:t xml:space="preserve">iscovery purposes given the subject matter. This may or may not generate additional hypotheses/questions that the users </w:t>
      </w:r>
      <w:proofErr w:type="gramStart"/>
      <w:r w:rsidR="001E532E">
        <w:rPr>
          <w:rFonts w:ascii="Inter" w:hAnsi="Inter"/>
        </w:rPr>
        <w:t>formulates</w:t>
      </w:r>
      <w:proofErr w:type="gramEnd"/>
      <w:r w:rsidR="001E532E">
        <w:rPr>
          <w:rFonts w:ascii="Inter" w:hAnsi="Inter"/>
        </w:rPr>
        <w:t xml:space="preserve"> </w:t>
      </w:r>
      <w:r>
        <w:rPr>
          <w:rFonts w:ascii="Inter" w:hAnsi="Inter"/>
        </w:rPr>
        <w:t xml:space="preserve">after seeing the data. </w:t>
      </w:r>
      <w:r w:rsidR="00EF6AD8">
        <w:rPr>
          <w:rFonts w:ascii="Inter" w:hAnsi="Inter"/>
        </w:rPr>
        <w:t>A variety of user tasks are expected. For basic visualizations, i</w:t>
      </w:r>
      <w:r w:rsidR="00135B2F">
        <w:rPr>
          <w:rFonts w:ascii="Inter" w:hAnsi="Inter"/>
        </w:rPr>
        <w:t xml:space="preserve">t is expected that </w:t>
      </w:r>
      <w:r w:rsidR="00183C38">
        <w:rPr>
          <w:rFonts w:ascii="Inter" w:hAnsi="Inter"/>
        </w:rPr>
        <w:t xml:space="preserve">users will generally understand what to look for (in the form of certain genres and artists that are recognized) but may not know where to look at (Locate Task). An example of this could be </w:t>
      </w:r>
      <w:r w:rsidR="00183C38" w:rsidRPr="00F224CC">
        <w:rPr>
          <w:rFonts w:ascii="Inter" w:hAnsi="Inter"/>
          <w:b/>
          <w:bCs/>
        </w:rPr>
        <w:t>visualizing</w:t>
      </w:r>
      <w:r w:rsidR="00CA23F9">
        <w:rPr>
          <w:rFonts w:ascii="Inter" w:hAnsi="Inter"/>
          <w:b/>
          <w:bCs/>
        </w:rPr>
        <w:t xml:space="preserve"> the monthly listeners of top artists in the TikTok space</w:t>
      </w:r>
      <w:r w:rsidR="00183C38">
        <w:rPr>
          <w:rFonts w:ascii="Inter" w:hAnsi="Inter"/>
        </w:rPr>
        <w:t xml:space="preserve">. However, certain metrics such </w:t>
      </w:r>
      <w:r w:rsidR="00183C38" w:rsidRPr="00F224CC">
        <w:rPr>
          <w:rFonts w:ascii="Inter" w:hAnsi="Inter"/>
          <w:b/>
          <w:bCs/>
        </w:rPr>
        <w:t xml:space="preserve">as </w:t>
      </w:r>
      <w:r w:rsidR="00F224CC" w:rsidRPr="00F224CC">
        <w:rPr>
          <w:rFonts w:ascii="Inter" w:hAnsi="Inter"/>
          <w:b/>
          <w:bCs/>
        </w:rPr>
        <w:t>danceability</w:t>
      </w:r>
      <w:r w:rsidR="00183C38" w:rsidRPr="00F224CC">
        <w:rPr>
          <w:rFonts w:ascii="Inter" w:hAnsi="Inter"/>
          <w:b/>
          <w:bCs/>
        </w:rPr>
        <w:t xml:space="preserve"> when displayed for given </w:t>
      </w:r>
      <w:r w:rsidR="00C74AFA">
        <w:rPr>
          <w:rFonts w:ascii="Inter" w:hAnsi="Inter"/>
          <w:b/>
          <w:bCs/>
        </w:rPr>
        <w:t>songs</w:t>
      </w:r>
      <w:r w:rsidR="00183C38">
        <w:rPr>
          <w:rFonts w:ascii="Inter" w:hAnsi="Inter"/>
        </w:rPr>
        <w:t xml:space="preserve"> would then place users in the opposite position;</w:t>
      </w:r>
      <w:r w:rsidR="00183C38" w:rsidRPr="00F224CC">
        <w:rPr>
          <w:rFonts w:ascii="Inter" w:hAnsi="Inter"/>
          <w:i/>
          <w:iCs/>
        </w:rPr>
        <w:t xml:space="preserve"> they would know where to look but may not know what they are looking </w:t>
      </w:r>
      <w:r w:rsidR="00183C38" w:rsidRPr="00F224CC">
        <w:rPr>
          <w:rFonts w:ascii="Inter" w:hAnsi="Inter"/>
        </w:rPr>
        <w:t>at</w:t>
      </w:r>
      <w:r w:rsidR="00183C38" w:rsidRPr="00F224CC">
        <w:rPr>
          <w:rFonts w:ascii="Inter" w:hAnsi="Inter"/>
          <w:i/>
          <w:iCs/>
        </w:rPr>
        <w:t xml:space="preserve"> </w:t>
      </w:r>
      <w:r w:rsidR="00183C38">
        <w:rPr>
          <w:rFonts w:ascii="Inter" w:hAnsi="Inter"/>
        </w:rPr>
        <w:t xml:space="preserve">because the song feature metrics are likely unfamiliar). The Sections data would likely place users in an explore task because they are unlikely to have prior knowledge about what “sections” represent </w:t>
      </w:r>
      <w:r w:rsidR="0008230B">
        <w:rPr>
          <w:rFonts w:ascii="Inter" w:hAnsi="Inter"/>
        </w:rPr>
        <w:t>and</w:t>
      </w:r>
      <w:r w:rsidR="00183C38">
        <w:rPr>
          <w:rFonts w:ascii="Inter" w:hAnsi="Inter"/>
        </w:rPr>
        <w:t xml:space="preserve"> not </w:t>
      </w:r>
      <w:r w:rsidR="0008230B">
        <w:rPr>
          <w:rFonts w:ascii="Inter" w:hAnsi="Inter"/>
        </w:rPr>
        <w:t xml:space="preserve">know </w:t>
      </w:r>
      <w:r w:rsidR="00183C38">
        <w:rPr>
          <w:rFonts w:ascii="Inter" w:hAnsi="Inter"/>
        </w:rPr>
        <w:t>where to look.</w:t>
      </w:r>
      <w:r w:rsidR="00F224CC">
        <w:rPr>
          <w:rFonts w:ascii="Inter" w:hAnsi="Inter"/>
        </w:rPr>
        <w:t xml:space="preserve"> </w:t>
      </w:r>
      <w:r w:rsidR="00F224CC" w:rsidRPr="00F224CC">
        <w:rPr>
          <w:rFonts w:ascii="Inter" w:hAnsi="Inter"/>
          <w:b/>
          <w:bCs/>
        </w:rPr>
        <w:t xml:space="preserve">An example visual could be a display of a given song based on key section </w:t>
      </w:r>
      <w:proofErr w:type="gramStart"/>
      <w:r w:rsidR="00F224CC" w:rsidRPr="00F224CC">
        <w:rPr>
          <w:rFonts w:ascii="Inter" w:hAnsi="Inter"/>
          <w:b/>
          <w:bCs/>
        </w:rPr>
        <w:t>timestamps</w:t>
      </w:r>
      <w:r w:rsidR="00183C38">
        <w:rPr>
          <w:rFonts w:ascii="Inter" w:hAnsi="Inter"/>
        </w:rPr>
        <w:t xml:space="preserve">  </w:t>
      </w:r>
      <w:r w:rsidR="00EF6AD8">
        <w:rPr>
          <w:rFonts w:ascii="Inter" w:hAnsi="Inter"/>
        </w:rPr>
        <w:t>All</w:t>
      </w:r>
      <w:proofErr w:type="gramEnd"/>
      <w:r w:rsidR="00EF6AD8">
        <w:rPr>
          <w:rFonts w:ascii="Inter" w:hAnsi="Inter"/>
        </w:rPr>
        <w:t xml:space="preserve"> in all, there are a number of key tasks that users would likely find themselves in when engaging with the desired data visualization tool. </w:t>
      </w:r>
    </w:p>
    <w:p w14:paraId="6D3D0380" w14:textId="77777777" w:rsidR="00F224CC" w:rsidRDefault="00F224CC">
      <w:pPr>
        <w:rPr>
          <w:rFonts w:ascii="Inter" w:hAnsi="Inter"/>
        </w:rPr>
      </w:pPr>
    </w:p>
    <w:p w14:paraId="522CEDEC" w14:textId="63D59B63" w:rsidR="00DC26EE" w:rsidRDefault="00B46B53">
      <w:pPr>
        <w:rPr>
          <w:rFonts w:ascii="Inter" w:hAnsi="Inter"/>
        </w:rPr>
      </w:pPr>
      <w:r w:rsidRPr="00C200E8">
        <w:rPr>
          <w:rFonts w:ascii="Inter" w:hAnsi="Inter"/>
          <w:b/>
          <w:bCs/>
        </w:rPr>
        <w:t xml:space="preserve">Proposed Example </w:t>
      </w:r>
      <w:r w:rsidR="00DC26EE" w:rsidRPr="00C200E8">
        <w:rPr>
          <w:rFonts w:ascii="Inter" w:hAnsi="Inter"/>
          <w:b/>
          <w:bCs/>
        </w:rPr>
        <w:t>Task</w:t>
      </w:r>
      <w:r w:rsidR="008C52BF">
        <w:rPr>
          <w:rFonts w:ascii="Inter" w:hAnsi="Inter"/>
          <w:b/>
          <w:bCs/>
        </w:rPr>
        <w:t>s:</w:t>
      </w:r>
    </w:p>
    <w:p w14:paraId="26830F6A" w14:textId="242993F6" w:rsidR="00DC26EE" w:rsidRPr="002A4C00" w:rsidRDefault="00DC26EE">
      <w:pPr>
        <w:rPr>
          <w:rFonts w:ascii="Inter" w:hAnsi="Inter"/>
          <w:b/>
          <w:bCs/>
        </w:rPr>
      </w:pPr>
      <w:r w:rsidRPr="002A4C00">
        <w:rPr>
          <w:rFonts w:ascii="Inter" w:hAnsi="Inter"/>
          <w:b/>
          <w:bCs/>
        </w:rPr>
        <w:t>Task 1: Identify song attributes for a given song</w:t>
      </w:r>
      <w:r w:rsidR="00752B1C">
        <w:rPr>
          <w:rFonts w:ascii="Inter" w:hAnsi="Inter"/>
          <w:b/>
          <w:bCs/>
        </w:rPr>
        <w:t xml:space="preserve"> or</w:t>
      </w:r>
      <w:r w:rsidR="00C404EA">
        <w:rPr>
          <w:rFonts w:ascii="Inter" w:hAnsi="Inter"/>
          <w:b/>
          <w:bCs/>
        </w:rPr>
        <w:t xml:space="preserve"> compare different songs/genres/artists</w:t>
      </w:r>
    </w:p>
    <w:p w14:paraId="25691ABA" w14:textId="659EC917" w:rsidR="00DC26EE" w:rsidRPr="002A4C00" w:rsidRDefault="00DC26EE">
      <w:pPr>
        <w:rPr>
          <w:rFonts w:ascii="Inter" w:hAnsi="Inter"/>
          <w:b/>
          <w:bCs/>
        </w:rPr>
      </w:pPr>
      <w:r w:rsidRPr="002A4C00">
        <w:rPr>
          <w:rFonts w:ascii="Inter" w:hAnsi="Inter"/>
          <w:b/>
          <w:bCs/>
        </w:rPr>
        <w:t xml:space="preserve">Task 2: </w:t>
      </w:r>
      <w:r w:rsidR="00752B1C">
        <w:rPr>
          <w:rFonts w:ascii="Inter" w:hAnsi="Inter"/>
          <w:b/>
          <w:bCs/>
        </w:rPr>
        <w:t>View monthly listenership for TikTok Playlist artists</w:t>
      </w:r>
      <w:r w:rsidR="00063D06">
        <w:rPr>
          <w:rFonts w:ascii="Inter" w:hAnsi="Inter"/>
          <w:b/>
          <w:bCs/>
        </w:rPr>
        <w:t xml:space="preserve"> to benchmark/create goals for their own music career</w:t>
      </w:r>
    </w:p>
    <w:p w14:paraId="4C9494A5" w14:textId="3A156D51" w:rsidR="006377FB" w:rsidRDefault="00240F1A">
      <w:pPr>
        <w:rPr>
          <w:rFonts w:ascii="Inter" w:hAnsi="Inter"/>
          <w:b/>
          <w:bCs/>
        </w:rPr>
      </w:pPr>
      <w:r>
        <w:rPr>
          <w:rFonts w:ascii="Inter" w:hAnsi="Inter"/>
          <w:b/>
          <w:bCs/>
        </w:rPr>
        <w:t>T</w:t>
      </w:r>
      <w:r w:rsidR="00DC26EE" w:rsidRPr="002A4C00">
        <w:rPr>
          <w:rFonts w:ascii="Inter" w:hAnsi="Inter"/>
          <w:b/>
          <w:bCs/>
        </w:rPr>
        <w:t xml:space="preserve">ask 3: </w:t>
      </w:r>
      <w:r w:rsidR="000F3FE4">
        <w:rPr>
          <w:rFonts w:ascii="Inter" w:hAnsi="Inter"/>
          <w:b/>
          <w:bCs/>
        </w:rPr>
        <w:t xml:space="preserve">Analyze the average number of </w:t>
      </w:r>
      <w:proofErr w:type="gramStart"/>
      <w:r w:rsidR="000F3FE4">
        <w:rPr>
          <w:rFonts w:ascii="Inter" w:hAnsi="Inter"/>
          <w:b/>
          <w:bCs/>
        </w:rPr>
        <w:t>song</w:t>
      </w:r>
      <w:proofErr w:type="gramEnd"/>
      <w:r w:rsidR="000F3FE4">
        <w:rPr>
          <w:rFonts w:ascii="Inter" w:hAnsi="Inter"/>
          <w:b/>
          <w:bCs/>
        </w:rPr>
        <w:t xml:space="preserve"> ‘sections’ present in a song</w:t>
      </w:r>
    </w:p>
    <w:p w14:paraId="4D2BA18E" w14:textId="791C8E87" w:rsidR="00041163" w:rsidRDefault="00041163">
      <w:pPr>
        <w:rPr>
          <w:rFonts w:ascii="Inter" w:hAnsi="Inter"/>
          <w:b/>
          <w:bCs/>
        </w:rPr>
      </w:pPr>
      <w:r>
        <w:rPr>
          <w:rFonts w:ascii="Inter" w:hAnsi="Inter"/>
          <w:b/>
          <w:bCs/>
        </w:rPr>
        <w:t xml:space="preserve">Task 4: </w:t>
      </w:r>
      <w:r w:rsidRPr="00041163">
        <w:rPr>
          <w:rFonts w:ascii="Inter" w:hAnsi="Inter"/>
          <w:b/>
          <w:bCs/>
        </w:rPr>
        <w:t>Identify patterns in song features across different genres</w:t>
      </w:r>
    </w:p>
    <w:p w14:paraId="03011181" w14:textId="14A6E6F9" w:rsidR="00041163" w:rsidRDefault="00041163">
      <w:pPr>
        <w:rPr>
          <w:rFonts w:ascii="Inter" w:hAnsi="Inter"/>
          <w:b/>
          <w:bCs/>
        </w:rPr>
      </w:pPr>
      <w:r>
        <w:rPr>
          <w:rFonts w:ascii="Inter" w:hAnsi="Inter"/>
          <w:b/>
          <w:bCs/>
        </w:rPr>
        <w:t xml:space="preserve">Task </w:t>
      </w:r>
      <w:r w:rsidR="00334162">
        <w:rPr>
          <w:rFonts w:ascii="Inter" w:hAnsi="Inter"/>
          <w:b/>
          <w:bCs/>
        </w:rPr>
        <w:t>5:</w:t>
      </w:r>
      <w:r>
        <w:rPr>
          <w:rFonts w:ascii="Inter" w:hAnsi="Inter"/>
          <w:b/>
          <w:bCs/>
        </w:rPr>
        <w:t xml:space="preserve"> </w:t>
      </w:r>
      <w:r w:rsidRPr="00041163">
        <w:rPr>
          <w:rFonts w:ascii="Inter" w:hAnsi="Inter"/>
          <w:b/>
          <w:bCs/>
        </w:rPr>
        <w:t>Analyze the tempo and energy of viral songs over time</w:t>
      </w:r>
    </w:p>
    <w:p w14:paraId="3B4663E4" w14:textId="76C7AF58" w:rsidR="00041163" w:rsidRDefault="00041163">
      <w:pPr>
        <w:rPr>
          <w:rFonts w:ascii="Inter" w:hAnsi="Inter"/>
          <w:b/>
          <w:bCs/>
        </w:rPr>
      </w:pPr>
      <w:r>
        <w:rPr>
          <w:rFonts w:ascii="Inter" w:hAnsi="Inter"/>
          <w:b/>
          <w:bCs/>
        </w:rPr>
        <w:lastRenderedPageBreak/>
        <w:t xml:space="preserve">Task 6: </w:t>
      </w:r>
      <w:r w:rsidRPr="00041163">
        <w:rPr>
          <w:rFonts w:ascii="Inter" w:hAnsi="Inter"/>
          <w:b/>
          <w:bCs/>
        </w:rPr>
        <w:t>Discover the correlation between song popularity and specific song features</w:t>
      </w:r>
    </w:p>
    <w:p w14:paraId="625BD8AB" w14:textId="46595329" w:rsidR="000F3FE4" w:rsidRDefault="000F3FE4">
      <w:pPr>
        <w:rPr>
          <w:rFonts w:ascii="Inter" w:hAnsi="Inter"/>
          <w:b/>
          <w:bCs/>
        </w:rPr>
      </w:pPr>
      <w:r>
        <w:rPr>
          <w:rFonts w:ascii="Inter" w:hAnsi="Inter"/>
          <w:b/>
          <w:bCs/>
        </w:rPr>
        <w:t>Task 7: Analyze the distribution of song tempo between songs and genres.</w:t>
      </w:r>
    </w:p>
    <w:p w14:paraId="5CFCF503" w14:textId="34FB97D1" w:rsidR="00731854" w:rsidRDefault="00731854">
      <w:pPr>
        <w:rPr>
          <w:rFonts w:ascii="Inter" w:hAnsi="Inter"/>
          <w:b/>
          <w:bCs/>
        </w:rPr>
      </w:pPr>
      <w:r>
        <w:rPr>
          <w:rFonts w:ascii="Inter" w:hAnsi="Inter"/>
          <w:b/>
          <w:bCs/>
        </w:rPr>
        <w:t>Teacher Approved Tasks:</w:t>
      </w:r>
    </w:p>
    <w:p w14:paraId="68CBA4DB" w14:textId="1E7C0118" w:rsidR="00731854" w:rsidRPr="00731854" w:rsidRDefault="00731854" w:rsidP="00731854">
      <w:pPr>
        <w:rPr>
          <w:rFonts w:ascii="Inter" w:hAnsi="Inter"/>
          <w:b/>
          <w:bCs/>
        </w:rPr>
      </w:pPr>
      <w:r>
        <w:rPr>
          <w:rFonts w:ascii="Inter" w:hAnsi="Inter"/>
          <w:b/>
          <w:bCs/>
        </w:rPr>
        <w:t>Task 1: P</w:t>
      </w:r>
      <w:r w:rsidRPr="00731854">
        <w:rPr>
          <w:rFonts w:ascii="Inter" w:hAnsi="Inter"/>
          <w:b/>
          <w:bCs/>
        </w:rPr>
        <w:t>arallel coordinates graph -metrics analysis</w:t>
      </w:r>
    </w:p>
    <w:p w14:paraId="67804E9B" w14:textId="0BC46AD7" w:rsidR="00731854" w:rsidRPr="00731854" w:rsidRDefault="00731854" w:rsidP="00731854">
      <w:pPr>
        <w:rPr>
          <w:rFonts w:ascii="Inter" w:hAnsi="Inter"/>
          <w:b/>
          <w:bCs/>
        </w:rPr>
      </w:pPr>
      <w:r>
        <w:rPr>
          <w:rFonts w:ascii="Inter" w:hAnsi="Inter"/>
          <w:b/>
          <w:bCs/>
        </w:rPr>
        <w:t xml:space="preserve">Task 2: </w:t>
      </w:r>
      <w:r w:rsidRPr="00731854">
        <w:rPr>
          <w:rFonts w:ascii="Inter" w:hAnsi="Inter"/>
          <w:b/>
          <w:bCs/>
        </w:rPr>
        <w:t>Heat map - sections of songs (Alex)</w:t>
      </w:r>
    </w:p>
    <w:p w14:paraId="40548379" w14:textId="1A9CB4FB" w:rsidR="00731854" w:rsidRPr="00731854" w:rsidRDefault="00731854" w:rsidP="00731854">
      <w:pPr>
        <w:rPr>
          <w:rFonts w:ascii="Inter" w:hAnsi="Inter"/>
          <w:b/>
          <w:bCs/>
        </w:rPr>
      </w:pPr>
      <w:r>
        <w:rPr>
          <w:rFonts w:ascii="Inter" w:hAnsi="Inter"/>
          <w:b/>
          <w:bCs/>
        </w:rPr>
        <w:t xml:space="preserve">Task 3: </w:t>
      </w:r>
      <w:r w:rsidRPr="00731854">
        <w:rPr>
          <w:rFonts w:ascii="Inter" w:hAnsi="Inter"/>
          <w:b/>
          <w:bCs/>
        </w:rPr>
        <w:t>Histograms - distribution of BPM/</w:t>
      </w:r>
      <w:proofErr w:type="spellStart"/>
      <w:r w:rsidRPr="00731854">
        <w:rPr>
          <w:rFonts w:ascii="Inter" w:hAnsi="Inter"/>
          <w:b/>
          <w:bCs/>
        </w:rPr>
        <w:t>otros</w:t>
      </w:r>
      <w:proofErr w:type="spellEnd"/>
      <w:r w:rsidRPr="00731854">
        <w:rPr>
          <w:rFonts w:ascii="Inter" w:hAnsi="Inter"/>
          <w:b/>
          <w:bCs/>
        </w:rPr>
        <w:t xml:space="preserve"> </w:t>
      </w:r>
      <w:proofErr w:type="spellStart"/>
      <w:r w:rsidRPr="00731854">
        <w:rPr>
          <w:rFonts w:ascii="Inter" w:hAnsi="Inter"/>
          <w:b/>
          <w:bCs/>
        </w:rPr>
        <w:t>métricos</w:t>
      </w:r>
      <w:proofErr w:type="spellEnd"/>
      <w:r w:rsidRPr="00731854">
        <w:rPr>
          <w:rFonts w:ascii="Inter" w:hAnsi="Inter"/>
          <w:b/>
          <w:bCs/>
        </w:rPr>
        <w:t xml:space="preserve"> </w:t>
      </w:r>
    </w:p>
    <w:p w14:paraId="054499C5" w14:textId="56DA7F64" w:rsidR="00731854" w:rsidRPr="00731854" w:rsidRDefault="00731854" w:rsidP="00731854">
      <w:pPr>
        <w:rPr>
          <w:rFonts w:ascii="Inter" w:hAnsi="Inter"/>
          <w:b/>
          <w:bCs/>
        </w:rPr>
      </w:pPr>
      <w:r>
        <w:rPr>
          <w:rFonts w:ascii="Inter" w:hAnsi="Inter"/>
          <w:b/>
          <w:bCs/>
        </w:rPr>
        <w:t xml:space="preserve">Task 4: </w:t>
      </w:r>
      <w:proofErr w:type="spellStart"/>
      <w:r w:rsidRPr="00731854">
        <w:rPr>
          <w:rFonts w:ascii="Inter" w:hAnsi="Inter"/>
          <w:b/>
          <w:bCs/>
        </w:rPr>
        <w:t>Análisis</w:t>
      </w:r>
      <w:proofErr w:type="spellEnd"/>
      <w:r w:rsidRPr="00731854">
        <w:rPr>
          <w:rFonts w:ascii="Inter" w:hAnsi="Inter"/>
          <w:b/>
          <w:bCs/>
        </w:rPr>
        <w:t xml:space="preserve"> de </w:t>
      </w:r>
      <w:proofErr w:type="spellStart"/>
      <w:r w:rsidRPr="00731854">
        <w:rPr>
          <w:rFonts w:ascii="Inter" w:hAnsi="Inter"/>
          <w:b/>
          <w:bCs/>
        </w:rPr>
        <w:t>popularidad</w:t>
      </w:r>
      <w:proofErr w:type="spellEnd"/>
      <w:r w:rsidRPr="00731854">
        <w:rPr>
          <w:rFonts w:ascii="Inter" w:hAnsi="Inter"/>
          <w:b/>
          <w:bCs/>
        </w:rPr>
        <w:t xml:space="preserve"> -stream graph (Rodrigo)</w:t>
      </w:r>
    </w:p>
    <w:p w14:paraId="10D17C92" w14:textId="11FBC946" w:rsidR="00731854" w:rsidRPr="006377FB" w:rsidRDefault="00731854" w:rsidP="00731854">
      <w:pPr>
        <w:rPr>
          <w:rFonts w:ascii="Inter" w:hAnsi="Inter"/>
          <w:b/>
          <w:bCs/>
        </w:rPr>
      </w:pPr>
      <w:r>
        <w:rPr>
          <w:rFonts w:ascii="Inter" w:hAnsi="Inter"/>
          <w:b/>
          <w:bCs/>
        </w:rPr>
        <w:t xml:space="preserve">Task 5: </w:t>
      </w:r>
      <w:r w:rsidRPr="00731854">
        <w:rPr>
          <w:rFonts w:ascii="Inter" w:hAnsi="Inter"/>
          <w:b/>
          <w:bCs/>
        </w:rPr>
        <w:t>Violin chart/bubble chart - Energía y bpm (nacho)</w:t>
      </w:r>
    </w:p>
    <w:sectPr w:rsidR="00731854" w:rsidRPr="0063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2C"/>
    <w:rsid w:val="00033DD7"/>
    <w:rsid w:val="00041163"/>
    <w:rsid w:val="00063D06"/>
    <w:rsid w:val="0008230B"/>
    <w:rsid w:val="000C1EE1"/>
    <w:rsid w:val="000F3FE4"/>
    <w:rsid w:val="00135B2F"/>
    <w:rsid w:val="00183C38"/>
    <w:rsid w:val="001E532E"/>
    <w:rsid w:val="00240F1A"/>
    <w:rsid w:val="002814BD"/>
    <w:rsid w:val="002A082C"/>
    <w:rsid w:val="002A4C00"/>
    <w:rsid w:val="002D7113"/>
    <w:rsid w:val="00334162"/>
    <w:rsid w:val="00481A0B"/>
    <w:rsid w:val="004B45E8"/>
    <w:rsid w:val="00532E46"/>
    <w:rsid w:val="006377FB"/>
    <w:rsid w:val="00664E65"/>
    <w:rsid w:val="006B15EC"/>
    <w:rsid w:val="00731854"/>
    <w:rsid w:val="00752B1C"/>
    <w:rsid w:val="00755780"/>
    <w:rsid w:val="007A0712"/>
    <w:rsid w:val="008079A2"/>
    <w:rsid w:val="00817BF3"/>
    <w:rsid w:val="008C52BF"/>
    <w:rsid w:val="009531AA"/>
    <w:rsid w:val="009575DA"/>
    <w:rsid w:val="00977B4E"/>
    <w:rsid w:val="00A737B6"/>
    <w:rsid w:val="00B46B53"/>
    <w:rsid w:val="00C200E8"/>
    <w:rsid w:val="00C404EA"/>
    <w:rsid w:val="00C74AFA"/>
    <w:rsid w:val="00CA23F9"/>
    <w:rsid w:val="00DC26EE"/>
    <w:rsid w:val="00E8648A"/>
    <w:rsid w:val="00EF1130"/>
    <w:rsid w:val="00EF6AD8"/>
    <w:rsid w:val="00F224CC"/>
    <w:rsid w:val="00F51914"/>
    <w:rsid w:val="00F67CEA"/>
    <w:rsid w:val="00F80BA5"/>
    <w:rsid w:val="00F92EA2"/>
    <w:rsid w:val="00FA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FD6"/>
  <w15:chartTrackingRefBased/>
  <w15:docId w15:val="{658089CB-D3B4-4802-843D-8AFD324E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0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0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08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08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08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08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08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08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08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08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08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08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08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08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08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08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08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082C"/>
    <w:rPr>
      <w:rFonts w:eastAsiaTheme="majorEastAsia" w:cstheme="majorBidi"/>
      <w:color w:val="272727" w:themeColor="text1" w:themeTint="D8"/>
    </w:rPr>
  </w:style>
  <w:style w:type="paragraph" w:styleId="Ttulo">
    <w:name w:val="Title"/>
    <w:basedOn w:val="Normal"/>
    <w:next w:val="Normal"/>
    <w:link w:val="TtuloCar"/>
    <w:uiPriority w:val="10"/>
    <w:qFormat/>
    <w:rsid w:val="002A0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08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08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08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082C"/>
    <w:pPr>
      <w:spacing w:before="160"/>
      <w:jc w:val="center"/>
    </w:pPr>
    <w:rPr>
      <w:i/>
      <w:iCs/>
      <w:color w:val="404040" w:themeColor="text1" w:themeTint="BF"/>
    </w:rPr>
  </w:style>
  <w:style w:type="character" w:customStyle="1" w:styleId="CitaCar">
    <w:name w:val="Cita Car"/>
    <w:basedOn w:val="Fuentedeprrafopredeter"/>
    <w:link w:val="Cita"/>
    <w:uiPriority w:val="29"/>
    <w:rsid w:val="002A082C"/>
    <w:rPr>
      <w:i/>
      <w:iCs/>
      <w:color w:val="404040" w:themeColor="text1" w:themeTint="BF"/>
    </w:rPr>
  </w:style>
  <w:style w:type="paragraph" w:styleId="Prrafodelista">
    <w:name w:val="List Paragraph"/>
    <w:basedOn w:val="Normal"/>
    <w:uiPriority w:val="34"/>
    <w:qFormat/>
    <w:rsid w:val="002A082C"/>
    <w:pPr>
      <w:ind w:left="720"/>
      <w:contextualSpacing/>
    </w:pPr>
  </w:style>
  <w:style w:type="character" w:styleId="nfasisintenso">
    <w:name w:val="Intense Emphasis"/>
    <w:basedOn w:val="Fuentedeprrafopredeter"/>
    <w:uiPriority w:val="21"/>
    <w:qFormat/>
    <w:rsid w:val="002A082C"/>
    <w:rPr>
      <w:i/>
      <w:iCs/>
      <w:color w:val="0F4761" w:themeColor="accent1" w:themeShade="BF"/>
    </w:rPr>
  </w:style>
  <w:style w:type="paragraph" w:styleId="Citadestacada">
    <w:name w:val="Intense Quote"/>
    <w:basedOn w:val="Normal"/>
    <w:next w:val="Normal"/>
    <w:link w:val="CitadestacadaCar"/>
    <w:uiPriority w:val="30"/>
    <w:qFormat/>
    <w:rsid w:val="002A0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082C"/>
    <w:rPr>
      <w:i/>
      <w:iCs/>
      <w:color w:val="0F4761" w:themeColor="accent1" w:themeShade="BF"/>
    </w:rPr>
  </w:style>
  <w:style w:type="character" w:styleId="Referenciaintensa">
    <w:name w:val="Intense Reference"/>
    <w:basedOn w:val="Fuentedeprrafopredeter"/>
    <w:uiPriority w:val="32"/>
    <w:qFormat/>
    <w:rsid w:val="002A082C"/>
    <w:rPr>
      <w:b/>
      <w:bCs/>
      <w:smallCaps/>
      <w:color w:val="0F4761" w:themeColor="accent1" w:themeShade="BF"/>
      <w:spacing w:val="5"/>
    </w:rPr>
  </w:style>
  <w:style w:type="table" w:styleId="Tablaconcuadrcula">
    <w:name w:val="Table Grid"/>
    <w:basedOn w:val="Tablanormal"/>
    <w:uiPriority w:val="39"/>
    <w:rsid w:val="0013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45E8"/>
    <w:rPr>
      <w:color w:val="467886" w:themeColor="hyperlink"/>
      <w:u w:val="single"/>
    </w:rPr>
  </w:style>
  <w:style w:type="character" w:styleId="Mencinsinresolver">
    <w:name w:val="Unresolved Mention"/>
    <w:basedOn w:val="Fuentedeprrafopredeter"/>
    <w:uiPriority w:val="99"/>
    <w:semiHidden/>
    <w:unhideWhenUsed/>
    <w:rsid w:val="004B4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582">
      <w:bodyDiv w:val="1"/>
      <w:marLeft w:val="0"/>
      <w:marRight w:val="0"/>
      <w:marTop w:val="0"/>
      <w:marBottom w:val="0"/>
      <w:divBdr>
        <w:top w:val="none" w:sz="0" w:space="0" w:color="auto"/>
        <w:left w:val="none" w:sz="0" w:space="0" w:color="auto"/>
        <w:bottom w:val="none" w:sz="0" w:space="0" w:color="auto"/>
        <w:right w:val="none" w:sz="0" w:space="0" w:color="auto"/>
      </w:divBdr>
    </w:div>
    <w:div w:id="12589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potify.com/documentation/web-api" TargetMode="External"/><Relationship Id="rId4" Type="http://schemas.openxmlformats.org/officeDocument/2006/relationships/hyperlink" Target="https://open.spotify.com/playlist/37i9dQZF1DX2L0iB23En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Pages>
  <Words>726</Words>
  <Characters>3999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MELLISH</dc:creator>
  <cp:keywords/>
  <dc:description/>
  <cp:lastModifiedBy>Alejandro De Santos Otero</cp:lastModifiedBy>
  <cp:revision>39</cp:revision>
  <dcterms:created xsi:type="dcterms:W3CDTF">2024-10-02T10:52:00Z</dcterms:created>
  <dcterms:modified xsi:type="dcterms:W3CDTF">2024-10-15T10:12:00Z</dcterms:modified>
</cp:coreProperties>
</file>