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</w:t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-266064</wp:posOffset>
            </wp:positionV>
            <wp:extent cx="2042160" cy="553636"/>
            <wp:effectExtent b="0" l="0" r="0" t="0"/>
            <wp:wrapNone/>
            <wp:docPr descr="Logo&#10;&#10;Description automatically generated" id="2130135110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5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4820"/>
        </w:tabs>
        <w:spacing w:after="0" w:line="240" w:lineRule="auto"/>
        <w:ind w:right="-45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ACTA DE DEVOLUCIÓN PARA EQUIPO DE IT.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Ciudad de México a 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_11_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 de 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del 2025.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medio de la presente, el colaborador 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Itzel Tapia Quiñones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(en lo sucesivo, EL USUARIO) declara que entrega equipo perteneciente al área de IT, la cual forma parte de PRESTADORA DE SERVICIOS CICLOMART S.A.P.I. DE C.V. (en lo sucesivo, CREZE).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Marca: __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DELL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___/ ____Xiaomi___________________________________________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Modelo: _XPS 13 9370_/ M2006C3LG______________________________________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d3d3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equipo:</w:t>
      </w:r>
      <w:r w:rsidDel="00000000" w:rsidR="00000000" w:rsidRPr="00000000">
        <w:rPr>
          <w:rFonts w:ascii="Arial" w:cs="Arial" w:eastAsia="Arial" w:hAnsi="Arial"/>
          <w:color w:val="3d3d3d"/>
          <w:sz w:val="24"/>
          <w:szCs w:val="24"/>
          <w:highlight w:val="white"/>
          <w:u w:val="single"/>
          <w:rtl w:val="0"/>
        </w:rPr>
        <w:t xml:space="preserve">_D9F25Q2 /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u w:val="single"/>
          <w:rtl w:val="0"/>
        </w:rPr>
        <w:t xml:space="preserve">7LXW4TDU4TR8MVBM_______________________________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del cargador: ___Entregado_________________________________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equipo anteriormente mencionado fue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Nuevo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en condiciones óptimas.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para reasignar.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Artículos adicionales: 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Mouse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Teclado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Monitor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Cables de audio o video </w:t>
        <w:br w:type="textWrapping"/>
        <w:t xml:space="preserve">      Otro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motivo por el cual entrega dicho equipo es: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Despido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Renuncia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Finalización de contrato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será asignado a otra persona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ya no se puede usar y debe reemplazarse 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Nombre del usuario: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u w:val="single"/>
          <w:rtl w:val="0"/>
        </w:rPr>
        <w:t xml:space="preserve">Itzel Tapia Quiñones________________________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480" w:lineRule="auto"/>
        <w:jc w:val="both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Fecha en la que se entrega el equipo: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__11_de Febrero de 2024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usuario: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_____________________________________________________</w:t>
      </w:r>
    </w:p>
    <w:p w:rsidR="00000000" w:rsidDel="00000000" w:rsidP="00000000" w:rsidRDefault="00000000" w:rsidRPr="00000000" w14:paraId="0000002E">
      <w:pPr>
        <w:shd w:fill="ffffff" w:val="clear"/>
        <w:spacing w:after="0" w:line="48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Encargado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Daniel Mendoza Martinez____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</w:t>
      </w:r>
    </w:p>
    <w:p w:rsidR="00000000" w:rsidDel="00000000" w:rsidP="00000000" w:rsidRDefault="00000000" w:rsidRPr="00000000" w14:paraId="00000030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Aplicaciones utilizadas con usuario propio.</w:t>
      </w:r>
    </w:p>
    <w:tbl>
      <w:tblPr>
        <w:tblStyle w:val="Table1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2845"/>
        <w:gridCol w:w="557"/>
        <w:tblGridChange w:id="0">
          <w:tblGrid>
            <w:gridCol w:w="988"/>
            <w:gridCol w:w="708"/>
            <w:gridCol w:w="2845"/>
            <w:gridCol w:w="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Quick Sight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Pipe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Prosof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bH1Hyaa00kvZ8h7yRjJyfkueQ==">CgMxLjA4AHIhMWxoYkMwbDZRamdMLXlPek44MlR2clZaQklpMlRYTHkw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2024-07-16T13:04:00Z</dcterms:created>
  <dc:creator>ANGEL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6304F512EC5A4135ADFFA87A822FAEB8_12</vt:lpwstr>
  </property>
</Properties>
</file>