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1C8" w:rsidRDefault="000041C8" w:rsidP="000041C8">
      <w:proofErr w:type="spellStart"/>
      <w:r>
        <w:t>fixed.acidity</w:t>
      </w:r>
      <w:proofErr w:type="spellEnd"/>
      <w:r>
        <w:t xml:space="preserve">: As the quantity </w:t>
      </w:r>
      <w:proofErr w:type="spellStart"/>
      <w:r>
        <w:t>decreses</w:t>
      </w:r>
      <w:proofErr w:type="spellEnd"/>
      <w:r>
        <w:t xml:space="preserve">, the quality seems to </w:t>
      </w:r>
      <w:proofErr w:type="spellStart"/>
      <w:r>
        <w:t>increse</w:t>
      </w:r>
      <w:proofErr w:type="spellEnd"/>
      <w:r>
        <w:t xml:space="preserve">, except for quality 9 where it is higher than </w:t>
      </w:r>
      <w:proofErr w:type="spellStart"/>
      <w:r>
        <w:t>qualtiy</w:t>
      </w:r>
      <w:proofErr w:type="spellEnd"/>
      <w:r>
        <w:t xml:space="preserve"> 4</w:t>
      </w:r>
    </w:p>
    <w:p w:rsidR="000041C8" w:rsidRDefault="000041C8" w:rsidP="000041C8">
      <w:proofErr w:type="spellStart"/>
      <w:r>
        <w:t>volatile.acidity</w:t>
      </w:r>
      <w:proofErr w:type="spellEnd"/>
      <w:r>
        <w:t xml:space="preserve">: The less, seem to be better, but not too little    </w:t>
      </w:r>
    </w:p>
    <w:p w:rsidR="000041C8" w:rsidRDefault="000041C8" w:rsidP="000041C8">
      <w:proofErr w:type="spellStart"/>
      <w:r>
        <w:t>citric.acid</w:t>
      </w:r>
      <w:proofErr w:type="spellEnd"/>
      <w:r>
        <w:t xml:space="preserve">: we </w:t>
      </w:r>
      <w:proofErr w:type="spellStart"/>
      <w:r>
        <w:t>weem</w:t>
      </w:r>
      <w:proofErr w:type="spellEnd"/>
      <w:r>
        <w:t xml:space="preserve"> to want a very </w:t>
      </w:r>
      <w:proofErr w:type="spellStart"/>
      <w:r>
        <w:t>accid</w:t>
      </w:r>
      <w:proofErr w:type="spellEnd"/>
      <w:r>
        <w:t xml:space="preserve"> wine</w:t>
      </w:r>
    </w:p>
    <w:p w:rsidR="000041C8" w:rsidRDefault="000041C8" w:rsidP="000041C8">
      <w:proofErr w:type="spellStart"/>
      <w:r>
        <w:t>residual.sugar</w:t>
      </w:r>
      <w:proofErr w:type="spellEnd"/>
      <w:r>
        <w:t xml:space="preserve">: Even </w:t>
      </w:r>
      <w:proofErr w:type="spellStart"/>
      <w:r>
        <w:t>thought</w:t>
      </w:r>
      <w:proofErr w:type="spellEnd"/>
      <w:r>
        <w:t xml:space="preserve"> "7" is not as right as I would expect, we seem to be looking for "less sugar"</w:t>
      </w:r>
    </w:p>
    <w:p w:rsidR="000041C8" w:rsidRDefault="000041C8" w:rsidP="000041C8">
      <w:proofErr w:type="gramStart"/>
      <w:r>
        <w:t>chlorides</w:t>
      </w:r>
      <w:proofErr w:type="gramEnd"/>
      <w:r>
        <w:t xml:space="preserve">: </w:t>
      </w:r>
      <w:proofErr w:type="spellStart"/>
      <w:r>
        <w:t>clearlly</w:t>
      </w:r>
      <w:proofErr w:type="spellEnd"/>
      <w:r>
        <w:t xml:space="preserve"> follows a descending </w:t>
      </w:r>
      <w:proofErr w:type="spellStart"/>
      <w:r>
        <w:t>aptter</w:t>
      </w:r>
      <w:proofErr w:type="spellEnd"/>
      <w:r>
        <w:t xml:space="preserve">, where </w:t>
      </w:r>
      <w:proofErr w:type="spellStart"/>
      <w:r>
        <w:t>wed</w:t>
      </w:r>
      <w:proofErr w:type="spellEnd"/>
      <w:r>
        <w:t xml:space="preserve"> be </w:t>
      </w:r>
      <w:proofErr w:type="spellStart"/>
      <w:r>
        <w:t>lookig</w:t>
      </w:r>
      <w:proofErr w:type="spellEnd"/>
      <w:r>
        <w:t xml:space="preserve"> for less chlorides</w:t>
      </w:r>
    </w:p>
    <w:p w:rsidR="000041C8" w:rsidRDefault="000041C8" w:rsidP="000041C8">
      <w:proofErr w:type="spellStart"/>
      <w:r>
        <w:t>free.sulfur.dioxide</w:t>
      </w:r>
      <w:proofErr w:type="spellEnd"/>
      <w:r>
        <w:t xml:space="preserve">: Too much is correlated with a very bad wine (class 3) where too little is not good either (class). </w:t>
      </w:r>
      <w:proofErr w:type="spellStart"/>
      <w:r>
        <w:t>Any thing</w:t>
      </w:r>
      <w:proofErr w:type="spellEnd"/>
      <w:r>
        <w:t xml:space="preserve"> between 36.4 and 33.4 is </w:t>
      </w:r>
      <w:proofErr w:type="spellStart"/>
      <w:r>
        <w:t>goog</w:t>
      </w:r>
      <w:proofErr w:type="spellEnd"/>
      <w:r>
        <w:t xml:space="preserve">, the </w:t>
      </w:r>
      <w:proofErr w:type="spellStart"/>
      <w:r>
        <w:t>later</w:t>
      </w:r>
      <w:proofErr w:type="spellEnd"/>
      <w:r>
        <w:t xml:space="preserve"> being ideal.</w:t>
      </w:r>
    </w:p>
    <w:p w:rsidR="000041C8" w:rsidRDefault="000041C8" w:rsidP="000041C8">
      <w:proofErr w:type="spellStart"/>
      <w:r>
        <w:t>total.sulfur.dioxide</w:t>
      </w:r>
      <w:proofErr w:type="spellEnd"/>
      <w:r>
        <w:t>: descending pattern</w:t>
      </w:r>
    </w:p>
    <w:p w:rsidR="000041C8" w:rsidRDefault="000041C8" w:rsidP="000041C8">
      <w:proofErr w:type="gramStart"/>
      <w:r>
        <w:t>density</w:t>
      </w:r>
      <w:proofErr w:type="gramEnd"/>
      <w:r>
        <w:t xml:space="preserve">: </w:t>
      </w:r>
      <w:proofErr w:type="spellStart"/>
      <w:r>
        <w:t>doesnt</w:t>
      </w:r>
      <w:proofErr w:type="spellEnd"/>
      <w:r>
        <w:t xml:space="preserve"> seem to matter that much, the difference between worst and best being 0.0034</w:t>
      </w:r>
    </w:p>
    <w:p w:rsidR="000041C8" w:rsidRDefault="000041C8" w:rsidP="000041C8">
      <w:proofErr w:type="gramStart"/>
      <w:r>
        <w:t>pH</w:t>
      </w:r>
      <w:proofErr w:type="gramEnd"/>
      <w:r>
        <w:t xml:space="preserve">: we see a tendency of having better quality </w:t>
      </w:r>
      <w:proofErr w:type="spellStart"/>
      <w:r>
        <w:t>whith</w:t>
      </w:r>
      <w:proofErr w:type="spellEnd"/>
      <w:r>
        <w:t xml:space="preserve"> higher PH (not very steep </w:t>
      </w:r>
      <w:proofErr w:type="spellStart"/>
      <w:r>
        <w:t>thoug</w:t>
      </w:r>
      <w:proofErr w:type="spellEnd"/>
      <w:r>
        <w:t xml:space="preserve">)                  </w:t>
      </w:r>
    </w:p>
    <w:p w:rsidR="000041C8" w:rsidRDefault="000041C8" w:rsidP="000041C8">
      <w:proofErr w:type="gramStart"/>
      <w:r>
        <w:t>alcohol</w:t>
      </w:r>
      <w:proofErr w:type="gramEnd"/>
      <w:r>
        <w:t xml:space="preserve">: same behaviour as pH, only in this case the slope seems to be </w:t>
      </w:r>
      <w:proofErr w:type="spellStart"/>
      <w:r>
        <w:t>biger</w:t>
      </w:r>
      <w:proofErr w:type="spellEnd"/>
    </w:p>
    <w:p w:rsidR="000041C8" w:rsidRDefault="000041C8" w:rsidP="000041C8">
      <w:proofErr w:type="gramStart"/>
      <w:r>
        <w:t>sulphates</w:t>
      </w:r>
      <w:proofErr w:type="gramEnd"/>
      <w:r>
        <w:t xml:space="preserve">:  this is a tricky one, from  quality 3 to 7 we seem to be getting better quality as the number of sulphates increases, </w:t>
      </w:r>
      <w:proofErr w:type="spellStart"/>
      <w:r>
        <w:t>whihc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hold true for better qualities</w:t>
      </w:r>
    </w:p>
    <w:p w:rsidR="001A3DA6" w:rsidRDefault="001A3DA6">
      <w:pPr>
        <w:pBdr>
          <w:bottom w:val="single" w:sz="6" w:space="1" w:color="auto"/>
        </w:pBdr>
      </w:pPr>
    </w:p>
    <w:p w:rsidR="009F69BB" w:rsidRDefault="009F69BB">
      <w:pPr>
        <w:pBdr>
          <w:bottom w:val="single" w:sz="6" w:space="1" w:color="auto"/>
        </w:pBdr>
      </w:pPr>
    </w:p>
    <w:p w:rsidR="009F69BB" w:rsidRDefault="009F69BB">
      <w:pPr>
        <w:pBdr>
          <w:bottom w:val="single" w:sz="6" w:space="1" w:color="auto"/>
        </w:pBdr>
      </w:pPr>
    </w:p>
    <w:p w:rsidR="009F69BB" w:rsidRDefault="009F69BB" w:rsidP="009F69BB"/>
    <w:p w:rsidR="009F69BB" w:rsidRDefault="009F69BB" w:rsidP="009F69BB"/>
    <w:p w:rsidR="009F69BB" w:rsidRDefault="009F69BB" w:rsidP="009F69BB"/>
    <w:p w:rsidR="009F69BB" w:rsidRDefault="009F69BB" w:rsidP="009F69BB"/>
    <w:p w:rsidR="009F69BB" w:rsidRDefault="009F69BB" w:rsidP="009F69BB"/>
    <w:p w:rsidR="009F69BB" w:rsidRDefault="00421454" w:rsidP="009F69BB">
      <w:r>
        <w:t xml:space="preserve">Since “wine quality” is a factor (categorical) variable, </w:t>
      </w:r>
      <w:r w:rsidRPr="00421454">
        <w:t xml:space="preserve">it doesn't make sense to talk about </w:t>
      </w:r>
      <w:r>
        <w:t xml:space="preserve">correlation because it doesn’t have a </w:t>
      </w:r>
      <w:r w:rsidRPr="00421454">
        <w:t xml:space="preserve">numerical value that can go up and down. But there are measures of strength of association </w:t>
      </w:r>
      <w:r>
        <w:t xml:space="preserve">we </w:t>
      </w:r>
      <w:r w:rsidRPr="00421454">
        <w:t xml:space="preserve">can use that are somewhat analogous. </w:t>
      </w:r>
    </w:p>
    <w:p w:rsidR="00CA79A6" w:rsidRDefault="00CA79A6" w:rsidP="009F69BB">
      <w:r>
        <w:t xml:space="preserve">As an example, let’s look at the “alcohol” variable.  </w:t>
      </w:r>
      <w:r w:rsidRPr="00CA79A6">
        <w:t xml:space="preserve">By using “alcohol </w:t>
      </w:r>
      <w:r w:rsidR="00C51E02" w:rsidRPr="00CA79A6">
        <w:t>“as</w:t>
      </w:r>
      <w:r w:rsidRPr="00CA79A6">
        <w:t xml:space="preserve"> the reference level for "</w:t>
      </w:r>
      <w:r>
        <w:t>Quality</w:t>
      </w:r>
      <w:r w:rsidRPr="00CA79A6">
        <w:t>", we can perform a multiple regression.</w:t>
      </w:r>
    </w:p>
    <w:p w:rsidR="00CA79A6" w:rsidRDefault="00CA79A6" w:rsidP="009F69BB"/>
    <w:p w:rsidR="00CA79A6" w:rsidRDefault="00CA79A6" w:rsidP="009F69BB"/>
    <w:p w:rsidR="00CA79A6" w:rsidRDefault="00CA79A6" w:rsidP="00CA79A6">
      <w:proofErr w:type="spellStart"/>
      <w:r>
        <w:t>model.lm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alcohol ~ quality, data =</w:t>
      </w:r>
      <w:proofErr w:type="spellStart"/>
      <w:r>
        <w:t>df</w:t>
      </w:r>
      <w:proofErr w:type="spellEnd"/>
      <w:r>
        <w:t>)</w:t>
      </w:r>
      <w:r>
        <w:br/>
      </w:r>
      <w:r>
        <w:t>summary(</w:t>
      </w:r>
      <w:proofErr w:type="spellStart"/>
      <w:r>
        <w:t>model.lm</w:t>
      </w:r>
      <w:proofErr w:type="spellEnd"/>
      <w:r>
        <w:t>)</w:t>
      </w:r>
    </w:p>
    <w:p w:rsidR="00CA79A6" w:rsidRDefault="00CA79A6" w:rsidP="00CA79A6"/>
    <w:p w:rsidR="00CA79A6" w:rsidRPr="009F69BB" w:rsidRDefault="00CA79A6" w:rsidP="00CA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9F69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Coefficients:</w:t>
      </w:r>
    </w:p>
    <w:p w:rsidR="00CA79A6" w:rsidRPr="009F69BB" w:rsidRDefault="00CA79A6" w:rsidP="00CA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9F69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lastRenderedPageBreak/>
        <w:t xml:space="preserve">            Estimate Std. Error t value </w:t>
      </w:r>
      <w:proofErr w:type="spellStart"/>
      <w:proofErr w:type="gramStart"/>
      <w:r w:rsidRPr="009F69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Pr</w:t>
      </w:r>
      <w:proofErr w:type="spellEnd"/>
      <w:r w:rsidRPr="009F69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(</w:t>
      </w:r>
      <w:proofErr w:type="gramEnd"/>
      <w:r w:rsidRPr="009F69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&gt;|t|)    </w:t>
      </w:r>
    </w:p>
    <w:p w:rsidR="00CA79A6" w:rsidRPr="009F69BB" w:rsidRDefault="00CA79A6" w:rsidP="00CA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9F69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(Intercept)  10.3450     </w:t>
      </w:r>
      <w:proofErr w:type="gramStart"/>
      <w:r w:rsidRPr="009F69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0.2432  42.537</w:t>
      </w:r>
      <w:proofErr w:type="gramEnd"/>
      <w:r w:rsidRPr="009F69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&lt; 2e-16 ***</w:t>
      </w:r>
    </w:p>
    <w:p w:rsidR="00CA79A6" w:rsidRPr="009F69BB" w:rsidRDefault="00CA79A6" w:rsidP="00CA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9F69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quality4     -0.1925     </w:t>
      </w:r>
      <w:proofErr w:type="gramStart"/>
      <w:r w:rsidRPr="009F69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0.2577  -</w:t>
      </w:r>
      <w:proofErr w:type="gramEnd"/>
      <w:r w:rsidRPr="009F69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0.747 0.454974    </w:t>
      </w:r>
    </w:p>
    <w:p w:rsidR="00CA79A6" w:rsidRPr="009F69BB" w:rsidRDefault="00CA79A6" w:rsidP="00CA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9F69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quality5     -0.5362     </w:t>
      </w:r>
      <w:proofErr w:type="gramStart"/>
      <w:r w:rsidRPr="009F69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0.2449  -</w:t>
      </w:r>
      <w:proofErr w:type="gramEnd"/>
      <w:r w:rsidRPr="009F69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2.190 0.028597 *  </w:t>
      </w:r>
    </w:p>
    <w:p w:rsidR="00CA79A6" w:rsidRPr="009F69BB" w:rsidRDefault="00CA79A6" w:rsidP="00CA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9F69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quality6      0.2304     0.2443   0.943 0.345739    </w:t>
      </w:r>
    </w:p>
    <w:p w:rsidR="00CA79A6" w:rsidRPr="009F69BB" w:rsidRDefault="00CA79A6" w:rsidP="00CA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9F69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quality7      1.0229     0.2459   4.159 3.25e-05 ***</w:t>
      </w:r>
    </w:p>
    <w:p w:rsidR="00CA79A6" w:rsidRPr="009F69BB" w:rsidRDefault="00CA79A6" w:rsidP="00CA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9F69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quality8      1.2910     0.2567   5.029 5.11e-07 ***</w:t>
      </w:r>
    </w:p>
    <w:p w:rsidR="00CA79A6" w:rsidRDefault="00CA79A6" w:rsidP="00CA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9F69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quality9      1.8350     0.5438   3.374 0.000746 ***</w:t>
      </w:r>
    </w:p>
    <w:p w:rsidR="00C51E02" w:rsidRDefault="00C51E02" w:rsidP="00C51E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C51E02" w:rsidRDefault="00C51E02" w:rsidP="00C51E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C51E02" w:rsidRDefault="00C51E02" w:rsidP="00C51E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51E02" w:rsidRDefault="00C51E02" w:rsidP="00C51E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1.088 on 4891 degrees of freedom</w:t>
      </w:r>
    </w:p>
    <w:p w:rsidR="00C51E02" w:rsidRDefault="00C51E02" w:rsidP="00C51E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0.2199,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0.2189 </w:t>
      </w:r>
    </w:p>
    <w:p w:rsidR="00C51E02" w:rsidRDefault="00C51E02" w:rsidP="00C51E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229.7 on 6 and 4891 DF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-value: &lt; 2.2e-16</w:t>
      </w:r>
    </w:p>
    <w:p w:rsidR="00C51E02" w:rsidRPr="009F69BB" w:rsidRDefault="00C51E02" w:rsidP="00CA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CA79A6" w:rsidRDefault="00CA79A6" w:rsidP="009F69BB"/>
    <w:p w:rsidR="00DC738C" w:rsidRDefault="00CA79A6" w:rsidP="009F69BB">
      <w:r w:rsidRPr="00CA79A6">
        <w:t xml:space="preserve">We can interpret the estimated intercept as giving the mean </w:t>
      </w:r>
      <w:r>
        <w:t>“alcohol”</w:t>
      </w:r>
      <w:r w:rsidR="00C51E02">
        <w:t xml:space="preserve"> on </w:t>
      </w:r>
      <w:r>
        <w:t xml:space="preserve">“quality 3” Wines as 10.3450 </w:t>
      </w:r>
      <w:r w:rsidRPr="00CA79A6">
        <w:t xml:space="preserve">(% by volume), and the estimated coefficients for the </w:t>
      </w:r>
      <w:r w:rsidR="00DC738C">
        <w:t xml:space="preserve">subsequent qualities as </w:t>
      </w:r>
      <w:r w:rsidRPr="00CA79A6">
        <w:t xml:space="preserve">showing </w:t>
      </w:r>
      <w:r w:rsidR="00DC738C">
        <w:t xml:space="preserve">“quality 4” Wines having </w:t>
      </w:r>
      <w:r w:rsidRPr="00CA79A6">
        <w:t xml:space="preserve">on average </w:t>
      </w:r>
      <w:r w:rsidR="00DC738C">
        <w:t>-0.1925 (% by volume) less than “quality 3”</w:t>
      </w:r>
      <w:r w:rsidR="00C51E02">
        <w:t xml:space="preserve">, </w:t>
      </w:r>
      <w:r w:rsidR="00DC738C">
        <w:t>“quality9” Wines having 1.8350 (% by volume) more than “quality 3” and so on.</w:t>
      </w:r>
      <w:r w:rsidRPr="00CA79A6">
        <w:t xml:space="preserve"> </w:t>
      </w:r>
    </w:p>
    <w:p w:rsidR="00CA79A6" w:rsidRDefault="00C51E02" w:rsidP="009F69BB">
      <w:r>
        <w:t xml:space="preserve">The </w:t>
      </w:r>
      <w:r w:rsidR="00CA79A6" w:rsidRPr="00CA79A6">
        <w:t>coefficient of determination R2=</w:t>
      </w:r>
      <w:r>
        <w:t>0.2199 is quite small (o</w:t>
      </w:r>
      <w:r w:rsidR="00CA79A6" w:rsidRPr="00CA79A6">
        <w:t xml:space="preserve">ne interpretation </w:t>
      </w:r>
      <w:r>
        <w:t xml:space="preserve">it </w:t>
      </w:r>
      <w:r w:rsidR="00CA79A6" w:rsidRPr="00CA79A6">
        <w:t xml:space="preserve">is that </w:t>
      </w:r>
      <w:r>
        <w:t xml:space="preserve">the </w:t>
      </w:r>
      <w:r w:rsidR="00CA79A6" w:rsidRPr="00CA79A6">
        <w:t xml:space="preserve">model explains </w:t>
      </w:r>
      <w:r>
        <w:t xml:space="preserve">only 22% of variance). </w:t>
      </w:r>
    </w:p>
    <w:p w:rsidR="00C51E02" w:rsidRDefault="00C51E02" w:rsidP="009F69BB">
      <w:r w:rsidRPr="00C51E02">
        <w:t xml:space="preserve">Note that </w:t>
      </w:r>
      <w:r>
        <w:t xml:space="preserve">0.2199 </w:t>
      </w:r>
      <w:r w:rsidRPr="00C51E02">
        <w:t xml:space="preserve">isn't the correlation between </w:t>
      </w:r>
      <w:r>
        <w:t>“alcohol” and “quality”</w:t>
      </w:r>
      <w:r w:rsidRPr="00C51E02">
        <w:t xml:space="preserve"> - we can't correlate those two variables because </w:t>
      </w:r>
      <w:r>
        <w:t>Q</w:t>
      </w:r>
      <w:r>
        <w:t>uality</w:t>
      </w:r>
      <w:r w:rsidRPr="00C51E02">
        <w:t xml:space="preserve"> is </w:t>
      </w:r>
      <w:r>
        <w:t>categorical</w:t>
      </w:r>
      <w:r w:rsidRPr="00C51E02">
        <w:t xml:space="preserve">. What it actually represents is the correlation between the observed </w:t>
      </w:r>
      <w:r>
        <w:t>values for alcohol</w:t>
      </w:r>
      <w:r w:rsidRPr="00C51E02">
        <w:t xml:space="preserve">, and the ones predicted (fitted) by </w:t>
      </w:r>
      <w:r>
        <w:t xml:space="preserve">the </w:t>
      </w:r>
      <w:r w:rsidRPr="00C51E02">
        <w:t>model. Both of these variables are numerical so we are able to correlate them. In fact the fitted values are just the mean durations for each group:</w:t>
      </w:r>
    </w:p>
    <w:p w:rsidR="00C51E02" w:rsidRDefault="00C51E02" w:rsidP="009F69BB"/>
    <w:p w:rsidR="00C51E02" w:rsidRDefault="00C51E02" w:rsidP="00C51E02">
      <w:r>
        <w:t xml:space="preserve">&gt; </w:t>
      </w:r>
      <w:proofErr w:type="gramStart"/>
      <w:r>
        <w:t>tail(</w:t>
      </w:r>
      <w:proofErr w:type="spellStart"/>
      <w:proofErr w:type="gramEnd"/>
      <w:r>
        <w:t>model.lm$fitted</w:t>
      </w:r>
      <w:proofErr w:type="spellEnd"/>
      <w:r>
        <w:t>)</w:t>
      </w:r>
    </w:p>
    <w:p w:rsidR="00C51E02" w:rsidRDefault="00C51E02" w:rsidP="00C51E02">
      <w:r>
        <w:t xml:space="preserve">    4893     4894     4895     4896     4897     4898 </w:t>
      </w:r>
    </w:p>
    <w:p w:rsidR="00C51E02" w:rsidRDefault="00C51E02" w:rsidP="00C51E02">
      <w:r>
        <w:t xml:space="preserve"> 9.80884 </w:t>
      </w:r>
      <w:proofErr w:type="gramStart"/>
      <w:r>
        <w:t>10.57537  9.80884</w:t>
      </w:r>
      <w:proofErr w:type="gramEnd"/>
      <w:r>
        <w:t xml:space="preserve"> 10.57537 11.36794 10.57537 </w:t>
      </w:r>
    </w:p>
    <w:p w:rsidR="00C51E02" w:rsidRDefault="00C51E02" w:rsidP="00C51E02">
      <w:r>
        <w:t xml:space="preserve">&gt; </w:t>
      </w:r>
      <w:proofErr w:type="gramStart"/>
      <w:r>
        <w:t>tail(</w:t>
      </w:r>
      <w:proofErr w:type="gramEnd"/>
      <w:r>
        <w:t>select(</w:t>
      </w:r>
      <w:proofErr w:type="spellStart"/>
      <w:r>
        <w:t>df</w:t>
      </w:r>
      <w:proofErr w:type="spellEnd"/>
      <w:r>
        <w:t>, alcohol, quality))</w:t>
      </w:r>
    </w:p>
    <w:p w:rsidR="00C51E02" w:rsidRDefault="00C51E02" w:rsidP="00C51E02">
      <w:r>
        <w:t xml:space="preserve">     </w:t>
      </w:r>
      <w:proofErr w:type="gramStart"/>
      <w:r>
        <w:t>alcohol</w:t>
      </w:r>
      <w:proofErr w:type="gramEnd"/>
      <w:r>
        <w:t xml:space="preserve"> quality</w:t>
      </w:r>
    </w:p>
    <w:p w:rsidR="00C51E02" w:rsidRDefault="00C51E02" w:rsidP="00C51E02">
      <w:r>
        <w:t>4893     9.7       5</w:t>
      </w:r>
    </w:p>
    <w:p w:rsidR="00C51E02" w:rsidRDefault="00C51E02" w:rsidP="00C51E02">
      <w:r>
        <w:t>4894    11.2       6</w:t>
      </w:r>
    </w:p>
    <w:p w:rsidR="00C51E02" w:rsidRDefault="00C51E02" w:rsidP="00C51E02">
      <w:r>
        <w:t>4895     9.6       5</w:t>
      </w:r>
    </w:p>
    <w:p w:rsidR="00C51E02" w:rsidRDefault="00C51E02" w:rsidP="00C51E02">
      <w:r>
        <w:t>4896     9.4       6</w:t>
      </w:r>
    </w:p>
    <w:p w:rsidR="00C51E02" w:rsidRDefault="00C51E02" w:rsidP="00C51E02">
      <w:r>
        <w:t>4897    12.8       7</w:t>
      </w:r>
    </w:p>
    <w:p w:rsidR="00C51E02" w:rsidRDefault="00C51E02" w:rsidP="00C51E02">
      <w:r>
        <w:t>4898    11.8       6</w:t>
      </w:r>
    </w:p>
    <w:p w:rsidR="00C51E02" w:rsidRDefault="00C51E02" w:rsidP="009F69BB"/>
    <w:p w:rsidR="00C51E02" w:rsidRDefault="00C51E02" w:rsidP="00C51E02">
      <w:r>
        <w:t xml:space="preserve">We can easily see that the </w:t>
      </w:r>
      <w:r>
        <w:t>10.57537 on the fitted model is actually 10.3450</w:t>
      </w:r>
      <w:r>
        <w:t xml:space="preserve"> (average) + 0.2304 (coefficient from wine quality 6 – which is the quality for observation 4898)</w:t>
      </w:r>
    </w:p>
    <w:p w:rsidR="00C51E02" w:rsidRDefault="0037330D" w:rsidP="009F69BB">
      <w:r>
        <w:lastRenderedPageBreak/>
        <w:t xml:space="preserve">But that was only one variable. Bellow I run a similar code to output the coefficients of all </w:t>
      </w:r>
      <w:r>
        <w:t>measure</w:t>
      </w:r>
      <w:r>
        <w:t>s on the same grid. On the last line I add the R2 for that particular measure.</w:t>
      </w:r>
    </w:p>
    <w:p w:rsidR="0037330D" w:rsidRDefault="0037330D" w:rsidP="009F69BB">
      <w:r>
        <w:t>Looking at the r-squares we can see that no measure by itself explains much of the model</w:t>
      </w:r>
      <w:r w:rsidR="00E6611C">
        <w:t xml:space="preserve">. Actually, alcohol and density are the two variables that individually explain more about the model (21% and 11% respectively) followed by acidity with 7% and </w:t>
      </w:r>
      <w:r w:rsidR="00E6611C" w:rsidRPr="00E6611C">
        <w:t>chlorides</w:t>
      </w:r>
      <w:r w:rsidR="00E6611C">
        <w:t xml:space="preserve"> with roughly 5%. </w:t>
      </w:r>
    </w:p>
    <w:p w:rsidR="00BD1A17" w:rsidRDefault="00BD1A17" w:rsidP="009F69BB"/>
    <w:p w:rsidR="00BD1A17" w:rsidRDefault="00CF2982" w:rsidP="009F69BB">
      <w:r>
        <w:t>Correlation</w:t>
      </w:r>
    </w:p>
    <w:p w:rsidR="00C34D3D" w:rsidRDefault="00C34D3D" w:rsidP="00CF2982">
      <w:pPr>
        <w:rPr>
          <w:rFonts w:ascii="Calibri" w:eastAsia="Times New Roman" w:hAnsi="Calibri" w:cs="Calibri"/>
          <w:color w:val="000000"/>
          <w:lang w:eastAsia="en-GB"/>
        </w:rPr>
      </w:pPr>
      <w:proofErr w:type="spellStart"/>
      <w:proofErr w:type="gramStart"/>
      <w:r w:rsidRPr="00C34D3D">
        <w:rPr>
          <w:rFonts w:ascii="Calibri" w:eastAsia="Times New Roman" w:hAnsi="Calibri" w:cs="Calibri"/>
          <w:color w:val="000000"/>
          <w:lang w:eastAsia="en-GB"/>
        </w:rPr>
        <w:t>citric.acid</w:t>
      </w:r>
      <w:proofErr w:type="spellEnd"/>
      <w:proofErr w:type="gramEnd"/>
      <w:r w:rsidRPr="00C34D3D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and </w:t>
      </w:r>
      <w:proofErr w:type="spellStart"/>
      <w:r w:rsidRPr="00C34D3D">
        <w:rPr>
          <w:rFonts w:ascii="Calibri" w:eastAsia="Times New Roman" w:hAnsi="Calibri" w:cs="Calibri"/>
          <w:color w:val="000000"/>
          <w:lang w:eastAsia="en-GB"/>
        </w:rPr>
        <w:t>fixed.acidity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: </w:t>
      </w:r>
      <w:r w:rsidRPr="00C34D3D">
        <w:rPr>
          <w:rFonts w:ascii="Calibri" w:eastAsia="Times New Roman" w:hAnsi="Calibri" w:cs="Calibri"/>
          <w:color w:val="000000"/>
          <w:lang w:eastAsia="en-GB"/>
        </w:rPr>
        <w:t>0.2891807</w:t>
      </w:r>
    </w:p>
    <w:p w:rsidR="00CF2982" w:rsidRPr="00CF2982" w:rsidRDefault="00CF2982" w:rsidP="00CF2982">
      <w:pPr>
        <w:rPr>
          <w:rFonts w:ascii="Calibri" w:eastAsia="Times New Roman" w:hAnsi="Calibri" w:cs="Calibri"/>
          <w:color w:val="000000"/>
          <w:lang w:eastAsia="en-GB"/>
        </w:rPr>
      </w:pPr>
      <w:proofErr w:type="spellStart"/>
      <w:proofErr w:type="gramStart"/>
      <w:r w:rsidRPr="00CF2982">
        <w:rPr>
          <w:rFonts w:ascii="Calibri" w:eastAsia="Times New Roman" w:hAnsi="Calibri" w:cs="Calibri"/>
          <w:color w:val="000000"/>
          <w:lang w:eastAsia="en-GB"/>
        </w:rPr>
        <w:t>free.sulfur.dioxide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proofErr w:type="spellStart"/>
      <w:r w:rsidRPr="00CF2982">
        <w:rPr>
          <w:rFonts w:ascii="Calibri" w:eastAsia="Times New Roman" w:hAnsi="Calibri" w:cs="Calibri"/>
          <w:color w:val="000000"/>
          <w:lang w:eastAsia="en-GB"/>
        </w:rPr>
        <w:t>residual.sugar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: </w:t>
      </w:r>
      <w:r w:rsidRPr="00CF2982">
        <w:rPr>
          <w:rFonts w:ascii="Calibri" w:eastAsia="Times New Roman" w:hAnsi="Calibri" w:cs="Calibri"/>
          <w:color w:val="000000"/>
          <w:lang w:eastAsia="en-GB"/>
        </w:rPr>
        <w:t>0.2990984</w:t>
      </w:r>
    </w:p>
    <w:p w:rsidR="00CF2982" w:rsidRPr="00CF2982" w:rsidRDefault="00CF2982" w:rsidP="00CF2982">
      <w:pPr>
        <w:rPr>
          <w:rFonts w:ascii="Calibri" w:eastAsia="Times New Roman" w:hAnsi="Calibri" w:cs="Calibri"/>
          <w:color w:val="000000"/>
          <w:lang w:eastAsia="en-GB"/>
        </w:rPr>
      </w:pPr>
      <w:proofErr w:type="spellStart"/>
      <w:proofErr w:type="gramStart"/>
      <w:r w:rsidRPr="00CF2982">
        <w:rPr>
          <w:rFonts w:ascii="Calibri" w:eastAsia="Times New Roman" w:hAnsi="Calibri" w:cs="Calibri"/>
          <w:color w:val="000000"/>
          <w:lang w:eastAsia="en-GB"/>
        </w:rPr>
        <w:t>total.sulfur.dioxide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proofErr w:type="spellStart"/>
      <w:r w:rsidRPr="00CF2982">
        <w:rPr>
          <w:rFonts w:ascii="Calibri" w:eastAsia="Times New Roman" w:hAnsi="Calibri" w:cs="Calibri"/>
          <w:color w:val="000000"/>
          <w:lang w:eastAsia="en-GB"/>
        </w:rPr>
        <w:t>residual.sugar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: </w:t>
      </w:r>
      <w:r w:rsidRPr="00CF2982">
        <w:rPr>
          <w:rFonts w:ascii="Calibri" w:eastAsia="Times New Roman" w:hAnsi="Calibri" w:cs="Calibri"/>
          <w:color w:val="000000"/>
          <w:lang w:eastAsia="en-GB"/>
        </w:rPr>
        <w:t>0.4014393</w:t>
      </w:r>
    </w:p>
    <w:p w:rsidR="00CF2982" w:rsidRPr="00CF2982" w:rsidRDefault="00CF2982" w:rsidP="00CF2982">
      <w:pPr>
        <w:rPr>
          <w:rFonts w:ascii="Calibri" w:eastAsia="Times New Roman" w:hAnsi="Calibri" w:cs="Calibri"/>
          <w:color w:val="000000"/>
          <w:lang w:eastAsia="en-GB"/>
        </w:rPr>
      </w:pPr>
      <w:proofErr w:type="spellStart"/>
      <w:proofErr w:type="gramStart"/>
      <w:r w:rsidRPr="00CF2982">
        <w:rPr>
          <w:rFonts w:ascii="Calibri" w:eastAsia="Times New Roman" w:hAnsi="Calibri" w:cs="Calibri"/>
          <w:color w:val="000000"/>
          <w:lang w:eastAsia="en-GB"/>
        </w:rPr>
        <w:t>total.sulfur.dioxide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proofErr w:type="spellStart"/>
      <w:r w:rsidRPr="00CF2982">
        <w:rPr>
          <w:rFonts w:ascii="Calibri" w:eastAsia="Times New Roman" w:hAnsi="Calibri" w:cs="Calibri"/>
          <w:color w:val="000000"/>
          <w:lang w:eastAsia="en-GB"/>
        </w:rPr>
        <w:t>free.sulfur.dioxide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: </w:t>
      </w:r>
      <w:r w:rsidRPr="00CF2982">
        <w:rPr>
          <w:rFonts w:ascii="Calibri" w:eastAsia="Times New Roman" w:hAnsi="Calibri" w:cs="Calibri"/>
          <w:color w:val="000000"/>
          <w:lang w:eastAsia="en-GB"/>
        </w:rPr>
        <w:t>0.6155010</w:t>
      </w:r>
    </w:p>
    <w:p w:rsidR="00C34D3D" w:rsidRDefault="00CF2982" w:rsidP="00CF2982">
      <w:pPr>
        <w:rPr>
          <w:rFonts w:ascii="Calibri" w:eastAsia="Times New Roman" w:hAnsi="Calibri" w:cs="Calibri"/>
          <w:color w:val="000000"/>
          <w:lang w:eastAsia="en-GB"/>
        </w:rPr>
      </w:pPr>
      <w:proofErr w:type="gramStart"/>
      <w:r w:rsidRPr="00CF2982">
        <w:rPr>
          <w:rFonts w:ascii="Calibri" w:eastAsia="Times New Roman" w:hAnsi="Calibri" w:cs="Calibri"/>
          <w:color w:val="000000"/>
          <w:lang w:eastAsia="en-GB"/>
        </w:rPr>
        <w:t>density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proofErr w:type="spellStart"/>
      <w:r w:rsidRPr="00CF2982">
        <w:rPr>
          <w:rFonts w:ascii="Calibri" w:eastAsia="Times New Roman" w:hAnsi="Calibri" w:cs="Calibri"/>
          <w:color w:val="000000"/>
          <w:lang w:eastAsia="en-GB"/>
        </w:rPr>
        <w:t>residual.sugar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:  </w:t>
      </w:r>
      <w:r w:rsidRPr="00CF2982">
        <w:rPr>
          <w:rFonts w:ascii="Calibri" w:eastAsia="Times New Roman" w:hAnsi="Calibri" w:cs="Calibri"/>
          <w:color w:val="000000"/>
          <w:lang w:eastAsia="en-GB"/>
        </w:rPr>
        <w:t>0.8389665</w:t>
      </w:r>
    </w:p>
    <w:p w:rsidR="00CF2982" w:rsidRPr="00CF2982" w:rsidRDefault="00C34D3D" w:rsidP="00CF2982">
      <w:pPr>
        <w:rPr>
          <w:rFonts w:ascii="Calibri" w:eastAsia="Times New Roman" w:hAnsi="Calibri" w:cs="Calibri"/>
          <w:color w:val="000000"/>
          <w:lang w:eastAsia="en-GB"/>
        </w:rPr>
      </w:pPr>
      <w:proofErr w:type="gramStart"/>
      <w:r>
        <w:rPr>
          <w:rFonts w:ascii="Calibri" w:eastAsia="Times New Roman" w:hAnsi="Calibri" w:cs="Calibri"/>
          <w:color w:val="000000"/>
          <w:lang w:eastAsia="en-GB"/>
        </w:rPr>
        <w:t>density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proofErr w:type="spellStart"/>
      <w:r w:rsidRPr="00C34D3D">
        <w:rPr>
          <w:rFonts w:ascii="Calibri" w:eastAsia="Times New Roman" w:hAnsi="Calibri" w:cs="Calibri"/>
          <w:color w:val="000000"/>
          <w:lang w:eastAsia="en-GB"/>
        </w:rPr>
        <w:t>free.sulfur.dioxide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: </w:t>
      </w:r>
      <w:r w:rsidRPr="00C34D3D">
        <w:rPr>
          <w:rFonts w:ascii="Calibri" w:eastAsia="Times New Roman" w:hAnsi="Calibri" w:cs="Calibri"/>
          <w:color w:val="000000"/>
          <w:lang w:eastAsia="en-GB"/>
        </w:rPr>
        <w:t>0.2942104</w:t>
      </w:r>
    </w:p>
    <w:p w:rsidR="00CF2982" w:rsidRPr="00CF2982" w:rsidRDefault="00CF2982" w:rsidP="00CF2982">
      <w:pPr>
        <w:rPr>
          <w:rFonts w:ascii="Calibri" w:eastAsia="Times New Roman" w:hAnsi="Calibri" w:cs="Calibri"/>
          <w:color w:val="000000"/>
          <w:lang w:eastAsia="en-GB"/>
        </w:rPr>
      </w:pPr>
      <w:proofErr w:type="gramStart"/>
      <w:r w:rsidRPr="00CF2982">
        <w:rPr>
          <w:rFonts w:ascii="Calibri" w:eastAsia="Times New Roman" w:hAnsi="Calibri" w:cs="Calibri"/>
          <w:color w:val="000000"/>
          <w:lang w:eastAsia="en-GB"/>
        </w:rPr>
        <w:t>density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and  </w:t>
      </w:r>
      <w:proofErr w:type="spellStart"/>
      <w:r w:rsidRPr="00CF2982">
        <w:rPr>
          <w:rFonts w:ascii="Calibri" w:eastAsia="Times New Roman" w:hAnsi="Calibri" w:cs="Calibri"/>
          <w:color w:val="000000"/>
          <w:lang w:eastAsia="en-GB"/>
        </w:rPr>
        <w:t>total.sulfur.dioxide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: </w:t>
      </w:r>
      <w:r w:rsidRPr="00CF2982">
        <w:rPr>
          <w:rFonts w:ascii="Calibri" w:eastAsia="Times New Roman" w:hAnsi="Calibri" w:cs="Calibri"/>
          <w:color w:val="000000"/>
          <w:lang w:eastAsia="en-GB"/>
        </w:rPr>
        <w:t>0.5298813</w:t>
      </w:r>
    </w:p>
    <w:p w:rsidR="00CF2982" w:rsidRPr="00CF2982" w:rsidRDefault="00CF2982" w:rsidP="00CF2982">
      <w:pPr>
        <w:rPr>
          <w:rFonts w:ascii="Calibri" w:eastAsia="Times New Roman" w:hAnsi="Calibri" w:cs="Calibri"/>
          <w:color w:val="000000"/>
          <w:lang w:eastAsia="en-GB"/>
        </w:rPr>
      </w:pPr>
      <w:proofErr w:type="gramStart"/>
      <w:r w:rsidRPr="00CF2982">
        <w:rPr>
          <w:rFonts w:ascii="Calibri" w:eastAsia="Times New Roman" w:hAnsi="Calibri" w:cs="Calibri"/>
          <w:color w:val="000000"/>
          <w:lang w:eastAsia="en-GB"/>
        </w:rPr>
        <w:t>pH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proofErr w:type="spellStart"/>
      <w:r w:rsidRPr="00CF2982">
        <w:rPr>
          <w:rFonts w:ascii="Calibri" w:eastAsia="Times New Roman" w:hAnsi="Calibri" w:cs="Calibri"/>
          <w:color w:val="000000"/>
          <w:lang w:eastAsia="en-GB"/>
        </w:rPr>
        <w:t>fixed.acidity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:  </w:t>
      </w:r>
      <w:r w:rsidRPr="00CF2982">
        <w:rPr>
          <w:rFonts w:ascii="Calibri" w:eastAsia="Times New Roman" w:hAnsi="Calibri" w:cs="Calibri"/>
          <w:color w:val="000000"/>
          <w:lang w:eastAsia="en-GB"/>
        </w:rPr>
        <w:t>-0.4258583</w:t>
      </w:r>
    </w:p>
    <w:p w:rsidR="00CF2982" w:rsidRPr="00CF2982" w:rsidRDefault="00CF2982" w:rsidP="00CF2982">
      <w:pPr>
        <w:rPr>
          <w:rFonts w:ascii="Calibri" w:eastAsia="Times New Roman" w:hAnsi="Calibri" w:cs="Calibri"/>
          <w:color w:val="000000"/>
          <w:lang w:eastAsia="en-GB"/>
        </w:rPr>
      </w:pPr>
      <w:proofErr w:type="gramStart"/>
      <w:r w:rsidRPr="00CF2982">
        <w:rPr>
          <w:rFonts w:ascii="Calibri" w:eastAsia="Times New Roman" w:hAnsi="Calibri" w:cs="Calibri"/>
          <w:color w:val="000000"/>
          <w:lang w:eastAsia="en-GB"/>
        </w:rPr>
        <w:t>alcohol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proofErr w:type="spellStart"/>
      <w:r w:rsidRPr="00CF2982">
        <w:rPr>
          <w:rFonts w:ascii="Calibri" w:eastAsia="Times New Roman" w:hAnsi="Calibri" w:cs="Calibri"/>
          <w:color w:val="000000"/>
          <w:lang w:eastAsia="en-GB"/>
        </w:rPr>
        <w:t>residual.sugar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: </w:t>
      </w:r>
      <w:r w:rsidRPr="00CF2982">
        <w:rPr>
          <w:rFonts w:ascii="Calibri" w:eastAsia="Times New Roman" w:hAnsi="Calibri" w:cs="Calibri"/>
          <w:color w:val="000000"/>
          <w:lang w:eastAsia="en-GB"/>
        </w:rPr>
        <w:t>-0.4506312</w:t>
      </w:r>
    </w:p>
    <w:p w:rsidR="00CF2982" w:rsidRPr="00CF2982" w:rsidRDefault="00CF2982" w:rsidP="00CF2982">
      <w:pPr>
        <w:rPr>
          <w:rFonts w:ascii="Calibri" w:eastAsia="Times New Roman" w:hAnsi="Calibri" w:cs="Calibri"/>
          <w:color w:val="000000"/>
          <w:lang w:eastAsia="en-GB"/>
        </w:rPr>
      </w:pPr>
      <w:proofErr w:type="gramStart"/>
      <w:r w:rsidRPr="00CF2982">
        <w:rPr>
          <w:rFonts w:ascii="Calibri" w:eastAsia="Times New Roman" w:hAnsi="Calibri" w:cs="Calibri"/>
          <w:color w:val="000000"/>
          <w:lang w:eastAsia="en-GB"/>
        </w:rPr>
        <w:t>alcohol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CF2982">
        <w:rPr>
          <w:rFonts w:ascii="Calibri" w:eastAsia="Times New Roman" w:hAnsi="Calibri" w:cs="Calibri"/>
          <w:color w:val="000000"/>
          <w:lang w:eastAsia="en-GB"/>
        </w:rPr>
        <w:t>chlorides</w:t>
      </w:r>
      <w:r>
        <w:rPr>
          <w:rFonts w:ascii="Calibri" w:eastAsia="Times New Roman" w:hAnsi="Calibri" w:cs="Calibri"/>
          <w:color w:val="000000"/>
          <w:lang w:eastAsia="en-GB"/>
        </w:rPr>
        <w:t xml:space="preserve">: </w:t>
      </w:r>
      <w:r w:rsidRPr="00CF2982">
        <w:rPr>
          <w:rFonts w:ascii="Calibri" w:eastAsia="Times New Roman" w:hAnsi="Calibri" w:cs="Calibri"/>
          <w:color w:val="000000"/>
          <w:lang w:eastAsia="en-GB"/>
        </w:rPr>
        <w:t>-0.3601887</w:t>
      </w:r>
    </w:p>
    <w:p w:rsidR="00CF2982" w:rsidRDefault="00CF2982" w:rsidP="00CF2982">
      <w:pPr>
        <w:rPr>
          <w:rFonts w:ascii="Calibri" w:eastAsia="Times New Roman" w:hAnsi="Calibri" w:cs="Calibri"/>
          <w:color w:val="000000"/>
          <w:lang w:eastAsia="en-GB"/>
        </w:rPr>
      </w:pPr>
      <w:proofErr w:type="gramStart"/>
      <w:r w:rsidRPr="00CF2982">
        <w:rPr>
          <w:rFonts w:ascii="Calibri" w:eastAsia="Times New Roman" w:hAnsi="Calibri" w:cs="Calibri"/>
          <w:color w:val="000000"/>
          <w:lang w:eastAsia="en-GB"/>
        </w:rPr>
        <w:t>alcohol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and</w:t>
      </w:r>
      <w:r w:rsidRPr="00CF2982">
        <w:rPr>
          <w:rFonts w:ascii="Calibri" w:hAnsi="Calibri" w:cs="Calibri"/>
          <w:color w:val="000000"/>
        </w:rPr>
        <w:t xml:space="preserve"> </w:t>
      </w:r>
      <w:proofErr w:type="spellStart"/>
      <w:r w:rsidRPr="00CF2982">
        <w:rPr>
          <w:rFonts w:ascii="Calibri" w:eastAsia="Times New Roman" w:hAnsi="Calibri" w:cs="Calibri"/>
          <w:color w:val="000000"/>
          <w:lang w:eastAsia="en-GB"/>
        </w:rPr>
        <w:t>total.sulfur.dioxide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: </w:t>
      </w:r>
      <w:r w:rsidRPr="00CF2982">
        <w:rPr>
          <w:rFonts w:ascii="Calibri" w:eastAsia="Times New Roman" w:hAnsi="Calibri" w:cs="Calibri"/>
          <w:color w:val="000000"/>
          <w:lang w:eastAsia="en-GB"/>
        </w:rPr>
        <w:t>-0.4488921</w:t>
      </w:r>
    </w:p>
    <w:p w:rsidR="00CF2982" w:rsidRPr="00CF2982" w:rsidRDefault="00CF2982" w:rsidP="00CF2982">
      <w:pPr>
        <w:rPr>
          <w:rFonts w:ascii="Calibri" w:eastAsia="Times New Roman" w:hAnsi="Calibri" w:cs="Calibri"/>
          <w:color w:val="000000"/>
          <w:lang w:eastAsia="en-GB"/>
        </w:rPr>
      </w:pPr>
      <w:proofErr w:type="gramStart"/>
      <w:r w:rsidRPr="00CF2982">
        <w:rPr>
          <w:rFonts w:ascii="Calibri" w:eastAsia="Times New Roman" w:hAnsi="Calibri" w:cs="Calibri"/>
          <w:color w:val="000000"/>
          <w:lang w:eastAsia="en-GB"/>
        </w:rPr>
        <w:t>alcohol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CF2982">
        <w:rPr>
          <w:rFonts w:ascii="Calibri" w:eastAsia="Times New Roman" w:hAnsi="Calibri" w:cs="Calibri"/>
          <w:color w:val="000000"/>
          <w:lang w:eastAsia="en-GB"/>
        </w:rPr>
        <w:t>density</w:t>
      </w:r>
      <w:r>
        <w:rPr>
          <w:rFonts w:ascii="Calibri" w:eastAsia="Times New Roman" w:hAnsi="Calibri" w:cs="Calibri"/>
          <w:color w:val="000000"/>
          <w:lang w:eastAsia="en-GB"/>
        </w:rPr>
        <w:t xml:space="preserve">: </w:t>
      </w:r>
      <w:r w:rsidRPr="00CF2982">
        <w:rPr>
          <w:rFonts w:ascii="Calibri" w:eastAsia="Times New Roman" w:hAnsi="Calibri" w:cs="Calibri"/>
          <w:color w:val="000000"/>
          <w:lang w:eastAsia="en-GB"/>
        </w:rPr>
        <w:t>-0.7801376</w:t>
      </w:r>
    </w:p>
    <w:p w:rsidR="00CF2982" w:rsidRPr="00CF2982" w:rsidRDefault="00CF2982" w:rsidP="00CF2982">
      <w:pPr>
        <w:rPr>
          <w:rFonts w:ascii="Calibri" w:eastAsia="Times New Roman" w:hAnsi="Calibri" w:cs="Calibri"/>
          <w:color w:val="000000"/>
          <w:lang w:eastAsia="en-GB"/>
        </w:rPr>
      </w:pPr>
    </w:p>
    <w:p w:rsidR="00CF2982" w:rsidRPr="00CF2982" w:rsidRDefault="00CF2982" w:rsidP="00CF298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CF2982" w:rsidRPr="00CF2982" w:rsidRDefault="00CF2982" w:rsidP="00CF298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085840" w:rsidRPr="00CF2982" w:rsidRDefault="00085840" w:rsidP="00C34D3D">
      <w:pPr>
        <w:rPr>
          <w:rFonts w:ascii="Calibri" w:eastAsia="Times New Roman" w:hAnsi="Calibri" w:cs="Calibri"/>
          <w:color w:val="000000"/>
          <w:lang w:eastAsia="en-GB"/>
        </w:rPr>
      </w:pPr>
      <w:proofErr w:type="gramStart"/>
      <w:r w:rsidRPr="00CF2982">
        <w:rPr>
          <w:rFonts w:ascii="Calibri" w:eastAsia="Times New Roman" w:hAnsi="Calibri" w:cs="Calibri"/>
          <w:color w:val="000000"/>
          <w:lang w:eastAsia="en-GB"/>
        </w:rPr>
        <w:t>alcohol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>: 4</w:t>
      </w:r>
      <w:r>
        <w:rPr>
          <w:rFonts w:ascii="Calibri" w:eastAsia="Times New Roman" w:hAnsi="Calibri" w:cs="Calibri"/>
          <w:color w:val="000000"/>
          <w:lang w:eastAsia="en-GB"/>
        </w:rPr>
        <w:br/>
      </w:r>
      <w:proofErr w:type="spellStart"/>
      <w:r w:rsidR="00C34D3D" w:rsidRPr="00CF2982">
        <w:rPr>
          <w:rFonts w:ascii="Calibri" w:eastAsia="Times New Roman" w:hAnsi="Calibri" w:cs="Calibri"/>
          <w:color w:val="000000"/>
          <w:lang w:eastAsia="en-GB"/>
        </w:rPr>
        <w:t>residual.sugar</w:t>
      </w:r>
      <w:proofErr w:type="spellEnd"/>
      <w:r w:rsidR="00C34D3D">
        <w:rPr>
          <w:rFonts w:ascii="Calibri" w:eastAsia="Times New Roman" w:hAnsi="Calibri" w:cs="Calibri"/>
          <w:color w:val="000000"/>
          <w:lang w:eastAsia="en-GB"/>
        </w:rPr>
        <w:t>:</w:t>
      </w:r>
      <w:r w:rsidR="00C34D3D">
        <w:rPr>
          <w:rFonts w:ascii="Calibri" w:eastAsia="Times New Roman" w:hAnsi="Calibri" w:cs="Calibri"/>
          <w:color w:val="000000"/>
          <w:lang w:eastAsia="en-GB"/>
        </w:rPr>
        <w:t xml:space="preserve"> 4</w:t>
      </w:r>
      <w:r w:rsidR="00C34D3D">
        <w:rPr>
          <w:rFonts w:ascii="Calibri" w:eastAsia="Times New Roman" w:hAnsi="Calibri" w:cs="Calibri"/>
          <w:color w:val="000000"/>
          <w:lang w:eastAsia="en-GB"/>
        </w:rPr>
        <w:br/>
      </w:r>
      <w:proofErr w:type="spellStart"/>
      <w:r w:rsidR="00C34D3D" w:rsidRPr="00CF2982">
        <w:rPr>
          <w:rFonts w:ascii="Calibri" w:eastAsia="Times New Roman" w:hAnsi="Calibri" w:cs="Calibri"/>
          <w:color w:val="000000"/>
          <w:lang w:eastAsia="en-GB"/>
        </w:rPr>
        <w:t>total.sulfur.dioxide</w:t>
      </w:r>
      <w:proofErr w:type="spellEnd"/>
      <w:r w:rsidR="00C34D3D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C34D3D">
        <w:rPr>
          <w:rFonts w:ascii="Calibri" w:eastAsia="Times New Roman" w:hAnsi="Calibri" w:cs="Calibri"/>
          <w:color w:val="000000"/>
          <w:lang w:eastAsia="en-GB"/>
        </w:rPr>
        <w:t>4</w:t>
      </w:r>
      <w:r w:rsidR="00C34D3D">
        <w:rPr>
          <w:rFonts w:ascii="Calibri" w:eastAsia="Times New Roman" w:hAnsi="Calibri" w:cs="Calibri"/>
          <w:color w:val="000000"/>
          <w:lang w:eastAsia="en-GB"/>
        </w:rPr>
        <w:br/>
      </w:r>
      <w:r w:rsidR="00C34D3D" w:rsidRPr="00CF2982">
        <w:rPr>
          <w:rFonts w:ascii="Calibri" w:eastAsia="Times New Roman" w:hAnsi="Calibri" w:cs="Calibri"/>
          <w:color w:val="000000"/>
          <w:lang w:eastAsia="en-GB"/>
        </w:rPr>
        <w:t>density</w:t>
      </w:r>
      <w:r w:rsidR="00C34D3D">
        <w:rPr>
          <w:rFonts w:ascii="Calibri" w:eastAsia="Times New Roman" w:hAnsi="Calibri" w:cs="Calibri"/>
          <w:color w:val="000000"/>
          <w:lang w:eastAsia="en-GB"/>
        </w:rPr>
        <w:t>: 4</w:t>
      </w:r>
      <w:r>
        <w:rPr>
          <w:rFonts w:ascii="Calibri" w:eastAsia="Times New Roman" w:hAnsi="Calibri" w:cs="Calibri"/>
          <w:color w:val="000000"/>
          <w:lang w:eastAsia="en-GB"/>
        </w:rPr>
        <w:br/>
      </w:r>
      <w:proofErr w:type="spellStart"/>
      <w:r w:rsidRPr="00CF2982">
        <w:rPr>
          <w:rFonts w:ascii="Calibri" w:eastAsia="Times New Roman" w:hAnsi="Calibri" w:cs="Calibri"/>
          <w:color w:val="000000"/>
          <w:lang w:eastAsia="en-GB"/>
        </w:rPr>
        <w:t>free.sulfur.dioxide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 3</w:t>
      </w:r>
      <w:r>
        <w:rPr>
          <w:rFonts w:ascii="Calibri" w:eastAsia="Times New Roman" w:hAnsi="Calibri" w:cs="Calibri"/>
          <w:color w:val="000000"/>
          <w:lang w:eastAsia="en-GB"/>
        </w:rPr>
        <w:br/>
      </w:r>
      <w:proofErr w:type="spellStart"/>
      <w:r w:rsidRPr="00C34D3D">
        <w:rPr>
          <w:rFonts w:ascii="Calibri" w:eastAsia="Times New Roman" w:hAnsi="Calibri" w:cs="Calibri"/>
          <w:color w:val="000000"/>
          <w:lang w:eastAsia="en-GB"/>
        </w:rPr>
        <w:t>fixed.acidity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 2</w:t>
      </w:r>
      <w:r>
        <w:rPr>
          <w:rFonts w:ascii="Calibri" w:eastAsia="Times New Roman" w:hAnsi="Calibri" w:cs="Calibri"/>
          <w:color w:val="000000"/>
          <w:lang w:eastAsia="en-GB"/>
        </w:rPr>
        <w:br/>
      </w:r>
      <w:r w:rsidR="00C34D3D" w:rsidRPr="00CF2982">
        <w:rPr>
          <w:rFonts w:ascii="Calibri" w:eastAsia="Times New Roman" w:hAnsi="Calibri" w:cs="Calibri"/>
          <w:color w:val="000000"/>
          <w:lang w:eastAsia="en-GB"/>
        </w:rPr>
        <w:t>pH</w:t>
      </w:r>
      <w:r w:rsidR="00C34D3D">
        <w:rPr>
          <w:rFonts w:ascii="Calibri" w:eastAsia="Times New Roman" w:hAnsi="Calibri" w:cs="Calibri"/>
          <w:color w:val="000000"/>
          <w:lang w:eastAsia="en-GB"/>
        </w:rPr>
        <w:t>: 1</w:t>
      </w:r>
      <w:r w:rsidR="00C34D3D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C34D3D">
        <w:rPr>
          <w:rFonts w:ascii="Calibri" w:eastAsia="Times New Roman" w:hAnsi="Calibri" w:cs="Calibri"/>
          <w:color w:val="000000"/>
          <w:lang w:eastAsia="en-GB"/>
        </w:rPr>
        <w:br/>
      </w:r>
      <w:r w:rsidR="00C34D3D" w:rsidRPr="00CF2982">
        <w:rPr>
          <w:rFonts w:ascii="Calibri" w:eastAsia="Times New Roman" w:hAnsi="Calibri" w:cs="Calibri"/>
          <w:color w:val="000000"/>
          <w:lang w:eastAsia="en-GB"/>
        </w:rPr>
        <w:t>chlorides</w:t>
      </w:r>
      <w:r>
        <w:rPr>
          <w:rFonts w:ascii="Calibri" w:eastAsia="Times New Roman" w:hAnsi="Calibri" w:cs="Calibri"/>
          <w:color w:val="000000"/>
          <w:lang w:eastAsia="en-GB"/>
        </w:rPr>
        <w:t>: 1</w:t>
      </w:r>
      <w:r>
        <w:rPr>
          <w:rFonts w:ascii="Calibri" w:eastAsia="Times New Roman" w:hAnsi="Calibri" w:cs="Calibri"/>
          <w:color w:val="000000"/>
          <w:lang w:eastAsia="en-GB"/>
        </w:rPr>
        <w:br/>
      </w:r>
      <w:bookmarkStart w:id="0" w:name="_GoBack"/>
      <w:bookmarkEnd w:id="0"/>
      <w:r w:rsidRPr="00C34D3D">
        <w:rPr>
          <w:rFonts w:ascii="Calibri" w:eastAsia="Times New Roman" w:hAnsi="Calibri" w:cs="Calibri"/>
          <w:color w:val="000000"/>
          <w:lang w:eastAsia="en-GB"/>
        </w:rPr>
        <w:t>citric.acid</w:t>
      </w:r>
      <w:r>
        <w:rPr>
          <w:rFonts w:ascii="Calibri" w:eastAsia="Times New Roman" w:hAnsi="Calibri" w:cs="Calibri"/>
          <w:color w:val="000000"/>
          <w:lang w:eastAsia="en-GB"/>
        </w:rPr>
        <w:t>: 1</w:t>
      </w:r>
      <w:r w:rsidRPr="00C34D3D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br/>
      </w:r>
    </w:p>
    <w:p w:rsidR="00CF2982" w:rsidRPr="00CF2982" w:rsidRDefault="00CF2982" w:rsidP="00CF298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CF2982" w:rsidRPr="00CF2982" w:rsidRDefault="00CF2982" w:rsidP="00CF2982">
      <w:pPr>
        <w:rPr>
          <w:rFonts w:ascii="Calibri" w:eastAsia="Times New Roman" w:hAnsi="Calibri" w:cs="Calibri"/>
          <w:color w:val="000000"/>
          <w:lang w:eastAsia="en-GB"/>
        </w:rPr>
      </w:pPr>
    </w:p>
    <w:p w:rsidR="00CF2982" w:rsidRPr="00CF2982" w:rsidRDefault="00CF2982" w:rsidP="00CF298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CF2982" w:rsidRPr="00CF2982" w:rsidRDefault="00CF2982" w:rsidP="00CF2982">
      <w:pPr>
        <w:rPr>
          <w:rFonts w:ascii="Calibri" w:eastAsia="Times New Roman" w:hAnsi="Calibri" w:cs="Calibri"/>
          <w:color w:val="000000"/>
          <w:lang w:eastAsia="en-GB"/>
        </w:rPr>
      </w:pPr>
    </w:p>
    <w:p w:rsidR="00CF2982" w:rsidRPr="00CF2982" w:rsidRDefault="00CF2982" w:rsidP="00CF298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CF2982" w:rsidRPr="00CF2982" w:rsidRDefault="00CF2982" w:rsidP="00CF2982">
      <w:pPr>
        <w:rPr>
          <w:rFonts w:ascii="Calibri" w:eastAsia="Times New Roman" w:hAnsi="Calibri" w:cs="Calibri"/>
          <w:color w:val="000000"/>
          <w:lang w:eastAsia="en-GB"/>
        </w:rPr>
      </w:pPr>
    </w:p>
    <w:p w:rsidR="00CF2982" w:rsidRPr="00CF2982" w:rsidRDefault="00CF2982" w:rsidP="00CF298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CF2982" w:rsidRPr="00CF2982" w:rsidRDefault="00CF2982" w:rsidP="00CF2982">
      <w:pPr>
        <w:rPr>
          <w:rFonts w:ascii="Calibri" w:eastAsia="Times New Roman" w:hAnsi="Calibri" w:cs="Calibri"/>
          <w:color w:val="000000"/>
          <w:lang w:eastAsia="en-GB"/>
        </w:rPr>
      </w:pPr>
    </w:p>
    <w:p w:rsidR="00CF2982" w:rsidRPr="00CF2982" w:rsidRDefault="00CF2982" w:rsidP="00CF298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CF2982" w:rsidRPr="00CF2982" w:rsidRDefault="00CF2982" w:rsidP="00CF2982">
      <w:pPr>
        <w:rPr>
          <w:rFonts w:ascii="Calibri" w:eastAsia="Times New Roman" w:hAnsi="Calibri" w:cs="Calibri"/>
          <w:color w:val="000000"/>
          <w:lang w:eastAsia="en-GB"/>
        </w:rPr>
      </w:pPr>
    </w:p>
    <w:p w:rsidR="00CF2982" w:rsidRDefault="00CF2982" w:rsidP="009F69BB"/>
    <w:p w:rsidR="0037330D" w:rsidRDefault="0037330D" w:rsidP="009F69BB"/>
    <w:sectPr w:rsidR="00373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1B"/>
    <w:rsid w:val="000041C8"/>
    <w:rsid w:val="00085840"/>
    <w:rsid w:val="001A3DA6"/>
    <w:rsid w:val="0037330D"/>
    <w:rsid w:val="00421454"/>
    <w:rsid w:val="009E191B"/>
    <w:rsid w:val="009F69BB"/>
    <w:rsid w:val="00BD1A17"/>
    <w:rsid w:val="00C34D3D"/>
    <w:rsid w:val="00C51E02"/>
    <w:rsid w:val="00CA79A6"/>
    <w:rsid w:val="00CF2982"/>
    <w:rsid w:val="00DC738C"/>
    <w:rsid w:val="00E6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98138-3ED7-4FDD-B6D1-1CA28257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9B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4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Renaissance RE</Company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Menin, Diego</dc:creator>
  <cp:keywords/>
  <dc:description/>
  <cp:lastModifiedBy>Menin, Diego</cp:lastModifiedBy>
  <cp:revision>9</cp:revision>
  <dcterms:created xsi:type="dcterms:W3CDTF">2015-07-13T16:24:00Z</dcterms:created>
  <dcterms:modified xsi:type="dcterms:W3CDTF">2015-07-14T14:27:00Z</dcterms:modified>
</cp:coreProperties>
</file>