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568F" w14:textId="77777777" w:rsidR="00400319" w:rsidRPr="001A4E61" w:rsidRDefault="00400319" w:rsidP="004D6930">
      <w:pPr>
        <w:rPr>
          <w:lang w:val="es-ES_tradnl"/>
        </w:rPr>
      </w:pPr>
    </w:p>
    <w:p w14:paraId="55649094" w14:textId="77777777" w:rsidR="00400319" w:rsidRPr="00833EF8" w:rsidRDefault="00000000" w:rsidP="00FA729D">
      <w:pPr>
        <w:jc w:val="center"/>
      </w:pPr>
      <w:r w:rsidRPr="00833EF8">
        <w:rPr>
          <w:rFonts w:cs="Arial"/>
          <w:b/>
          <w:lang w:val="es-ES_tradnl"/>
        </w:rPr>
        <w:pict w14:anchorId="490FC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45pt;height:168.4pt">
            <v:imagedata r:id="rId11" o:title=""/>
          </v:shape>
        </w:pict>
      </w:r>
    </w:p>
    <w:p w14:paraId="0E0B5583" w14:textId="77777777" w:rsidR="00400319" w:rsidRPr="00833EF8" w:rsidRDefault="00400319" w:rsidP="00687807"/>
    <w:p w14:paraId="63DC2A9A" w14:textId="77777777" w:rsidR="00400319" w:rsidRPr="00833EF8" w:rsidRDefault="00400319" w:rsidP="00687807"/>
    <w:p w14:paraId="105B2FA3" w14:textId="77777777" w:rsidR="00687807" w:rsidRPr="00833EF8" w:rsidRDefault="00687807" w:rsidP="00687807"/>
    <w:p w14:paraId="153F43F4" w14:textId="77777777" w:rsidR="0096472C" w:rsidRPr="00833EF8" w:rsidRDefault="003A5904" w:rsidP="00B307C6">
      <w:pPr>
        <w:jc w:val="center"/>
        <w:rPr>
          <w:rFonts w:cs="Arial"/>
        </w:rPr>
      </w:pPr>
      <w:bookmarkStart w:id="0" w:name="OLE_LINK3"/>
      <w:r w:rsidRPr="00833EF8">
        <w:rPr>
          <w:rFonts w:cs="Arial"/>
          <w:b/>
          <w:bCs/>
        </w:rPr>
        <w:t xml:space="preserve">MANUAL TÉCNICO </w:t>
      </w:r>
      <w:bookmarkEnd w:id="0"/>
      <w:r w:rsidR="00807719" w:rsidRPr="00833EF8">
        <w:rPr>
          <w:rFonts w:cs="Arial"/>
          <w:b/>
          <w:bCs/>
        </w:rPr>
        <w:t>DE</w:t>
      </w:r>
      <w:r w:rsidR="00185A0B" w:rsidRPr="00833EF8">
        <w:rPr>
          <w:rFonts w:cs="Arial"/>
          <w:b/>
          <w:bCs/>
        </w:rPr>
        <w:t xml:space="preserve"> </w:t>
      </w:r>
      <w:r w:rsidR="00A50194" w:rsidRPr="00833EF8">
        <w:rPr>
          <w:rFonts w:cs="Arial"/>
          <w:b/>
          <w:bCs/>
        </w:rPr>
        <w:t>LANGUAGE TRANSLATOR</w:t>
      </w:r>
    </w:p>
    <w:p w14:paraId="371EA2E9" w14:textId="77777777" w:rsidR="0096472C" w:rsidRPr="00833EF8" w:rsidRDefault="0096472C" w:rsidP="0096472C">
      <w:pPr>
        <w:rPr>
          <w:rFonts w:cs="Arial"/>
        </w:rPr>
      </w:pPr>
    </w:p>
    <w:p w14:paraId="2D5C921F" w14:textId="77777777" w:rsidR="00687807" w:rsidRPr="00833EF8" w:rsidRDefault="00687807" w:rsidP="004D6930"/>
    <w:p w14:paraId="535E820E" w14:textId="77777777" w:rsidR="00FA729D" w:rsidRPr="00833EF8" w:rsidRDefault="00FA729D" w:rsidP="00FA729D">
      <w:pPr>
        <w:jc w:val="center"/>
        <w:rPr>
          <w:b/>
        </w:rPr>
      </w:pPr>
      <w:r w:rsidRPr="00833EF8">
        <w:rPr>
          <w:rFonts w:cs="Arial"/>
          <w:b/>
          <w:bCs/>
        </w:rPr>
        <w:t>SOFTWARE KNOWLEDGE MANAGEMENT UNIT</w:t>
      </w:r>
    </w:p>
    <w:p w14:paraId="6BB04845" w14:textId="77777777" w:rsidR="00FA729D" w:rsidRPr="00833EF8" w:rsidRDefault="00FA729D" w:rsidP="00FA729D">
      <w:pPr>
        <w:jc w:val="center"/>
        <w:rPr>
          <w:b/>
        </w:rPr>
      </w:pPr>
    </w:p>
    <w:p w14:paraId="64D18290" w14:textId="77777777" w:rsidR="00FA729D" w:rsidRPr="00833EF8" w:rsidRDefault="00FA729D" w:rsidP="00FA729D">
      <w:pPr>
        <w:jc w:val="center"/>
        <w:rPr>
          <w:b/>
        </w:rPr>
      </w:pPr>
    </w:p>
    <w:p w14:paraId="548AC61F" w14:textId="77777777" w:rsidR="00FA729D" w:rsidRPr="00833EF8" w:rsidRDefault="00FA729D" w:rsidP="00FA729D">
      <w:pPr>
        <w:jc w:val="center"/>
        <w:rPr>
          <w:b/>
          <w:lang w:val="es-CO"/>
        </w:rPr>
      </w:pPr>
      <w:r w:rsidRPr="00833EF8">
        <w:rPr>
          <w:b/>
          <w:lang w:val="es-CO"/>
        </w:rPr>
        <w:t>DIGITAL FACTORY</w:t>
      </w:r>
    </w:p>
    <w:p w14:paraId="6ADF7E1B" w14:textId="77777777" w:rsidR="00FA729D" w:rsidRPr="00833EF8" w:rsidRDefault="00FA729D" w:rsidP="00FA729D">
      <w:pPr>
        <w:jc w:val="center"/>
        <w:rPr>
          <w:b/>
          <w:lang w:val="es-CO"/>
        </w:rPr>
      </w:pPr>
    </w:p>
    <w:p w14:paraId="1AF5D2C3" w14:textId="77777777" w:rsidR="00FA729D" w:rsidRPr="00833EF8" w:rsidRDefault="00A50194" w:rsidP="00FA729D">
      <w:pPr>
        <w:jc w:val="center"/>
        <w:rPr>
          <w:lang w:val="es-CO"/>
        </w:rPr>
      </w:pPr>
      <w:r w:rsidRPr="00833EF8">
        <w:rPr>
          <w:b/>
          <w:lang w:val="es-CO"/>
        </w:rPr>
        <w:t>SEP</w:t>
      </w:r>
      <w:r w:rsidR="00FA729D" w:rsidRPr="00833EF8">
        <w:rPr>
          <w:b/>
          <w:lang w:val="es-CO"/>
        </w:rPr>
        <w:t xml:space="preserve"> 2022</w:t>
      </w:r>
    </w:p>
    <w:p w14:paraId="63A34D8B" w14:textId="77777777" w:rsidR="00687807" w:rsidRPr="00833EF8" w:rsidRDefault="00687807" w:rsidP="004D6930">
      <w:pPr>
        <w:rPr>
          <w:lang w:val="es-CO"/>
        </w:rPr>
      </w:pPr>
    </w:p>
    <w:p w14:paraId="0AE2AB03" w14:textId="77777777" w:rsidR="00687807" w:rsidRPr="00833EF8" w:rsidRDefault="00687807" w:rsidP="004D6930">
      <w:pPr>
        <w:rPr>
          <w:lang w:val="es-CO"/>
        </w:rPr>
      </w:pPr>
    </w:p>
    <w:p w14:paraId="34C73994" w14:textId="77777777" w:rsidR="00775153" w:rsidRPr="00833EF8" w:rsidRDefault="00775153" w:rsidP="004D6930">
      <w:pPr>
        <w:rPr>
          <w:lang w:val="es-CO"/>
        </w:rPr>
        <w:sectPr w:rsidR="00775153" w:rsidRPr="00833EF8" w:rsidSect="00FA729D">
          <w:headerReference w:type="even" r:id="rId12"/>
          <w:headerReference w:type="default" r:id="rId13"/>
          <w:footerReference w:type="even" r:id="rId14"/>
          <w:footerReference w:type="default" r:id="rId15"/>
          <w:footerReference w:type="first" r:id="rId16"/>
          <w:pgSz w:w="12240" w:h="15840"/>
          <w:pgMar w:top="2070" w:right="1797" w:bottom="1440" w:left="1797" w:header="709" w:footer="709" w:gutter="0"/>
          <w:cols w:space="708"/>
          <w:titlePg/>
          <w:docGrid w:linePitch="360"/>
        </w:sectPr>
      </w:pPr>
    </w:p>
    <w:p w14:paraId="59F8B20A" w14:textId="77777777" w:rsidR="000114A7" w:rsidRPr="00833EF8" w:rsidRDefault="000114A7" w:rsidP="00400319">
      <w:pPr>
        <w:jc w:val="center"/>
        <w:rPr>
          <w:b/>
          <w:bCs/>
          <w:lang w:val="es-ES_tradnl"/>
        </w:rPr>
      </w:pPr>
      <w:r w:rsidRPr="00833EF8">
        <w:rPr>
          <w:b/>
          <w:bCs/>
          <w:lang w:val="es-ES_tradnl"/>
        </w:rPr>
        <w:lastRenderedPageBreak/>
        <w:t>T</w:t>
      </w:r>
      <w:r w:rsidR="00A5729E" w:rsidRPr="00833EF8">
        <w:rPr>
          <w:b/>
          <w:bCs/>
          <w:lang w:val="es-ES_tradnl"/>
        </w:rPr>
        <w:t xml:space="preserve">abla de </w:t>
      </w:r>
      <w:r w:rsidR="005C1EF1" w:rsidRPr="00833EF8">
        <w:rPr>
          <w:b/>
          <w:bCs/>
          <w:lang w:val="es-ES_tradnl"/>
        </w:rPr>
        <w:t>c</w:t>
      </w:r>
      <w:r w:rsidR="00A5729E" w:rsidRPr="00833EF8">
        <w:rPr>
          <w:b/>
          <w:bCs/>
          <w:lang w:val="es-ES_tradnl"/>
        </w:rPr>
        <w:t>ontenido</w:t>
      </w:r>
    </w:p>
    <w:p w14:paraId="34D30A37" w14:textId="77777777" w:rsidR="000114A7" w:rsidRPr="00833EF8" w:rsidRDefault="000114A7">
      <w:pPr>
        <w:pStyle w:val="TDC1"/>
        <w:tabs>
          <w:tab w:val="right" w:leader="dot" w:pos="8630"/>
        </w:tabs>
        <w:rPr>
          <w:rFonts w:ascii="Arial" w:hAnsi="Arial" w:cs="Arial"/>
          <w:b w:val="0"/>
          <w:sz w:val="24"/>
          <w:szCs w:val="24"/>
          <w:lang w:val="es-ES_tradnl"/>
        </w:rPr>
      </w:pPr>
    </w:p>
    <w:p w14:paraId="71D48C1B" w14:textId="44743526" w:rsidR="003C2AE7" w:rsidRPr="00021522" w:rsidRDefault="0012582A">
      <w:pPr>
        <w:pStyle w:val="TDC1"/>
        <w:tabs>
          <w:tab w:val="right" w:leader="dot" w:pos="9350"/>
        </w:tabs>
        <w:rPr>
          <w:rFonts w:ascii="Calibri" w:hAnsi="Calibri"/>
          <w:b w:val="0"/>
          <w:bCs w:val="0"/>
          <w:caps w:val="0"/>
          <w:noProof/>
          <w:sz w:val="22"/>
          <w:szCs w:val="22"/>
          <w:lang w:val="es-CO" w:eastAsia="es-CO"/>
        </w:rPr>
      </w:pPr>
      <w:r w:rsidRPr="00833EF8">
        <w:rPr>
          <w:rFonts w:ascii="Arial" w:hAnsi="Arial" w:cs="Arial"/>
          <w:b w:val="0"/>
          <w:caps w:val="0"/>
          <w:sz w:val="24"/>
          <w:szCs w:val="24"/>
          <w:lang w:val="es-ES_tradnl"/>
        </w:rPr>
        <w:fldChar w:fldCharType="begin"/>
      </w:r>
      <w:r w:rsidRPr="00833EF8">
        <w:rPr>
          <w:rFonts w:ascii="Arial" w:hAnsi="Arial" w:cs="Arial"/>
          <w:b w:val="0"/>
          <w:caps w:val="0"/>
          <w:sz w:val="24"/>
          <w:szCs w:val="24"/>
          <w:lang w:val="es-ES_tradnl"/>
        </w:rPr>
        <w:instrText xml:space="preserve"> TOC \o "1-3" \h \z \u </w:instrText>
      </w:r>
      <w:r w:rsidRPr="00833EF8">
        <w:rPr>
          <w:rFonts w:ascii="Arial" w:hAnsi="Arial" w:cs="Arial"/>
          <w:b w:val="0"/>
          <w:caps w:val="0"/>
          <w:sz w:val="24"/>
          <w:szCs w:val="24"/>
          <w:lang w:val="es-ES_tradnl"/>
        </w:rPr>
        <w:fldChar w:fldCharType="separate"/>
      </w:r>
      <w:hyperlink w:anchor="_Toc114151150" w:history="1">
        <w:r w:rsidR="003C2AE7" w:rsidRPr="00833EF8">
          <w:rPr>
            <w:rStyle w:val="Hipervnculo"/>
            <w:noProof/>
          </w:rPr>
          <w:t>Propósito</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_Toc114151150 \h </w:instrText>
        </w:r>
        <w:r w:rsidR="003C2AE7" w:rsidRPr="00833EF8">
          <w:rPr>
            <w:noProof/>
            <w:webHidden/>
          </w:rPr>
        </w:r>
        <w:r w:rsidR="003C2AE7" w:rsidRPr="00833EF8">
          <w:rPr>
            <w:noProof/>
            <w:webHidden/>
          </w:rPr>
          <w:fldChar w:fldCharType="separate"/>
        </w:r>
        <w:r w:rsidR="00D04E04">
          <w:rPr>
            <w:noProof/>
            <w:webHidden/>
          </w:rPr>
          <w:t>3</w:t>
        </w:r>
        <w:r w:rsidR="003C2AE7" w:rsidRPr="00833EF8">
          <w:rPr>
            <w:noProof/>
            <w:webHidden/>
          </w:rPr>
          <w:fldChar w:fldCharType="end"/>
        </w:r>
      </w:hyperlink>
    </w:p>
    <w:p w14:paraId="020FD92E" w14:textId="1EC4DC37" w:rsidR="003C2AE7" w:rsidRPr="00021522" w:rsidRDefault="00000000">
      <w:pPr>
        <w:pStyle w:val="TDC1"/>
        <w:tabs>
          <w:tab w:val="right" w:leader="dot" w:pos="9350"/>
        </w:tabs>
        <w:rPr>
          <w:rFonts w:ascii="Calibri" w:hAnsi="Calibri"/>
          <w:b w:val="0"/>
          <w:bCs w:val="0"/>
          <w:caps w:val="0"/>
          <w:noProof/>
          <w:sz w:val="22"/>
          <w:szCs w:val="22"/>
          <w:lang w:val="es-CO" w:eastAsia="es-CO"/>
        </w:rPr>
      </w:pPr>
      <w:hyperlink w:anchor="_Toc114151151" w:history="1">
        <w:r w:rsidR="003C2AE7" w:rsidRPr="00833EF8">
          <w:rPr>
            <w:rStyle w:val="Hipervnculo"/>
            <w:noProof/>
          </w:rPr>
          <w:t>Alcance</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_Toc114151151 \h </w:instrText>
        </w:r>
        <w:r w:rsidR="003C2AE7" w:rsidRPr="00833EF8">
          <w:rPr>
            <w:noProof/>
            <w:webHidden/>
          </w:rPr>
        </w:r>
        <w:r w:rsidR="003C2AE7" w:rsidRPr="00833EF8">
          <w:rPr>
            <w:noProof/>
            <w:webHidden/>
          </w:rPr>
          <w:fldChar w:fldCharType="separate"/>
        </w:r>
        <w:r w:rsidR="00D04E04">
          <w:rPr>
            <w:noProof/>
            <w:webHidden/>
          </w:rPr>
          <w:t>3</w:t>
        </w:r>
        <w:r w:rsidR="003C2AE7" w:rsidRPr="00833EF8">
          <w:rPr>
            <w:noProof/>
            <w:webHidden/>
          </w:rPr>
          <w:fldChar w:fldCharType="end"/>
        </w:r>
      </w:hyperlink>
    </w:p>
    <w:p w14:paraId="350B6672" w14:textId="332E8423" w:rsidR="003C2AE7" w:rsidRPr="00021522" w:rsidRDefault="00000000">
      <w:pPr>
        <w:pStyle w:val="TDC1"/>
        <w:tabs>
          <w:tab w:val="right" w:leader="dot" w:pos="9350"/>
        </w:tabs>
        <w:rPr>
          <w:rFonts w:ascii="Calibri" w:hAnsi="Calibri"/>
          <w:b w:val="0"/>
          <w:bCs w:val="0"/>
          <w:caps w:val="0"/>
          <w:noProof/>
          <w:sz w:val="22"/>
          <w:szCs w:val="22"/>
          <w:lang w:val="es-CO" w:eastAsia="es-CO"/>
        </w:rPr>
      </w:pPr>
      <w:hyperlink w:anchor="_Toc114151152" w:history="1">
        <w:r w:rsidR="003C2AE7" w:rsidRPr="00833EF8">
          <w:rPr>
            <w:rStyle w:val="Hipervnculo"/>
            <w:noProof/>
          </w:rPr>
          <w:t>Documentos de referencia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_Toc114151152 \h </w:instrText>
        </w:r>
        <w:r w:rsidR="003C2AE7" w:rsidRPr="00833EF8">
          <w:rPr>
            <w:noProof/>
            <w:webHidden/>
          </w:rPr>
        </w:r>
        <w:r w:rsidR="003C2AE7" w:rsidRPr="00833EF8">
          <w:rPr>
            <w:noProof/>
            <w:webHidden/>
          </w:rPr>
          <w:fldChar w:fldCharType="separate"/>
        </w:r>
        <w:r w:rsidR="00D04E04">
          <w:rPr>
            <w:noProof/>
            <w:webHidden/>
          </w:rPr>
          <w:t>3</w:t>
        </w:r>
        <w:r w:rsidR="003C2AE7" w:rsidRPr="00833EF8">
          <w:rPr>
            <w:noProof/>
            <w:webHidden/>
          </w:rPr>
          <w:fldChar w:fldCharType="end"/>
        </w:r>
      </w:hyperlink>
    </w:p>
    <w:p w14:paraId="1165E7C1" w14:textId="246F330E" w:rsidR="003C2AE7" w:rsidRPr="00021522" w:rsidRDefault="00000000">
      <w:pPr>
        <w:pStyle w:val="TDC1"/>
        <w:tabs>
          <w:tab w:val="right" w:leader="dot" w:pos="9350"/>
        </w:tabs>
        <w:rPr>
          <w:rFonts w:ascii="Calibri" w:hAnsi="Calibri"/>
          <w:b w:val="0"/>
          <w:bCs w:val="0"/>
          <w:caps w:val="0"/>
          <w:noProof/>
          <w:sz w:val="22"/>
          <w:szCs w:val="22"/>
          <w:lang w:val="es-CO" w:eastAsia="es-CO"/>
        </w:rPr>
      </w:pPr>
      <w:hyperlink w:anchor="_Toc114151153" w:history="1">
        <w:r w:rsidR="003C2AE7" w:rsidRPr="00833EF8">
          <w:rPr>
            <w:rStyle w:val="Hipervnculo"/>
            <w:noProof/>
          </w:rPr>
          <w:t>Definiciones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_Toc114151153 \h </w:instrText>
        </w:r>
        <w:r w:rsidR="003C2AE7" w:rsidRPr="00833EF8">
          <w:rPr>
            <w:noProof/>
            <w:webHidden/>
          </w:rPr>
        </w:r>
        <w:r w:rsidR="003C2AE7" w:rsidRPr="00833EF8">
          <w:rPr>
            <w:noProof/>
            <w:webHidden/>
          </w:rPr>
          <w:fldChar w:fldCharType="separate"/>
        </w:r>
        <w:r w:rsidR="00D04E04">
          <w:rPr>
            <w:noProof/>
            <w:webHidden/>
          </w:rPr>
          <w:t>3</w:t>
        </w:r>
        <w:r w:rsidR="003C2AE7" w:rsidRPr="00833EF8">
          <w:rPr>
            <w:noProof/>
            <w:webHidden/>
          </w:rPr>
          <w:fldChar w:fldCharType="end"/>
        </w:r>
      </w:hyperlink>
    </w:p>
    <w:p w14:paraId="0D789468" w14:textId="62A81E15"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54" w:history="1">
        <w:r w:rsidR="003C2AE7" w:rsidRPr="00833EF8">
          <w:rPr>
            <w:rStyle w:val="Hipervnculo"/>
            <w:noProof/>
          </w:rPr>
          <w:t>1.</w:t>
        </w:r>
        <w:r w:rsidR="003C2AE7" w:rsidRPr="00021522">
          <w:rPr>
            <w:rFonts w:ascii="Calibri" w:hAnsi="Calibri"/>
            <w:b w:val="0"/>
            <w:bCs w:val="0"/>
            <w:caps w:val="0"/>
            <w:noProof/>
            <w:sz w:val="22"/>
            <w:szCs w:val="22"/>
            <w:lang w:val="es-CO" w:eastAsia="es-CO"/>
          </w:rPr>
          <w:tab/>
        </w:r>
        <w:r w:rsidR="003C2AE7" w:rsidRPr="00833EF8">
          <w:rPr>
            <w:rStyle w:val="Hipervnculo"/>
            <w:noProof/>
          </w:rPr>
          <w:t>Introducción</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_Toc114151154 \h </w:instrText>
        </w:r>
        <w:r w:rsidR="003C2AE7" w:rsidRPr="00833EF8">
          <w:rPr>
            <w:noProof/>
            <w:webHidden/>
          </w:rPr>
        </w:r>
        <w:r w:rsidR="003C2AE7" w:rsidRPr="00833EF8">
          <w:rPr>
            <w:noProof/>
            <w:webHidden/>
          </w:rPr>
          <w:fldChar w:fldCharType="separate"/>
        </w:r>
        <w:r w:rsidR="00D04E04">
          <w:rPr>
            <w:noProof/>
            <w:webHidden/>
          </w:rPr>
          <w:t>4</w:t>
        </w:r>
        <w:r w:rsidR="003C2AE7" w:rsidRPr="00833EF8">
          <w:rPr>
            <w:noProof/>
            <w:webHidden/>
          </w:rPr>
          <w:fldChar w:fldCharType="end"/>
        </w:r>
      </w:hyperlink>
    </w:p>
    <w:p w14:paraId="65E22395" w14:textId="483B43C1"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55" w:history="1">
        <w:r w:rsidR="003C2AE7" w:rsidRPr="00833EF8">
          <w:rPr>
            <w:rStyle w:val="Hipervnculo"/>
            <w:noProof/>
          </w:rPr>
          <w:t>2.</w:t>
        </w:r>
        <w:r w:rsidR="003C2AE7" w:rsidRPr="00021522">
          <w:rPr>
            <w:rFonts w:ascii="Calibri" w:hAnsi="Calibri"/>
            <w:b w:val="0"/>
            <w:bCs w:val="0"/>
            <w:caps w:val="0"/>
            <w:noProof/>
            <w:sz w:val="22"/>
            <w:szCs w:val="22"/>
            <w:lang w:val="es-CO" w:eastAsia="es-CO"/>
          </w:rPr>
          <w:tab/>
        </w:r>
        <w:r w:rsidR="003C2AE7" w:rsidRPr="00833EF8">
          <w:rPr>
            <w:rStyle w:val="Hipervnculo"/>
            <w:noProof/>
          </w:rPr>
          <w:t>Definición de la solución</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_Toc114151155 \h </w:instrText>
        </w:r>
        <w:r w:rsidR="003C2AE7" w:rsidRPr="00833EF8">
          <w:rPr>
            <w:noProof/>
            <w:webHidden/>
          </w:rPr>
        </w:r>
        <w:r w:rsidR="003C2AE7" w:rsidRPr="00833EF8">
          <w:rPr>
            <w:noProof/>
            <w:webHidden/>
          </w:rPr>
          <w:fldChar w:fldCharType="separate"/>
        </w:r>
        <w:r w:rsidR="00D04E04">
          <w:rPr>
            <w:noProof/>
            <w:webHidden/>
          </w:rPr>
          <w:t>4</w:t>
        </w:r>
        <w:r w:rsidR="003C2AE7" w:rsidRPr="00833EF8">
          <w:rPr>
            <w:noProof/>
            <w:webHidden/>
          </w:rPr>
          <w:fldChar w:fldCharType="end"/>
        </w:r>
      </w:hyperlink>
    </w:p>
    <w:p w14:paraId="2F7C081C" w14:textId="2069B083"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56" w:history="1">
        <w:r w:rsidR="003C2AE7" w:rsidRPr="00833EF8">
          <w:rPr>
            <w:rStyle w:val="Hipervnculo"/>
            <w:noProof/>
          </w:rPr>
          <w:t>3.</w:t>
        </w:r>
        <w:r w:rsidR="003C2AE7" w:rsidRPr="00021522">
          <w:rPr>
            <w:rFonts w:ascii="Calibri" w:hAnsi="Calibri"/>
            <w:b w:val="0"/>
            <w:bCs w:val="0"/>
            <w:caps w:val="0"/>
            <w:noProof/>
            <w:sz w:val="22"/>
            <w:szCs w:val="22"/>
            <w:lang w:val="es-CO" w:eastAsia="es-CO"/>
          </w:rPr>
          <w:tab/>
        </w:r>
        <w:r w:rsidR="003C2AE7" w:rsidRPr="00833EF8">
          <w:rPr>
            <w:rStyle w:val="Hipervnculo"/>
            <w:noProof/>
          </w:rPr>
          <w:t>Consideraciones del sistema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_Toc114151156 \h </w:instrText>
        </w:r>
        <w:r w:rsidR="003C2AE7" w:rsidRPr="00833EF8">
          <w:rPr>
            <w:noProof/>
            <w:webHidden/>
          </w:rPr>
        </w:r>
        <w:r w:rsidR="003C2AE7" w:rsidRPr="00833EF8">
          <w:rPr>
            <w:noProof/>
            <w:webHidden/>
          </w:rPr>
          <w:fldChar w:fldCharType="separate"/>
        </w:r>
        <w:r w:rsidR="00D04E04">
          <w:rPr>
            <w:noProof/>
            <w:webHidden/>
          </w:rPr>
          <w:t>5</w:t>
        </w:r>
        <w:r w:rsidR="003C2AE7" w:rsidRPr="00833EF8">
          <w:rPr>
            <w:noProof/>
            <w:webHidden/>
          </w:rPr>
          <w:fldChar w:fldCharType="end"/>
        </w:r>
      </w:hyperlink>
    </w:p>
    <w:p w14:paraId="444FF31D" w14:textId="110618EC"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57" w:history="1">
        <w:r w:rsidR="003C2AE7" w:rsidRPr="00833EF8">
          <w:rPr>
            <w:rStyle w:val="Hipervnculo"/>
            <w:noProof/>
          </w:rPr>
          <w:t>4.</w:t>
        </w:r>
        <w:r w:rsidR="003C2AE7" w:rsidRPr="00021522">
          <w:rPr>
            <w:rFonts w:ascii="Calibri" w:hAnsi="Calibri"/>
            <w:b w:val="0"/>
            <w:bCs w:val="0"/>
            <w:caps w:val="0"/>
            <w:noProof/>
            <w:sz w:val="22"/>
            <w:szCs w:val="22"/>
            <w:lang w:val="es-CO" w:eastAsia="es-CO"/>
          </w:rPr>
          <w:tab/>
        </w:r>
        <w:r w:rsidR="003C2AE7" w:rsidRPr="00833EF8">
          <w:rPr>
            <w:rStyle w:val="Hipervnculo"/>
            <w:noProof/>
          </w:rPr>
          <w:t>Historias de Usuarios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_Toc114151157 \h </w:instrText>
        </w:r>
        <w:r w:rsidR="003C2AE7" w:rsidRPr="00833EF8">
          <w:rPr>
            <w:noProof/>
            <w:webHidden/>
          </w:rPr>
        </w:r>
        <w:r w:rsidR="003C2AE7" w:rsidRPr="00833EF8">
          <w:rPr>
            <w:noProof/>
            <w:webHidden/>
          </w:rPr>
          <w:fldChar w:fldCharType="separate"/>
        </w:r>
        <w:r w:rsidR="00D04E04">
          <w:rPr>
            <w:noProof/>
            <w:webHidden/>
          </w:rPr>
          <w:t>7</w:t>
        </w:r>
        <w:r w:rsidR="003C2AE7" w:rsidRPr="00833EF8">
          <w:rPr>
            <w:noProof/>
            <w:webHidden/>
          </w:rPr>
          <w:fldChar w:fldCharType="end"/>
        </w:r>
      </w:hyperlink>
    </w:p>
    <w:p w14:paraId="4A2E6A50" w14:textId="64AE817C"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58" w:history="1">
        <w:r w:rsidR="003C2AE7" w:rsidRPr="00833EF8">
          <w:rPr>
            <w:rStyle w:val="Hipervnculo"/>
            <w:noProof/>
          </w:rPr>
          <w:t>5.</w:t>
        </w:r>
        <w:r w:rsidR="003C2AE7" w:rsidRPr="00021522">
          <w:rPr>
            <w:rFonts w:ascii="Calibri" w:hAnsi="Calibri"/>
            <w:b w:val="0"/>
            <w:bCs w:val="0"/>
            <w:caps w:val="0"/>
            <w:noProof/>
            <w:sz w:val="22"/>
            <w:szCs w:val="22"/>
            <w:lang w:val="es-CO" w:eastAsia="es-CO"/>
          </w:rPr>
          <w:tab/>
        </w:r>
        <w:r w:rsidR="003C2AE7" w:rsidRPr="00833EF8">
          <w:rPr>
            <w:rStyle w:val="Hipervnculo"/>
            <w:noProof/>
          </w:rPr>
          <w:t>Descripción de la arquitectura física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_Toc114151158 \h </w:instrText>
        </w:r>
        <w:r w:rsidR="003C2AE7" w:rsidRPr="00833EF8">
          <w:rPr>
            <w:noProof/>
            <w:webHidden/>
          </w:rPr>
        </w:r>
        <w:r w:rsidR="003C2AE7" w:rsidRPr="00833EF8">
          <w:rPr>
            <w:noProof/>
            <w:webHidden/>
          </w:rPr>
          <w:fldChar w:fldCharType="separate"/>
        </w:r>
        <w:r w:rsidR="00D04E04">
          <w:rPr>
            <w:noProof/>
            <w:webHidden/>
          </w:rPr>
          <w:t>8</w:t>
        </w:r>
        <w:r w:rsidR="003C2AE7" w:rsidRPr="00833EF8">
          <w:rPr>
            <w:noProof/>
            <w:webHidden/>
          </w:rPr>
          <w:fldChar w:fldCharType="end"/>
        </w:r>
      </w:hyperlink>
    </w:p>
    <w:p w14:paraId="71B1638A" w14:textId="43365DBB"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59" w:history="1">
        <w:r w:rsidR="003C2AE7" w:rsidRPr="00833EF8">
          <w:rPr>
            <w:rStyle w:val="Hipervnculo"/>
            <w:noProof/>
          </w:rPr>
          <w:t>6.</w:t>
        </w:r>
        <w:r w:rsidR="003C2AE7" w:rsidRPr="00021522">
          <w:rPr>
            <w:rFonts w:ascii="Calibri" w:hAnsi="Calibri"/>
            <w:b w:val="0"/>
            <w:bCs w:val="0"/>
            <w:caps w:val="0"/>
            <w:noProof/>
            <w:sz w:val="22"/>
            <w:szCs w:val="22"/>
            <w:lang w:val="es-CO" w:eastAsia="es-CO"/>
          </w:rPr>
          <w:tab/>
        </w:r>
        <w:r w:rsidR="003C2AE7" w:rsidRPr="00833EF8">
          <w:rPr>
            <w:rStyle w:val="Hipervnculo"/>
            <w:noProof/>
          </w:rPr>
          <w:t>Interfaces con otras aplicaciones o infraestructura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_Toc114151159 \h </w:instrText>
        </w:r>
        <w:r w:rsidR="003C2AE7" w:rsidRPr="00833EF8">
          <w:rPr>
            <w:noProof/>
            <w:webHidden/>
          </w:rPr>
        </w:r>
        <w:r w:rsidR="003C2AE7" w:rsidRPr="00833EF8">
          <w:rPr>
            <w:noProof/>
            <w:webHidden/>
          </w:rPr>
          <w:fldChar w:fldCharType="separate"/>
        </w:r>
        <w:r w:rsidR="00D04E04">
          <w:rPr>
            <w:noProof/>
            <w:webHidden/>
          </w:rPr>
          <w:t>9</w:t>
        </w:r>
        <w:r w:rsidR="003C2AE7" w:rsidRPr="00833EF8">
          <w:rPr>
            <w:noProof/>
            <w:webHidden/>
          </w:rPr>
          <w:fldChar w:fldCharType="end"/>
        </w:r>
      </w:hyperlink>
    </w:p>
    <w:p w14:paraId="3D44953A" w14:textId="52D7C3BC"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60" w:history="1">
        <w:r w:rsidR="003C2AE7" w:rsidRPr="00833EF8">
          <w:rPr>
            <w:rStyle w:val="Hipervnculo"/>
            <w:noProof/>
          </w:rPr>
          <w:t>7.</w:t>
        </w:r>
        <w:r w:rsidR="003C2AE7" w:rsidRPr="00021522">
          <w:rPr>
            <w:rFonts w:ascii="Calibri" w:hAnsi="Calibri"/>
            <w:b w:val="0"/>
            <w:bCs w:val="0"/>
            <w:caps w:val="0"/>
            <w:noProof/>
            <w:sz w:val="22"/>
            <w:szCs w:val="22"/>
            <w:lang w:val="es-CO" w:eastAsia="es-CO"/>
          </w:rPr>
          <w:tab/>
        </w:r>
        <w:r w:rsidR="003C2AE7" w:rsidRPr="00833EF8">
          <w:rPr>
            <w:rStyle w:val="Hipervnculo"/>
            <w:noProof/>
          </w:rPr>
          <w:t>Configuración del sistema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_Toc114151160 \h </w:instrText>
        </w:r>
        <w:r w:rsidR="003C2AE7" w:rsidRPr="00833EF8">
          <w:rPr>
            <w:noProof/>
            <w:webHidden/>
          </w:rPr>
        </w:r>
        <w:r w:rsidR="003C2AE7" w:rsidRPr="00833EF8">
          <w:rPr>
            <w:noProof/>
            <w:webHidden/>
          </w:rPr>
          <w:fldChar w:fldCharType="separate"/>
        </w:r>
        <w:r w:rsidR="00D04E04">
          <w:rPr>
            <w:noProof/>
            <w:webHidden/>
          </w:rPr>
          <w:t>10</w:t>
        </w:r>
        <w:r w:rsidR="003C2AE7" w:rsidRPr="00833EF8">
          <w:rPr>
            <w:noProof/>
            <w:webHidden/>
          </w:rPr>
          <w:fldChar w:fldCharType="end"/>
        </w:r>
      </w:hyperlink>
    </w:p>
    <w:p w14:paraId="0B1DA1B9" w14:textId="63563839" w:rsidR="003C2AE7" w:rsidRPr="00021522" w:rsidRDefault="00000000">
      <w:pPr>
        <w:pStyle w:val="TDC2"/>
        <w:rPr>
          <w:rFonts w:ascii="Calibri" w:hAnsi="Calibri"/>
          <w:smallCaps w:val="0"/>
          <w:noProof/>
          <w:sz w:val="22"/>
          <w:szCs w:val="22"/>
          <w:lang w:val="es-CO" w:eastAsia="es-CO"/>
        </w:rPr>
      </w:pPr>
      <w:hyperlink w:anchor="_Toc114151161" w:history="1">
        <w:r w:rsidR="003C2AE7" w:rsidRPr="00833EF8">
          <w:rPr>
            <w:rStyle w:val="Hipervnculo"/>
            <w:noProof/>
          </w:rPr>
          <w:t>7.1</w:t>
        </w:r>
        <w:r w:rsidR="003C2AE7" w:rsidRPr="00021522">
          <w:rPr>
            <w:rFonts w:ascii="Calibri" w:hAnsi="Calibri"/>
            <w:smallCaps w:val="0"/>
            <w:noProof/>
            <w:sz w:val="22"/>
            <w:szCs w:val="22"/>
            <w:lang w:val="es-CO" w:eastAsia="es-CO"/>
          </w:rPr>
          <w:tab/>
        </w:r>
        <w:r w:rsidR="003C2AE7" w:rsidRPr="00833EF8">
          <w:rPr>
            <w:rStyle w:val="Hipervnculo"/>
            <w:noProof/>
          </w:rPr>
          <w:t>Parámetros y variables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_Toc114151161 \h </w:instrText>
        </w:r>
        <w:r w:rsidR="003C2AE7" w:rsidRPr="00833EF8">
          <w:rPr>
            <w:noProof/>
            <w:webHidden/>
          </w:rPr>
        </w:r>
        <w:r w:rsidR="003C2AE7" w:rsidRPr="00833EF8">
          <w:rPr>
            <w:noProof/>
            <w:webHidden/>
          </w:rPr>
          <w:fldChar w:fldCharType="separate"/>
        </w:r>
        <w:r w:rsidR="00D04E04">
          <w:rPr>
            <w:noProof/>
            <w:webHidden/>
          </w:rPr>
          <w:t>10</w:t>
        </w:r>
        <w:r w:rsidR="003C2AE7" w:rsidRPr="00833EF8">
          <w:rPr>
            <w:noProof/>
            <w:webHidden/>
          </w:rPr>
          <w:fldChar w:fldCharType="end"/>
        </w:r>
      </w:hyperlink>
    </w:p>
    <w:p w14:paraId="0AD1ECE9" w14:textId="0CE8B71D" w:rsidR="003C2AE7" w:rsidRPr="00021522" w:rsidRDefault="00000000">
      <w:pPr>
        <w:pStyle w:val="TDC2"/>
        <w:rPr>
          <w:rFonts w:ascii="Calibri" w:hAnsi="Calibri"/>
          <w:smallCaps w:val="0"/>
          <w:noProof/>
          <w:sz w:val="22"/>
          <w:szCs w:val="22"/>
          <w:lang w:val="es-CO" w:eastAsia="es-CO"/>
        </w:rPr>
      </w:pPr>
      <w:hyperlink w:anchor="_Toc114151162" w:history="1">
        <w:r w:rsidR="003C2AE7" w:rsidRPr="00833EF8">
          <w:rPr>
            <w:rStyle w:val="Hipervnculo"/>
            <w:noProof/>
          </w:rPr>
          <w:t>7.2</w:t>
        </w:r>
        <w:r w:rsidR="003C2AE7" w:rsidRPr="00021522">
          <w:rPr>
            <w:rFonts w:ascii="Calibri" w:hAnsi="Calibri"/>
            <w:smallCaps w:val="0"/>
            <w:noProof/>
            <w:sz w:val="22"/>
            <w:szCs w:val="22"/>
            <w:lang w:val="es-CO" w:eastAsia="es-CO"/>
          </w:rPr>
          <w:tab/>
        </w:r>
        <w:r w:rsidR="003C2AE7" w:rsidRPr="00833EF8">
          <w:rPr>
            <w:rStyle w:val="Hipervnculo"/>
            <w:noProof/>
          </w:rPr>
          <w:t>Servicios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_Toc114151162 \h </w:instrText>
        </w:r>
        <w:r w:rsidR="003C2AE7" w:rsidRPr="00833EF8">
          <w:rPr>
            <w:noProof/>
            <w:webHidden/>
          </w:rPr>
        </w:r>
        <w:r w:rsidR="003C2AE7" w:rsidRPr="00833EF8">
          <w:rPr>
            <w:noProof/>
            <w:webHidden/>
          </w:rPr>
          <w:fldChar w:fldCharType="separate"/>
        </w:r>
        <w:r w:rsidR="00D04E04">
          <w:rPr>
            <w:noProof/>
            <w:webHidden/>
          </w:rPr>
          <w:t>10</w:t>
        </w:r>
        <w:r w:rsidR="003C2AE7" w:rsidRPr="00833EF8">
          <w:rPr>
            <w:noProof/>
            <w:webHidden/>
          </w:rPr>
          <w:fldChar w:fldCharType="end"/>
        </w:r>
      </w:hyperlink>
    </w:p>
    <w:p w14:paraId="327A4AB0" w14:textId="71BF9C6F" w:rsidR="003C2AE7" w:rsidRPr="00021522" w:rsidRDefault="00000000">
      <w:pPr>
        <w:pStyle w:val="TDC2"/>
        <w:rPr>
          <w:rFonts w:ascii="Calibri" w:hAnsi="Calibri"/>
          <w:smallCaps w:val="0"/>
          <w:noProof/>
          <w:sz w:val="22"/>
          <w:szCs w:val="22"/>
          <w:lang w:val="es-CO" w:eastAsia="es-CO"/>
        </w:rPr>
      </w:pPr>
      <w:hyperlink w:anchor="_Toc114151163" w:history="1">
        <w:r w:rsidR="003C2AE7" w:rsidRPr="00833EF8">
          <w:rPr>
            <w:rStyle w:val="Hipervnculo"/>
            <w:noProof/>
            <w:lang w:val="es-ES_tradnl"/>
          </w:rPr>
          <w:t>7.3</w:t>
        </w:r>
        <w:r w:rsidR="003C2AE7" w:rsidRPr="00021522">
          <w:rPr>
            <w:rFonts w:ascii="Calibri" w:hAnsi="Calibri"/>
            <w:smallCaps w:val="0"/>
            <w:noProof/>
            <w:sz w:val="22"/>
            <w:szCs w:val="22"/>
            <w:lang w:val="es-CO" w:eastAsia="es-CO"/>
          </w:rPr>
          <w:tab/>
        </w:r>
        <w:r w:rsidR="003C2AE7" w:rsidRPr="00833EF8">
          <w:rPr>
            <w:rStyle w:val="Hipervnculo"/>
            <w:noProof/>
            <w:lang w:val="es-ES_tradnl"/>
          </w:rPr>
          <w:t>Archivos de bitácora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_Toc114151163 \h </w:instrText>
        </w:r>
        <w:r w:rsidR="003C2AE7" w:rsidRPr="00833EF8">
          <w:rPr>
            <w:noProof/>
            <w:webHidden/>
          </w:rPr>
        </w:r>
        <w:r w:rsidR="003C2AE7" w:rsidRPr="00833EF8">
          <w:rPr>
            <w:noProof/>
            <w:webHidden/>
          </w:rPr>
          <w:fldChar w:fldCharType="separate"/>
        </w:r>
        <w:r w:rsidR="00D04E04">
          <w:rPr>
            <w:noProof/>
            <w:webHidden/>
          </w:rPr>
          <w:t>10</w:t>
        </w:r>
        <w:r w:rsidR="003C2AE7" w:rsidRPr="00833EF8">
          <w:rPr>
            <w:noProof/>
            <w:webHidden/>
          </w:rPr>
          <w:fldChar w:fldCharType="end"/>
        </w:r>
      </w:hyperlink>
    </w:p>
    <w:p w14:paraId="18900394" w14:textId="01C582DE"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64" w:history="1">
        <w:r w:rsidR="003C2AE7" w:rsidRPr="00833EF8">
          <w:rPr>
            <w:rStyle w:val="Hipervnculo"/>
            <w:noProof/>
          </w:rPr>
          <w:t>8.</w:t>
        </w:r>
        <w:r w:rsidR="003C2AE7" w:rsidRPr="00021522">
          <w:rPr>
            <w:rFonts w:ascii="Calibri" w:hAnsi="Calibri"/>
            <w:b w:val="0"/>
            <w:bCs w:val="0"/>
            <w:caps w:val="0"/>
            <w:noProof/>
            <w:sz w:val="22"/>
            <w:szCs w:val="22"/>
            <w:lang w:val="es-CO" w:eastAsia="es-CO"/>
          </w:rPr>
          <w:tab/>
        </w:r>
        <w:r w:rsidR="003C2AE7" w:rsidRPr="00833EF8">
          <w:rPr>
            <w:rStyle w:val="Hipervnculo"/>
            <w:noProof/>
          </w:rPr>
          <w:t>Otros diagramas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_Toc114151164 \h </w:instrText>
        </w:r>
        <w:r w:rsidR="003C2AE7" w:rsidRPr="00833EF8">
          <w:rPr>
            <w:noProof/>
            <w:webHidden/>
          </w:rPr>
        </w:r>
        <w:r w:rsidR="003C2AE7" w:rsidRPr="00833EF8">
          <w:rPr>
            <w:noProof/>
            <w:webHidden/>
          </w:rPr>
          <w:fldChar w:fldCharType="separate"/>
        </w:r>
        <w:r w:rsidR="00D04E04">
          <w:rPr>
            <w:noProof/>
            <w:webHidden/>
          </w:rPr>
          <w:t>11</w:t>
        </w:r>
        <w:r w:rsidR="003C2AE7" w:rsidRPr="00833EF8">
          <w:rPr>
            <w:noProof/>
            <w:webHidden/>
          </w:rPr>
          <w:fldChar w:fldCharType="end"/>
        </w:r>
      </w:hyperlink>
    </w:p>
    <w:p w14:paraId="67E5FCBC" w14:textId="7F8AF3D7" w:rsidR="003C2AE7" w:rsidRPr="00021522" w:rsidRDefault="00000000">
      <w:pPr>
        <w:pStyle w:val="TDC2"/>
        <w:rPr>
          <w:rFonts w:ascii="Calibri" w:hAnsi="Calibri"/>
          <w:smallCaps w:val="0"/>
          <w:noProof/>
          <w:sz w:val="22"/>
          <w:szCs w:val="22"/>
          <w:lang w:val="es-CO" w:eastAsia="es-CO"/>
        </w:rPr>
      </w:pPr>
      <w:hyperlink w:anchor="_Toc114151165" w:history="1">
        <w:r w:rsidR="003C2AE7" w:rsidRPr="00833EF8">
          <w:rPr>
            <w:rStyle w:val="Hipervnculo"/>
            <w:noProof/>
          </w:rPr>
          <w:t>8.1</w:t>
        </w:r>
        <w:r w:rsidR="003C2AE7" w:rsidRPr="00021522">
          <w:rPr>
            <w:rFonts w:ascii="Calibri" w:hAnsi="Calibri"/>
            <w:smallCaps w:val="0"/>
            <w:noProof/>
            <w:sz w:val="22"/>
            <w:szCs w:val="22"/>
            <w:lang w:val="es-CO" w:eastAsia="es-CO"/>
          </w:rPr>
          <w:tab/>
        </w:r>
        <w:r w:rsidR="003C2AE7" w:rsidRPr="00833EF8">
          <w:rPr>
            <w:rStyle w:val="Hipervnculo"/>
            <w:noProof/>
          </w:rPr>
          <w:t>Diagrama de arquitectura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_Toc114151165 \h </w:instrText>
        </w:r>
        <w:r w:rsidR="003C2AE7" w:rsidRPr="00833EF8">
          <w:rPr>
            <w:noProof/>
            <w:webHidden/>
          </w:rPr>
        </w:r>
        <w:r w:rsidR="003C2AE7" w:rsidRPr="00833EF8">
          <w:rPr>
            <w:noProof/>
            <w:webHidden/>
          </w:rPr>
          <w:fldChar w:fldCharType="separate"/>
        </w:r>
        <w:r w:rsidR="00D04E04">
          <w:rPr>
            <w:noProof/>
            <w:webHidden/>
          </w:rPr>
          <w:t>11</w:t>
        </w:r>
        <w:r w:rsidR="003C2AE7" w:rsidRPr="00833EF8">
          <w:rPr>
            <w:noProof/>
            <w:webHidden/>
          </w:rPr>
          <w:fldChar w:fldCharType="end"/>
        </w:r>
      </w:hyperlink>
    </w:p>
    <w:p w14:paraId="7D1DAC6F" w14:textId="37614AEE" w:rsidR="003C2AE7" w:rsidRPr="00021522" w:rsidRDefault="00000000">
      <w:pPr>
        <w:pStyle w:val="TDC2"/>
        <w:rPr>
          <w:rFonts w:ascii="Calibri" w:hAnsi="Calibri"/>
          <w:smallCaps w:val="0"/>
          <w:noProof/>
          <w:sz w:val="22"/>
          <w:szCs w:val="22"/>
          <w:lang w:val="es-CO" w:eastAsia="es-CO"/>
        </w:rPr>
      </w:pPr>
      <w:hyperlink w:anchor="_Toc114151166" w:history="1">
        <w:r w:rsidR="003C2AE7" w:rsidRPr="00833EF8">
          <w:rPr>
            <w:rStyle w:val="Hipervnculo"/>
            <w:noProof/>
          </w:rPr>
          <w:t>8.2</w:t>
        </w:r>
        <w:r w:rsidR="003C2AE7" w:rsidRPr="00021522">
          <w:rPr>
            <w:rFonts w:ascii="Calibri" w:hAnsi="Calibri"/>
            <w:smallCaps w:val="0"/>
            <w:noProof/>
            <w:sz w:val="22"/>
            <w:szCs w:val="22"/>
            <w:lang w:val="es-CO" w:eastAsia="es-CO"/>
          </w:rPr>
          <w:tab/>
        </w:r>
        <w:r w:rsidR="003C2AE7" w:rsidRPr="00833EF8">
          <w:rPr>
            <w:rStyle w:val="Hipervnculo"/>
            <w:noProof/>
          </w:rPr>
          <w:t>Diagrama de paquetes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_Toc114151166 \h </w:instrText>
        </w:r>
        <w:r w:rsidR="003C2AE7" w:rsidRPr="00833EF8">
          <w:rPr>
            <w:noProof/>
            <w:webHidden/>
          </w:rPr>
        </w:r>
        <w:r w:rsidR="003C2AE7" w:rsidRPr="00833EF8">
          <w:rPr>
            <w:noProof/>
            <w:webHidden/>
          </w:rPr>
          <w:fldChar w:fldCharType="separate"/>
        </w:r>
        <w:r w:rsidR="00D04E04">
          <w:rPr>
            <w:noProof/>
            <w:webHidden/>
          </w:rPr>
          <w:t>12</w:t>
        </w:r>
        <w:r w:rsidR="003C2AE7" w:rsidRPr="00833EF8">
          <w:rPr>
            <w:noProof/>
            <w:webHidden/>
          </w:rPr>
          <w:fldChar w:fldCharType="end"/>
        </w:r>
      </w:hyperlink>
    </w:p>
    <w:p w14:paraId="766D0CFE" w14:textId="32D71AD9" w:rsidR="003C2AE7" w:rsidRPr="00021522" w:rsidRDefault="00000000">
      <w:pPr>
        <w:pStyle w:val="TDC2"/>
        <w:rPr>
          <w:rFonts w:ascii="Calibri" w:hAnsi="Calibri"/>
          <w:smallCaps w:val="0"/>
          <w:noProof/>
          <w:sz w:val="22"/>
          <w:szCs w:val="22"/>
          <w:lang w:val="es-CO" w:eastAsia="es-CO"/>
        </w:rPr>
      </w:pPr>
      <w:hyperlink w:anchor="_Toc114151167" w:history="1">
        <w:r w:rsidR="003C2AE7" w:rsidRPr="00833EF8">
          <w:rPr>
            <w:rStyle w:val="Hipervnculo"/>
            <w:noProof/>
          </w:rPr>
          <w:t>8.3</w:t>
        </w:r>
        <w:r w:rsidR="003C2AE7" w:rsidRPr="00021522">
          <w:rPr>
            <w:rFonts w:ascii="Calibri" w:hAnsi="Calibri"/>
            <w:smallCaps w:val="0"/>
            <w:noProof/>
            <w:sz w:val="22"/>
            <w:szCs w:val="22"/>
            <w:lang w:val="es-CO" w:eastAsia="es-CO"/>
          </w:rPr>
          <w:tab/>
        </w:r>
        <w:r w:rsidR="003C2AE7" w:rsidRPr="00833EF8">
          <w:rPr>
            <w:rStyle w:val="Hipervnculo"/>
            <w:noProof/>
          </w:rPr>
          <w:t>Diagrama de clases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_Toc114151167 \h </w:instrText>
        </w:r>
        <w:r w:rsidR="003C2AE7" w:rsidRPr="00833EF8">
          <w:rPr>
            <w:noProof/>
            <w:webHidden/>
          </w:rPr>
        </w:r>
        <w:r w:rsidR="003C2AE7" w:rsidRPr="00833EF8">
          <w:rPr>
            <w:noProof/>
            <w:webHidden/>
          </w:rPr>
          <w:fldChar w:fldCharType="separate"/>
        </w:r>
        <w:r w:rsidR="00D04E04">
          <w:rPr>
            <w:noProof/>
            <w:webHidden/>
          </w:rPr>
          <w:t>13</w:t>
        </w:r>
        <w:r w:rsidR="003C2AE7" w:rsidRPr="00833EF8">
          <w:rPr>
            <w:noProof/>
            <w:webHidden/>
          </w:rPr>
          <w:fldChar w:fldCharType="end"/>
        </w:r>
      </w:hyperlink>
    </w:p>
    <w:p w14:paraId="5098510D" w14:textId="5180B823" w:rsidR="003C2AE7" w:rsidRPr="00021522" w:rsidRDefault="00000000">
      <w:pPr>
        <w:pStyle w:val="TDC2"/>
        <w:rPr>
          <w:rFonts w:ascii="Calibri" w:hAnsi="Calibri"/>
          <w:smallCaps w:val="0"/>
          <w:noProof/>
          <w:sz w:val="22"/>
          <w:szCs w:val="22"/>
          <w:lang w:val="es-CO" w:eastAsia="es-CO"/>
        </w:rPr>
      </w:pPr>
      <w:hyperlink w:anchor="_Toc114151168" w:history="1">
        <w:r w:rsidR="003C2AE7" w:rsidRPr="00833EF8">
          <w:rPr>
            <w:rStyle w:val="Hipervnculo"/>
            <w:noProof/>
          </w:rPr>
          <w:t>8.4</w:t>
        </w:r>
        <w:r w:rsidR="003C2AE7" w:rsidRPr="00021522">
          <w:rPr>
            <w:rFonts w:ascii="Calibri" w:hAnsi="Calibri"/>
            <w:smallCaps w:val="0"/>
            <w:noProof/>
            <w:sz w:val="22"/>
            <w:szCs w:val="22"/>
            <w:lang w:val="es-CO" w:eastAsia="es-CO"/>
          </w:rPr>
          <w:tab/>
        </w:r>
        <w:r w:rsidR="003C2AE7" w:rsidRPr="00833EF8">
          <w:rPr>
            <w:rStyle w:val="Hipervnculo"/>
            <w:noProof/>
          </w:rPr>
          <w:t>Diagrama de secuencias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_Toc114151168 \h </w:instrText>
        </w:r>
        <w:r w:rsidR="003C2AE7" w:rsidRPr="00833EF8">
          <w:rPr>
            <w:noProof/>
            <w:webHidden/>
          </w:rPr>
        </w:r>
        <w:r w:rsidR="003C2AE7" w:rsidRPr="00833EF8">
          <w:rPr>
            <w:noProof/>
            <w:webHidden/>
          </w:rPr>
          <w:fldChar w:fldCharType="separate"/>
        </w:r>
        <w:r w:rsidR="00D04E04">
          <w:rPr>
            <w:noProof/>
            <w:webHidden/>
          </w:rPr>
          <w:t>14</w:t>
        </w:r>
        <w:r w:rsidR="003C2AE7" w:rsidRPr="00833EF8">
          <w:rPr>
            <w:noProof/>
            <w:webHidden/>
          </w:rPr>
          <w:fldChar w:fldCharType="end"/>
        </w:r>
      </w:hyperlink>
    </w:p>
    <w:p w14:paraId="7E6A4566" w14:textId="6D447F32" w:rsidR="003C2AE7" w:rsidRPr="00021522" w:rsidRDefault="00000000">
      <w:pPr>
        <w:pStyle w:val="TDC2"/>
        <w:rPr>
          <w:rFonts w:ascii="Calibri" w:hAnsi="Calibri"/>
          <w:smallCaps w:val="0"/>
          <w:noProof/>
          <w:sz w:val="22"/>
          <w:szCs w:val="22"/>
          <w:lang w:val="es-CO" w:eastAsia="es-CO"/>
        </w:rPr>
      </w:pPr>
      <w:hyperlink w:anchor="_Toc114151169" w:history="1">
        <w:r w:rsidR="003C2AE7" w:rsidRPr="00833EF8">
          <w:rPr>
            <w:rStyle w:val="Hipervnculo"/>
            <w:noProof/>
          </w:rPr>
          <w:t>8.5</w:t>
        </w:r>
        <w:r w:rsidR="003C2AE7" w:rsidRPr="00021522">
          <w:rPr>
            <w:rFonts w:ascii="Calibri" w:hAnsi="Calibri"/>
            <w:smallCaps w:val="0"/>
            <w:noProof/>
            <w:sz w:val="22"/>
            <w:szCs w:val="22"/>
            <w:lang w:val="es-CO" w:eastAsia="es-CO"/>
          </w:rPr>
          <w:tab/>
        </w:r>
        <w:r w:rsidR="003C2AE7" w:rsidRPr="00833EF8">
          <w:rPr>
            <w:rStyle w:val="Hipervnculo"/>
            <w:noProof/>
          </w:rPr>
          <w:t>Especificación de disponibilidad, continuidad (recuperación) y desempeño</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_Toc114151169 \h </w:instrText>
        </w:r>
        <w:r w:rsidR="003C2AE7" w:rsidRPr="00833EF8">
          <w:rPr>
            <w:noProof/>
            <w:webHidden/>
          </w:rPr>
        </w:r>
        <w:r w:rsidR="003C2AE7" w:rsidRPr="00833EF8">
          <w:rPr>
            <w:noProof/>
            <w:webHidden/>
          </w:rPr>
          <w:fldChar w:fldCharType="separate"/>
        </w:r>
        <w:r w:rsidR="00D04E04">
          <w:rPr>
            <w:noProof/>
            <w:webHidden/>
          </w:rPr>
          <w:t>14</w:t>
        </w:r>
        <w:r w:rsidR="003C2AE7" w:rsidRPr="00833EF8">
          <w:rPr>
            <w:noProof/>
            <w:webHidden/>
          </w:rPr>
          <w:fldChar w:fldCharType="end"/>
        </w:r>
      </w:hyperlink>
    </w:p>
    <w:p w14:paraId="4DF5468D" w14:textId="16CEC74C" w:rsidR="003C2AE7" w:rsidRPr="00021522" w:rsidRDefault="00000000">
      <w:pPr>
        <w:pStyle w:val="TDC2"/>
        <w:rPr>
          <w:rFonts w:ascii="Calibri" w:hAnsi="Calibri"/>
          <w:smallCaps w:val="0"/>
          <w:noProof/>
          <w:sz w:val="22"/>
          <w:szCs w:val="22"/>
          <w:lang w:val="es-CO" w:eastAsia="es-CO"/>
        </w:rPr>
      </w:pPr>
      <w:hyperlink w:anchor="_Toc114151170" w:history="1">
        <w:r w:rsidR="003C2AE7" w:rsidRPr="00833EF8">
          <w:rPr>
            <w:rStyle w:val="Hipervnculo"/>
            <w:noProof/>
          </w:rPr>
          <w:t>8.6</w:t>
        </w:r>
        <w:r w:rsidR="003C2AE7" w:rsidRPr="00021522">
          <w:rPr>
            <w:rFonts w:ascii="Calibri" w:hAnsi="Calibri"/>
            <w:smallCaps w:val="0"/>
            <w:noProof/>
            <w:sz w:val="22"/>
            <w:szCs w:val="22"/>
            <w:lang w:val="es-CO" w:eastAsia="es-CO"/>
          </w:rPr>
          <w:tab/>
        </w:r>
        <w:r w:rsidR="003C2AE7" w:rsidRPr="00833EF8">
          <w:rPr>
            <w:rStyle w:val="Hipervnculo"/>
            <w:noProof/>
          </w:rPr>
          <w:t>Parámetros del sistema</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_Toc114151170 \h </w:instrText>
        </w:r>
        <w:r w:rsidR="003C2AE7" w:rsidRPr="00833EF8">
          <w:rPr>
            <w:noProof/>
            <w:webHidden/>
          </w:rPr>
        </w:r>
        <w:r w:rsidR="003C2AE7" w:rsidRPr="00833EF8">
          <w:rPr>
            <w:noProof/>
            <w:webHidden/>
          </w:rPr>
          <w:fldChar w:fldCharType="separate"/>
        </w:r>
        <w:r w:rsidR="00D04E04">
          <w:rPr>
            <w:noProof/>
            <w:webHidden/>
          </w:rPr>
          <w:t>14</w:t>
        </w:r>
        <w:r w:rsidR="003C2AE7" w:rsidRPr="00833EF8">
          <w:rPr>
            <w:noProof/>
            <w:webHidden/>
          </w:rPr>
          <w:fldChar w:fldCharType="end"/>
        </w:r>
      </w:hyperlink>
    </w:p>
    <w:p w14:paraId="55A069A9" w14:textId="14C9C644"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71" w:history="1">
        <w:r w:rsidR="003C2AE7" w:rsidRPr="00833EF8">
          <w:rPr>
            <w:rStyle w:val="Hipervnculo"/>
            <w:noProof/>
          </w:rPr>
          <w:t>9.</w:t>
        </w:r>
        <w:r w:rsidR="003C2AE7" w:rsidRPr="00021522">
          <w:rPr>
            <w:rFonts w:ascii="Calibri" w:hAnsi="Calibri"/>
            <w:b w:val="0"/>
            <w:bCs w:val="0"/>
            <w:caps w:val="0"/>
            <w:noProof/>
            <w:sz w:val="22"/>
            <w:szCs w:val="22"/>
            <w:lang w:val="es-CO" w:eastAsia="es-CO"/>
          </w:rPr>
          <w:tab/>
        </w:r>
        <w:r w:rsidR="003C2AE7" w:rsidRPr="00833EF8">
          <w:rPr>
            <w:rStyle w:val="Hipervnculo"/>
            <w:noProof/>
          </w:rPr>
          <w:t>Apartado de cierre</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_Toc114151171 \h </w:instrText>
        </w:r>
        <w:r w:rsidR="003C2AE7" w:rsidRPr="00833EF8">
          <w:rPr>
            <w:noProof/>
            <w:webHidden/>
          </w:rPr>
        </w:r>
        <w:r w:rsidR="003C2AE7" w:rsidRPr="00833EF8">
          <w:rPr>
            <w:noProof/>
            <w:webHidden/>
          </w:rPr>
          <w:fldChar w:fldCharType="separate"/>
        </w:r>
        <w:r w:rsidR="00D04E04">
          <w:rPr>
            <w:noProof/>
            <w:webHidden/>
          </w:rPr>
          <w:t>15</w:t>
        </w:r>
        <w:r w:rsidR="003C2AE7" w:rsidRPr="00833EF8">
          <w:rPr>
            <w:noProof/>
            <w:webHidden/>
          </w:rPr>
          <w:fldChar w:fldCharType="end"/>
        </w:r>
      </w:hyperlink>
    </w:p>
    <w:p w14:paraId="06025B74" w14:textId="5B92037C" w:rsidR="003C2AE7" w:rsidRPr="00021522" w:rsidRDefault="00000000">
      <w:pPr>
        <w:pStyle w:val="TDC1"/>
        <w:tabs>
          <w:tab w:val="left" w:pos="480"/>
          <w:tab w:val="right" w:leader="dot" w:pos="9350"/>
        </w:tabs>
        <w:rPr>
          <w:rFonts w:ascii="Calibri" w:hAnsi="Calibri"/>
          <w:b w:val="0"/>
          <w:bCs w:val="0"/>
          <w:caps w:val="0"/>
          <w:noProof/>
          <w:sz w:val="22"/>
          <w:szCs w:val="22"/>
          <w:lang w:val="es-CO" w:eastAsia="es-CO"/>
        </w:rPr>
      </w:pPr>
      <w:hyperlink w:anchor="_Toc114151172" w:history="1">
        <w:r w:rsidR="003C2AE7" w:rsidRPr="00833EF8">
          <w:rPr>
            <w:rStyle w:val="Hipervnculo"/>
            <w:noProof/>
          </w:rPr>
          <w:t>10.</w:t>
        </w:r>
        <w:r w:rsidR="003C2AE7" w:rsidRPr="00021522">
          <w:rPr>
            <w:rFonts w:ascii="Calibri" w:hAnsi="Calibri"/>
            <w:b w:val="0"/>
            <w:bCs w:val="0"/>
            <w:caps w:val="0"/>
            <w:noProof/>
            <w:sz w:val="22"/>
            <w:szCs w:val="22"/>
            <w:lang w:val="es-CO" w:eastAsia="es-CO"/>
          </w:rPr>
          <w:tab/>
        </w:r>
        <w:r w:rsidR="003C2AE7" w:rsidRPr="00833EF8">
          <w:rPr>
            <w:rStyle w:val="Hipervnculo"/>
            <w:noProof/>
          </w:rPr>
          <w:t>Anexos</w:t>
        </w:r>
        <w:r w:rsidR="003C2AE7" w:rsidRPr="00833EF8">
          <w:rPr>
            <w:noProof/>
            <w:webHidden/>
          </w:rPr>
          <w:tab/>
        </w:r>
        <w:r w:rsidR="003C2AE7" w:rsidRPr="00833EF8">
          <w:rPr>
            <w:noProof/>
            <w:webHidden/>
          </w:rPr>
          <w:fldChar w:fldCharType="begin"/>
        </w:r>
        <w:r w:rsidR="003C2AE7" w:rsidRPr="00833EF8">
          <w:rPr>
            <w:noProof/>
            <w:webHidden/>
          </w:rPr>
          <w:instrText xml:space="preserve"> PAGEREF _Toc114151172 \h </w:instrText>
        </w:r>
        <w:r w:rsidR="003C2AE7" w:rsidRPr="00833EF8">
          <w:rPr>
            <w:noProof/>
            <w:webHidden/>
          </w:rPr>
        </w:r>
        <w:r w:rsidR="003C2AE7" w:rsidRPr="00833EF8">
          <w:rPr>
            <w:noProof/>
            <w:webHidden/>
          </w:rPr>
          <w:fldChar w:fldCharType="separate"/>
        </w:r>
        <w:r w:rsidR="00D04E04">
          <w:rPr>
            <w:noProof/>
            <w:webHidden/>
          </w:rPr>
          <w:t>15</w:t>
        </w:r>
        <w:r w:rsidR="003C2AE7" w:rsidRPr="00833EF8">
          <w:rPr>
            <w:noProof/>
            <w:webHidden/>
          </w:rPr>
          <w:fldChar w:fldCharType="end"/>
        </w:r>
      </w:hyperlink>
    </w:p>
    <w:p w14:paraId="0C03C477" w14:textId="237B2990" w:rsidR="004F613A" w:rsidRPr="00833EF8" w:rsidRDefault="0012582A" w:rsidP="00A5729E">
      <w:pPr>
        <w:pStyle w:val="TDC2"/>
        <w:rPr>
          <w:lang w:val="es-ES_tradnl"/>
        </w:rPr>
      </w:pPr>
      <w:r w:rsidRPr="00833EF8">
        <w:rPr>
          <w:lang w:val="es-ES_tradnl"/>
        </w:rPr>
        <w:fldChar w:fldCharType="end"/>
      </w:r>
    </w:p>
    <w:p w14:paraId="0794ADE0" w14:textId="77777777" w:rsidR="00295DE3" w:rsidRPr="00833EF8" w:rsidRDefault="004F613A" w:rsidP="004F613A">
      <w:pPr>
        <w:rPr>
          <w:lang w:val="es-ES_tradnl"/>
        </w:rPr>
      </w:pPr>
      <w:r w:rsidRPr="00833EF8">
        <w:rPr>
          <w:lang w:val="es-ES_tradnl"/>
        </w:rPr>
        <w:br w:type="page"/>
      </w:r>
    </w:p>
    <w:p w14:paraId="6DDF1708" w14:textId="77777777" w:rsidR="00BE2BC1" w:rsidRPr="00833EF8" w:rsidRDefault="00BE2BC1" w:rsidP="00AF3526">
      <w:pPr>
        <w:pStyle w:val="Ttulo1"/>
        <w:numPr>
          <w:ilvl w:val="0"/>
          <w:numId w:val="0"/>
        </w:numPr>
      </w:pPr>
      <w:bookmarkStart w:id="1" w:name="_Toc114151150"/>
      <w:r w:rsidRPr="00833EF8">
        <w:t>Propósito</w:t>
      </w:r>
      <w:bookmarkEnd w:id="1"/>
    </w:p>
    <w:p w14:paraId="228371A3" w14:textId="77777777" w:rsidR="00400319" w:rsidRPr="00833EF8" w:rsidRDefault="00400319" w:rsidP="007E5BC9">
      <w:pPr>
        <w:rPr>
          <w:lang w:val="es-ES_tradnl"/>
        </w:rPr>
      </w:pPr>
    </w:p>
    <w:p w14:paraId="716B7E46" w14:textId="3186F98E" w:rsidR="00153062" w:rsidRDefault="000A5161" w:rsidP="000A5161">
      <w:pPr>
        <w:rPr>
          <w:lang w:val="es-ES_tradnl"/>
        </w:rPr>
      </w:pPr>
      <w:r w:rsidRPr="000A5161">
        <w:rPr>
          <w:lang w:val="es-ES_tradnl"/>
        </w:rPr>
        <w:t>Agilizar el proceso de traducción en tiempo real tanto para el uso humano como</w:t>
      </w:r>
      <w:r>
        <w:rPr>
          <w:lang w:val="es-ES_tradnl"/>
        </w:rPr>
        <w:t xml:space="preserve"> </w:t>
      </w:r>
      <w:r w:rsidRPr="000A5161">
        <w:rPr>
          <w:lang w:val="es-ES_tradnl"/>
        </w:rPr>
        <w:t xml:space="preserve">para </w:t>
      </w:r>
      <w:proofErr w:type="spellStart"/>
      <w:r w:rsidRPr="000A5161">
        <w:rPr>
          <w:lang w:val="es-ES_tradnl"/>
        </w:rPr>
        <w:t>chatbots</w:t>
      </w:r>
      <w:proofErr w:type="spellEnd"/>
      <w:r w:rsidRPr="000A5161">
        <w:rPr>
          <w:lang w:val="es-ES_tradnl"/>
        </w:rPr>
        <w:t>, además de la implementación en traducción de documentos para</w:t>
      </w:r>
      <w:r>
        <w:rPr>
          <w:lang w:val="es-ES_tradnl"/>
        </w:rPr>
        <w:t xml:space="preserve"> </w:t>
      </w:r>
      <w:r w:rsidRPr="000A5161">
        <w:rPr>
          <w:lang w:val="es-ES_tradnl"/>
        </w:rPr>
        <w:t>su categorización y la integración con PDF.</w:t>
      </w:r>
    </w:p>
    <w:p w14:paraId="53BC8D5C" w14:textId="77777777" w:rsidR="000A5161" w:rsidRPr="000A5161" w:rsidRDefault="000A5161" w:rsidP="000A5161">
      <w:pPr>
        <w:rPr>
          <w:lang w:val="es-CO"/>
        </w:rPr>
      </w:pPr>
    </w:p>
    <w:p w14:paraId="43D83EFD" w14:textId="77777777" w:rsidR="00BE2BC1" w:rsidRPr="00833EF8" w:rsidRDefault="00BE2BC1" w:rsidP="00AF3526">
      <w:pPr>
        <w:pStyle w:val="Ttulo1"/>
        <w:numPr>
          <w:ilvl w:val="0"/>
          <w:numId w:val="0"/>
        </w:numPr>
      </w:pPr>
      <w:bookmarkStart w:id="2" w:name="_Toc57100009"/>
      <w:bookmarkStart w:id="3" w:name="_Toc95723656"/>
      <w:bookmarkStart w:id="4" w:name="_Toc114151151"/>
      <w:r w:rsidRPr="00833EF8">
        <w:t>Alcance</w:t>
      </w:r>
      <w:bookmarkEnd w:id="2"/>
      <w:bookmarkEnd w:id="3"/>
      <w:bookmarkEnd w:id="4"/>
    </w:p>
    <w:p w14:paraId="59F5379E" w14:textId="77777777" w:rsidR="00295DE3" w:rsidRPr="00833EF8" w:rsidRDefault="00295DE3" w:rsidP="007022A1">
      <w:pPr>
        <w:rPr>
          <w:lang w:val="es-ES_tradnl"/>
        </w:rPr>
      </w:pPr>
    </w:p>
    <w:p w14:paraId="168E1B16" w14:textId="4674B06A" w:rsidR="00FA729D" w:rsidRPr="002A75B2" w:rsidRDefault="006F0F14" w:rsidP="002A75B2">
      <w:pPr>
        <w:rPr>
          <w:lang w:val="es-ES_tradnl"/>
        </w:rPr>
      </w:pPr>
      <w:r w:rsidRPr="006F0F14">
        <w:rPr>
          <w:lang w:val="es-ES_tradnl"/>
        </w:rPr>
        <w:t>El bot deberá traducir cadenas de texto para un lenguaje concreto partiendo de la</w:t>
      </w:r>
      <w:r w:rsidR="002A75B2">
        <w:rPr>
          <w:lang w:val="es-ES_tradnl"/>
        </w:rPr>
        <w:t xml:space="preserve"> </w:t>
      </w:r>
      <w:r w:rsidRPr="006F0F14">
        <w:rPr>
          <w:lang w:val="es-ES_tradnl"/>
        </w:rPr>
        <w:t>detección del lenguaje de entrada y solicitando el lenguaje de salida.</w:t>
      </w:r>
    </w:p>
    <w:p w14:paraId="16362D27" w14:textId="77777777" w:rsidR="00C106A8" w:rsidRPr="00833EF8" w:rsidRDefault="00C106A8" w:rsidP="00BE2BC1">
      <w:pPr>
        <w:rPr>
          <w:lang w:val="es-ES_tradnl"/>
        </w:rPr>
      </w:pPr>
    </w:p>
    <w:p w14:paraId="376EFC66" w14:textId="77777777" w:rsidR="00A7671D" w:rsidRDefault="00A7671D" w:rsidP="00A7671D">
      <w:pPr>
        <w:numPr>
          <w:ilvl w:val="0"/>
          <w:numId w:val="2"/>
        </w:numPr>
        <w:rPr>
          <w:lang w:val="es-ES_tradnl"/>
        </w:rPr>
      </w:pPr>
      <w:r w:rsidRPr="00833EF8">
        <w:rPr>
          <w:lang w:val="es-ES_tradnl"/>
        </w:rPr>
        <w:t>Python</w:t>
      </w:r>
    </w:p>
    <w:p w14:paraId="015C745C" w14:textId="25809C02" w:rsidR="002A75B2" w:rsidRPr="00833EF8" w:rsidRDefault="007A1649" w:rsidP="00A7671D">
      <w:pPr>
        <w:numPr>
          <w:ilvl w:val="0"/>
          <w:numId w:val="2"/>
        </w:numPr>
        <w:rPr>
          <w:lang w:val="es-ES_tradnl"/>
        </w:rPr>
      </w:pPr>
      <w:r>
        <w:rPr>
          <w:lang w:val="es-ES_tradnl"/>
        </w:rPr>
        <w:t>Nombre del idioma en inglés</w:t>
      </w:r>
      <w:r w:rsidR="00216BF9">
        <w:rPr>
          <w:lang w:val="es-ES_tradnl"/>
        </w:rPr>
        <w:t xml:space="preserve"> o acrónimo</w:t>
      </w:r>
      <w:r>
        <w:rPr>
          <w:lang w:val="es-ES_tradnl"/>
        </w:rPr>
        <w:t xml:space="preserve"> según la norma ISO </w:t>
      </w:r>
      <w:r w:rsidR="00216BF9">
        <w:rPr>
          <w:lang w:val="es-ES_tradnl"/>
        </w:rPr>
        <w:t>639</w:t>
      </w:r>
      <w:r>
        <w:rPr>
          <w:lang w:val="es-ES_tradnl"/>
        </w:rPr>
        <w:t>-1:2002</w:t>
      </w:r>
    </w:p>
    <w:p w14:paraId="37D5969E" w14:textId="77777777" w:rsidR="00C106A8" w:rsidRPr="00833EF8" w:rsidRDefault="00C106A8" w:rsidP="00A50194">
      <w:pPr>
        <w:ind w:left="360"/>
        <w:rPr>
          <w:lang w:val="es-ES_tradnl"/>
        </w:rPr>
      </w:pPr>
    </w:p>
    <w:p w14:paraId="180002C5" w14:textId="77777777" w:rsidR="003E6822" w:rsidRPr="00833EF8" w:rsidRDefault="003E6822" w:rsidP="00BE2BC1">
      <w:pPr>
        <w:rPr>
          <w:lang w:val="es-ES_tradnl"/>
        </w:rPr>
      </w:pPr>
    </w:p>
    <w:p w14:paraId="5376EB19" w14:textId="77777777" w:rsidR="00036E2E" w:rsidRPr="00833EF8" w:rsidRDefault="00036E2E" w:rsidP="00BE2BC1">
      <w:pPr>
        <w:rPr>
          <w:lang w:val="es-ES_tradnl"/>
        </w:rPr>
      </w:pPr>
    </w:p>
    <w:p w14:paraId="3B46F07B" w14:textId="265B2138" w:rsidR="00F56C3D" w:rsidRDefault="00BE2BC1" w:rsidP="00F56C3D">
      <w:pPr>
        <w:pStyle w:val="Ttulo1"/>
        <w:numPr>
          <w:ilvl w:val="0"/>
          <w:numId w:val="0"/>
        </w:numPr>
      </w:pPr>
      <w:bookmarkStart w:id="5" w:name="_Toc114151152"/>
      <w:r w:rsidRPr="00833EF8">
        <w:t>Documentos de referencia</w:t>
      </w:r>
      <w:bookmarkEnd w:id="5"/>
    </w:p>
    <w:p w14:paraId="2709003A" w14:textId="294B4017" w:rsidR="00F56C3D" w:rsidRDefault="00F56C3D">
      <w:pPr>
        <w:rPr>
          <w:rFonts w:ascii="Times New Roman" w:hAnsi="Times New Roman"/>
          <w:noProof/>
          <w:sz w:val="20"/>
          <w:szCs w:val="20"/>
          <w:lang w:val="es-CO"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108"/>
      </w:tblGrid>
      <w:tr w:rsidR="00F56C3D" w14:paraId="0229CF7E" w14:textId="77777777">
        <w:trPr>
          <w:divId w:val="268464903"/>
          <w:tblCellSpacing w:w="15" w:type="dxa"/>
        </w:trPr>
        <w:tc>
          <w:tcPr>
            <w:tcW w:w="50" w:type="pct"/>
            <w:hideMark/>
          </w:tcPr>
          <w:p w14:paraId="06B5ABA6" w14:textId="2737E997" w:rsidR="00F56C3D" w:rsidRDefault="00F56C3D">
            <w:pPr>
              <w:pStyle w:val="Bibliografa"/>
              <w:rPr>
                <w:noProof/>
                <w:lang w:val="es-ES"/>
              </w:rPr>
            </w:pPr>
            <w:r>
              <w:rPr>
                <w:noProof/>
                <w:lang w:val="es-ES"/>
              </w:rPr>
              <w:t xml:space="preserve">[1] </w:t>
            </w:r>
          </w:p>
        </w:tc>
        <w:tc>
          <w:tcPr>
            <w:tcW w:w="0" w:type="auto"/>
            <w:hideMark/>
          </w:tcPr>
          <w:p w14:paraId="0286A30D" w14:textId="77777777" w:rsidR="00F56C3D" w:rsidRDefault="00F56C3D">
            <w:pPr>
              <w:pStyle w:val="Bibliografa"/>
              <w:rPr>
                <w:noProof/>
                <w:lang w:val="es-ES"/>
              </w:rPr>
            </w:pPr>
            <w:r>
              <w:rPr>
                <w:noProof/>
                <w:lang w:val="es-ES"/>
              </w:rPr>
              <w:t>«globalsuitesolutions,» 5 Marzo 2020. [En línea]. Available: https://www.globalsuitesolutions.com/es/que-son-normas-iso/. [Último acceso: 15 Septiembre 2022].</w:t>
            </w:r>
          </w:p>
        </w:tc>
      </w:tr>
      <w:tr w:rsidR="00F56C3D" w:rsidRPr="00F56C3D" w14:paraId="72BC5ACC" w14:textId="77777777">
        <w:trPr>
          <w:divId w:val="268464903"/>
          <w:tblCellSpacing w:w="15" w:type="dxa"/>
        </w:trPr>
        <w:tc>
          <w:tcPr>
            <w:tcW w:w="50" w:type="pct"/>
            <w:hideMark/>
          </w:tcPr>
          <w:p w14:paraId="1909B6DF" w14:textId="77777777" w:rsidR="00F56C3D" w:rsidRDefault="00F56C3D">
            <w:pPr>
              <w:pStyle w:val="Bibliografa"/>
              <w:rPr>
                <w:noProof/>
                <w:lang w:val="es-ES"/>
              </w:rPr>
            </w:pPr>
            <w:r>
              <w:rPr>
                <w:noProof/>
                <w:lang w:val="es-ES"/>
              </w:rPr>
              <w:t xml:space="preserve">[2] </w:t>
            </w:r>
          </w:p>
        </w:tc>
        <w:tc>
          <w:tcPr>
            <w:tcW w:w="0" w:type="auto"/>
            <w:hideMark/>
          </w:tcPr>
          <w:p w14:paraId="24B945ED" w14:textId="77777777" w:rsidR="00F56C3D" w:rsidRDefault="00F56C3D">
            <w:pPr>
              <w:pStyle w:val="Bibliografa"/>
              <w:rPr>
                <w:noProof/>
                <w:lang w:val="es-ES"/>
              </w:rPr>
            </w:pPr>
            <w:r>
              <w:rPr>
                <w:noProof/>
                <w:lang w:val="es-ES"/>
              </w:rPr>
              <w:t>ISO, «ISO 639-1:2002,» 2002. [En línea]. Available: https://www.iso.org/standard/22109.html. [Último acceso: 15 Septiembre 2022].</w:t>
            </w:r>
          </w:p>
        </w:tc>
      </w:tr>
      <w:tr w:rsidR="00F56C3D" w:rsidRPr="00F56C3D" w14:paraId="08681953" w14:textId="77777777">
        <w:trPr>
          <w:divId w:val="268464903"/>
          <w:tblCellSpacing w:w="15" w:type="dxa"/>
        </w:trPr>
        <w:tc>
          <w:tcPr>
            <w:tcW w:w="50" w:type="pct"/>
            <w:hideMark/>
          </w:tcPr>
          <w:p w14:paraId="3EF43999" w14:textId="77777777" w:rsidR="00F56C3D" w:rsidRDefault="00F56C3D">
            <w:pPr>
              <w:pStyle w:val="Bibliografa"/>
              <w:rPr>
                <w:noProof/>
                <w:lang w:val="es-ES"/>
              </w:rPr>
            </w:pPr>
            <w:r>
              <w:rPr>
                <w:noProof/>
                <w:lang w:val="es-ES"/>
              </w:rPr>
              <w:t xml:space="preserve">[3] </w:t>
            </w:r>
          </w:p>
        </w:tc>
        <w:tc>
          <w:tcPr>
            <w:tcW w:w="0" w:type="auto"/>
            <w:hideMark/>
          </w:tcPr>
          <w:p w14:paraId="3A52753B" w14:textId="77777777" w:rsidR="00F56C3D" w:rsidRDefault="00F56C3D">
            <w:pPr>
              <w:pStyle w:val="Bibliografa"/>
              <w:rPr>
                <w:noProof/>
                <w:lang w:val="es-ES"/>
              </w:rPr>
            </w:pPr>
            <w:r w:rsidRPr="00F56C3D">
              <w:rPr>
                <w:noProof/>
              </w:rPr>
              <w:t xml:space="preserve">G. v. Rossum, «PEP 8 – Style Guide for Python Code,» 5 Julio 2001. </w:t>
            </w:r>
            <w:r>
              <w:rPr>
                <w:noProof/>
                <w:lang w:val="es-ES"/>
              </w:rPr>
              <w:t>[En línea]. Available: https://peps.python.org/pep-0008/. [Último acceso: 15 Septiembre 2022].</w:t>
            </w:r>
          </w:p>
        </w:tc>
      </w:tr>
      <w:tr w:rsidR="00F56C3D" w14:paraId="54EA9372" w14:textId="77777777">
        <w:trPr>
          <w:divId w:val="268464903"/>
          <w:tblCellSpacing w:w="15" w:type="dxa"/>
        </w:trPr>
        <w:tc>
          <w:tcPr>
            <w:tcW w:w="50" w:type="pct"/>
            <w:hideMark/>
          </w:tcPr>
          <w:p w14:paraId="1CA0442B" w14:textId="77777777" w:rsidR="00F56C3D" w:rsidRDefault="00F56C3D">
            <w:pPr>
              <w:pStyle w:val="Bibliografa"/>
              <w:rPr>
                <w:noProof/>
                <w:lang w:val="es-ES"/>
              </w:rPr>
            </w:pPr>
            <w:r>
              <w:rPr>
                <w:noProof/>
                <w:lang w:val="es-ES"/>
              </w:rPr>
              <w:t xml:space="preserve">[4] </w:t>
            </w:r>
          </w:p>
        </w:tc>
        <w:tc>
          <w:tcPr>
            <w:tcW w:w="0" w:type="auto"/>
            <w:hideMark/>
          </w:tcPr>
          <w:p w14:paraId="4B63F63E" w14:textId="77777777" w:rsidR="00F56C3D" w:rsidRDefault="00F56C3D">
            <w:pPr>
              <w:pStyle w:val="Bibliografa"/>
              <w:rPr>
                <w:noProof/>
                <w:lang w:val="es-ES"/>
              </w:rPr>
            </w:pPr>
            <w:r w:rsidRPr="00F56C3D">
              <w:rPr>
                <w:noProof/>
              </w:rPr>
              <w:t xml:space="preserve">UiPath, «UiPath Robotic Process Automation,» [En línea]. Available: https://www.uipath.com/rpa/robotic-process-automation. </w:t>
            </w:r>
            <w:r>
              <w:rPr>
                <w:noProof/>
                <w:lang w:val="es-ES"/>
              </w:rPr>
              <w:t>[Último acceso: 15 Septiembre 2022].</w:t>
            </w:r>
          </w:p>
        </w:tc>
      </w:tr>
      <w:tr w:rsidR="00F56C3D" w:rsidRPr="00F56C3D" w14:paraId="7338DDA5" w14:textId="77777777">
        <w:trPr>
          <w:divId w:val="268464903"/>
          <w:tblCellSpacing w:w="15" w:type="dxa"/>
        </w:trPr>
        <w:tc>
          <w:tcPr>
            <w:tcW w:w="50" w:type="pct"/>
            <w:hideMark/>
          </w:tcPr>
          <w:p w14:paraId="46275DF8" w14:textId="77777777" w:rsidR="00F56C3D" w:rsidRDefault="00F56C3D">
            <w:pPr>
              <w:pStyle w:val="Bibliografa"/>
              <w:rPr>
                <w:noProof/>
                <w:lang w:val="es-ES"/>
              </w:rPr>
            </w:pPr>
            <w:r>
              <w:rPr>
                <w:noProof/>
                <w:lang w:val="es-ES"/>
              </w:rPr>
              <w:t xml:space="preserve">[5] </w:t>
            </w:r>
          </w:p>
        </w:tc>
        <w:tc>
          <w:tcPr>
            <w:tcW w:w="0" w:type="auto"/>
            <w:hideMark/>
          </w:tcPr>
          <w:p w14:paraId="6F4CDFF6" w14:textId="77777777" w:rsidR="00F56C3D" w:rsidRDefault="00F56C3D">
            <w:pPr>
              <w:pStyle w:val="Bibliografa"/>
              <w:rPr>
                <w:noProof/>
                <w:lang w:val="es-ES"/>
              </w:rPr>
            </w:pPr>
            <w:r w:rsidRPr="00F56C3D">
              <w:rPr>
                <w:noProof/>
              </w:rPr>
              <w:t xml:space="preserve">W3SCHOOL , «W3SCHOOL Python Introduction,» [En línea]. </w:t>
            </w:r>
            <w:r>
              <w:rPr>
                <w:noProof/>
                <w:lang w:val="es-ES"/>
              </w:rPr>
              <w:t>Available: https://www.w3schools.com/python/python_intro.asp. [Último acceso: 15 Septiembre 2022].</w:t>
            </w:r>
          </w:p>
        </w:tc>
      </w:tr>
      <w:tr w:rsidR="00F56C3D" w14:paraId="75745669" w14:textId="77777777">
        <w:trPr>
          <w:divId w:val="268464903"/>
          <w:tblCellSpacing w:w="15" w:type="dxa"/>
        </w:trPr>
        <w:tc>
          <w:tcPr>
            <w:tcW w:w="50" w:type="pct"/>
            <w:hideMark/>
          </w:tcPr>
          <w:p w14:paraId="679BF7C1" w14:textId="77777777" w:rsidR="00F56C3D" w:rsidRDefault="00F56C3D">
            <w:pPr>
              <w:pStyle w:val="Bibliografa"/>
              <w:rPr>
                <w:noProof/>
                <w:lang w:val="es-ES"/>
              </w:rPr>
            </w:pPr>
            <w:r>
              <w:rPr>
                <w:noProof/>
                <w:lang w:val="es-ES"/>
              </w:rPr>
              <w:t xml:space="preserve">[6] </w:t>
            </w:r>
          </w:p>
        </w:tc>
        <w:tc>
          <w:tcPr>
            <w:tcW w:w="0" w:type="auto"/>
            <w:hideMark/>
          </w:tcPr>
          <w:p w14:paraId="657C87D8" w14:textId="77777777" w:rsidR="00F56C3D" w:rsidRDefault="00F56C3D">
            <w:pPr>
              <w:pStyle w:val="Bibliografa"/>
              <w:rPr>
                <w:noProof/>
                <w:lang w:val="es-ES"/>
              </w:rPr>
            </w:pPr>
            <w:r w:rsidRPr="00F56C3D">
              <w:rPr>
                <w:noProof/>
              </w:rPr>
              <w:t xml:space="preserve">Mulesoft, «What is an API?,» [En línea]. Available: https://www.mulesoft.com/resources/api/what-is-an-api. </w:t>
            </w:r>
            <w:r>
              <w:rPr>
                <w:noProof/>
                <w:lang w:val="es-ES"/>
              </w:rPr>
              <w:t>[Último acceso: 15 Septiembre 2022 ].</w:t>
            </w:r>
          </w:p>
        </w:tc>
      </w:tr>
      <w:tr w:rsidR="00F56C3D" w:rsidRPr="00F56C3D" w14:paraId="6D2C07B7" w14:textId="77777777">
        <w:trPr>
          <w:divId w:val="268464903"/>
          <w:tblCellSpacing w:w="15" w:type="dxa"/>
        </w:trPr>
        <w:tc>
          <w:tcPr>
            <w:tcW w:w="50" w:type="pct"/>
            <w:hideMark/>
          </w:tcPr>
          <w:p w14:paraId="0B23FE66" w14:textId="77777777" w:rsidR="00F56C3D" w:rsidRDefault="00F56C3D">
            <w:pPr>
              <w:pStyle w:val="Bibliografa"/>
              <w:rPr>
                <w:noProof/>
                <w:lang w:val="es-ES"/>
              </w:rPr>
            </w:pPr>
            <w:r>
              <w:rPr>
                <w:noProof/>
                <w:lang w:val="es-ES"/>
              </w:rPr>
              <w:t xml:space="preserve">[7] </w:t>
            </w:r>
          </w:p>
        </w:tc>
        <w:tc>
          <w:tcPr>
            <w:tcW w:w="0" w:type="auto"/>
            <w:hideMark/>
          </w:tcPr>
          <w:p w14:paraId="7EE33317" w14:textId="77777777" w:rsidR="00F56C3D" w:rsidRDefault="00F56C3D">
            <w:pPr>
              <w:pStyle w:val="Bibliografa"/>
              <w:rPr>
                <w:noProof/>
                <w:lang w:val="es-ES"/>
              </w:rPr>
            </w:pPr>
            <w:r>
              <w:rPr>
                <w:noProof/>
                <w:lang w:val="es-ES"/>
              </w:rPr>
              <w:t>Python, «Creación de entornos virtuales,» [En línea]. Available: https://docs.python.org/es/3/library/venv.html. [Último acceso: 15 Septiembre 2022].</w:t>
            </w:r>
          </w:p>
        </w:tc>
      </w:tr>
    </w:tbl>
    <w:p w14:paraId="4D30FC2E" w14:textId="77777777" w:rsidR="00F56C3D" w:rsidRPr="00F56C3D" w:rsidRDefault="00F56C3D">
      <w:pPr>
        <w:divId w:val="268464903"/>
        <w:rPr>
          <w:noProof/>
          <w:lang w:val="es-CO"/>
        </w:rPr>
      </w:pPr>
    </w:p>
    <w:p w14:paraId="2B846DBC" w14:textId="49E6760A" w:rsidR="00F56C3D" w:rsidRPr="00F56C3D" w:rsidRDefault="00F56C3D">
      <w:pPr>
        <w:rPr>
          <w:lang w:val="es-CO"/>
        </w:rPr>
      </w:pPr>
    </w:p>
    <w:p w14:paraId="7F19561A" w14:textId="77777777" w:rsidR="000A49C5" w:rsidRPr="00F56C3D" w:rsidRDefault="000A49C5" w:rsidP="000A49C5">
      <w:pPr>
        <w:rPr>
          <w:lang w:val="es-CO"/>
        </w:rPr>
      </w:pPr>
    </w:p>
    <w:p w14:paraId="25BAF0E8" w14:textId="77777777" w:rsidR="0006141E" w:rsidRPr="00F56C3D" w:rsidRDefault="0006141E" w:rsidP="000A49C5">
      <w:pPr>
        <w:rPr>
          <w:lang w:val="es-CO"/>
        </w:rPr>
      </w:pPr>
    </w:p>
    <w:p w14:paraId="3876D011" w14:textId="77777777" w:rsidR="0006141E" w:rsidRPr="00833EF8" w:rsidRDefault="0006141E" w:rsidP="000A49C5">
      <w:pPr>
        <w:rPr>
          <w:lang w:val="es-CO"/>
        </w:rPr>
      </w:pPr>
    </w:p>
    <w:p w14:paraId="0A0923F3" w14:textId="08126936" w:rsidR="00BB625B" w:rsidRPr="00833EF8" w:rsidRDefault="00F56C3D" w:rsidP="004D6930">
      <w:pPr>
        <w:rPr>
          <w:lang w:val="es-CO"/>
        </w:rPr>
      </w:pPr>
      <w:r>
        <w:rPr>
          <w:lang w:val="es-CO"/>
        </w:rPr>
        <w:br w:type="page"/>
      </w:r>
    </w:p>
    <w:p w14:paraId="1BB4E889" w14:textId="77777777" w:rsidR="00293264" w:rsidRPr="00833EF8" w:rsidRDefault="0031008F" w:rsidP="00AF3526">
      <w:pPr>
        <w:pStyle w:val="Ttulo1"/>
        <w:numPr>
          <w:ilvl w:val="0"/>
          <w:numId w:val="0"/>
        </w:numPr>
        <w:rPr>
          <w:lang w:val="es-CO"/>
        </w:rPr>
      </w:pPr>
      <w:bookmarkStart w:id="6" w:name="_Toc114151153"/>
      <w:r w:rsidRPr="00833EF8">
        <w:rPr>
          <w:lang w:val="es-CO"/>
        </w:rPr>
        <w:t>Definiciones</w:t>
      </w:r>
      <w:bookmarkEnd w:id="6"/>
      <w:r w:rsidRPr="00833EF8">
        <w:rPr>
          <w:lang w:val="es-CO"/>
        </w:rPr>
        <w:t xml:space="preserve"> </w:t>
      </w:r>
    </w:p>
    <w:p w14:paraId="06499FA6" w14:textId="77777777" w:rsidR="00C66423" w:rsidRPr="00833EF8" w:rsidRDefault="00C66423" w:rsidP="00C66423">
      <w:pPr>
        <w:rPr>
          <w:lang w:val="es-CO"/>
        </w:rPr>
      </w:pPr>
    </w:p>
    <w:p w14:paraId="517E488B" w14:textId="4AA1BA0A" w:rsidR="000654E2" w:rsidRDefault="000654E2" w:rsidP="00C66423">
      <w:pPr>
        <w:rPr>
          <w:rStyle w:val="hgkelc"/>
          <w:lang w:val="es-CO"/>
        </w:rPr>
      </w:pPr>
      <w:r w:rsidRPr="00833EF8">
        <w:rPr>
          <w:b/>
          <w:bCs/>
          <w:lang w:val="es-CO"/>
        </w:rPr>
        <w:t xml:space="preserve">ISO: </w:t>
      </w:r>
      <w:r w:rsidR="00BA0468" w:rsidRPr="00833EF8">
        <w:rPr>
          <w:rStyle w:val="hgkelc"/>
          <w:lang w:val="es-CO"/>
        </w:rPr>
        <w:t>Organización Internacional de Normalización</w:t>
      </w:r>
      <w:r w:rsidR="00E42306">
        <w:rPr>
          <w:rStyle w:val="hgkelc"/>
          <w:lang w:val="es-CO"/>
        </w:rPr>
        <w:t xml:space="preserve"> (</w:t>
      </w:r>
      <w:r w:rsidR="00E42306" w:rsidRPr="00E42306">
        <w:rPr>
          <w:b/>
          <w:bCs/>
          <w:i/>
          <w:iCs/>
          <w:lang w:val="es-CO"/>
        </w:rPr>
        <w:t>International Organization for Standardization</w:t>
      </w:r>
      <w:r w:rsidR="00E42306">
        <w:rPr>
          <w:rStyle w:val="hgkelc"/>
          <w:lang w:val="es-CO"/>
        </w:rPr>
        <w:t>)</w:t>
      </w:r>
      <w:r w:rsidR="00CD72BE">
        <w:rPr>
          <w:rStyle w:val="hgkelc"/>
          <w:lang w:val="es-CO"/>
        </w:rPr>
        <w:t xml:space="preserve">, </w:t>
      </w:r>
      <w:r w:rsidR="00E42306" w:rsidRPr="00E42306">
        <w:rPr>
          <w:rStyle w:val="hgkelc"/>
          <w:lang w:val="es-CO"/>
        </w:rPr>
        <w:t>son un conjunto de estándares con reconocimiento internacional que fueron creados con el objetivo de ayudar a las empresas a establecer unos niveles de homogeneidad en relación con la gestión, prestación de servicios y desarrollo de productos en la industria.</w:t>
      </w:r>
      <w:r w:rsidR="006D34BE">
        <w:rPr>
          <w:rStyle w:val="hgkelc"/>
          <w:lang w:val="es-CO"/>
        </w:rPr>
        <w:t xml:space="preserve"> </w:t>
      </w:r>
      <w:r w:rsidR="00821191">
        <w:rPr>
          <w:rStyle w:val="hgkelc"/>
          <w:lang w:val="es-CO"/>
        </w:rPr>
        <w:t>[1]</w:t>
      </w:r>
    </w:p>
    <w:p w14:paraId="0396290E" w14:textId="77777777" w:rsidR="00E42306" w:rsidRPr="00E42306" w:rsidRDefault="00E42306" w:rsidP="00C66423">
      <w:pPr>
        <w:rPr>
          <w:lang w:val="es-CO"/>
        </w:rPr>
      </w:pPr>
    </w:p>
    <w:p w14:paraId="74B1E0E6" w14:textId="6D338EAE" w:rsidR="000654E2" w:rsidRDefault="000654E2" w:rsidP="00C66423">
      <w:pPr>
        <w:rPr>
          <w:lang w:val="es-CO"/>
        </w:rPr>
      </w:pPr>
      <w:r w:rsidRPr="00833EF8">
        <w:rPr>
          <w:b/>
          <w:bCs/>
          <w:lang w:val="es-CO"/>
        </w:rPr>
        <w:t xml:space="preserve">PEP: </w:t>
      </w:r>
      <w:r w:rsidR="00B55842" w:rsidRPr="00833EF8">
        <w:rPr>
          <w:lang w:val="es-CO"/>
        </w:rPr>
        <w:t xml:space="preserve">Python </w:t>
      </w:r>
      <w:proofErr w:type="spellStart"/>
      <w:r w:rsidR="00B55842" w:rsidRPr="00833EF8">
        <w:rPr>
          <w:lang w:val="es-CO"/>
        </w:rPr>
        <w:t>Enhancement</w:t>
      </w:r>
      <w:proofErr w:type="spellEnd"/>
      <w:r w:rsidR="00B55842" w:rsidRPr="00833EF8">
        <w:rPr>
          <w:lang w:val="es-CO"/>
        </w:rPr>
        <w:t xml:space="preserve"> </w:t>
      </w:r>
      <w:proofErr w:type="spellStart"/>
      <w:r w:rsidR="00B55842" w:rsidRPr="00833EF8">
        <w:rPr>
          <w:lang w:val="es-CO"/>
        </w:rPr>
        <w:t>Proposal</w:t>
      </w:r>
      <w:proofErr w:type="spellEnd"/>
      <w:r w:rsidR="00090AFB">
        <w:rPr>
          <w:lang w:val="es-CO"/>
        </w:rPr>
        <w:t xml:space="preserve">, </w:t>
      </w:r>
      <w:r w:rsidR="00090AFB" w:rsidRPr="00090AFB">
        <w:rPr>
          <w:lang w:val="es-CO"/>
        </w:rPr>
        <w:t>Este documento brinda convenciones de codificación para el código de Python que comprende la biblioteca estándar en la distribución principal de Python</w:t>
      </w:r>
      <w:r w:rsidR="00090AFB">
        <w:rPr>
          <w:lang w:val="es-CO"/>
        </w:rPr>
        <w:t>.</w:t>
      </w:r>
      <w:r w:rsidR="006D34BE">
        <w:rPr>
          <w:lang w:val="es-CO"/>
        </w:rPr>
        <w:t xml:space="preserve"> [3]</w:t>
      </w:r>
    </w:p>
    <w:p w14:paraId="77625188" w14:textId="77777777" w:rsidR="00090AFB" w:rsidRDefault="00090AFB" w:rsidP="00C66423">
      <w:pPr>
        <w:rPr>
          <w:lang w:val="es-CO"/>
        </w:rPr>
      </w:pPr>
    </w:p>
    <w:p w14:paraId="7BF75576" w14:textId="77777777" w:rsidR="00821191" w:rsidRDefault="00821191" w:rsidP="00821191">
      <w:pPr>
        <w:rPr>
          <w:lang w:val="es-CO"/>
        </w:rPr>
      </w:pPr>
      <w:r w:rsidRPr="00833EF8">
        <w:rPr>
          <w:b/>
          <w:bCs/>
          <w:lang w:val="es-CO"/>
        </w:rPr>
        <w:t xml:space="preserve">RPA: </w:t>
      </w:r>
      <w:r w:rsidRPr="00105398">
        <w:rPr>
          <w:lang w:val="es-CO"/>
        </w:rPr>
        <w:t>La automatización robótica de procesos (RPA) es una tecnología de software que facilita la creación, implementación y administración de robots de software que emulan las acciones humanas que interactúan con los sistemas digitales y el software. Al igual que las personas, los robots de software pueden hacer cosas como comprender lo que hay en una pantalla, completar las pulsaciones de teclas correctas, navegar por los sistemas, identificar y extraer datos y realizar una amplia gama de acciones definidas.</w:t>
      </w:r>
      <w:r>
        <w:rPr>
          <w:lang w:val="es-CO"/>
        </w:rPr>
        <w:t xml:space="preserve"> [4]</w:t>
      </w:r>
    </w:p>
    <w:p w14:paraId="378ECA65" w14:textId="77777777" w:rsidR="00821191" w:rsidRPr="00833EF8" w:rsidRDefault="00821191" w:rsidP="00C66423">
      <w:pPr>
        <w:rPr>
          <w:lang w:val="es-CO"/>
        </w:rPr>
      </w:pPr>
    </w:p>
    <w:p w14:paraId="670DC0AD" w14:textId="6F884696" w:rsidR="000654E2" w:rsidRDefault="000654E2" w:rsidP="00A2037F">
      <w:pPr>
        <w:rPr>
          <w:lang w:val="es-CO"/>
        </w:rPr>
      </w:pPr>
      <w:r w:rsidRPr="00833EF8">
        <w:rPr>
          <w:b/>
          <w:bCs/>
          <w:lang w:val="es-CO"/>
        </w:rPr>
        <w:t>Python:</w:t>
      </w:r>
      <w:r w:rsidRPr="00833EF8">
        <w:rPr>
          <w:lang w:val="es-CO"/>
        </w:rPr>
        <w:t xml:space="preserve"> </w:t>
      </w:r>
      <w:r w:rsidR="00A2037F" w:rsidRPr="00A2037F">
        <w:rPr>
          <w:lang w:val="es-CO"/>
        </w:rPr>
        <w:t>Python es un lenguaje de programación popular. Fue creado por Guido van Rossum y lanzado en 1991</w:t>
      </w:r>
      <w:r w:rsidR="00A2037F">
        <w:rPr>
          <w:lang w:val="es-CO"/>
        </w:rPr>
        <w:t>.</w:t>
      </w:r>
      <w:r w:rsidR="00A2037F" w:rsidRPr="00A2037F">
        <w:rPr>
          <w:lang w:val="es-CO"/>
        </w:rPr>
        <w:t>Se utiliza para</w:t>
      </w:r>
      <w:r w:rsidR="00A2037F">
        <w:rPr>
          <w:lang w:val="es-CO"/>
        </w:rPr>
        <w:t xml:space="preserve">: </w:t>
      </w:r>
      <w:r w:rsidR="00A2037F" w:rsidRPr="00A2037F">
        <w:rPr>
          <w:lang w:val="es-CO"/>
        </w:rPr>
        <w:t>desarrollo web (lado del servidor),    desarrollo de software,</w:t>
      </w:r>
      <w:r w:rsidR="00A2037F">
        <w:rPr>
          <w:lang w:val="es-CO"/>
        </w:rPr>
        <w:t xml:space="preserve"> </w:t>
      </w:r>
      <w:r w:rsidR="00A2037F" w:rsidRPr="00A2037F">
        <w:rPr>
          <w:lang w:val="es-CO"/>
        </w:rPr>
        <w:t>matemáticas,</w:t>
      </w:r>
      <w:r w:rsidR="00A2037F">
        <w:rPr>
          <w:lang w:val="es-CO"/>
        </w:rPr>
        <w:t xml:space="preserve"> </w:t>
      </w:r>
      <w:r w:rsidR="00A2037F" w:rsidRPr="00A2037F">
        <w:rPr>
          <w:lang w:val="es-CO"/>
        </w:rPr>
        <w:t>secuencias de comandos del sistema.</w:t>
      </w:r>
      <w:r w:rsidR="007B435E">
        <w:rPr>
          <w:noProof/>
          <w:lang w:val="es-CO"/>
        </w:rPr>
        <w:t xml:space="preserve"> </w:t>
      </w:r>
      <w:r w:rsidR="006D34BE">
        <w:rPr>
          <w:noProof/>
          <w:lang w:val="es-CO"/>
        </w:rPr>
        <w:t>[5]</w:t>
      </w:r>
    </w:p>
    <w:p w14:paraId="250530E8" w14:textId="77777777" w:rsidR="00CD1384" w:rsidRDefault="00CD1384" w:rsidP="000654E2">
      <w:pPr>
        <w:rPr>
          <w:lang w:val="es-CO"/>
        </w:rPr>
      </w:pPr>
    </w:p>
    <w:p w14:paraId="32D7C16D" w14:textId="5E187F0A" w:rsidR="00C207CD" w:rsidRDefault="00C207CD" w:rsidP="000654E2">
      <w:pPr>
        <w:rPr>
          <w:lang w:val="es-CO"/>
        </w:rPr>
      </w:pPr>
      <w:r w:rsidRPr="00573C04">
        <w:rPr>
          <w:b/>
          <w:bCs/>
          <w:lang w:val="es-CO"/>
        </w:rPr>
        <w:t>API:</w:t>
      </w:r>
      <w:r w:rsidR="00CD1384">
        <w:rPr>
          <w:lang w:val="es-CO"/>
        </w:rPr>
        <w:t xml:space="preserve"> </w:t>
      </w:r>
      <w:r w:rsidR="00D35BF3" w:rsidRPr="00D35BF3">
        <w:rPr>
          <w:lang w:val="es-CO"/>
        </w:rPr>
        <w:t>API es el acrónimo de Interfaz de programación de aplicaciones, que es un intermediario de software que permite que dos aplicaciones se comuniquen entre sí. Cada vez que usa una aplicación como Facebook, envía un mensaje instantáneo o consulta el clima en su teléfono, está usando una API.</w:t>
      </w:r>
      <w:r w:rsidR="007B435E">
        <w:rPr>
          <w:lang w:val="es-CO"/>
        </w:rPr>
        <w:t xml:space="preserve"> [6]</w:t>
      </w:r>
    </w:p>
    <w:p w14:paraId="7D71E488" w14:textId="77777777" w:rsidR="00D35BF3" w:rsidRDefault="00D35BF3" w:rsidP="000654E2">
      <w:pPr>
        <w:rPr>
          <w:lang w:val="es-CO"/>
        </w:rPr>
      </w:pPr>
    </w:p>
    <w:p w14:paraId="56E62963" w14:textId="7733ABD8" w:rsidR="00C207CD" w:rsidRDefault="000E56CA" w:rsidP="000654E2">
      <w:pPr>
        <w:rPr>
          <w:lang w:val="es-CO"/>
        </w:rPr>
      </w:pPr>
      <w:r w:rsidRPr="00F56C3D">
        <w:rPr>
          <w:b/>
          <w:bCs/>
          <w:lang w:val="es-CO"/>
        </w:rPr>
        <w:t>Entorno virtual:</w:t>
      </w:r>
      <w:r w:rsidR="00FD2118">
        <w:rPr>
          <w:lang w:val="es-CO"/>
        </w:rPr>
        <w:t xml:space="preserve"> </w:t>
      </w:r>
      <w:r w:rsidR="00FD2118" w:rsidRPr="00FD2118">
        <w:rPr>
          <w:lang w:val="es-CO"/>
        </w:rPr>
        <w:t>El módulo venv proporciona soporte para crear «entornos virtuales» ligeros con sus propios directorios de ubicación, aislados opcionalmente de los directorios de ubicación del sistema. Cada entorno virtual tiene su propio binario Python (que coincide con la versión del binario que se utilizó para crear este entorno) y puede tener su propio conjunto independiente de paquetes Python instalados en sus directorios de ubicación.</w:t>
      </w:r>
      <w:r w:rsidR="007B435E">
        <w:rPr>
          <w:lang w:val="es-CO"/>
        </w:rPr>
        <w:t xml:space="preserve"> [7] </w:t>
      </w:r>
    </w:p>
    <w:p w14:paraId="473FED62" w14:textId="77777777" w:rsidR="00FD2118" w:rsidRDefault="00FD2118" w:rsidP="000654E2">
      <w:pPr>
        <w:rPr>
          <w:lang w:val="es-CO"/>
        </w:rPr>
      </w:pPr>
    </w:p>
    <w:p w14:paraId="337994FC" w14:textId="77777777" w:rsidR="005645FC" w:rsidRPr="00833EF8" w:rsidRDefault="005645FC" w:rsidP="000654E2">
      <w:pPr>
        <w:rPr>
          <w:lang w:val="es-CO"/>
        </w:rPr>
      </w:pPr>
    </w:p>
    <w:p w14:paraId="0D5DEDD5" w14:textId="77777777" w:rsidR="00E20F85" w:rsidRPr="00833EF8" w:rsidRDefault="00C40C88" w:rsidP="00C1771E">
      <w:pPr>
        <w:rPr>
          <w:lang w:val="es-ES_tradnl"/>
        </w:rPr>
      </w:pPr>
      <w:r w:rsidRPr="00833EF8">
        <w:rPr>
          <w:lang w:val="es-ES_tradnl"/>
        </w:rPr>
        <w:br w:type="page"/>
      </w:r>
    </w:p>
    <w:p w14:paraId="6779B4A1" w14:textId="77777777" w:rsidR="00F44C9E" w:rsidRPr="00833EF8" w:rsidRDefault="00F44C9E" w:rsidP="00AF3526">
      <w:pPr>
        <w:pStyle w:val="Ttulo1"/>
      </w:pPr>
      <w:bookmarkStart w:id="7" w:name="_Toc114151154"/>
      <w:r w:rsidRPr="00833EF8">
        <w:t>Introducción</w:t>
      </w:r>
      <w:bookmarkEnd w:id="7"/>
    </w:p>
    <w:p w14:paraId="3754028B" w14:textId="2CF2559B" w:rsidR="005B6296" w:rsidRPr="00833EF8" w:rsidRDefault="005B6296" w:rsidP="00C15E4B">
      <w:pPr>
        <w:rPr>
          <w:rFonts w:cs="Arial"/>
          <w:lang w:val="es-ES_tradnl"/>
        </w:rPr>
      </w:pPr>
    </w:p>
    <w:p w14:paraId="67CADD3E" w14:textId="6F422829" w:rsidR="005B6296" w:rsidRPr="00833EF8" w:rsidRDefault="003269B3" w:rsidP="00C15E4B">
      <w:pPr>
        <w:rPr>
          <w:rFonts w:cs="Arial"/>
          <w:lang w:val="es-CO"/>
        </w:rPr>
      </w:pPr>
      <w:r w:rsidRPr="00833EF8">
        <w:rPr>
          <w:rFonts w:cs="Arial"/>
          <w:lang w:val="es-ES_tradnl"/>
        </w:rPr>
        <w:t xml:space="preserve">Language Translator consiste en la </w:t>
      </w:r>
      <w:r w:rsidR="001C65E9" w:rsidRPr="00833EF8">
        <w:rPr>
          <w:rFonts w:cs="Arial"/>
          <w:lang w:val="es-ES_tradnl"/>
        </w:rPr>
        <w:t xml:space="preserve">solicitud del idioma al cual se desea traducir y la </w:t>
      </w:r>
      <w:r w:rsidR="00B33347" w:rsidRPr="00833EF8">
        <w:rPr>
          <w:rFonts w:cs="Arial"/>
          <w:lang w:val="es-ES_tradnl"/>
        </w:rPr>
        <w:t xml:space="preserve">cadena de texto </w:t>
      </w:r>
      <w:r w:rsidR="008A46D1" w:rsidRPr="00833EF8">
        <w:rPr>
          <w:rFonts w:cs="Arial"/>
          <w:lang w:val="es-ES_tradnl"/>
        </w:rPr>
        <w:t>a traducir</w:t>
      </w:r>
      <w:r w:rsidR="00D41DEF" w:rsidRPr="00833EF8">
        <w:rPr>
          <w:rFonts w:cs="Arial"/>
          <w:lang w:val="es-ES_tradnl"/>
        </w:rPr>
        <w:t>, mediante la manipulación de la librería deep-translator se realizan l</w:t>
      </w:r>
      <w:r w:rsidR="00AD1ADC" w:rsidRPr="00833EF8">
        <w:rPr>
          <w:rFonts w:cs="Arial"/>
          <w:lang w:val="es-ES_tradnl"/>
        </w:rPr>
        <w:t>a</w:t>
      </w:r>
      <w:r w:rsidR="00D41DEF" w:rsidRPr="00833EF8">
        <w:rPr>
          <w:rFonts w:cs="Arial"/>
          <w:lang w:val="es-ES_tradnl"/>
        </w:rPr>
        <w:t xml:space="preserve">s transacciones correspondientes a </w:t>
      </w:r>
      <w:r w:rsidR="00AD1ADC" w:rsidRPr="00833EF8">
        <w:rPr>
          <w:rFonts w:cs="Arial"/>
          <w:lang w:val="es-ES_tradnl"/>
        </w:rPr>
        <w:t xml:space="preserve">la traducción del texto, </w:t>
      </w:r>
      <w:r w:rsidR="00307268" w:rsidRPr="00833EF8">
        <w:rPr>
          <w:rFonts w:cs="Arial"/>
          <w:lang w:val="es-ES_tradnl"/>
        </w:rPr>
        <w:t xml:space="preserve">y </w:t>
      </w:r>
      <w:r w:rsidR="00EE2ED4" w:rsidRPr="00833EF8">
        <w:rPr>
          <w:rFonts w:cs="Arial"/>
          <w:lang w:val="es-ES_tradnl"/>
        </w:rPr>
        <w:t xml:space="preserve">la librería </w:t>
      </w:r>
      <w:r w:rsidR="003D67AF" w:rsidRPr="00833EF8">
        <w:rPr>
          <w:rFonts w:cs="Arial"/>
          <w:lang w:val="es-ES_tradnl"/>
        </w:rPr>
        <w:t>smtplib para el envío de</w:t>
      </w:r>
      <w:r w:rsidR="000C5C24" w:rsidRPr="00833EF8">
        <w:rPr>
          <w:rFonts w:cs="Arial"/>
          <w:lang w:val="es-ES_tradnl"/>
        </w:rPr>
        <w:t xml:space="preserve"> transacción exitosa al momento de </w:t>
      </w:r>
      <w:r w:rsidR="008376B9" w:rsidRPr="00833EF8">
        <w:rPr>
          <w:rFonts w:cs="Arial"/>
          <w:lang w:val="es-ES_tradnl"/>
        </w:rPr>
        <w:t>concluir una traducción correctamente.</w:t>
      </w:r>
    </w:p>
    <w:p w14:paraId="580B927F" w14:textId="3D563A87" w:rsidR="008376B9" w:rsidRPr="00833EF8" w:rsidRDefault="008376B9" w:rsidP="00C15E4B">
      <w:pPr>
        <w:rPr>
          <w:rFonts w:cs="Arial"/>
          <w:lang w:val="es-ES_tradnl"/>
        </w:rPr>
      </w:pPr>
    </w:p>
    <w:p w14:paraId="30101679" w14:textId="337D2E0B" w:rsidR="0073175B" w:rsidRPr="00833EF8" w:rsidRDefault="0073175B" w:rsidP="00C15E4B">
      <w:pPr>
        <w:rPr>
          <w:rFonts w:cs="Arial"/>
          <w:lang w:val="es-ES_tradnl"/>
        </w:rPr>
      </w:pPr>
      <w:r w:rsidRPr="00833EF8">
        <w:rPr>
          <w:rFonts w:cs="Arial"/>
          <w:lang w:val="es-ES_tradnl"/>
        </w:rPr>
        <w:t xml:space="preserve">Asimismo, se </w:t>
      </w:r>
      <w:r w:rsidR="00AA4B9C" w:rsidRPr="00833EF8">
        <w:rPr>
          <w:rFonts w:cs="Arial"/>
          <w:lang w:val="es-ES_tradnl"/>
        </w:rPr>
        <w:t>utilizan las normas de codificación</w:t>
      </w:r>
      <w:r w:rsidR="00515520" w:rsidRPr="00833EF8">
        <w:rPr>
          <w:rFonts w:cs="Arial"/>
          <w:lang w:val="es-ES_tradnl"/>
        </w:rPr>
        <w:t xml:space="preserve"> en Python</w:t>
      </w:r>
      <w:r w:rsidR="00AA4B9C" w:rsidRPr="00833EF8">
        <w:rPr>
          <w:rFonts w:cs="Arial"/>
          <w:lang w:val="es-ES_tradnl"/>
        </w:rPr>
        <w:t xml:space="preserve"> determinadas por el PEP8 </w:t>
      </w:r>
      <w:r w:rsidR="00515520" w:rsidRPr="00833EF8">
        <w:rPr>
          <w:rFonts w:cs="Arial"/>
          <w:lang w:val="es-ES_tradnl"/>
        </w:rPr>
        <w:t>para el correcto desarrollo del</w:t>
      </w:r>
      <w:r w:rsidR="000C6073" w:rsidRPr="00833EF8">
        <w:rPr>
          <w:rFonts w:cs="Arial"/>
          <w:lang w:val="es-ES_tradnl"/>
        </w:rPr>
        <w:t xml:space="preserve"> aplicativo, además de la norma ISO 639-1 donde se </w:t>
      </w:r>
      <w:r w:rsidR="00E86D5B" w:rsidRPr="00833EF8">
        <w:rPr>
          <w:rFonts w:cs="Arial"/>
          <w:lang w:val="es-ES_tradnl"/>
        </w:rPr>
        <w:t xml:space="preserve">establece el estándar para el uso de </w:t>
      </w:r>
      <w:r w:rsidR="002A2CDD" w:rsidRPr="00833EF8">
        <w:rPr>
          <w:rFonts w:cs="Arial"/>
          <w:lang w:val="es-ES_tradnl"/>
        </w:rPr>
        <w:t>los nombres de los idiomas y sus códigos de dos letras</w:t>
      </w:r>
      <w:r w:rsidR="00572497" w:rsidRPr="00833EF8">
        <w:rPr>
          <w:rFonts w:cs="Arial"/>
          <w:lang w:val="es-ES_tradnl"/>
        </w:rPr>
        <w:t>.</w:t>
      </w:r>
    </w:p>
    <w:p w14:paraId="0D465398" w14:textId="77777777" w:rsidR="008C7BBA" w:rsidRPr="00833EF8" w:rsidRDefault="008C7BBA" w:rsidP="00C15E4B">
      <w:pPr>
        <w:rPr>
          <w:rFonts w:cs="Arial"/>
          <w:lang w:val="es-ES_tradnl"/>
        </w:rPr>
      </w:pPr>
    </w:p>
    <w:p w14:paraId="5E019DF2" w14:textId="77777777" w:rsidR="008C7BBA" w:rsidRPr="00833EF8" w:rsidRDefault="008C7BBA" w:rsidP="00C15E4B">
      <w:pPr>
        <w:rPr>
          <w:rFonts w:cs="Arial"/>
          <w:lang w:val="es-ES_tradnl"/>
        </w:rPr>
      </w:pPr>
    </w:p>
    <w:p w14:paraId="7F1541CC" w14:textId="77777777" w:rsidR="008C7BBA" w:rsidRPr="00833EF8" w:rsidRDefault="008C7BBA" w:rsidP="00AF3526">
      <w:pPr>
        <w:pStyle w:val="Ttulo1"/>
      </w:pPr>
      <w:bookmarkStart w:id="8" w:name="_Toc114151155"/>
      <w:r w:rsidRPr="00833EF8">
        <w:t>Definición de la solución</w:t>
      </w:r>
      <w:bookmarkEnd w:id="8"/>
    </w:p>
    <w:p w14:paraId="6D8A3D19" w14:textId="77777777" w:rsidR="008C7BBA" w:rsidRPr="00833EF8" w:rsidRDefault="008C7BBA" w:rsidP="00AF3526">
      <w:pPr>
        <w:pStyle w:val="Ttulo1"/>
        <w:numPr>
          <w:ilvl w:val="0"/>
          <w:numId w:val="0"/>
        </w:numPr>
        <w:ind w:left="36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8C7BBA" w:rsidRPr="00833EF8" w14:paraId="7AE9974E" w14:textId="77777777" w:rsidTr="00D2622B">
        <w:trPr>
          <w:jc w:val="center"/>
        </w:trPr>
        <w:tc>
          <w:tcPr>
            <w:tcW w:w="987" w:type="pct"/>
            <w:shd w:val="clear" w:color="auto" w:fill="auto"/>
            <w:vAlign w:val="center"/>
          </w:tcPr>
          <w:p w14:paraId="6B56CA03" w14:textId="77777777" w:rsidR="008C7BBA" w:rsidRPr="00833EF8" w:rsidRDefault="008C7BBA" w:rsidP="00D2622B">
            <w:pPr>
              <w:rPr>
                <w:rFonts w:cs="Arial"/>
                <w:b/>
                <w:sz w:val="20"/>
                <w:szCs w:val="20"/>
                <w:lang w:val="es-CO"/>
              </w:rPr>
            </w:pPr>
            <w:r w:rsidRPr="00833EF8">
              <w:rPr>
                <w:rFonts w:cs="Arial"/>
                <w:b/>
                <w:sz w:val="20"/>
                <w:szCs w:val="20"/>
                <w:lang w:val="es-CO"/>
              </w:rPr>
              <w:t>Alcance:</w:t>
            </w:r>
          </w:p>
        </w:tc>
        <w:tc>
          <w:tcPr>
            <w:tcW w:w="4013" w:type="pct"/>
            <w:shd w:val="clear" w:color="auto" w:fill="auto"/>
            <w:vAlign w:val="center"/>
          </w:tcPr>
          <w:p w14:paraId="7B90BE83" w14:textId="77777777" w:rsidR="006345FB" w:rsidRPr="00833EF8" w:rsidRDefault="00404197" w:rsidP="00404197">
            <w:pPr>
              <w:jc w:val="left"/>
              <w:rPr>
                <w:rFonts w:cs="Arial"/>
                <w:sz w:val="20"/>
                <w:szCs w:val="20"/>
                <w:lang w:val="es-CO" w:eastAsia="es-ES"/>
              </w:rPr>
            </w:pPr>
            <w:r w:rsidRPr="00833EF8">
              <w:rPr>
                <w:rFonts w:cs="Arial"/>
                <w:sz w:val="20"/>
                <w:szCs w:val="20"/>
                <w:lang w:val="es-CO" w:eastAsia="es-ES"/>
              </w:rPr>
              <w:t>Traducir en tiempo real tanto para el uso humano como para chatbots, además de la implementación en traducción de documentos para su categorización y la integración con PDF.</w:t>
            </w:r>
          </w:p>
        </w:tc>
      </w:tr>
      <w:tr w:rsidR="008C7BBA" w:rsidRPr="00833EF8" w14:paraId="30D977CB" w14:textId="77777777" w:rsidTr="00D2622B">
        <w:trPr>
          <w:jc w:val="center"/>
        </w:trPr>
        <w:tc>
          <w:tcPr>
            <w:tcW w:w="987" w:type="pct"/>
            <w:shd w:val="clear" w:color="auto" w:fill="auto"/>
            <w:vAlign w:val="center"/>
          </w:tcPr>
          <w:p w14:paraId="6E5E84F1" w14:textId="77777777" w:rsidR="008C7BBA" w:rsidRPr="00833EF8" w:rsidRDefault="008C7BBA" w:rsidP="00D2622B">
            <w:pPr>
              <w:rPr>
                <w:rFonts w:cs="Arial"/>
                <w:b/>
                <w:sz w:val="20"/>
                <w:szCs w:val="20"/>
                <w:lang w:val="es-CO"/>
              </w:rPr>
            </w:pPr>
            <w:r w:rsidRPr="00833EF8">
              <w:rPr>
                <w:rFonts w:cs="Arial"/>
                <w:b/>
                <w:sz w:val="20"/>
                <w:szCs w:val="20"/>
                <w:lang w:val="es-CO"/>
              </w:rPr>
              <w:t>Dependencias:</w:t>
            </w:r>
          </w:p>
        </w:tc>
        <w:tc>
          <w:tcPr>
            <w:tcW w:w="4013" w:type="pct"/>
            <w:shd w:val="clear" w:color="auto" w:fill="auto"/>
            <w:vAlign w:val="center"/>
          </w:tcPr>
          <w:p w14:paraId="3B1F0A43" w14:textId="143EF8F0" w:rsidR="008C7BBA" w:rsidRPr="00833EF8" w:rsidRDefault="000D5565" w:rsidP="00D2622B">
            <w:pPr>
              <w:rPr>
                <w:rFonts w:cs="Arial"/>
                <w:sz w:val="20"/>
                <w:szCs w:val="20"/>
                <w:lang w:val="es-CO" w:eastAsia="es-ES"/>
              </w:rPr>
            </w:pPr>
            <w:r w:rsidRPr="00833EF8">
              <w:rPr>
                <w:rFonts w:cs="Arial"/>
                <w:sz w:val="20"/>
                <w:szCs w:val="20"/>
                <w:lang w:val="es-CO" w:eastAsia="es-ES"/>
              </w:rPr>
              <w:t>Librería deep</w:t>
            </w:r>
            <w:r w:rsidR="000C5BC4" w:rsidRPr="00833EF8">
              <w:rPr>
                <w:rFonts w:cs="Arial"/>
                <w:sz w:val="20"/>
                <w:szCs w:val="20"/>
                <w:lang w:val="es-CO" w:eastAsia="es-ES"/>
              </w:rPr>
              <w:t>_</w:t>
            </w:r>
            <w:r w:rsidR="00404197" w:rsidRPr="00833EF8">
              <w:rPr>
                <w:rFonts w:cs="Arial"/>
                <w:sz w:val="20"/>
                <w:szCs w:val="20"/>
                <w:lang w:val="es-CO" w:eastAsia="es-ES"/>
              </w:rPr>
              <w:t xml:space="preserve">translator </w:t>
            </w:r>
            <w:r w:rsidR="00A772A6" w:rsidRPr="00833EF8">
              <w:rPr>
                <w:rFonts w:cs="Arial"/>
                <w:sz w:val="20"/>
                <w:szCs w:val="20"/>
                <w:lang w:val="es-CO" w:eastAsia="es-ES"/>
              </w:rPr>
              <w:t xml:space="preserve">necesaria </w:t>
            </w:r>
            <w:r w:rsidR="00F855EA" w:rsidRPr="00833EF8">
              <w:rPr>
                <w:rFonts w:cs="Arial"/>
                <w:sz w:val="20"/>
                <w:szCs w:val="20"/>
                <w:lang w:val="es-CO" w:eastAsia="es-ES"/>
              </w:rPr>
              <w:t>para realizar las transacciones de traducción</w:t>
            </w:r>
            <w:r w:rsidR="00E051BB" w:rsidRPr="00833EF8">
              <w:rPr>
                <w:rFonts w:cs="Arial"/>
                <w:sz w:val="20"/>
                <w:szCs w:val="20"/>
                <w:lang w:val="es-CO" w:eastAsia="es-ES"/>
              </w:rPr>
              <w:t xml:space="preserve">, librería </w:t>
            </w:r>
            <w:r w:rsidR="000C5BC4" w:rsidRPr="00833EF8">
              <w:rPr>
                <w:rFonts w:cs="Arial"/>
                <w:sz w:val="20"/>
                <w:szCs w:val="20"/>
                <w:lang w:val="es-CO" w:eastAsia="es-ES"/>
              </w:rPr>
              <w:t>cryptography necesaria para la encriptación de datos de acceso al SharePoint</w:t>
            </w:r>
          </w:p>
        </w:tc>
      </w:tr>
      <w:tr w:rsidR="008C7BBA" w:rsidRPr="00833EF8" w14:paraId="01EEA392" w14:textId="77777777" w:rsidTr="00D2622B">
        <w:trPr>
          <w:jc w:val="center"/>
        </w:trPr>
        <w:tc>
          <w:tcPr>
            <w:tcW w:w="987" w:type="pct"/>
            <w:shd w:val="clear" w:color="auto" w:fill="auto"/>
            <w:vAlign w:val="center"/>
          </w:tcPr>
          <w:p w14:paraId="21D57D37" w14:textId="77777777" w:rsidR="008C7BBA" w:rsidRPr="00833EF8" w:rsidRDefault="008C7BBA" w:rsidP="00D2622B">
            <w:pPr>
              <w:rPr>
                <w:rFonts w:cs="Arial"/>
                <w:b/>
                <w:sz w:val="20"/>
                <w:szCs w:val="20"/>
                <w:lang w:val="es-CO"/>
              </w:rPr>
            </w:pPr>
            <w:r w:rsidRPr="00833EF8">
              <w:rPr>
                <w:rFonts w:cs="Arial"/>
                <w:b/>
                <w:sz w:val="20"/>
                <w:szCs w:val="20"/>
                <w:lang w:val="es-CO"/>
              </w:rPr>
              <w:t>Restricciones:</w:t>
            </w:r>
          </w:p>
        </w:tc>
        <w:tc>
          <w:tcPr>
            <w:tcW w:w="4013" w:type="pct"/>
            <w:shd w:val="clear" w:color="auto" w:fill="auto"/>
            <w:vAlign w:val="center"/>
          </w:tcPr>
          <w:p w14:paraId="5B8BB661" w14:textId="0889A984" w:rsidR="007D6475" w:rsidRPr="00833EF8" w:rsidRDefault="007D6475" w:rsidP="005C4C68">
            <w:pPr>
              <w:numPr>
                <w:ilvl w:val="0"/>
                <w:numId w:val="28"/>
              </w:numPr>
              <w:rPr>
                <w:rFonts w:cs="Arial"/>
                <w:sz w:val="20"/>
                <w:szCs w:val="20"/>
                <w:lang w:val="es-CO" w:eastAsia="es-ES"/>
              </w:rPr>
            </w:pPr>
            <w:r w:rsidRPr="00833EF8">
              <w:rPr>
                <w:rFonts w:cs="Arial"/>
                <w:sz w:val="20"/>
                <w:szCs w:val="20"/>
                <w:lang w:val="es-CO" w:eastAsia="es-ES"/>
              </w:rPr>
              <w:t>Traducir a múltiples idiomas en una transacción.</w:t>
            </w:r>
          </w:p>
          <w:p w14:paraId="1D0E7D38" w14:textId="77777777" w:rsidR="005C4C68" w:rsidRPr="00833EF8" w:rsidRDefault="007D6475" w:rsidP="005C4C68">
            <w:pPr>
              <w:numPr>
                <w:ilvl w:val="0"/>
                <w:numId w:val="28"/>
              </w:numPr>
              <w:rPr>
                <w:rFonts w:cs="Arial"/>
                <w:sz w:val="20"/>
                <w:szCs w:val="20"/>
                <w:lang w:val="es-CO" w:eastAsia="es-ES"/>
              </w:rPr>
            </w:pPr>
            <w:r w:rsidRPr="00833EF8">
              <w:rPr>
                <w:rFonts w:cs="Arial"/>
                <w:sz w:val="20"/>
                <w:szCs w:val="20"/>
                <w:lang w:val="es-CO" w:eastAsia="es-ES"/>
              </w:rPr>
              <w:t>Traducir caracteres especiales únicamente</w:t>
            </w:r>
          </w:p>
          <w:p w14:paraId="163171FD" w14:textId="74EF57F6" w:rsidR="008C7BBA" w:rsidRPr="00833EF8" w:rsidRDefault="007D6475" w:rsidP="005C4C68">
            <w:pPr>
              <w:numPr>
                <w:ilvl w:val="0"/>
                <w:numId w:val="28"/>
              </w:numPr>
              <w:rPr>
                <w:rFonts w:cs="Arial"/>
                <w:sz w:val="20"/>
                <w:szCs w:val="20"/>
                <w:lang w:val="es-CO" w:eastAsia="es-ES"/>
              </w:rPr>
            </w:pPr>
            <w:r w:rsidRPr="00833EF8">
              <w:rPr>
                <w:rFonts w:cs="Arial"/>
                <w:sz w:val="20"/>
                <w:szCs w:val="20"/>
                <w:lang w:val="es-CO" w:eastAsia="es-ES"/>
              </w:rPr>
              <w:t>Traducir caracteres numéricos únicamente.</w:t>
            </w:r>
          </w:p>
        </w:tc>
      </w:tr>
      <w:tr w:rsidR="008C7BBA" w:rsidRPr="00833EF8" w14:paraId="3C6C7C16" w14:textId="77777777" w:rsidTr="00D2622B">
        <w:trPr>
          <w:trHeight w:val="70"/>
          <w:jc w:val="center"/>
        </w:trPr>
        <w:tc>
          <w:tcPr>
            <w:tcW w:w="987" w:type="pct"/>
            <w:shd w:val="clear" w:color="auto" w:fill="auto"/>
            <w:vAlign w:val="center"/>
          </w:tcPr>
          <w:p w14:paraId="3B05D568" w14:textId="77777777" w:rsidR="008C7BBA" w:rsidRPr="00833EF8" w:rsidRDefault="008C7BBA" w:rsidP="00D2622B">
            <w:pPr>
              <w:rPr>
                <w:rFonts w:cs="Arial"/>
                <w:b/>
                <w:sz w:val="20"/>
                <w:szCs w:val="20"/>
                <w:lang w:val="es-CO"/>
              </w:rPr>
            </w:pPr>
            <w:r w:rsidRPr="00833EF8">
              <w:rPr>
                <w:rFonts w:cs="Arial"/>
                <w:b/>
                <w:sz w:val="20"/>
                <w:szCs w:val="20"/>
                <w:lang w:val="es-CO"/>
              </w:rPr>
              <w:t>Supuestos:</w:t>
            </w:r>
          </w:p>
        </w:tc>
        <w:tc>
          <w:tcPr>
            <w:tcW w:w="4013" w:type="pct"/>
            <w:shd w:val="clear" w:color="auto" w:fill="auto"/>
            <w:vAlign w:val="center"/>
          </w:tcPr>
          <w:p w14:paraId="3C0A776A" w14:textId="77777777" w:rsidR="008C7BBA" w:rsidRPr="00833EF8" w:rsidRDefault="00A44BA4" w:rsidP="005C4C68">
            <w:pPr>
              <w:numPr>
                <w:ilvl w:val="0"/>
                <w:numId w:val="26"/>
              </w:numPr>
              <w:rPr>
                <w:rFonts w:cs="Arial"/>
                <w:sz w:val="20"/>
                <w:szCs w:val="20"/>
                <w:lang w:val="es-CO" w:eastAsia="es-ES"/>
              </w:rPr>
            </w:pPr>
            <w:r w:rsidRPr="00833EF8">
              <w:rPr>
                <w:rFonts w:cs="Arial"/>
                <w:sz w:val="20"/>
                <w:szCs w:val="20"/>
                <w:lang w:val="es-CO" w:eastAsia="es-ES"/>
              </w:rPr>
              <w:t>Entorno virtual establecido</w:t>
            </w:r>
          </w:p>
          <w:p w14:paraId="69D8C78E" w14:textId="7479674A" w:rsidR="00A44BA4" w:rsidRPr="00833EF8" w:rsidRDefault="001D6FA5" w:rsidP="005C4C68">
            <w:pPr>
              <w:numPr>
                <w:ilvl w:val="0"/>
                <w:numId w:val="26"/>
              </w:numPr>
              <w:rPr>
                <w:rFonts w:cs="Arial"/>
                <w:sz w:val="20"/>
                <w:szCs w:val="20"/>
                <w:lang w:val="es-CO" w:eastAsia="es-ES"/>
              </w:rPr>
            </w:pPr>
            <w:r w:rsidRPr="00833EF8">
              <w:rPr>
                <w:rFonts w:cs="Arial"/>
                <w:sz w:val="20"/>
                <w:szCs w:val="20"/>
                <w:lang w:val="es-CO" w:eastAsia="es-ES"/>
              </w:rPr>
              <w:t>Modulo instalado</w:t>
            </w:r>
          </w:p>
        </w:tc>
      </w:tr>
      <w:tr w:rsidR="008C7BBA" w:rsidRPr="00833EF8" w14:paraId="6B7FAC51" w14:textId="77777777" w:rsidTr="00D2622B">
        <w:trPr>
          <w:trHeight w:val="2241"/>
          <w:jc w:val="center"/>
        </w:trPr>
        <w:tc>
          <w:tcPr>
            <w:tcW w:w="987" w:type="pct"/>
            <w:shd w:val="clear" w:color="auto" w:fill="auto"/>
            <w:vAlign w:val="center"/>
          </w:tcPr>
          <w:p w14:paraId="28E1283E" w14:textId="77777777" w:rsidR="008C7BBA" w:rsidRPr="00833EF8" w:rsidRDefault="008C7BBA" w:rsidP="00D2622B">
            <w:pPr>
              <w:rPr>
                <w:rFonts w:cs="Arial"/>
                <w:b/>
                <w:sz w:val="20"/>
                <w:szCs w:val="20"/>
                <w:lang w:val="es-CO"/>
              </w:rPr>
            </w:pPr>
            <w:r w:rsidRPr="00833EF8">
              <w:rPr>
                <w:rFonts w:cs="Arial"/>
                <w:b/>
                <w:sz w:val="20"/>
                <w:szCs w:val="20"/>
                <w:lang w:val="es-CO"/>
              </w:rPr>
              <w:t>Mitigación de riesgos</w:t>
            </w:r>
          </w:p>
        </w:tc>
        <w:tc>
          <w:tcPr>
            <w:tcW w:w="4013" w:type="pct"/>
            <w:shd w:val="clear" w:color="auto" w:fill="auto"/>
            <w:vAlign w:val="center"/>
          </w:tcPr>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3379"/>
            </w:tblGrid>
            <w:tr w:rsidR="008C7BBA" w:rsidRPr="00833EF8" w14:paraId="57140F3F" w14:textId="77777777" w:rsidTr="00D2622B">
              <w:trPr>
                <w:jc w:val="center"/>
              </w:trPr>
              <w:tc>
                <w:tcPr>
                  <w:tcW w:w="2235" w:type="pct"/>
                  <w:shd w:val="clear" w:color="auto" w:fill="000099"/>
                  <w:vAlign w:val="center"/>
                </w:tcPr>
                <w:p w14:paraId="79E882CE" w14:textId="77777777" w:rsidR="008C7BBA" w:rsidRPr="00833EF8" w:rsidRDefault="008C7BBA" w:rsidP="00D2622B">
                  <w:pPr>
                    <w:jc w:val="center"/>
                    <w:rPr>
                      <w:rFonts w:cs="Arial"/>
                      <w:b/>
                      <w:sz w:val="16"/>
                      <w:szCs w:val="20"/>
                      <w:lang w:val="es-CO"/>
                    </w:rPr>
                  </w:pPr>
                  <w:r w:rsidRPr="00833EF8">
                    <w:rPr>
                      <w:rFonts w:cs="Arial"/>
                      <w:b/>
                      <w:sz w:val="16"/>
                      <w:szCs w:val="20"/>
                      <w:lang w:val="es-CO"/>
                    </w:rPr>
                    <w:t>Riesgo</w:t>
                  </w:r>
                </w:p>
              </w:tc>
              <w:tc>
                <w:tcPr>
                  <w:tcW w:w="2765" w:type="pct"/>
                  <w:shd w:val="clear" w:color="auto" w:fill="000099"/>
                  <w:vAlign w:val="center"/>
                </w:tcPr>
                <w:p w14:paraId="67EF015C" w14:textId="77777777" w:rsidR="008C7BBA" w:rsidRPr="00833EF8" w:rsidRDefault="008C7BBA" w:rsidP="00D2622B">
                  <w:pPr>
                    <w:jc w:val="center"/>
                    <w:rPr>
                      <w:rFonts w:cs="Arial"/>
                      <w:b/>
                      <w:sz w:val="16"/>
                      <w:szCs w:val="20"/>
                      <w:lang w:val="es-CO"/>
                    </w:rPr>
                  </w:pPr>
                  <w:r w:rsidRPr="00833EF8">
                    <w:rPr>
                      <w:rFonts w:cs="Arial"/>
                      <w:b/>
                      <w:sz w:val="16"/>
                      <w:szCs w:val="20"/>
                      <w:lang w:val="es-CO"/>
                    </w:rPr>
                    <w:t>Mitigación</w:t>
                  </w:r>
                </w:p>
              </w:tc>
            </w:tr>
            <w:tr w:rsidR="008C7BBA" w:rsidRPr="00833EF8" w14:paraId="189D3D77" w14:textId="77777777" w:rsidTr="00D2622B">
              <w:trPr>
                <w:jc w:val="center"/>
              </w:trPr>
              <w:tc>
                <w:tcPr>
                  <w:tcW w:w="2235" w:type="pct"/>
                  <w:shd w:val="clear" w:color="auto" w:fill="auto"/>
                </w:tcPr>
                <w:p w14:paraId="3799C226" w14:textId="43812B66" w:rsidR="008C7BBA" w:rsidRPr="00833EF8" w:rsidRDefault="00C7437A" w:rsidP="00D2622B">
                  <w:pPr>
                    <w:rPr>
                      <w:rFonts w:cs="Arial"/>
                      <w:sz w:val="16"/>
                      <w:szCs w:val="20"/>
                      <w:lang w:val="es-CO" w:eastAsia="es-ES"/>
                    </w:rPr>
                  </w:pPr>
                  <w:r w:rsidRPr="00833EF8">
                    <w:rPr>
                      <w:rFonts w:cs="Arial"/>
                      <w:sz w:val="16"/>
                      <w:szCs w:val="20"/>
                      <w:lang w:val="es-CO" w:eastAsia="es-ES"/>
                    </w:rPr>
                    <w:t xml:space="preserve">El usuario ingresa sesión en un ordenador </w:t>
                  </w:r>
                  <w:r w:rsidR="00A90906" w:rsidRPr="00833EF8">
                    <w:rPr>
                      <w:rFonts w:cs="Arial"/>
                      <w:sz w:val="16"/>
                      <w:szCs w:val="20"/>
                      <w:lang w:val="es-CO" w:eastAsia="es-ES"/>
                    </w:rPr>
                    <w:t>sin la sesión de GBM</w:t>
                  </w:r>
                  <w:r w:rsidR="00C454B9" w:rsidRPr="00833EF8">
                    <w:rPr>
                      <w:rFonts w:cs="Arial"/>
                      <w:sz w:val="16"/>
                      <w:szCs w:val="20"/>
                      <w:lang w:val="es-CO" w:eastAsia="es-ES"/>
                    </w:rPr>
                    <w:t>.</w:t>
                  </w:r>
                </w:p>
              </w:tc>
              <w:tc>
                <w:tcPr>
                  <w:tcW w:w="2765" w:type="pct"/>
                  <w:shd w:val="clear" w:color="auto" w:fill="auto"/>
                </w:tcPr>
                <w:p w14:paraId="20B9F29D" w14:textId="1A6A34DD" w:rsidR="008C7BBA" w:rsidRPr="00833EF8" w:rsidRDefault="00C454B9" w:rsidP="00D2622B">
                  <w:pPr>
                    <w:rPr>
                      <w:rFonts w:cs="Arial"/>
                      <w:sz w:val="16"/>
                      <w:szCs w:val="20"/>
                      <w:lang w:val="es-CO" w:eastAsia="es-ES"/>
                    </w:rPr>
                  </w:pPr>
                  <w:r w:rsidRPr="00833EF8">
                    <w:rPr>
                      <w:rFonts w:cs="Arial"/>
                      <w:sz w:val="16"/>
                      <w:szCs w:val="20"/>
                      <w:lang w:val="es-CO" w:eastAsia="es-ES"/>
                    </w:rPr>
                    <w:t>Ingresar al ordenador con la sesión de GBM.</w:t>
                  </w:r>
                </w:p>
              </w:tc>
            </w:tr>
          </w:tbl>
          <w:p w14:paraId="634BBC32" w14:textId="77777777" w:rsidR="008C7BBA" w:rsidRPr="00833EF8" w:rsidRDefault="008C7BBA" w:rsidP="00D2622B">
            <w:pPr>
              <w:rPr>
                <w:rFonts w:cs="Arial"/>
                <w:sz w:val="20"/>
                <w:szCs w:val="20"/>
                <w:lang w:val="es-CO" w:eastAsia="es-ES"/>
              </w:rPr>
            </w:pPr>
          </w:p>
        </w:tc>
      </w:tr>
    </w:tbl>
    <w:p w14:paraId="1C029DAF" w14:textId="77777777" w:rsidR="008C7BBA" w:rsidRPr="00833EF8" w:rsidRDefault="008C7BBA" w:rsidP="008C7BBA">
      <w:pPr>
        <w:rPr>
          <w:rFonts w:cs="Arial"/>
          <w:sz w:val="20"/>
          <w:szCs w:val="20"/>
          <w:lang w:val="es-CR" w:eastAsia="x-none"/>
        </w:rPr>
      </w:pPr>
    </w:p>
    <w:p w14:paraId="2B67F899" w14:textId="62B6DEE6" w:rsidR="008C7BBA" w:rsidRPr="00833EF8" w:rsidRDefault="004D741E" w:rsidP="008C7BBA">
      <w:pPr>
        <w:rPr>
          <w:rFonts w:cs="Arial"/>
          <w:sz w:val="20"/>
          <w:szCs w:val="20"/>
          <w:lang w:val="es-CR" w:eastAsia="x-none"/>
        </w:rPr>
      </w:pPr>
      <w:r w:rsidRPr="00833EF8">
        <w:rPr>
          <w:rFonts w:cs="Arial"/>
          <w:sz w:val="20"/>
          <w:szCs w:val="20"/>
          <w:lang w:val="es-CR" w:eastAsia="x-none"/>
        </w:rPr>
        <w:br w:type="page"/>
      </w:r>
    </w:p>
    <w:p w14:paraId="4EB8DDFF" w14:textId="77777777" w:rsidR="008C7BBA" w:rsidRPr="00833EF8" w:rsidRDefault="008C7BBA" w:rsidP="00AF3526">
      <w:pPr>
        <w:pStyle w:val="Ttulo1"/>
      </w:pPr>
      <w:bookmarkStart w:id="9" w:name="_Toc309999445"/>
      <w:bookmarkStart w:id="10" w:name="_Toc114151156"/>
      <w:r w:rsidRPr="00833EF8">
        <w:t>Consideraciones del sistema</w:t>
      </w:r>
      <w:bookmarkEnd w:id="9"/>
      <w:bookmarkEnd w:id="10"/>
      <w:r w:rsidRPr="00833EF8">
        <w:t xml:space="preserve"> </w:t>
      </w:r>
    </w:p>
    <w:p w14:paraId="4048D8C0" w14:textId="61B6ED89" w:rsidR="008C7BBA" w:rsidRPr="00833EF8" w:rsidRDefault="008C7BBA" w:rsidP="008C7BBA">
      <w:pPr>
        <w:rPr>
          <w:rFonts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4750"/>
      </w:tblGrid>
      <w:tr w:rsidR="00312E80" w:rsidRPr="00833EF8" w14:paraId="19834F48" w14:textId="77777777" w:rsidTr="00021522">
        <w:trPr>
          <w:jc w:val="center"/>
        </w:trPr>
        <w:tc>
          <w:tcPr>
            <w:tcW w:w="3074" w:type="dxa"/>
            <w:shd w:val="clear" w:color="auto" w:fill="auto"/>
          </w:tcPr>
          <w:p w14:paraId="2EB7585C" w14:textId="2A481E79" w:rsidR="00312E80" w:rsidRPr="00021522" w:rsidRDefault="00C7437A" w:rsidP="00021522">
            <w:pPr>
              <w:jc w:val="center"/>
              <w:rPr>
                <w:rFonts w:cs="Arial"/>
                <w:sz w:val="20"/>
                <w:szCs w:val="20"/>
                <w:lang w:val="es-ES_tradnl"/>
              </w:rPr>
            </w:pPr>
            <w:r w:rsidRPr="00021522">
              <w:rPr>
                <w:rFonts w:cs="Arial"/>
                <w:sz w:val="20"/>
                <w:szCs w:val="20"/>
                <w:lang w:val="es-ES_tradnl"/>
              </w:rPr>
              <w:t>componente</w:t>
            </w:r>
          </w:p>
        </w:tc>
        <w:tc>
          <w:tcPr>
            <w:tcW w:w="4750" w:type="dxa"/>
            <w:shd w:val="clear" w:color="auto" w:fill="auto"/>
          </w:tcPr>
          <w:p w14:paraId="4AC598CA" w14:textId="3C7F646E" w:rsidR="00312E80" w:rsidRPr="00021522" w:rsidRDefault="00312E80" w:rsidP="00021522">
            <w:pPr>
              <w:jc w:val="center"/>
              <w:rPr>
                <w:rFonts w:cs="Arial"/>
                <w:sz w:val="20"/>
                <w:szCs w:val="20"/>
                <w:lang w:val="es-ES_tradnl"/>
              </w:rPr>
            </w:pPr>
            <w:r w:rsidRPr="00021522">
              <w:rPr>
                <w:rFonts w:cs="Arial"/>
                <w:sz w:val="20"/>
                <w:szCs w:val="20"/>
                <w:lang w:val="es-ES_tradnl"/>
              </w:rPr>
              <w:t>Definición</w:t>
            </w:r>
          </w:p>
        </w:tc>
      </w:tr>
      <w:tr w:rsidR="00312E80" w:rsidRPr="00021522" w14:paraId="24444239" w14:textId="77777777" w:rsidTr="00021522">
        <w:trPr>
          <w:jc w:val="center"/>
        </w:trPr>
        <w:tc>
          <w:tcPr>
            <w:tcW w:w="3074" w:type="dxa"/>
            <w:shd w:val="clear" w:color="auto" w:fill="auto"/>
          </w:tcPr>
          <w:p w14:paraId="5D854516" w14:textId="5F2F7AE7" w:rsidR="00312E80" w:rsidRPr="00021522" w:rsidRDefault="00C7437A" w:rsidP="008C7BBA">
            <w:pPr>
              <w:rPr>
                <w:rFonts w:cs="Arial"/>
                <w:sz w:val="20"/>
                <w:szCs w:val="20"/>
                <w:lang w:val="es-ES_tradnl"/>
              </w:rPr>
            </w:pPr>
            <w:proofErr w:type="spellStart"/>
            <w:r w:rsidRPr="00021522">
              <w:rPr>
                <w:rFonts w:cs="Arial"/>
                <w:sz w:val="20"/>
                <w:szCs w:val="20"/>
                <w:lang w:val="es-ES_tradnl"/>
              </w:rPr>
              <w:t>sharepoint_credentials</w:t>
            </w:r>
            <w:proofErr w:type="spellEnd"/>
          </w:p>
        </w:tc>
        <w:tc>
          <w:tcPr>
            <w:tcW w:w="4750" w:type="dxa"/>
            <w:shd w:val="clear" w:color="auto" w:fill="auto"/>
          </w:tcPr>
          <w:p w14:paraId="72ACEB80" w14:textId="3CF1FC38" w:rsidR="00CB358B" w:rsidRPr="00021522" w:rsidRDefault="00CB358B" w:rsidP="00021522">
            <w:pPr>
              <w:pStyle w:val="Prrafodelista"/>
              <w:numPr>
                <w:ilvl w:val="0"/>
                <w:numId w:val="30"/>
              </w:numPr>
              <w:ind w:left="0"/>
              <w:rPr>
                <w:sz w:val="20"/>
                <w:lang w:val="es-ES_tradnl"/>
              </w:rPr>
            </w:pPr>
            <w:r w:rsidRPr="00021522">
              <w:rPr>
                <w:sz w:val="20"/>
                <w:lang w:val="es-ES_tradnl"/>
              </w:rPr>
              <w:t xml:space="preserve">Este </w:t>
            </w:r>
            <w:proofErr w:type="spellStart"/>
            <w:r w:rsidRPr="00021522">
              <w:rPr>
                <w:sz w:val="20"/>
                <w:lang w:val="es-ES_tradnl"/>
              </w:rPr>
              <w:t>m</w:t>
            </w:r>
            <w:r w:rsidR="005D3E60" w:rsidRPr="00021522">
              <w:rPr>
                <w:sz w:val="20"/>
                <w:lang w:val="es-ES_tradnl"/>
              </w:rPr>
              <w:t>o</w:t>
            </w:r>
            <w:r w:rsidRPr="00021522">
              <w:rPr>
                <w:sz w:val="20"/>
                <w:lang w:val="es-ES_tradnl"/>
              </w:rPr>
              <w:t>dulo</w:t>
            </w:r>
            <w:proofErr w:type="spellEnd"/>
            <w:r w:rsidRPr="00021522">
              <w:rPr>
                <w:sz w:val="20"/>
                <w:lang w:val="es-ES_tradnl"/>
              </w:rPr>
              <w:t xml:space="preserve"> fue creado para poder realizar las conexiones con SharePoint y usa la librería </w:t>
            </w:r>
            <w:r w:rsidRPr="00021522">
              <w:rPr>
                <w:i/>
                <w:iCs/>
                <w:sz w:val="20"/>
                <w:lang w:val="es-ES_tradnl"/>
              </w:rPr>
              <w:t>Office365_REST_Python_Client</w:t>
            </w:r>
            <w:r w:rsidRPr="00021522">
              <w:rPr>
                <w:sz w:val="20"/>
                <w:lang w:val="es-ES_tradnl"/>
              </w:rPr>
              <w:t>.</w:t>
            </w:r>
          </w:p>
          <w:p w14:paraId="6ED38D7A" w14:textId="77777777" w:rsidR="00CB358B" w:rsidRPr="00021522" w:rsidRDefault="00CB358B" w:rsidP="00021522">
            <w:pPr>
              <w:rPr>
                <w:sz w:val="20"/>
                <w:lang w:val="es-ES_tradnl"/>
              </w:rPr>
            </w:pPr>
          </w:p>
          <w:p w14:paraId="44E76473" w14:textId="77777777" w:rsidR="00CB358B" w:rsidRPr="00021522" w:rsidRDefault="00CB358B" w:rsidP="00CB358B">
            <w:pPr>
              <w:rPr>
                <w:sz w:val="20"/>
                <w:lang w:val="es-ES_tradnl"/>
              </w:rPr>
            </w:pPr>
            <w:r w:rsidRPr="00021522">
              <w:rPr>
                <w:sz w:val="20"/>
                <w:lang w:val="es-ES_tradnl"/>
              </w:rPr>
              <w:t xml:space="preserve">Tiene unas constantes globales </w:t>
            </w:r>
            <w:r w:rsidRPr="00021522">
              <w:rPr>
                <w:i/>
                <w:iCs/>
                <w:sz w:val="20"/>
                <w:lang w:val="es-ES_tradnl"/>
              </w:rPr>
              <w:t>BASE_URL</w:t>
            </w:r>
            <w:r w:rsidRPr="00021522">
              <w:rPr>
                <w:sz w:val="20"/>
                <w:lang w:val="es-ES_tradnl"/>
              </w:rPr>
              <w:t xml:space="preserve"> para saber el dominio del SharePoint, </w:t>
            </w:r>
            <w:r w:rsidRPr="00021522">
              <w:rPr>
                <w:i/>
                <w:iCs/>
                <w:sz w:val="20"/>
                <w:lang w:val="es-ES_tradnl"/>
              </w:rPr>
              <w:t>FOLDER_URL</w:t>
            </w:r>
            <w:r w:rsidRPr="00021522">
              <w:rPr>
                <w:sz w:val="20"/>
                <w:lang w:val="es-ES_tradnl"/>
              </w:rPr>
              <w:t xml:space="preserve"> para saber la ruta de trabajo y </w:t>
            </w:r>
            <w:r w:rsidRPr="00021522">
              <w:rPr>
                <w:i/>
                <w:iCs/>
                <w:sz w:val="20"/>
                <w:lang w:val="es-ES_tradnl"/>
              </w:rPr>
              <w:t>FILE_NAME</w:t>
            </w:r>
            <w:r w:rsidRPr="00021522">
              <w:rPr>
                <w:sz w:val="20"/>
                <w:lang w:val="es-ES_tradnl"/>
              </w:rPr>
              <w:t xml:space="preserve"> para saber el nombre del archivo con los códigos de acceso valido.</w:t>
            </w:r>
          </w:p>
          <w:p w14:paraId="7C05759A" w14:textId="77777777" w:rsidR="00CB358B" w:rsidRPr="00021522" w:rsidRDefault="00CB358B" w:rsidP="00CB358B">
            <w:pPr>
              <w:rPr>
                <w:sz w:val="20"/>
                <w:lang w:val="es-ES_tradnl"/>
              </w:rPr>
            </w:pPr>
          </w:p>
          <w:p w14:paraId="787D8F60" w14:textId="77777777" w:rsidR="00CB358B" w:rsidRPr="00021522" w:rsidRDefault="00CB358B" w:rsidP="00CB358B">
            <w:pPr>
              <w:rPr>
                <w:sz w:val="20"/>
                <w:lang w:val="es-ES_tradnl"/>
              </w:rPr>
            </w:pPr>
            <w:r w:rsidRPr="00021522">
              <w:rPr>
                <w:sz w:val="20"/>
                <w:lang w:val="es-ES_tradnl"/>
              </w:rPr>
              <w:t>Para poder usarlo se cuenta con la siguiente función:</w:t>
            </w:r>
          </w:p>
          <w:p w14:paraId="03F24E97" w14:textId="4E0A2873" w:rsidR="00CB358B" w:rsidRPr="00021522" w:rsidRDefault="00CB358B" w:rsidP="00CB358B">
            <w:pPr>
              <w:rPr>
                <w:sz w:val="20"/>
                <w:lang w:val="es-ES_tradnl"/>
              </w:rPr>
            </w:pPr>
            <w:proofErr w:type="spellStart"/>
            <w:r w:rsidRPr="00021522">
              <w:rPr>
                <w:i/>
                <w:iCs/>
                <w:sz w:val="20"/>
                <w:lang w:val="es-ES_tradnl"/>
              </w:rPr>
              <w:t>Verifier</w:t>
            </w:r>
            <w:proofErr w:type="spellEnd"/>
            <w:r w:rsidRPr="00021522">
              <w:rPr>
                <w:i/>
                <w:iCs/>
                <w:sz w:val="20"/>
                <w:lang w:val="es-ES_tradnl"/>
              </w:rPr>
              <w:t>(</w:t>
            </w:r>
            <w:proofErr w:type="spellStart"/>
            <w:r w:rsidRPr="00021522">
              <w:rPr>
                <w:i/>
                <w:iCs/>
                <w:sz w:val="20"/>
                <w:lang w:val="es-ES_tradnl"/>
              </w:rPr>
              <w:t>func</w:t>
            </w:r>
            <w:proofErr w:type="spellEnd"/>
            <w:r w:rsidRPr="00021522">
              <w:rPr>
                <w:i/>
                <w:iCs/>
                <w:sz w:val="20"/>
                <w:lang w:val="es-ES_tradnl"/>
              </w:rPr>
              <w:t xml:space="preserve">, </w:t>
            </w:r>
            <w:proofErr w:type="spellStart"/>
            <w:r w:rsidRPr="00021522">
              <w:rPr>
                <w:i/>
                <w:iCs/>
                <w:sz w:val="20"/>
                <w:lang w:val="es-ES_tradnl"/>
              </w:rPr>
              <w:t>credentials</w:t>
            </w:r>
            <w:proofErr w:type="spellEnd"/>
            <w:r w:rsidRPr="00021522">
              <w:rPr>
                <w:i/>
                <w:iCs/>
                <w:sz w:val="20"/>
                <w:lang w:val="es-ES_tradnl"/>
              </w:rPr>
              <w:t>)</w:t>
            </w:r>
            <w:r w:rsidRPr="00021522">
              <w:rPr>
                <w:sz w:val="20"/>
                <w:lang w:val="es-ES_tradnl"/>
              </w:rPr>
              <w:t xml:space="preserve"> es un decorador para tomar una función </w:t>
            </w:r>
            <w:proofErr w:type="spellStart"/>
            <w:r w:rsidRPr="00021522">
              <w:rPr>
                <w:sz w:val="20"/>
                <w:lang w:val="es-ES_tradnl"/>
              </w:rPr>
              <w:t>func</w:t>
            </w:r>
            <w:proofErr w:type="spellEnd"/>
            <w:r w:rsidRPr="00021522">
              <w:rPr>
                <w:sz w:val="20"/>
                <w:lang w:val="es-ES_tradnl"/>
              </w:rPr>
              <w:t xml:space="preserve"> y solicitar por consola el código de acceso y permitir o no la ejecución de la función </w:t>
            </w:r>
            <w:proofErr w:type="spellStart"/>
            <w:r w:rsidRPr="00021522">
              <w:rPr>
                <w:i/>
                <w:iCs/>
                <w:sz w:val="20"/>
                <w:lang w:val="es-ES_tradnl"/>
              </w:rPr>
              <w:t>func</w:t>
            </w:r>
            <w:proofErr w:type="spellEnd"/>
            <w:r w:rsidRPr="00021522">
              <w:rPr>
                <w:i/>
                <w:iCs/>
                <w:sz w:val="20"/>
                <w:lang w:val="es-ES_tradnl"/>
              </w:rPr>
              <w:t xml:space="preserve">. </w:t>
            </w:r>
            <w:r w:rsidRPr="00021522">
              <w:rPr>
                <w:sz w:val="20"/>
                <w:lang w:val="es-ES_tradnl"/>
              </w:rPr>
              <w:t xml:space="preserve">Para implementarlo solo es necesario decorar la función </w:t>
            </w:r>
            <w:proofErr w:type="spellStart"/>
            <w:r w:rsidRPr="00021522">
              <w:rPr>
                <w:i/>
                <w:iCs/>
                <w:sz w:val="20"/>
                <w:lang w:val="es-ES_tradnl"/>
              </w:rPr>
              <w:t>main</w:t>
            </w:r>
            <w:proofErr w:type="spellEnd"/>
            <w:r w:rsidRPr="00021522">
              <w:rPr>
                <w:sz w:val="20"/>
                <w:lang w:val="es-ES_tradnl"/>
              </w:rPr>
              <w:t xml:space="preserve"> con este decorador.</w:t>
            </w:r>
          </w:p>
          <w:p w14:paraId="01BD9BF3" w14:textId="77777777" w:rsidR="00CB358B" w:rsidRPr="00021522" w:rsidRDefault="00CB358B" w:rsidP="00CB358B">
            <w:pPr>
              <w:rPr>
                <w:sz w:val="20"/>
                <w:lang w:val="es-ES_tradnl"/>
              </w:rPr>
            </w:pPr>
          </w:p>
          <w:p w14:paraId="62146961" w14:textId="07B698C2" w:rsidR="00CB358B" w:rsidRPr="00021522" w:rsidRDefault="00CB358B" w:rsidP="00CB358B">
            <w:pPr>
              <w:rPr>
                <w:sz w:val="20"/>
                <w:lang w:val="es-ES_tradnl"/>
              </w:rPr>
            </w:pPr>
            <w:r w:rsidRPr="00021522">
              <w:rPr>
                <w:sz w:val="20"/>
                <w:lang w:val="es-ES_tradnl"/>
              </w:rPr>
              <w:t xml:space="preserve">Además, se puede realizar la verificación manual utilizando los métodos </w:t>
            </w:r>
            <w:proofErr w:type="spellStart"/>
            <w:r w:rsidRPr="00021522">
              <w:rPr>
                <w:i/>
                <w:iCs/>
                <w:sz w:val="20"/>
                <w:lang w:val="es-ES_tradnl"/>
              </w:rPr>
              <w:t>get_credentials</w:t>
            </w:r>
            <w:proofErr w:type="spellEnd"/>
            <w:r w:rsidRPr="00021522">
              <w:rPr>
                <w:i/>
                <w:iCs/>
                <w:sz w:val="20"/>
                <w:lang w:val="es-ES_tradnl"/>
              </w:rPr>
              <w:t>(</w:t>
            </w:r>
            <w:proofErr w:type="spellStart"/>
            <w:r w:rsidRPr="00021522">
              <w:rPr>
                <w:i/>
                <w:iCs/>
                <w:sz w:val="20"/>
                <w:lang w:val="es-ES_tradnl"/>
              </w:rPr>
              <w:t>credentials</w:t>
            </w:r>
            <w:proofErr w:type="spellEnd"/>
            <w:r w:rsidRPr="00021522">
              <w:rPr>
                <w:i/>
                <w:iCs/>
                <w:sz w:val="20"/>
                <w:lang w:val="es-ES_tradnl"/>
              </w:rPr>
              <w:t>)</w:t>
            </w:r>
            <w:r w:rsidRPr="00021522">
              <w:rPr>
                <w:sz w:val="20"/>
                <w:lang w:val="es-ES_tradnl"/>
              </w:rPr>
              <w:t xml:space="preserve"> que devuelve True o False si la credencial es </w:t>
            </w:r>
            <w:r w:rsidR="000C5D79" w:rsidRPr="00021522">
              <w:rPr>
                <w:sz w:val="20"/>
                <w:lang w:val="es-ES_tradnl"/>
              </w:rPr>
              <w:t>válida</w:t>
            </w:r>
            <w:r w:rsidRPr="00021522">
              <w:rPr>
                <w:sz w:val="20"/>
                <w:lang w:val="es-ES_tradnl"/>
              </w:rPr>
              <w:t xml:space="preserve"> o se puede usar </w:t>
            </w:r>
            <w:proofErr w:type="spellStart"/>
            <w:r w:rsidRPr="00021522">
              <w:rPr>
                <w:i/>
                <w:iCs/>
                <w:sz w:val="20"/>
                <w:lang w:val="es-ES_tradnl"/>
              </w:rPr>
              <w:t>get_passwords_list</w:t>
            </w:r>
            <w:proofErr w:type="spellEnd"/>
            <w:r w:rsidRPr="00021522">
              <w:rPr>
                <w:i/>
                <w:iCs/>
                <w:sz w:val="20"/>
                <w:lang w:val="es-ES_tradnl"/>
              </w:rPr>
              <w:t>()</w:t>
            </w:r>
            <w:r w:rsidRPr="00021522">
              <w:rPr>
                <w:sz w:val="20"/>
                <w:lang w:val="es-ES_tradnl"/>
              </w:rPr>
              <w:t xml:space="preserve"> para obtener todas las credenciales validas y se comprueba externamente la validez del código.</w:t>
            </w:r>
          </w:p>
          <w:p w14:paraId="5CB84537" w14:textId="77777777" w:rsidR="00312E80" w:rsidRPr="00021522" w:rsidRDefault="00312E80" w:rsidP="008C7BBA">
            <w:pPr>
              <w:rPr>
                <w:rFonts w:cs="Arial"/>
                <w:sz w:val="20"/>
                <w:szCs w:val="20"/>
                <w:lang w:val="es-ES_tradnl"/>
              </w:rPr>
            </w:pPr>
          </w:p>
        </w:tc>
      </w:tr>
      <w:tr w:rsidR="00BD681B" w:rsidRPr="00021522" w14:paraId="71373825" w14:textId="77777777" w:rsidTr="00021522">
        <w:trPr>
          <w:jc w:val="center"/>
        </w:trPr>
        <w:tc>
          <w:tcPr>
            <w:tcW w:w="3074" w:type="dxa"/>
            <w:shd w:val="clear" w:color="auto" w:fill="auto"/>
          </w:tcPr>
          <w:p w14:paraId="66959183" w14:textId="5A5EBBA0" w:rsidR="00BD681B" w:rsidRPr="00021522" w:rsidRDefault="00C7437A" w:rsidP="008C7BBA">
            <w:pPr>
              <w:rPr>
                <w:rFonts w:cs="Arial"/>
                <w:sz w:val="20"/>
                <w:szCs w:val="20"/>
                <w:lang w:val="es-ES_tradnl"/>
              </w:rPr>
            </w:pPr>
            <w:proofErr w:type="spellStart"/>
            <w:r w:rsidRPr="00021522">
              <w:rPr>
                <w:rFonts w:cs="Arial"/>
                <w:sz w:val="20"/>
                <w:szCs w:val="20"/>
                <w:lang w:val="es-ES_tradnl"/>
              </w:rPr>
              <w:t>email_conn</w:t>
            </w:r>
            <w:proofErr w:type="spellEnd"/>
          </w:p>
        </w:tc>
        <w:tc>
          <w:tcPr>
            <w:tcW w:w="4750" w:type="dxa"/>
            <w:shd w:val="clear" w:color="auto" w:fill="auto"/>
          </w:tcPr>
          <w:p w14:paraId="6E9CDDB1" w14:textId="77777777" w:rsidR="00BD681B" w:rsidRPr="00021522" w:rsidRDefault="005D3E60" w:rsidP="008C7BBA">
            <w:pPr>
              <w:rPr>
                <w:rFonts w:cs="Arial"/>
                <w:sz w:val="20"/>
                <w:szCs w:val="20"/>
                <w:lang w:val="es-ES_tradnl"/>
              </w:rPr>
            </w:pPr>
            <w:r w:rsidRPr="00021522">
              <w:rPr>
                <w:rFonts w:cs="Arial"/>
                <w:sz w:val="20"/>
                <w:szCs w:val="20"/>
                <w:lang w:val="es-ES_tradnl"/>
              </w:rPr>
              <w:t xml:space="preserve">Modulo </w:t>
            </w:r>
            <w:r w:rsidR="00745437" w:rsidRPr="00021522">
              <w:rPr>
                <w:rFonts w:cs="Arial"/>
                <w:sz w:val="20"/>
                <w:szCs w:val="20"/>
                <w:lang w:val="es-ES_tradnl"/>
              </w:rPr>
              <w:t>implementa</w:t>
            </w:r>
            <w:r w:rsidRPr="00021522">
              <w:rPr>
                <w:rFonts w:cs="Arial"/>
                <w:sz w:val="20"/>
                <w:szCs w:val="20"/>
                <w:lang w:val="es-ES_tradnl"/>
              </w:rPr>
              <w:t xml:space="preserve"> la librería </w:t>
            </w:r>
            <w:proofErr w:type="spellStart"/>
            <w:r w:rsidR="0066331D" w:rsidRPr="00021522">
              <w:rPr>
                <w:rFonts w:cs="Arial"/>
                <w:sz w:val="20"/>
                <w:szCs w:val="20"/>
                <w:lang w:val="es-ES_tradnl"/>
              </w:rPr>
              <w:t>smtplib</w:t>
            </w:r>
            <w:proofErr w:type="spellEnd"/>
            <w:r w:rsidR="0066331D" w:rsidRPr="00021522">
              <w:rPr>
                <w:rFonts w:cs="Arial"/>
                <w:sz w:val="20"/>
                <w:szCs w:val="20"/>
                <w:lang w:val="es-ES_tradnl"/>
              </w:rPr>
              <w:t xml:space="preserve"> para el </w:t>
            </w:r>
            <w:proofErr w:type="spellStart"/>
            <w:r w:rsidR="0066331D" w:rsidRPr="00021522">
              <w:rPr>
                <w:rFonts w:cs="Arial"/>
                <w:sz w:val="20"/>
                <w:szCs w:val="20"/>
                <w:lang w:val="es-ES_tradnl"/>
              </w:rPr>
              <w:t>envio</w:t>
            </w:r>
            <w:proofErr w:type="spellEnd"/>
            <w:r w:rsidR="0066331D" w:rsidRPr="00021522">
              <w:rPr>
                <w:rFonts w:cs="Arial"/>
                <w:sz w:val="20"/>
                <w:szCs w:val="20"/>
                <w:lang w:val="es-ES_tradnl"/>
              </w:rPr>
              <w:t xml:space="preserve"> de los correos de confirmación de transacción </w:t>
            </w:r>
            <w:r w:rsidR="00745437" w:rsidRPr="00021522">
              <w:rPr>
                <w:rFonts w:cs="Arial"/>
                <w:sz w:val="20"/>
                <w:szCs w:val="20"/>
                <w:lang w:val="es-ES_tradnl"/>
              </w:rPr>
              <w:t>al momento de la traducción.</w:t>
            </w:r>
          </w:p>
          <w:p w14:paraId="62507292" w14:textId="77777777" w:rsidR="00745437" w:rsidRPr="00021522" w:rsidRDefault="00745437" w:rsidP="008C7BBA">
            <w:pPr>
              <w:rPr>
                <w:rFonts w:cs="Arial"/>
                <w:sz w:val="20"/>
                <w:szCs w:val="20"/>
                <w:lang w:val="es-ES_tradnl"/>
              </w:rPr>
            </w:pPr>
          </w:p>
          <w:p w14:paraId="1D8F828A" w14:textId="77777777" w:rsidR="00745437" w:rsidRPr="00021522" w:rsidRDefault="00DE5DFC" w:rsidP="008C7BBA">
            <w:pPr>
              <w:rPr>
                <w:rFonts w:cs="Arial"/>
                <w:sz w:val="20"/>
                <w:szCs w:val="20"/>
                <w:lang w:val="es-ES_tradnl"/>
              </w:rPr>
            </w:pPr>
            <w:r w:rsidRPr="00021522">
              <w:rPr>
                <w:rFonts w:cs="Arial"/>
                <w:sz w:val="20"/>
                <w:szCs w:val="20"/>
                <w:lang w:val="es-ES_tradnl"/>
              </w:rPr>
              <w:t xml:space="preserve">Posee dos variables globales </w:t>
            </w:r>
            <w:r w:rsidR="00866A6D" w:rsidRPr="00021522">
              <w:rPr>
                <w:rFonts w:cs="Arial"/>
                <w:sz w:val="20"/>
                <w:szCs w:val="20"/>
                <w:lang w:val="es-ES_tradnl"/>
              </w:rPr>
              <w:t>privadas __</w:t>
            </w:r>
            <w:proofErr w:type="spellStart"/>
            <w:r w:rsidR="00866A6D" w:rsidRPr="00021522">
              <w:rPr>
                <w:rFonts w:cs="Arial"/>
                <w:sz w:val="20"/>
                <w:szCs w:val="20"/>
                <w:lang w:val="es-ES_tradnl"/>
              </w:rPr>
              <w:t>mailserver</w:t>
            </w:r>
            <w:proofErr w:type="spellEnd"/>
            <w:r w:rsidR="00866A6D" w:rsidRPr="00021522">
              <w:rPr>
                <w:rFonts w:cs="Arial"/>
                <w:sz w:val="20"/>
                <w:szCs w:val="20"/>
                <w:lang w:val="es-ES_tradnl"/>
              </w:rPr>
              <w:t xml:space="preserve"> la cual crea la instancia SMTP para el envío del correo y __</w:t>
            </w:r>
            <w:proofErr w:type="spellStart"/>
            <w:r w:rsidR="00866A6D" w:rsidRPr="00021522">
              <w:rPr>
                <w:rFonts w:cs="Arial"/>
                <w:sz w:val="20"/>
                <w:szCs w:val="20"/>
                <w:lang w:val="es-ES_tradnl"/>
              </w:rPr>
              <w:t>user</w:t>
            </w:r>
            <w:proofErr w:type="spellEnd"/>
            <w:r w:rsidR="00866A6D" w:rsidRPr="00021522">
              <w:rPr>
                <w:rFonts w:cs="Arial"/>
                <w:sz w:val="20"/>
                <w:szCs w:val="20"/>
                <w:lang w:val="es-ES_tradnl"/>
              </w:rPr>
              <w:t xml:space="preserve"> </w:t>
            </w:r>
            <w:r w:rsidR="005B491F" w:rsidRPr="00021522">
              <w:rPr>
                <w:rFonts w:cs="Arial"/>
                <w:sz w:val="20"/>
                <w:szCs w:val="20"/>
                <w:lang w:val="es-ES_tradnl"/>
              </w:rPr>
              <w:t>el cual contiene el usuario del equipo para posteriormente enviar el correo al mismo.</w:t>
            </w:r>
          </w:p>
          <w:p w14:paraId="728614C2" w14:textId="77777777" w:rsidR="005B491F" w:rsidRPr="00021522" w:rsidRDefault="005B491F" w:rsidP="008C7BBA">
            <w:pPr>
              <w:rPr>
                <w:rFonts w:cs="Arial"/>
                <w:sz w:val="20"/>
                <w:szCs w:val="20"/>
                <w:lang w:val="es-ES_tradnl"/>
              </w:rPr>
            </w:pPr>
          </w:p>
          <w:p w14:paraId="12FC3984" w14:textId="3B3F90BD" w:rsidR="00470B24" w:rsidRPr="00021522" w:rsidRDefault="00865355" w:rsidP="008C7BBA">
            <w:pPr>
              <w:rPr>
                <w:rFonts w:cs="Arial"/>
                <w:sz w:val="20"/>
                <w:szCs w:val="20"/>
                <w:lang w:val="es-ES_tradnl"/>
              </w:rPr>
            </w:pPr>
            <w:r w:rsidRPr="00021522">
              <w:rPr>
                <w:rFonts w:cs="Arial"/>
                <w:sz w:val="20"/>
                <w:szCs w:val="20"/>
                <w:lang w:val="es-ES_tradnl"/>
              </w:rPr>
              <w:t xml:space="preserve">Cuenta con tres funciones, </w:t>
            </w:r>
            <w:proofErr w:type="spellStart"/>
            <w:r w:rsidRPr="00021522">
              <w:rPr>
                <w:rFonts w:cs="Arial"/>
                <w:sz w:val="20"/>
                <w:szCs w:val="20"/>
                <w:lang w:val="es-ES_tradnl"/>
              </w:rPr>
              <w:t>connection</w:t>
            </w:r>
            <w:proofErr w:type="spellEnd"/>
            <w:r w:rsidR="00CD6952" w:rsidRPr="00021522">
              <w:rPr>
                <w:rFonts w:cs="Arial"/>
                <w:sz w:val="20"/>
                <w:szCs w:val="20"/>
                <w:lang w:val="es-ES_tradnl"/>
              </w:rPr>
              <w:t>()</w:t>
            </w:r>
            <w:r w:rsidRPr="00021522">
              <w:rPr>
                <w:rFonts w:cs="Arial"/>
                <w:sz w:val="20"/>
                <w:szCs w:val="20"/>
                <w:lang w:val="es-ES_tradnl"/>
              </w:rPr>
              <w:t xml:space="preserve"> para inicializar la instancia de la conexión</w:t>
            </w:r>
            <w:r w:rsidR="00CD6952" w:rsidRPr="00021522">
              <w:rPr>
                <w:rFonts w:cs="Arial"/>
                <w:sz w:val="20"/>
                <w:szCs w:val="20"/>
                <w:lang w:val="es-ES_tradnl"/>
              </w:rPr>
              <w:t xml:space="preserve">; </w:t>
            </w:r>
            <w:proofErr w:type="spellStart"/>
            <w:r w:rsidR="00CD6952" w:rsidRPr="00021522">
              <w:rPr>
                <w:rFonts w:cs="Arial"/>
                <w:sz w:val="20"/>
                <w:szCs w:val="20"/>
                <w:lang w:val="es-ES_tradnl"/>
              </w:rPr>
              <w:t>sendEmail</w:t>
            </w:r>
            <w:proofErr w:type="spellEnd"/>
            <w:r w:rsidR="00CD6952" w:rsidRPr="00021522">
              <w:rPr>
                <w:rFonts w:cs="Arial"/>
                <w:sz w:val="20"/>
                <w:szCs w:val="20"/>
                <w:lang w:val="es-ES_tradnl"/>
              </w:rPr>
              <w:t>(</w:t>
            </w:r>
            <w:proofErr w:type="spellStart"/>
            <w:r w:rsidR="00943355" w:rsidRPr="00021522">
              <w:rPr>
                <w:rFonts w:cs="Arial"/>
                <w:sz w:val="20"/>
                <w:szCs w:val="20"/>
                <w:lang w:val="es-ES_tradnl"/>
              </w:rPr>
              <w:t>text</w:t>
            </w:r>
            <w:proofErr w:type="spellEnd"/>
            <w:r w:rsidR="00943355" w:rsidRPr="00021522">
              <w:rPr>
                <w:rFonts w:cs="Arial"/>
                <w:sz w:val="20"/>
                <w:szCs w:val="20"/>
                <w:lang w:val="es-ES_tradnl"/>
              </w:rPr>
              <w:t xml:space="preserve">, </w:t>
            </w:r>
            <w:proofErr w:type="spellStart"/>
            <w:r w:rsidR="00943355" w:rsidRPr="00021522">
              <w:rPr>
                <w:rFonts w:cs="Arial"/>
                <w:sz w:val="20"/>
                <w:szCs w:val="20"/>
                <w:lang w:val="es-ES_tradnl"/>
              </w:rPr>
              <w:t>text_translation</w:t>
            </w:r>
            <w:proofErr w:type="spellEnd"/>
            <w:r w:rsidR="00CD6952" w:rsidRPr="00021522">
              <w:rPr>
                <w:rFonts w:cs="Arial"/>
                <w:sz w:val="20"/>
                <w:szCs w:val="20"/>
                <w:lang w:val="es-ES_tradnl"/>
              </w:rPr>
              <w:t>)</w:t>
            </w:r>
            <w:r w:rsidR="00943355" w:rsidRPr="00021522">
              <w:rPr>
                <w:rFonts w:cs="Arial"/>
                <w:sz w:val="20"/>
                <w:szCs w:val="20"/>
                <w:lang w:val="es-ES_tradnl"/>
              </w:rPr>
              <w:t xml:space="preserve"> para </w:t>
            </w:r>
            <w:r w:rsidR="001C5F2F" w:rsidRPr="00021522">
              <w:rPr>
                <w:rFonts w:cs="Arial"/>
                <w:sz w:val="20"/>
                <w:szCs w:val="20"/>
                <w:lang w:val="es-ES_tradnl"/>
              </w:rPr>
              <w:t xml:space="preserve">recibir por parámetros el texto y su traducción </w:t>
            </w:r>
            <w:r w:rsidR="00470B24" w:rsidRPr="00021522">
              <w:rPr>
                <w:rFonts w:cs="Arial"/>
                <w:sz w:val="20"/>
                <w:szCs w:val="20"/>
                <w:lang w:val="es-ES_tradnl"/>
              </w:rPr>
              <w:t xml:space="preserve">y posteriormente ser enviados al correo; y finalmente </w:t>
            </w:r>
            <w:proofErr w:type="spellStart"/>
            <w:r w:rsidR="00470B24" w:rsidRPr="00021522">
              <w:rPr>
                <w:rFonts w:cs="Arial"/>
                <w:sz w:val="20"/>
                <w:szCs w:val="20"/>
                <w:lang w:val="es-ES_tradnl"/>
              </w:rPr>
              <w:t>closeConnection</w:t>
            </w:r>
            <w:proofErr w:type="spellEnd"/>
            <w:r w:rsidR="00470B24" w:rsidRPr="00021522">
              <w:rPr>
                <w:rFonts w:cs="Arial"/>
                <w:sz w:val="20"/>
                <w:szCs w:val="20"/>
                <w:lang w:val="es-ES_tradnl"/>
              </w:rPr>
              <w:t>() la cual finaliza la sesión de SMTP.</w:t>
            </w:r>
          </w:p>
        </w:tc>
      </w:tr>
      <w:tr w:rsidR="00725E6C" w:rsidRPr="00021522" w14:paraId="3980E2CC" w14:textId="77777777" w:rsidTr="00021522">
        <w:trPr>
          <w:jc w:val="center"/>
        </w:trPr>
        <w:tc>
          <w:tcPr>
            <w:tcW w:w="3074" w:type="dxa"/>
            <w:shd w:val="clear" w:color="auto" w:fill="auto"/>
          </w:tcPr>
          <w:p w14:paraId="716A0472" w14:textId="39291CFF" w:rsidR="00725E6C" w:rsidRPr="00021522" w:rsidRDefault="00C7437A" w:rsidP="008C7BBA">
            <w:pPr>
              <w:rPr>
                <w:rFonts w:cs="Arial"/>
                <w:sz w:val="20"/>
                <w:szCs w:val="20"/>
                <w:lang w:val="es-ES_tradnl"/>
              </w:rPr>
            </w:pPr>
            <w:proofErr w:type="spellStart"/>
            <w:r w:rsidRPr="00021522">
              <w:rPr>
                <w:rFonts w:cs="Arial"/>
                <w:sz w:val="20"/>
                <w:szCs w:val="20"/>
                <w:lang w:val="es-ES_tradnl"/>
              </w:rPr>
              <w:t>wifi_status</w:t>
            </w:r>
            <w:proofErr w:type="spellEnd"/>
          </w:p>
        </w:tc>
        <w:tc>
          <w:tcPr>
            <w:tcW w:w="4750" w:type="dxa"/>
            <w:shd w:val="clear" w:color="auto" w:fill="auto"/>
          </w:tcPr>
          <w:p w14:paraId="0B398A72" w14:textId="53A73160" w:rsidR="00725E6C" w:rsidRPr="00021522" w:rsidRDefault="003643FD" w:rsidP="008C7BBA">
            <w:pPr>
              <w:rPr>
                <w:rFonts w:cs="Arial"/>
                <w:sz w:val="20"/>
                <w:szCs w:val="20"/>
                <w:lang w:val="es-ES_tradnl"/>
              </w:rPr>
            </w:pPr>
            <w:r w:rsidRPr="00021522">
              <w:rPr>
                <w:rFonts w:cs="Arial"/>
                <w:sz w:val="20"/>
                <w:szCs w:val="20"/>
                <w:lang w:val="es-ES_tradnl"/>
              </w:rPr>
              <w:t xml:space="preserve">Consta de una función para la prueba de conexión a internet </w:t>
            </w:r>
            <w:r w:rsidR="006F2FE7" w:rsidRPr="00021522">
              <w:rPr>
                <w:rFonts w:cs="Arial"/>
                <w:sz w:val="20"/>
                <w:szCs w:val="20"/>
                <w:lang w:val="es-ES_tradnl"/>
              </w:rPr>
              <w:t>la cual devuelve True al lograr la petición al buscador de Google o False si no lo logra</w:t>
            </w:r>
            <w:r w:rsidR="00C7437A" w:rsidRPr="00021522">
              <w:rPr>
                <w:rFonts w:cs="Arial"/>
                <w:sz w:val="20"/>
                <w:szCs w:val="20"/>
                <w:lang w:val="es-ES_tradnl"/>
              </w:rPr>
              <w:t xml:space="preserve">, y su implementación será directamente en el </w:t>
            </w:r>
            <w:proofErr w:type="spellStart"/>
            <w:r w:rsidR="00C7437A" w:rsidRPr="00021522">
              <w:rPr>
                <w:rFonts w:cs="Arial"/>
                <w:sz w:val="20"/>
                <w:szCs w:val="20"/>
                <w:lang w:val="es-ES_tradnl"/>
              </w:rPr>
              <w:t>main</w:t>
            </w:r>
            <w:proofErr w:type="spellEnd"/>
            <w:r w:rsidR="00C7437A" w:rsidRPr="00021522">
              <w:rPr>
                <w:rFonts w:cs="Arial"/>
                <w:sz w:val="20"/>
                <w:szCs w:val="20"/>
                <w:lang w:val="es-ES_tradnl"/>
              </w:rPr>
              <w:t>.</w:t>
            </w:r>
          </w:p>
        </w:tc>
      </w:tr>
      <w:tr w:rsidR="00C7437A" w:rsidRPr="00021522" w14:paraId="60689AB3" w14:textId="77777777" w:rsidTr="00021522">
        <w:trPr>
          <w:jc w:val="center"/>
        </w:trPr>
        <w:tc>
          <w:tcPr>
            <w:tcW w:w="3074" w:type="dxa"/>
            <w:shd w:val="clear" w:color="auto" w:fill="auto"/>
          </w:tcPr>
          <w:p w14:paraId="60DE796D" w14:textId="1B50AEAA" w:rsidR="00C7437A" w:rsidRPr="00021522" w:rsidRDefault="00C7437A" w:rsidP="00C7437A">
            <w:pPr>
              <w:rPr>
                <w:rFonts w:cs="Arial"/>
                <w:sz w:val="20"/>
                <w:szCs w:val="20"/>
                <w:lang w:val="es-ES_tradnl"/>
              </w:rPr>
            </w:pPr>
            <w:proofErr w:type="spellStart"/>
            <w:r w:rsidRPr="00021522">
              <w:rPr>
                <w:rFonts w:cs="Arial"/>
                <w:sz w:val="20"/>
                <w:szCs w:val="20"/>
                <w:lang w:val="es-ES_tradnl"/>
              </w:rPr>
              <w:lastRenderedPageBreak/>
              <w:t>deep_translator</w:t>
            </w:r>
            <w:proofErr w:type="spellEnd"/>
          </w:p>
        </w:tc>
        <w:tc>
          <w:tcPr>
            <w:tcW w:w="4750" w:type="dxa"/>
            <w:shd w:val="clear" w:color="auto" w:fill="auto"/>
          </w:tcPr>
          <w:p w14:paraId="51E52FD3" w14:textId="014966E9" w:rsidR="00C7437A" w:rsidRPr="00021522" w:rsidRDefault="00C7437A" w:rsidP="00C7437A">
            <w:pPr>
              <w:rPr>
                <w:rFonts w:cs="Arial"/>
                <w:sz w:val="20"/>
                <w:szCs w:val="20"/>
                <w:lang w:val="es-ES_tradnl"/>
              </w:rPr>
            </w:pPr>
            <w:r w:rsidRPr="00021522">
              <w:rPr>
                <w:rFonts w:cs="Arial"/>
                <w:sz w:val="20"/>
                <w:szCs w:val="20"/>
                <w:lang w:val="es-ES_tradnl"/>
              </w:rPr>
              <w:t xml:space="preserve">Se utiliza para la traducción del texto mediante la aplicación de la API de Google </w:t>
            </w:r>
            <w:proofErr w:type="spellStart"/>
            <w:r w:rsidRPr="00021522">
              <w:rPr>
                <w:rFonts w:cs="Arial"/>
                <w:sz w:val="20"/>
                <w:szCs w:val="20"/>
                <w:lang w:val="es-ES_tradnl"/>
              </w:rPr>
              <w:t>transalator</w:t>
            </w:r>
            <w:proofErr w:type="spellEnd"/>
            <w:r w:rsidRPr="00021522">
              <w:rPr>
                <w:rFonts w:cs="Arial"/>
                <w:sz w:val="20"/>
                <w:szCs w:val="20"/>
                <w:lang w:val="es-ES_tradnl"/>
              </w:rPr>
              <w:t xml:space="preserve"> que posee, mediante la instanciación de un objeto tipo </w:t>
            </w:r>
            <w:proofErr w:type="spellStart"/>
            <w:r w:rsidRPr="00021522">
              <w:rPr>
                <w:rFonts w:cs="Arial"/>
                <w:sz w:val="20"/>
                <w:szCs w:val="20"/>
                <w:lang w:val="es-ES_tradnl"/>
              </w:rPr>
              <w:t>GoogleTranslator</w:t>
            </w:r>
            <w:proofErr w:type="spellEnd"/>
            <w:r w:rsidRPr="00021522">
              <w:rPr>
                <w:rFonts w:cs="Arial"/>
                <w:sz w:val="20"/>
                <w:szCs w:val="20"/>
                <w:lang w:val="es-ES_tradnl"/>
              </w:rPr>
              <w:t xml:space="preserve"> se implementa el método </w:t>
            </w:r>
            <w:proofErr w:type="spellStart"/>
            <w:r w:rsidRPr="00021522">
              <w:rPr>
                <w:rFonts w:cs="Arial"/>
                <w:sz w:val="20"/>
                <w:szCs w:val="20"/>
                <w:lang w:val="es-ES_tradnl"/>
              </w:rPr>
              <w:t>translate</w:t>
            </w:r>
            <w:proofErr w:type="spellEnd"/>
            <w:r w:rsidRPr="00021522">
              <w:rPr>
                <w:rFonts w:cs="Arial"/>
                <w:sz w:val="20"/>
                <w:szCs w:val="20"/>
                <w:lang w:val="es-ES_tradnl"/>
              </w:rPr>
              <w:t>(</w:t>
            </w:r>
            <w:proofErr w:type="spellStart"/>
            <w:r w:rsidRPr="00021522">
              <w:rPr>
                <w:rFonts w:cs="Arial"/>
                <w:sz w:val="20"/>
                <w:szCs w:val="20"/>
                <w:lang w:val="es-ES_tradnl"/>
              </w:rPr>
              <w:t>source</w:t>
            </w:r>
            <w:proofErr w:type="spellEnd"/>
            <w:r w:rsidRPr="00021522">
              <w:rPr>
                <w:rFonts w:cs="Arial"/>
                <w:sz w:val="20"/>
                <w:szCs w:val="20"/>
                <w:lang w:val="es-ES_tradnl"/>
              </w:rPr>
              <w:t xml:space="preserve">, target) donde se aplica </w:t>
            </w:r>
            <w:proofErr w:type="spellStart"/>
            <w:r w:rsidRPr="00021522">
              <w:rPr>
                <w:rFonts w:cs="Arial"/>
                <w:sz w:val="20"/>
                <w:szCs w:val="20"/>
                <w:lang w:val="es-ES_tradnl"/>
              </w:rPr>
              <w:t>source</w:t>
            </w:r>
            <w:proofErr w:type="spellEnd"/>
            <w:r w:rsidRPr="00021522">
              <w:rPr>
                <w:rFonts w:cs="Arial"/>
                <w:sz w:val="20"/>
                <w:szCs w:val="20"/>
                <w:lang w:val="es-ES_tradnl"/>
              </w:rPr>
              <w:t xml:space="preserve">=auto para la autodetección del lenguaje de entrada y target se le asigna el idioma objetivo que ingrese el usuario. </w:t>
            </w:r>
          </w:p>
        </w:tc>
      </w:tr>
      <w:tr w:rsidR="00725E6C" w:rsidRPr="00021522" w14:paraId="3D57BCB0" w14:textId="77777777" w:rsidTr="00021522">
        <w:trPr>
          <w:jc w:val="center"/>
        </w:trPr>
        <w:tc>
          <w:tcPr>
            <w:tcW w:w="3074" w:type="dxa"/>
            <w:shd w:val="clear" w:color="auto" w:fill="auto"/>
          </w:tcPr>
          <w:p w14:paraId="016DEC46" w14:textId="00EA6F27" w:rsidR="00725E6C" w:rsidRPr="00021522" w:rsidRDefault="00C7437A" w:rsidP="008C7BBA">
            <w:pPr>
              <w:rPr>
                <w:rFonts w:cs="Arial"/>
                <w:sz w:val="20"/>
                <w:szCs w:val="20"/>
                <w:lang w:val="es-ES_tradnl"/>
              </w:rPr>
            </w:pPr>
            <w:proofErr w:type="spellStart"/>
            <w:r w:rsidRPr="00021522">
              <w:rPr>
                <w:rFonts w:cs="Arial"/>
                <w:sz w:val="20"/>
                <w:szCs w:val="20"/>
                <w:lang w:val="es-ES_tradnl"/>
              </w:rPr>
              <w:t>text_input</w:t>
            </w:r>
            <w:proofErr w:type="spellEnd"/>
          </w:p>
        </w:tc>
        <w:tc>
          <w:tcPr>
            <w:tcW w:w="4750" w:type="dxa"/>
            <w:shd w:val="clear" w:color="auto" w:fill="auto"/>
          </w:tcPr>
          <w:p w14:paraId="710DE6AF" w14:textId="49A90AB2" w:rsidR="00725E6C" w:rsidRPr="00021522" w:rsidRDefault="00C05063" w:rsidP="008C7BBA">
            <w:pPr>
              <w:rPr>
                <w:rFonts w:cs="Arial"/>
                <w:sz w:val="20"/>
                <w:szCs w:val="20"/>
                <w:lang w:val="es-ES_tradnl"/>
              </w:rPr>
            </w:pPr>
            <w:r w:rsidRPr="00021522">
              <w:rPr>
                <w:rFonts w:cs="Arial"/>
                <w:sz w:val="20"/>
                <w:szCs w:val="20"/>
                <w:lang w:val="es-ES_tradnl"/>
              </w:rPr>
              <w:t xml:space="preserve">Implementa </w:t>
            </w:r>
            <w:proofErr w:type="spellStart"/>
            <w:r w:rsidR="008E52EC" w:rsidRPr="00021522">
              <w:rPr>
                <w:rFonts w:cs="Arial"/>
                <w:sz w:val="20"/>
                <w:szCs w:val="20"/>
                <w:lang w:val="es-ES_tradnl"/>
              </w:rPr>
              <w:t>sendEmail</w:t>
            </w:r>
            <w:proofErr w:type="spellEnd"/>
            <w:r w:rsidR="008E52EC" w:rsidRPr="00021522">
              <w:rPr>
                <w:rFonts w:cs="Arial"/>
                <w:sz w:val="20"/>
                <w:szCs w:val="20"/>
                <w:lang w:val="es-ES_tradnl"/>
              </w:rPr>
              <w:t xml:space="preserve"> de </w:t>
            </w:r>
            <w:proofErr w:type="spellStart"/>
            <w:r w:rsidR="008E52EC" w:rsidRPr="00021522">
              <w:rPr>
                <w:rFonts w:cs="Arial"/>
                <w:sz w:val="20"/>
                <w:szCs w:val="20"/>
                <w:lang w:val="es-ES_tradnl"/>
              </w:rPr>
              <w:t>email_conn</w:t>
            </w:r>
            <w:proofErr w:type="spellEnd"/>
            <w:r w:rsidR="008E52EC" w:rsidRPr="00021522">
              <w:rPr>
                <w:rFonts w:cs="Arial"/>
                <w:sz w:val="20"/>
                <w:szCs w:val="20"/>
                <w:lang w:val="es-ES_tradnl"/>
              </w:rPr>
              <w:t xml:space="preserve"> e igualmente </w:t>
            </w:r>
            <w:proofErr w:type="spellStart"/>
            <w:r w:rsidR="00A553F7" w:rsidRPr="00021522">
              <w:rPr>
                <w:rFonts w:cs="Arial"/>
                <w:sz w:val="20"/>
                <w:szCs w:val="20"/>
                <w:lang w:val="es-ES_tradnl"/>
              </w:rPr>
              <w:t>deep_translator</w:t>
            </w:r>
            <w:proofErr w:type="spellEnd"/>
            <w:r w:rsidR="00A553F7" w:rsidRPr="00021522">
              <w:rPr>
                <w:rFonts w:cs="Arial"/>
                <w:sz w:val="20"/>
                <w:szCs w:val="20"/>
                <w:lang w:val="es-ES_tradnl"/>
              </w:rPr>
              <w:t xml:space="preserve">, </w:t>
            </w:r>
            <w:r w:rsidR="00D049B6" w:rsidRPr="00021522">
              <w:rPr>
                <w:rFonts w:cs="Arial"/>
                <w:sz w:val="20"/>
                <w:szCs w:val="20"/>
                <w:lang w:val="es-ES_tradnl"/>
              </w:rPr>
              <w:t xml:space="preserve">consta de </w:t>
            </w:r>
            <w:r w:rsidR="00C522FA" w:rsidRPr="00021522">
              <w:rPr>
                <w:rFonts w:cs="Arial"/>
                <w:sz w:val="20"/>
                <w:szCs w:val="20"/>
                <w:lang w:val="es-ES_tradnl"/>
              </w:rPr>
              <w:t>dos</w:t>
            </w:r>
            <w:r w:rsidR="00D049B6" w:rsidRPr="00021522">
              <w:rPr>
                <w:rFonts w:cs="Arial"/>
                <w:sz w:val="20"/>
                <w:szCs w:val="20"/>
                <w:lang w:val="es-ES_tradnl"/>
              </w:rPr>
              <w:t xml:space="preserve"> funciones principales </w:t>
            </w:r>
            <w:proofErr w:type="spellStart"/>
            <w:r w:rsidR="00AA7022" w:rsidRPr="00021522">
              <w:rPr>
                <w:rFonts w:cs="Arial"/>
                <w:sz w:val="20"/>
                <w:szCs w:val="20"/>
                <w:lang w:val="es-ES_tradnl"/>
              </w:rPr>
              <w:t>translate</w:t>
            </w:r>
            <w:proofErr w:type="spellEnd"/>
            <w:r w:rsidR="00AA7022" w:rsidRPr="00021522">
              <w:rPr>
                <w:rFonts w:cs="Arial"/>
                <w:sz w:val="20"/>
                <w:szCs w:val="20"/>
                <w:lang w:val="es-ES_tradnl"/>
              </w:rPr>
              <w:t xml:space="preserve"> y </w:t>
            </w:r>
            <w:proofErr w:type="spellStart"/>
            <w:r w:rsidR="00AA7022" w:rsidRPr="00021522">
              <w:rPr>
                <w:rFonts w:cs="Arial"/>
                <w:sz w:val="20"/>
                <w:szCs w:val="20"/>
                <w:lang w:val="es-ES_tradnl"/>
              </w:rPr>
              <w:t>translation</w:t>
            </w:r>
            <w:proofErr w:type="spellEnd"/>
            <w:r w:rsidR="00AA7022" w:rsidRPr="00021522">
              <w:rPr>
                <w:rFonts w:cs="Arial"/>
                <w:sz w:val="20"/>
                <w:szCs w:val="20"/>
                <w:lang w:val="es-ES_tradnl"/>
              </w:rPr>
              <w:t xml:space="preserve">, </w:t>
            </w:r>
            <w:r w:rsidR="00C522FA" w:rsidRPr="00021522">
              <w:rPr>
                <w:rFonts w:cs="Arial"/>
                <w:sz w:val="20"/>
                <w:szCs w:val="20"/>
                <w:lang w:val="es-ES_tradnl"/>
              </w:rPr>
              <w:t xml:space="preserve">la primera traduce el texto implementando </w:t>
            </w:r>
            <w:proofErr w:type="spellStart"/>
            <w:r w:rsidR="00C522FA" w:rsidRPr="00021522">
              <w:rPr>
                <w:rFonts w:cs="Arial"/>
                <w:sz w:val="20"/>
                <w:szCs w:val="20"/>
                <w:lang w:val="es-ES_tradnl"/>
              </w:rPr>
              <w:t>deep_translator</w:t>
            </w:r>
            <w:proofErr w:type="spellEnd"/>
            <w:r w:rsidR="00C522FA" w:rsidRPr="00021522">
              <w:rPr>
                <w:rFonts w:cs="Arial"/>
                <w:sz w:val="20"/>
                <w:szCs w:val="20"/>
                <w:lang w:val="es-ES_tradnl"/>
              </w:rPr>
              <w:t xml:space="preserve">, la segunda implementa todos los procesos de verificación y </w:t>
            </w:r>
            <w:proofErr w:type="spellStart"/>
            <w:r w:rsidR="00C522FA" w:rsidRPr="00021522">
              <w:rPr>
                <w:rFonts w:cs="Arial"/>
                <w:sz w:val="20"/>
                <w:szCs w:val="20"/>
                <w:lang w:val="es-ES_tradnl"/>
              </w:rPr>
              <w:t>envio</w:t>
            </w:r>
            <w:proofErr w:type="spellEnd"/>
            <w:r w:rsidR="00C522FA" w:rsidRPr="00021522">
              <w:rPr>
                <w:rFonts w:cs="Arial"/>
                <w:sz w:val="20"/>
                <w:szCs w:val="20"/>
                <w:lang w:val="es-ES_tradnl"/>
              </w:rPr>
              <w:t xml:space="preserve"> de correo haciendo uso de las cuatro </w:t>
            </w:r>
            <w:r w:rsidR="00A260C8" w:rsidRPr="00021522">
              <w:rPr>
                <w:rFonts w:cs="Arial"/>
                <w:sz w:val="20"/>
                <w:szCs w:val="20"/>
                <w:lang w:val="es-ES_tradnl"/>
              </w:rPr>
              <w:t>funciones de confirmación de texto,  donde s</w:t>
            </w:r>
            <w:r w:rsidR="002533C5" w:rsidRPr="00021522">
              <w:rPr>
                <w:rFonts w:cs="Arial"/>
                <w:sz w:val="20"/>
                <w:szCs w:val="20"/>
                <w:lang w:val="es-ES_tradnl"/>
              </w:rPr>
              <w:t xml:space="preserve">e </w:t>
            </w:r>
            <w:r w:rsidR="00350777" w:rsidRPr="00021522">
              <w:rPr>
                <w:rFonts w:cs="Arial"/>
                <w:sz w:val="20"/>
                <w:szCs w:val="20"/>
                <w:lang w:val="es-ES_tradnl"/>
              </w:rPr>
              <w:t xml:space="preserve">prueba la existencia del idioma, si el texto solo contiene números, o si solo contiene caracteres especiales </w:t>
            </w:r>
            <w:r w:rsidR="004F04BB" w:rsidRPr="00021522">
              <w:rPr>
                <w:rFonts w:cs="Arial"/>
                <w:sz w:val="20"/>
                <w:szCs w:val="20"/>
                <w:lang w:val="es-ES_tradnl"/>
              </w:rPr>
              <w:t xml:space="preserve">y por ultimo si </w:t>
            </w:r>
            <w:r w:rsidR="00AB6FA2" w:rsidRPr="00021522">
              <w:rPr>
                <w:rFonts w:cs="Arial"/>
                <w:sz w:val="20"/>
                <w:szCs w:val="20"/>
                <w:lang w:val="es-ES_tradnl"/>
              </w:rPr>
              <w:t xml:space="preserve">el texto es igual a su traducción, si estos casos devuelven True el correo no es enviado y se </w:t>
            </w:r>
            <w:r w:rsidR="00907931" w:rsidRPr="00021522">
              <w:rPr>
                <w:rFonts w:cs="Arial"/>
                <w:sz w:val="20"/>
                <w:szCs w:val="20"/>
                <w:lang w:val="es-ES_tradnl"/>
              </w:rPr>
              <w:t>reinicia</w:t>
            </w:r>
            <w:r w:rsidR="00AB6FA2" w:rsidRPr="00021522">
              <w:rPr>
                <w:rFonts w:cs="Arial"/>
                <w:sz w:val="20"/>
                <w:szCs w:val="20"/>
                <w:lang w:val="es-ES_tradnl"/>
              </w:rPr>
              <w:t xml:space="preserve"> la traducción en caso de que salgan todos False </w:t>
            </w:r>
            <w:r w:rsidR="00907931" w:rsidRPr="00021522">
              <w:rPr>
                <w:rFonts w:cs="Arial"/>
                <w:sz w:val="20"/>
                <w:szCs w:val="20"/>
                <w:lang w:val="es-ES_tradnl"/>
              </w:rPr>
              <w:t xml:space="preserve">se </w:t>
            </w:r>
            <w:proofErr w:type="spellStart"/>
            <w:r w:rsidR="00907931" w:rsidRPr="00021522">
              <w:rPr>
                <w:rFonts w:cs="Arial"/>
                <w:sz w:val="20"/>
                <w:szCs w:val="20"/>
                <w:lang w:val="es-ES_tradnl"/>
              </w:rPr>
              <w:t>envia</w:t>
            </w:r>
            <w:proofErr w:type="spellEnd"/>
            <w:r w:rsidR="00907931" w:rsidRPr="00021522">
              <w:rPr>
                <w:rFonts w:cs="Arial"/>
                <w:sz w:val="20"/>
                <w:szCs w:val="20"/>
                <w:lang w:val="es-ES_tradnl"/>
              </w:rPr>
              <w:t xml:space="preserve"> el correo </w:t>
            </w:r>
            <w:r w:rsidR="00074038" w:rsidRPr="00021522">
              <w:rPr>
                <w:rFonts w:cs="Arial"/>
                <w:sz w:val="20"/>
                <w:szCs w:val="20"/>
                <w:lang w:val="es-ES_tradnl"/>
              </w:rPr>
              <w:t xml:space="preserve">sin inconvenientes, a excepción de la verificación del lenguaje </w:t>
            </w:r>
            <w:r w:rsidR="006E79EA" w:rsidRPr="00021522">
              <w:rPr>
                <w:rFonts w:cs="Arial"/>
                <w:sz w:val="20"/>
                <w:szCs w:val="20"/>
                <w:lang w:val="es-ES_tradnl"/>
              </w:rPr>
              <w:t>que debe ser lo inverso en ambos casos.</w:t>
            </w:r>
          </w:p>
        </w:tc>
      </w:tr>
    </w:tbl>
    <w:p w14:paraId="1EC0043C" w14:textId="77777777" w:rsidR="00312E80" w:rsidRPr="00833EF8" w:rsidRDefault="00312E80" w:rsidP="008C7BBA">
      <w:pPr>
        <w:rPr>
          <w:rFonts w:cs="Arial"/>
          <w:lang w:val="es-CO"/>
        </w:rPr>
      </w:pPr>
    </w:p>
    <w:p w14:paraId="45B004DB" w14:textId="77777777" w:rsidR="008C7BBA" w:rsidRPr="00833EF8" w:rsidRDefault="008C7BBA" w:rsidP="008C7BBA">
      <w:pPr>
        <w:rPr>
          <w:rFonts w:cs="Arial"/>
          <w:sz w:val="20"/>
          <w:szCs w:val="20"/>
          <w:lang w:val="es-CR" w:eastAsia="es-ES"/>
        </w:rPr>
      </w:pPr>
    </w:p>
    <w:p w14:paraId="0CB72DDD" w14:textId="3AA3A921" w:rsidR="008C7BBA" w:rsidRPr="00833EF8" w:rsidRDefault="0098352A" w:rsidP="008C7BBA">
      <w:pPr>
        <w:rPr>
          <w:rFonts w:cs="Arial"/>
          <w:sz w:val="20"/>
          <w:szCs w:val="20"/>
          <w:lang w:val="es-CR" w:eastAsia="es-ES"/>
        </w:rPr>
      </w:pPr>
      <w:r w:rsidRPr="00833EF8">
        <w:rPr>
          <w:rFonts w:cs="Arial"/>
          <w:sz w:val="20"/>
          <w:szCs w:val="20"/>
          <w:lang w:val="es-CR" w:eastAsia="es-ES"/>
        </w:rPr>
        <w:br w:type="page"/>
      </w:r>
    </w:p>
    <w:p w14:paraId="6A6724C4" w14:textId="2B784BFE" w:rsidR="008C7BBA" w:rsidRPr="00833EF8" w:rsidRDefault="008C7BBA" w:rsidP="00AF3526">
      <w:pPr>
        <w:pStyle w:val="Ttulo1"/>
      </w:pPr>
      <w:bookmarkStart w:id="11" w:name="_Toc114151157"/>
      <w:r w:rsidRPr="00833EF8">
        <w:t>Historias de Usuarios</w:t>
      </w:r>
      <w:bookmarkEnd w:id="11"/>
    </w:p>
    <w:p w14:paraId="4DBF0A14" w14:textId="7C33A77B" w:rsidR="00153062" w:rsidRPr="00833EF8" w:rsidRDefault="00153062" w:rsidP="00B17E57">
      <w:pPr>
        <w:pStyle w:val="Ttulo1"/>
        <w:numPr>
          <w:ilvl w:val="0"/>
          <w:numId w:val="0"/>
        </w:numPr>
      </w:pPr>
    </w:p>
    <w:p w14:paraId="34F28299" w14:textId="77777777" w:rsidR="008C7BBA" w:rsidRPr="00833EF8" w:rsidRDefault="008C7BBA" w:rsidP="00AF3526">
      <w:pPr>
        <w:pStyle w:val="Ttulo1"/>
        <w:numPr>
          <w:ilvl w:val="0"/>
          <w:numId w:val="0"/>
        </w:numPr>
        <w:ind w:left="36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8C7BBA" w:rsidRPr="00833EF8" w14:paraId="54270F67" w14:textId="77777777" w:rsidTr="00D2622B">
        <w:trPr>
          <w:jc w:val="center"/>
        </w:trPr>
        <w:tc>
          <w:tcPr>
            <w:tcW w:w="987" w:type="pct"/>
            <w:shd w:val="clear" w:color="auto" w:fill="auto"/>
            <w:vAlign w:val="center"/>
          </w:tcPr>
          <w:p w14:paraId="5688FF8C" w14:textId="77777777" w:rsidR="008C7BBA" w:rsidRPr="00833EF8" w:rsidRDefault="00C03F8C" w:rsidP="00D2622B">
            <w:pPr>
              <w:rPr>
                <w:rFonts w:cs="Arial"/>
                <w:b/>
                <w:sz w:val="20"/>
                <w:szCs w:val="20"/>
                <w:lang w:val="es-CO"/>
              </w:rPr>
            </w:pPr>
            <w:r w:rsidRPr="00833EF8">
              <w:rPr>
                <w:rFonts w:cs="Arial"/>
                <w:b/>
                <w:sz w:val="20"/>
                <w:szCs w:val="20"/>
                <w:lang w:val="es-CO"/>
              </w:rPr>
              <w:t>Código</w:t>
            </w:r>
            <w:r w:rsidR="008C7BBA" w:rsidRPr="00833EF8">
              <w:rPr>
                <w:rFonts w:cs="Arial"/>
                <w:b/>
                <w:sz w:val="20"/>
                <w:szCs w:val="20"/>
                <w:lang w:val="es-CO"/>
              </w:rPr>
              <w:t xml:space="preserve"> HU:</w:t>
            </w:r>
          </w:p>
        </w:tc>
        <w:tc>
          <w:tcPr>
            <w:tcW w:w="4013" w:type="pct"/>
            <w:shd w:val="clear" w:color="auto" w:fill="auto"/>
            <w:vAlign w:val="center"/>
          </w:tcPr>
          <w:p w14:paraId="60C08123" w14:textId="77777777" w:rsidR="008C7BBA" w:rsidRPr="00833EF8" w:rsidRDefault="0079619C" w:rsidP="00D2622B">
            <w:pPr>
              <w:rPr>
                <w:rFonts w:cs="Arial"/>
                <w:sz w:val="20"/>
                <w:szCs w:val="20"/>
                <w:lang w:val="es-CO" w:eastAsia="es-ES"/>
              </w:rPr>
            </w:pPr>
            <w:r w:rsidRPr="00833EF8">
              <w:rPr>
                <w:rFonts w:cs="Arial"/>
                <w:sz w:val="20"/>
                <w:szCs w:val="20"/>
                <w:lang w:val="es-CO" w:eastAsia="es-ES"/>
              </w:rPr>
              <w:t xml:space="preserve">HU-009 </w:t>
            </w:r>
          </w:p>
        </w:tc>
      </w:tr>
      <w:tr w:rsidR="008C7BBA" w:rsidRPr="00833EF8" w14:paraId="68A90D7A" w14:textId="77777777" w:rsidTr="00D2622B">
        <w:trPr>
          <w:jc w:val="center"/>
        </w:trPr>
        <w:tc>
          <w:tcPr>
            <w:tcW w:w="987" w:type="pct"/>
            <w:shd w:val="clear" w:color="auto" w:fill="auto"/>
            <w:vAlign w:val="center"/>
          </w:tcPr>
          <w:p w14:paraId="7986CDA3" w14:textId="77777777" w:rsidR="008C7BBA" w:rsidRPr="00833EF8" w:rsidRDefault="008C7BBA" w:rsidP="00D2622B">
            <w:pPr>
              <w:rPr>
                <w:rFonts w:cs="Arial"/>
                <w:b/>
                <w:sz w:val="20"/>
                <w:szCs w:val="20"/>
                <w:lang w:val="es-CO"/>
              </w:rPr>
            </w:pPr>
            <w:r w:rsidRPr="00833EF8">
              <w:rPr>
                <w:rFonts w:cs="Arial"/>
                <w:b/>
                <w:sz w:val="20"/>
                <w:szCs w:val="20"/>
                <w:lang w:val="es-CO"/>
              </w:rPr>
              <w:t>Nombre HU:</w:t>
            </w:r>
          </w:p>
        </w:tc>
        <w:tc>
          <w:tcPr>
            <w:tcW w:w="4013" w:type="pct"/>
            <w:shd w:val="clear" w:color="auto" w:fill="auto"/>
            <w:vAlign w:val="center"/>
          </w:tcPr>
          <w:p w14:paraId="438BE3A5" w14:textId="77777777" w:rsidR="008C7BBA" w:rsidRPr="00833EF8" w:rsidRDefault="0079619C" w:rsidP="00D2622B">
            <w:pPr>
              <w:rPr>
                <w:rFonts w:cs="Arial"/>
                <w:sz w:val="20"/>
                <w:szCs w:val="20"/>
                <w:lang w:val="es-CO" w:eastAsia="es-ES"/>
              </w:rPr>
            </w:pPr>
            <w:r w:rsidRPr="00833EF8">
              <w:rPr>
                <w:rFonts w:cs="Arial"/>
                <w:sz w:val="20"/>
                <w:szCs w:val="20"/>
                <w:lang w:val="es-CO" w:eastAsia="es-ES"/>
              </w:rPr>
              <w:t>Language Translator</w:t>
            </w:r>
          </w:p>
        </w:tc>
      </w:tr>
      <w:tr w:rsidR="008C7BBA" w:rsidRPr="00833EF8" w14:paraId="2B79F8CF" w14:textId="77777777" w:rsidTr="00D2622B">
        <w:trPr>
          <w:jc w:val="center"/>
        </w:trPr>
        <w:tc>
          <w:tcPr>
            <w:tcW w:w="987" w:type="pct"/>
            <w:shd w:val="clear" w:color="auto" w:fill="auto"/>
            <w:vAlign w:val="center"/>
          </w:tcPr>
          <w:p w14:paraId="3876E7AC" w14:textId="77777777" w:rsidR="008C7BBA" w:rsidRPr="00833EF8" w:rsidRDefault="008C7BBA" w:rsidP="00D2622B">
            <w:pPr>
              <w:rPr>
                <w:rFonts w:cs="Arial"/>
                <w:b/>
                <w:sz w:val="20"/>
                <w:szCs w:val="20"/>
                <w:lang w:val="es-CO"/>
              </w:rPr>
            </w:pPr>
            <w:r w:rsidRPr="00833EF8">
              <w:rPr>
                <w:rFonts w:cs="Arial"/>
                <w:b/>
                <w:sz w:val="20"/>
                <w:szCs w:val="20"/>
                <w:lang w:val="es-CO"/>
              </w:rPr>
              <w:t>Descripción:</w:t>
            </w:r>
          </w:p>
        </w:tc>
        <w:tc>
          <w:tcPr>
            <w:tcW w:w="4013" w:type="pct"/>
            <w:shd w:val="clear" w:color="auto" w:fill="auto"/>
            <w:vAlign w:val="center"/>
          </w:tcPr>
          <w:p w14:paraId="44A28FF8" w14:textId="77777777" w:rsidR="008C7BBA" w:rsidRPr="00833EF8" w:rsidRDefault="001D381C" w:rsidP="00D2622B">
            <w:pPr>
              <w:rPr>
                <w:rFonts w:cs="Arial"/>
                <w:sz w:val="20"/>
                <w:szCs w:val="20"/>
                <w:lang w:val="es-CO" w:eastAsia="es-ES"/>
              </w:rPr>
            </w:pPr>
            <w:r w:rsidRPr="00833EF8">
              <w:rPr>
                <w:rFonts w:cs="Arial"/>
                <w:sz w:val="20"/>
                <w:szCs w:val="20"/>
                <w:lang w:val="es-CO" w:eastAsia="es-ES"/>
              </w:rPr>
              <w:t>El</w:t>
            </w:r>
            <w:r w:rsidR="0081242A" w:rsidRPr="00833EF8">
              <w:rPr>
                <w:rFonts w:cs="Arial"/>
                <w:sz w:val="20"/>
                <w:szCs w:val="20"/>
                <w:lang w:val="es-CO" w:eastAsia="es-ES"/>
              </w:rPr>
              <w:t xml:space="preserve"> bot toma un fragmento de texto como entrada del usuario y lo traduce al idioma ingresado por el usuario como salida</w:t>
            </w:r>
          </w:p>
        </w:tc>
      </w:tr>
      <w:tr w:rsidR="008C7BBA" w:rsidRPr="00833EF8" w14:paraId="0E51C4BB" w14:textId="77777777" w:rsidTr="00D2622B">
        <w:trPr>
          <w:trHeight w:val="348"/>
          <w:jc w:val="center"/>
        </w:trPr>
        <w:tc>
          <w:tcPr>
            <w:tcW w:w="987" w:type="pct"/>
            <w:shd w:val="clear" w:color="auto" w:fill="auto"/>
            <w:vAlign w:val="center"/>
          </w:tcPr>
          <w:p w14:paraId="014ADD44" w14:textId="77777777" w:rsidR="008C7BBA" w:rsidRPr="00833EF8" w:rsidRDefault="00712539" w:rsidP="00D2622B">
            <w:pPr>
              <w:rPr>
                <w:rFonts w:cs="Arial"/>
                <w:b/>
                <w:sz w:val="20"/>
                <w:szCs w:val="20"/>
                <w:lang w:val="es-CO"/>
              </w:rPr>
            </w:pPr>
            <w:r w:rsidRPr="00833EF8">
              <w:rPr>
                <w:rFonts w:cs="Arial"/>
                <w:b/>
                <w:sz w:val="20"/>
                <w:szCs w:val="20"/>
                <w:lang w:val="es-CO"/>
              </w:rPr>
              <w:t>Criterios de aceptación</w:t>
            </w:r>
          </w:p>
        </w:tc>
        <w:tc>
          <w:tcPr>
            <w:tcW w:w="4013" w:type="pct"/>
            <w:shd w:val="clear" w:color="auto" w:fill="auto"/>
            <w:vAlign w:val="center"/>
          </w:tcPr>
          <w:tbl>
            <w:tblPr>
              <w:tblW w:w="5000" w:type="pct"/>
              <w:tblLook w:val="0400" w:firstRow="0" w:lastRow="0" w:firstColumn="0" w:lastColumn="0" w:noHBand="0" w:noVBand="1"/>
            </w:tblPr>
            <w:tblGrid>
              <w:gridCol w:w="7470"/>
            </w:tblGrid>
            <w:tr w:rsidR="0079619C" w:rsidRPr="00833EF8" w14:paraId="05EA9B58" w14:textId="77777777">
              <w:trPr>
                <w:trHeight w:val="49"/>
              </w:trPr>
              <w:tc>
                <w:tcPr>
                  <w:tcW w:w="4397" w:type="pct"/>
                  <w:shd w:val="clear" w:color="auto" w:fill="auto"/>
                </w:tcPr>
                <w:p w14:paraId="301738CB"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El bot debe solicita el código de verificación del usuario.</w:t>
                  </w:r>
                </w:p>
              </w:tc>
            </w:tr>
            <w:tr w:rsidR="0079619C" w:rsidRPr="00833EF8" w14:paraId="47C4D913" w14:textId="77777777">
              <w:trPr>
                <w:trHeight w:val="49"/>
              </w:trPr>
              <w:tc>
                <w:tcPr>
                  <w:tcW w:w="4397" w:type="pct"/>
                  <w:shd w:val="clear" w:color="auto" w:fill="auto"/>
                </w:tcPr>
                <w:p w14:paraId="1456248C"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Cuando el usuario ingrese su código de verificación, el bot debe hacer la validación accediendo a un archivo almacenado en una URL el cual contiene los códigos válidos.</w:t>
                  </w:r>
                </w:p>
              </w:tc>
            </w:tr>
            <w:tr w:rsidR="0079619C" w:rsidRPr="00833EF8" w14:paraId="5B6F2A2D" w14:textId="77777777">
              <w:trPr>
                <w:trHeight w:val="49"/>
              </w:trPr>
              <w:tc>
                <w:tcPr>
                  <w:tcW w:w="4397" w:type="pct"/>
                  <w:shd w:val="clear" w:color="auto" w:fill="auto"/>
                </w:tcPr>
                <w:p w14:paraId="65C897A9"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Para el almacenamiento de las credenciales se debe manejar cadenas de tipo alfanumérico sin espacio entre caracteres.</w:t>
                  </w:r>
                </w:p>
              </w:tc>
            </w:tr>
            <w:tr w:rsidR="0079619C" w:rsidRPr="00833EF8" w14:paraId="0C73B075" w14:textId="77777777">
              <w:trPr>
                <w:trHeight w:val="49"/>
              </w:trPr>
              <w:tc>
                <w:tcPr>
                  <w:tcW w:w="4397" w:type="pct"/>
                  <w:shd w:val="clear" w:color="auto" w:fill="auto"/>
                </w:tcPr>
                <w:p w14:paraId="52B1DCE2"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En el caso que el bot detecte que la credencial es invalida se efectúa la excepción No. 01, de lo contrario procede con el criterio 5.</w:t>
                  </w:r>
                </w:p>
              </w:tc>
            </w:tr>
            <w:tr w:rsidR="0079619C" w:rsidRPr="00833EF8" w14:paraId="726745D6" w14:textId="77777777">
              <w:trPr>
                <w:trHeight w:val="49"/>
              </w:trPr>
              <w:tc>
                <w:tcPr>
                  <w:tcW w:w="4397" w:type="pct"/>
                  <w:shd w:val="clear" w:color="auto" w:fill="auto"/>
                </w:tcPr>
                <w:p w14:paraId="4D4530A0"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El bot debe solicitar al usuario el código de idioma al cual se va a traducir la cadena de texto a ingresar.</w:t>
                  </w:r>
                </w:p>
              </w:tc>
            </w:tr>
            <w:tr w:rsidR="0079619C" w:rsidRPr="00833EF8" w14:paraId="333F9C26" w14:textId="77777777">
              <w:trPr>
                <w:trHeight w:val="49"/>
              </w:trPr>
              <w:tc>
                <w:tcPr>
                  <w:tcW w:w="4397" w:type="pct"/>
                  <w:shd w:val="clear" w:color="auto" w:fill="auto"/>
                </w:tcPr>
                <w:p w14:paraId="7EEF092A"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En caso de que el código de idioma sea invalido se levanta la excepción No. 02 y se vuelve a ejecutar el requerimiento 5.</w:t>
                  </w:r>
                </w:p>
              </w:tc>
            </w:tr>
            <w:tr w:rsidR="0079619C" w:rsidRPr="00833EF8" w14:paraId="49597E56" w14:textId="77777777">
              <w:trPr>
                <w:trHeight w:val="53"/>
              </w:trPr>
              <w:tc>
                <w:tcPr>
                  <w:tcW w:w="4397" w:type="pct"/>
                  <w:shd w:val="clear" w:color="auto" w:fill="auto"/>
                </w:tcPr>
                <w:p w14:paraId="2A563C71"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El bot debe detectar automáticamente el idioma de la cadena de texto ingresada para su traducción.</w:t>
                  </w:r>
                </w:p>
              </w:tc>
            </w:tr>
            <w:tr w:rsidR="0079619C" w:rsidRPr="00833EF8" w14:paraId="716846CC" w14:textId="77777777">
              <w:trPr>
                <w:trHeight w:val="53"/>
              </w:trPr>
              <w:tc>
                <w:tcPr>
                  <w:tcW w:w="4397" w:type="pct"/>
                  <w:shd w:val="clear" w:color="auto" w:fill="auto"/>
                </w:tcPr>
                <w:p w14:paraId="0950876E"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En caso de que se presente un error de traducción se levanta la excepción No. 03 y se vuelve al requerimiento 7.</w:t>
                  </w:r>
                </w:p>
              </w:tc>
            </w:tr>
            <w:tr w:rsidR="0079619C" w:rsidRPr="00833EF8" w14:paraId="30C15ED9" w14:textId="77777777">
              <w:trPr>
                <w:trHeight w:val="53"/>
              </w:trPr>
              <w:tc>
                <w:tcPr>
                  <w:tcW w:w="4397" w:type="pct"/>
                  <w:shd w:val="clear" w:color="auto" w:fill="auto"/>
                </w:tcPr>
                <w:p w14:paraId="4870F705"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En caso de que se presente un error de traducción por ingreso de solo caracteres numéricos se levanta la excepción No. 05 y se vuelve al requerimiento 7.</w:t>
                  </w:r>
                </w:p>
              </w:tc>
            </w:tr>
            <w:tr w:rsidR="0079619C" w:rsidRPr="00833EF8" w14:paraId="5FE04DE9" w14:textId="77777777">
              <w:trPr>
                <w:trHeight w:val="53"/>
              </w:trPr>
              <w:tc>
                <w:tcPr>
                  <w:tcW w:w="4397" w:type="pct"/>
                  <w:shd w:val="clear" w:color="auto" w:fill="auto"/>
                </w:tcPr>
                <w:p w14:paraId="0560711E"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En caso de que se presente un error de traducción por ingreso de solo caracteres especiales se levanta la excepción No. 06 y se vuelve al requerimiento 7.</w:t>
                  </w:r>
                </w:p>
              </w:tc>
            </w:tr>
            <w:tr w:rsidR="0079619C" w:rsidRPr="00833EF8" w14:paraId="65AC6E09" w14:textId="77777777">
              <w:trPr>
                <w:trHeight w:val="49"/>
              </w:trPr>
              <w:tc>
                <w:tcPr>
                  <w:tcW w:w="4397" w:type="pct"/>
                  <w:shd w:val="clear" w:color="auto" w:fill="auto"/>
                </w:tcPr>
                <w:p w14:paraId="3B19BE75"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El bot envía una notificación al grupo de Slack cuando la transacción sea exitosa.</w:t>
                  </w:r>
                </w:p>
              </w:tc>
            </w:tr>
            <w:tr w:rsidR="0079619C" w:rsidRPr="00833EF8" w14:paraId="41CAE1A8" w14:textId="77777777">
              <w:trPr>
                <w:trHeight w:val="60"/>
              </w:trPr>
              <w:tc>
                <w:tcPr>
                  <w:tcW w:w="4397" w:type="pct"/>
                  <w:shd w:val="clear" w:color="auto" w:fill="auto"/>
                </w:tcPr>
                <w:p w14:paraId="23063FD0"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El bot continuara traduciendo a un idioma especifico hasta que se ingrese #back y se inicie de nuevo el proceso desde el requerimiento 5.</w:t>
                  </w:r>
                </w:p>
              </w:tc>
            </w:tr>
            <w:tr w:rsidR="0079619C" w:rsidRPr="00833EF8" w14:paraId="6ED0D695" w14:textId="77777777">
              <w:trPr>
                <w:trHeight w:val="54"/>
              </w:trPr>
              <w:tc>
                <w:tcPr>
                  <w:tcW w:w="4397" w:type="pct"/>
                  <w:shd w:val="clear" w:color="auto" w:fill="auto"/>
                </w:tcPr>
                <w:p w14:paraId="1F3FD4BB" w14:textId="77777777" w:rsidR="0079619C" w:rsidRPr="00833EF8" w:rsidRDefault="0079619C">
                  <w:pPr>
                    <w:pStyle w:val="Prrafodelista"/>
                    <w:numPr>
                      <w:ilvl w:val="0"/>
                      <w:numId w:val="15"/>
                    </w:numPr>
                    <w:spacing w:before="40" w:after="40"/>
                    <w:contextualSpacing/>
                    <w:jc w:val="left"/>
                    <w:rPr>
                      <w:sz w:val="20"/>
                      <w:szCs w:val="20"/>
                      <w:lang w:val="es-CO"/>
                    </w:rPr>
                  </w:pPr>
                  <w:r w:rsidRPr="00833EF8">
                    <w:rPr>
                      <w:sz w:val="20"/>
                      <w:szCs w:val="20"/>
                      <w:lang w:val="es-CO"/>
                    </w:rPr>
                    <w:t>El bot se apagará al ingresar #exit durante una nueva traducción.</w:t>
                  </w:r>
                </w:p>
              </w:tc>
            </w:tr>
          </w:tbl>
          <w:p w14:paraId="5CC50B5D" w14:textId="77777777" w:rsidR="008C7BBA" w:rsidRPr="00833EF8" w:rsidRDefault="008C7BBA" w:rsidP="00D2622B">
            <w:pPr>
              <w:rPr>
                <w:rFonts w:cs="Arial"/>
                <w:sz w:val="20"/>
                <w:szCs w:val="20"/>
                <w:lang w:val="es-CO" w:eastAsia="es-ES"/>
              </w:rPr>
            </w:pPr>
          </w:p>
        </w:tc>
      </w:tr>
      <w:tr w:rsidR="008C7BBA" w:rsidRPr="00833EF8" w14:paraId="32E2DC42" w14:textId="77777777" w:rsidTr="00D2622B">
        <w:trPr>
          <w:trHeight w:val="53"/>
          <w:jc w:val="center"/>
        </w:trPr>
        <w:tc>
          <w:tcPr>
            <w:tcW w:w="987" w:type="pct"/>
            <w:shd w:val="clear" w:color="auto" w:fill="auto"/>
            <w:vAlign w:val="center"/>
          </w:tcPr>
          <w:p w14:paraId="71F4FA85" w14:textId="77777777" w:rsidR="008C7BBA" w:rsidRPr="00833EF8" w:rsidRDefault="00712539" w:rsidP="00D2622B">
            <w:pPr>
              <w:rPr>
                <w:rFonts w:cs="Arial"/>
                <w:b/>
                <w:sz w:val="20"/>
                <w:szCs w:val="20"/>
                <w:lang w:val="es-CO"/>
              </w:rPr>
            </w:pPr>
            <w:r w:rsidRPr="00833EF8">
              <w:rPr>
                <w:rFonts w:cs="Arial"/>
                <w:b/>
                <w:sz w:val="20"/>
                <w:szCs w:val="20"/>
                <w:lang w:val="es-CO"/>
              </w:rPr>
              <w:t>Relación con otras HU’s</w:t>
            </w:r>
          </w:p>
        </w:tc>
        <w:tc>
          <w:tcPr>
            <w:tcW w:w="4013" w:type="pct"/>
            <w:shd w:val="clear" w:color="auto" w:fill="auto"/>
            <w:vAlign w:val="center"/>
          </w:tcPr>
          <w:p w14:paraId="5E3BB02F" w14:textId="14F12466" w:rsidR="008C7BBA" w:rsidRPr="00833EF8" w:rsidRDefault="008C7BBA" w:rsidP="00D2622B">
            <w:pPr>
              <w:rPr>
                <w:rFonts w:cs="Arial"/>
                <w:sz w:val="20"/>
                <w:szCs w:val="20"/>
                <w:lang w:val="es-CO" w:eastAsia="es-ES"/>
              </w:rPr>
            </w:pPr>
          </w:p>
        </w:tc>
      </w:tr>
      <w:tr w:rsidR="008C7BBA" w:rsidRPr="00833EF8" w14:paraId="4306E80B" w14:textId="77777777" w:rsidTr="00D2622B">
        <w:trPr>
          <w:trHeight w:val="153"/>
          <w:jc w:val="center"/>
        </w:trPr>
        <w:tc>
          <w:tcPr>
            <w:tcW w:w="987" w:type="pct"/>
            <w:shd w:val="clear" w:color="auto" w:fill="auto"/>
            <w:vAlign w:val="center"/>
          </w:tcPr>
          <w:p w14:paraId="44289A01" w14:textId="77777777" w:rsidR="008C7BBA" w:rsidRPr="00833EF8" w:rsidRDefault="00712539" w:rsidP="00D2622B">
            <w:pPr>
              <w:rPr>
                <w:rFonts w:cs="Arial"/>
                <w:b/>
                <w:sz w:val="20"/>
                <w:szCs w:val="20"/>
                <w:lang w:val="es-CO"/>
              </w:rPr>
            </w:pPr>
            <w:r w:rsidRPr="00833EF8">
              <w:rPr>
                <w:rFonts w:cs="Arial"/>
                <w:b/>
                <w:sz w:val="20"/>
                <w:szCs w:val="20"/>
                <w:lang w:val="es-CO"/>
              </w:rPr>
              <w:t>Excepciones</w:t>
            </w:r>
          </w:p>
        </w:tc>
        <w:tc>
          <w:tcPr>
            <w:tcW w:w="4013" w:type="pct"/>
            <w:shd w:val="clear" w:color="auto" w:fill="auto"/>
            <w:vAlign w:val="center"/>
          </w:tcPr>
          <w:p w14:paraId="65AE5E2B" w14:textId="77777777" w:rsidR="006A117C" w:rsidRPr="00833EF8" w:rsidRDefault="005E7A33" w:rsidP="006A117C">
            <w:pPr>
              <w:numPr>
                <w:ilvl w:val="0"/>
                <w:numId w:val="16"/>
              </w:numPr>
              <w:rPr>
                <w:rFonts w:cs="Arial"/>
                <w:sz w:val="20"/>
                <w:szCs w:val="20"/>
                <w:lang w:val="es-CO" w:eastAsia="es-ES"/>
              </w:rPr>
            </w:pPr>
            <w:r w:rsidRPr="00833EF8">
              <w:rPr>
                <w:rFonts w:cs="Arial"/>
                <w:sz w:val="20"/>
                <w:szCs w:val="20"/>
                <w:lang w:val="es-CO" w:eastAsia="es-ES"/>
              </w:rPr>
              <w:t>Código de acceso invalido</w:t>
            </w:r>
          </w:p>
          <w:p w14:paraId="277875E2" w14:textId="025404C0" w:rsidR="005E7A33" w:rsidRPr="00833EF8" w:rsidRDefault="006A117C" w:rsidP="006A117C">
            <w:pPr>
              <w:numPr>
                <w:ilvl w:val="0"/>
                <w:numId w:val="16"/>
              </w:numPr>
              <w:rPr>
                <w:rFonts w:cs="Arial"/>
                <w:sz w:val="20"/>
                <w:szCs w:val="20"/>
                <w:lang w:val="es-CO" w:eastAsia="es-ES"/>
              </w:rPr>
            </w:pPr>
            <w:r w:rsidRPr="00833EF8">
              <w:rPr>
                <w:rFonts w:cs="Arial"/>
                <w:sz w:val="20"/>
                <w:szCs w:val="20"/>
                <w:lang w:val="es-CO" w:eastAsia="es-ES"/>
              </w:rPr>
              <w:t>I</w:t>
            </w:r>
            <w:r w:rsidR="005E7A33" w:rsidRPr="00833EF8">
              <w:rPr>
                <w:rFonts w:cs="Arial"/>
                <w:sz w:val="20"/>
                <w:szCs w:val="20"/>
                <w:lang w:val="es-CO" w:eastAsia="es-ES"/>
              </w:rPr>
              <w:t>dioma invalido</w:t>
            </w:r>
          </w:p>
          <w:p w14:paraId="534F2A54" w14:textId="77777777" w:rsidR="005E7A33" w:rsidRPr="00833EF8" w:rsidRDefault="005E7A33" w:rsidP="006A117C">
            <w:pPr>
              <w:numPr>
                <w:ilvl w:val="0"/>
                <w:numId w:val="16"/>
              </w:numPr>
              <w:rPr>
                <w:rFonts w:cs="Arial"/>
                <w:sz w:val="20"/>
                <w:szCs w:val="20"/>
                <w:lang w:val="es-CO" w:eastAsia="es-ES"/>
              </w:rPr>
            </w:pPr>
            <w:r w:rsidRPr="00833EF8">
              <w:rPr>
                <w:rFonts w:cs="Arial"/>
                <w:sz w:val="20"/>
                <w:szCs w:val="20"/>
                <w:lang w:val="es-CO" w:eastAsia="es-ES"/>
              </w:rPr>
              <w:t>Texto y traducción iguales</w:t>
            </w:r>
          </w:p>
          <w:p w14:paraId="1F17C072" w14:textId="77777777" w:rsidR="005E7A33" w:rsidRPr="00833EF8" w:rsidRDefault="005E7A33" w:rsidP="006A117C">
            <w:pPr>
              <w:numPr>
                <w:ilvl w:val="0"/>
                <w:numId w:val="16"/>
              </w:numPr>
              <w:rPr>
                <w:rFonts w:cs="Arial"/>
                <w:sz w:val="20"/>
                <w:szCs w:val="20"/>
                <w:lang w:val="es-CO" w:eastAsia="es-ES"/>
              </w:rPr>
            </w:pPr>
            <w:r w:rsidRPr="00833EF8">
              <w:rPr>
                <w:rFonts w:cs="Arial"/>
                <w:sz w:val="20"/>
                <w:szCs w:val="20"/>
                <w:lang w:val="es-CO" w:eastAsia="es-ES"/>
              </w:rPr>
              <w:t>Sin acceso a internet</w:t>
            </w:r>
          </w:p>
          <w:p w14:paraId="6D3E866A" w14:textId="77777777" w:rsidR="005E7A33" w:rsidRPr="00833EF8" w:rsidRDefault="005E7A33" w:rsidP="006A117C">
            <w:pPr>
              <w:numPr>
                <w:ilvl w:val="0"/>
                <w:numId w:val="16"/>
              </w:numPr>
              <w:rPr>
                <w:rFonts w:cs="Arial"/>
                <w:sz w:val="20"/>
                <w:szCs w:val="20"/>
                <w:lang w:val="es-CO" w:eastAsia="es-ES"/>
              </w:rPr>
            </w:pPr>
            <w:r w:rsidRPr="00833EF8">
              <w:rPr>
                <w:rFonts w:cs="Arial"/>
                <w:sz w:val="20"/>
                <w:szCs w:val="20"/>
                <w:lang w:val="es-CO" w:eastAsia="es-ES"/>
              </w:rPr>
              <w:t xml:space="preserve">Cadena únicamente de números </w:t>
            </w:r>
          </w:p>
          <w:p w14:paraId="64A903E2" w14:textId="12B788C5" w:rsidR="008C7BBA" w:rsidRPr="00833EF8" w:rsidRDefault="005E7A33" w:rsidP="006A117C">
            <w:pPr>
              <w:numPr>
                <w:ilvl w:val="0"/>
                <w:numId w:val="16"/>
              </w:numPr>
              <w:rPr>
                <w:rFonts w:cs="Arial"/>
                <w:sz w:val="20"/>
                <w:szCs w:val="20"/>
                <w:lang w:val="es-CO" w:eastAsia="es-ES"/>
              </w:rPr>
            </w:pPr>
            <w:r w:rsidRPr="00833EF8">
              <w:rPr>
                <w:rFonts w:cs="Arial"/>
                <w:sz w:val="20"/>
                <w:szCs w:val="20"/>
                <w:lang w:val="es-CO" w:eastAsia="es-ES"/>
              </w:rPr>
              <w:t>Cadena únicamente de caracteres especiales</w:t>
            </w:r>
          </w:p>
        </w:tc>
      </w:tr>
    </w:tbl>
    <w:p w14:paraId="7B00B9E5" w14:textId="02BD3F2C" w:rsidR="0098352A" w:rsidRPr="00833EF8" w:rsidRDefault="0098352A" w:rsidP="008C7BBA">
      <w:pPr>
        <w:rPr>
          <w:lang w:val="es-CR"/>
        </w:rPr>
      </w:pPr>
    </w:p>
    <w:p w14:paraId="72A36DEE" w14:textId="190B06CB" w:rsidR="008C7BBA" w:rsidRPr="00833EF8" w:rsidRDefault="008C7BBA" w:rsidP="008C7BBA">
      <w:pPr>
        <w:rPr>
          <w:lang w:val="es-CR"/>
        </w:rPr>
      </w:pPr>
    </w:p>
    <w:p w14:paraId="247B823C" w14:textId="77777777" w:rsidR="00686149" w:rsidRPr="00833EF8" w:rsidRDefault="00686149" w:rsidP="00AF3526">
      <w:pPr>
        <w:pStyle w:val="Ttulo1"/>
      </w:pPr>
      <w:bookmarkStart w:id="12" w:name="_Toc114151158"/>
      <w:r w:rsidRPr="00833EF8">
        <w:lastRenderedPageBreak/>
        <w:t>D</w:t>
      </w:r>
      <w:r w:rsidR="00BB625B" w:rsidRPr="00833EF8">
        <w:t xml:space="preserve">escripción </w:t>
      </w:r>
      <w:r w:rsidRPr="00833EF8">
        <w:t>de la arquitectura física</w:t>
      </w:r>
      <w:bookmarkEnd w:id="12"/>
    </w:p>
    <w:p w14:paraId="31400D11" w14:textId="77777777" w:rsidR="00686149" w:rsidRPr="00833EF8" w:rsidRDefault="00686149" w:rsidP="00686149">
      <w:pPr>
        <w:rPr>
          <w:lang w:val="es-ES_tradnl"/>
        </w:rPr>
      </w:pPr>
    </w:p>
    <w:p w14:paraId="014213C8" w14:textId="77777777" w:rsidR="00686149" w:rsidRPr="00833EF8" w:rsidRDefault="000F0E4E" w:rsidP="00686149">
      <w:pPr>
        <w:rPr>
          <w:lang w:val="es-ES_tradnl"/>
        </w:rPr>
      </w:pPr>
      <w:r w:rsidRPr="00833EF8">
        <w:rPr>
          <w:lang w:val="es-ES_tradnl"/>
        </w:rPr>
        <w:t xml:space="preserve">A </w:t>
      </w:r>
      <w:r w:rsidR="00A71D3C" w:rsidRPr="00833EF8">
        <w:rPr>
          <w:lang w:val="es-ES_tradnl"/>
        </w:rPr>
        <w:t>continuación,</w:t>
      </w:r>
      <w:r w:rsidRPr="00833EF8">
        <w:rPr>
          <w:lang w:val="es-ES_tradnl"/>
        </w:rPr>
        <w:t xml:space="preserve"> se detalla la descripción de la arquitectura física de la aplicación: </w:t>
      </w:r>
    </w:p>
    <w:p w14:paraId="5EFD8186" w14:textId="77777777" w:rsidR="00C53E06" w:rsidRPr="00833EF8" w:rsidRDefault="00C53E06" w:rsidP="00686149">
      <w:pPr>
        <w:rPr>
          <w:lang w:val="es-ES_tradnl"/>
        </w:rPr>
      </w:pPr>
    </w:p>
    <w:p w14:paraId="3E5ECF6B" w14:textId="77777777" w:rsidR="00C53E06" w:rsidRPr="00833EF8" w:rsidRDefault="00C53E06" w:rsidP="00686149">
      <w:pPr>
        <w:rPr>
          <w:b/>
          <w:lang w:val="es-ES_tradnl"/>
        </w:rPr>
      </w:pPr>
      <w:r w:rsidRPr="00833EF8">
        <w:rPr>
          <w:b/>
          <w:u w:val="single"/>
          <w:lang w:val="es-ES_tradnl"/>
        </w:rPr>
        <w:t>Ambiente de desarrollo</w:t>
      </w:r>
    </w:p>
    <w:p w14:paraId="564803BA" w14:textId="77777777" w:rsidR="00C53E06" w:rsidRPr="00833EF8" w:rsidRDefault="00C53E06" w:rsidP="00686149">
      <w:pPr>
        <w:rPr>
          <w:lang w:val="es-ES_tradnl"/>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196"/>
        <w:gridCol w:w="2379"/>
        <w:gridCol w:w="2835"/>
      </w:tblGrid>
      <w:tr w:rsidR="00C53E06" w:rsidRPr="00833EF8" w14:paraId="45DEFCF3" w14:textId="77777777" w:rsidTr="00E84697">
        <w:trPr>
          <w:jc w:val="center"/>
        </w:trPr>
        <w:tc>
          <w:tcPr>
            <w:tcW w:w="2196" w:type="dxa"/>
            <w:shd w:val="clear" w:color="auto" w:fill="365F91"/>
          </w:tcPr>
          <w:p w14:paraId="23C3D7D4" w14:textId="77777777" w:rsidR="00C53E06" w:rsidRPr="00833EF8" w:rsidRDefault="00C53E06" w:rsidP="00E84697">
            <w:pPr>
              <w:jc w:val="center"/>
              <w:rPr>
                <w:b/>
                <w:color w:val="FFFFFF"/>
                <w:sz w:val="20"/>
                <w:lang w:val="es-ES_tradnl"/>
              </w:rPr>
            </w:pPr>
            <w:r w:rsidRPr="00833EF8">
              <w:rPr>
                <w:b/>
                <w:color w:val="FFFFFF"/>
                <w:sz w:val="20"/>
                <w:lang w:val="es-ES_tradnl"/>
              </w:rPr>
              <w:t>Servidor (equipo)</w:t>
            </w:r>
          </w:p>
        </w:tc>
        <w:tc>
          <w:tcPr>
            <w:tcW w:w="2196" w:type="dxa"/>
            <w:shd w:val="clear" w:color="auto" w:fill="365F91"/>
          </w:tcPr>
          <w:p w14:paraId="2B3BB104" w14:textId="77777777" w:rsidR="00C53E06" w:rsidRPr="00833EF8" w:rsidRDefault="00C53E06" w:rsidP="00E84697">
            <w:pPr>
              <w:jc w:val="center"/>
              <w:rPr>
                <w:b/>
                <w:color w:val="FFFFFF"/>
                <w:sz w:val="20"/>
                <w:lang w:val="es-ES_tradnl"/>
              </w:rPr>
            </w:pPr>
            <w:r w:rsidRPr="00833EF8">
              <w:rPr>
                <w:b/>
                <w:color w:val="FFFFFF"/>
                <w:sz w:val="20"/>
                <w:lang w:val="es-ES_tradnl"/>
              </w:rPr>
              <w:t>Puertos requeridos</w:t>
            </w:r>
          </w:p>
        </w:tc>
        <w:tc>
          <w:tcPr>
            <w:tcW w:w="2379" w:type="dxa"/>
            <w:shd w:val="clear" w:color="auto" w:fill="365F91"/>
          </w:tcPr>
          <w:p w14:paraId="2C02A77E" w14:textId="77777777" w:rsidR="00C53E06" w:rsidRPr="00833EF8" w:rsidRDefault="00C53E06" w:rsidP="00E84697">
            <w:pPr>
              <w:jc w:val="center"/>
              <w:rPr>
                <w:b/>
                <w:color w:val="FFFFFF"/>
                <w:sz w:val="20"/>
                <w:lang w:val="es-ES_tradnl"/>
              </w:rPr>
            </w:pPr>
            <w:r w:rsidRPr="00833EF8">
              <w:rPr>
                <w:b/>
                <w:color w:val="FFFFFF"/>
                <w:sz w:val="20"/>
                <w:lang w:val="es-ES_tradnl"/>
              </w:rPr>
              <w:t>Interrelaciones con otros equipos</w:t>
            </w:r>
          </w:p>
        </w:tc>
        <w:tc>
          <w:tcPr>
            <w:tcW w:w="2835" w:type="dxa"/>
            <w:shd w:val="clear" w:color="auto" w:fill="365F91"/>
          </w:tcPr>
          <w:p w14:paraId="7CE059B9" w14:textId="77777777" w:rsidR="00C53E06" w:rsidRPr="00833EF8" w:rsidRDefault="00C53E06" w:rsidP="00E84697">
            <w:pPr>
              <w:jc w:val="center"/>
              <w:rPr>
                <w:b/>
                <w:color w:val="FFFFFF"/>
                <w:sz w:val="20"/>
                <w:lang w:val="es-ES_tradnl"/>
              </w:rPr>
            </w:pPr>
            <w:r w:rsidRPr="00833EF8">
              <w:rPr>
                <w:b/>
                <w:color w:val="FFFFFF"/>
                <w:sz w:val="20"/>
                <w:lang w:val="es-ES_tradnl"/>
              </w:rPr>
              <w:t>Observaciones</w:t>
            </w:r>
          </w:p>
        </w:tc>
      </w:tr>
      <w:tr w:rsidR="00C53E06" w:rsidRPr="00833EF8" w14:paraId="77FE31BF" w14:textId="77777777" w:rsidTr="00544920">
        <w:trPr>
          <w:jc w:val="center"/>
        </w:trPr>
        <w:tc>
          <w:tcPr>
            <w:tcW w:w="2196" w:type="dxa"/>
            <w:shd w:val="clear" w:color="auto" w:fill="auto"/>
          </w:tcPr>
          <w:p w14:paraId="169AE21A" w14:textId="0944F005" w:rsidR="00C53E06" w:rsidRPr="00833EF8" w:rsidRDefault="008171D4" w:rsidP="00E84697">
            <w:pPr>
              <w:jc w:val="center"/>
              <w:rPr>
                <w:sz w:val="20"/>
                <w:lang w:val="es-ES_tradnl"/>
              </w:rPr>
            </w:pPr>
            <w:r w:rsidRPr="00833EF8">
              <w:rPr>
                <w:sz w:val="20"/>
                <w:lang w:val="es-ES_tradnl"/>
              </w:rPr>
              <w:t>Ordenador</w:t>
            </w:r>
          </w:p>
        </w:tc>
        <w:tc>
          <w:tcPr>
            <w:tcW w:w="2196" w:type="dxa"/>
            <w:shd w:val="clear" w:color="auto" w:fill="auto"/>
          </w:tcPr>
          <w:p w14:paraId="4EE0C188" w14:textId="52485E70" w:rsidR="00C53E06" w:rsidRPr="00833EF8" w:rsidRDefault="00E84697" w:rsidP="00E84697">
            <w:pPr>
              <w:jc w:val="center"/>
              <w:rPr>
                <w:sz w:val="20"/>
                <w:lang w:val="es-ES_tradnl"/>
              </w:rPr>
            </w:pPr>
            <w:r w:rsidRPr="00833EF8">
              <w:rPr>
                <w:sz w:val="20"/>
                <w:lang w:val="es-ES_tradnl"/>
              </w:rPr>
              <w:t>Puertos efímeros</w:t>
            </w:r>
          </w:p>
        </w:tc>
        <w:tc>
          <w:tcPr>
            <w:tcW w:w="2379" w:type="dxa"/>
            <w:shd w:val="clear" w:color="auto" w:fill="auto"/>
          </w:tcPr>
          <w:p w14:paraId="1F6D6031" w14:textId="712A9B63" w:rsidR="00C53E06" w:rsidRPr="00833EF8" w:rsidRDefault="00AF2FAB" w:rsidP="00E84697">
            <w:pPr>
              <w:jc w:val="center"/>
              <w:rPr>
                <w:sz w:val="20"/>
                <w:lang w:val="es-ES_tradnl"/>
              </w:rPr>
            </w:pPr>
            <w:r w:rsidRPr="00833EF8">
              <w:rPr>
                <w:sz w:val="20"/>
                <w:lang w:val="es-ES_tradnl"/>
              </w:rPr>
              <w:t>No aplica</w:t>
            </w:r>
          </w:p>
        </w:tc>
        <w:tc>
          <w:tcPr>
            <w:tcW w:w="2835" w:type="dxa"/>
            <w:shd w:val="clear" w:color="auto" w:fill="auto"/>
          </w:tcPr>
          <w:p w14:paraId="3F5D81FC" w14:textId="77777777" w:rsidR="00C53E06" w:rsidRPr="00833EF8" w:rsidRDefault="0027733E" w:rsidP="00544920">
            <w:pPr>
              <w:numPr>
                <w:ilvl w:val="0"/>
                <w:numId w:val="22"/>
              </w:numPr>
              <w:jc w:val="left"/>
              <w:rPr>
                <w:sz w:val="20"/>
                <w:lang w:val="es-ES_tradnl"/>
              </w:rPr>
            </w:pPr>
            <w:r w:rsidRPr="00833EF8">
              <w:rPr>
                <w:sz w:val="20"/>
                <w:lang w:val="es-ES_tradnl"/>
              </w:rPr>
              <w:t>Entorno virtual basado en Python 3.7 o superior</w:t>
            </w:r>
          </w:p>
          <w:p w14:paraId="420FECDA" w14:textId="07464B55" w:rsidR="0040505E" w:rsidRPr="00833EF8" w:rsidRDefault="0040505E" w:rsidP="00544920">
            <w:pPr>
              <w:numPr>
                <w:ilvl w:val="0"/>
                <w:numId w:val="22"/>
              </w:numPr>
              <w:jc w:val="left"/>
              <w:rPr>
                <w:sz w:val="20"/>
                <w:lang w:val="es-ES_tradnl"/>
              </w:rPr>
            </w:pPr>
            <w:r w:rsidRPr="00833EF8">
              <w:rPr>
                <w:sz w:val="20"/>
                <w:lang w:val="es-ES_tradnl"/>
              </w:rPr>
              <w:t>Modulo deep_translator</w:t>
            </w:r>
          </w:p>
        </w:tc>
      </w:tr>
    </w:tbl>
    <w:p w14:paraId="6DC76252" w14:textId="77777777" w:rsidR="00C53E06" w:rsidRPr="00833EF8" w:rsidRDefault="00C53E06" w:rsidP="00686149">
      <w:pPr>
        <w:rPr>
          <w:lang w:val="es-ES_tradnl"/>
        </w:rPr>
      </w:pPr>
    </w:p>
    <w:p w14:paraId="1513E066" w14:textId="77777777" w:rsidR="00C53E06" w:rsidRPr="00833EF8" w:rsidRDefault="00C53E06" w:rsidP="00686149">
      <w:pPr>
        <w:rPr>
          <w:b/>
          <w:u w:val="single"/>
          <w:lang w:val="es-ES_tradnl"/>
        </w:rPr>
      </w:pPr>
      <w:r w:rsidRPr="00833EF8">
        <w:rPr>
          <w:b/>
          <w:u w:val="single"/>
          <w:lang w:val="es-ES_tradnl"/>
        </w:rPr>
        <w:t>Ambiente de pruebas</w:t>
      </w:r>
    </w:p>
    <w:p w14:paraId="36945F3B" w14:textId="77777777" w:rsidR="00C53E06" w:rsidRPr="00833EF8" w:rsidRDefault="00C53E06" w:rsidP="00686149">
      <w:pPr>
        <w:rPr>
          <w:u w:val="single"/>
          <w:lang w:val="es-ES_tradnl"/>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196"/>
        <w:gridCol w:w="2379"/>
        <w:gridCol w:w="2835"/>
      </w:tblGrid>
      <w:tr w:rsidR="00C53E06" w:rsidRPr="00833EF8" w14:paraId="61C4314D" w14:textId="77777777" w:rsidTr="00AF2FAB">
        <w:trPr>
          <w:jc w:val="center"/>
        </w:trPr>
        <w:tc>
          <w:tcPr>
            <w:tcW w:w="2196" w:type="dxa"/>
            <w:shd w:val="clear" w:color="auto" w:fill="365F91"/>
          </w:tcPr>
          <w:p w14:paraId="75161A6B" w14:textId="77777777" w:rsidR="00C53E06" w:rsidRPr="00833EF8" w:rsidRDefault="00C53E06" w:rsidP="001A4E61">
            <w:pPr>
              <w:jc w:val="center"/>
              <w:rPr>
                <w:b/>
                <w:color w:val="FFFFFF"/>
                <w:sz w:val="20"/>
                <w:lang w:val="es-ES_tradnl"/>
              </w:rPr>
            </w:pPr>
            <w:r w:rsidRPr="00833EF8">
              <w:rPr>
                <w:b/>
                <w:color w:val="FFFFFF"/>
                <w:sz w:val="20"/>
                <w:lang w:val="es-ES_tradnl"/>
              </w:rPr>
              <w:t>Servidor (equipo)</w:t>
            </w:r>
          </w:p>
        </w:tc>
        <w:tc>
          <w:tcPr>
            <w:tcW w:w="2196" w:type="dxa"/>
            <w:shd w:val="clear" w:color="auto" w:fill="365F91"/>
          </w:tcPr>
          <w:p w14:paraId="6C007FB7" w14:textId="77777777" w:rsidR="00C53E06" w:rsidRPr="00833EF8" w:rsidRDefault="00C53E06" w:rsidP="001A4E61">
            <w:pPr>
              <w:jc w:val="center"/>
              <w:rPr>
                <w:b/>
                <w:color w:val="FFFFFF"/>
                <w:sz w:val="20"/>
                <w:lang w:val="es-ES_tradnl"/>
              </w:rPr>
            </w:pPr>
            <w:r w:rsidRPr="00833EF8">
              <w:rPr>
                <w:b/>
                <w:color w:val="FFFFFF"/>
                <w:sz w:val="20"/>
                <w:lang w:val="es-ES_tradnl"/>
              </w:rPr>
              <w:t>Puertos requeridos</w:t>
            </w:r>
          </w:p>
        </w:tc>
        <w:tc>
          <w:tcPr>
            <w:tcW w:w="2379" w:type="dxa"/>
            <w:shd w:val="clear" w:color="auto" w:fill="365F91"/>
          </w:tcPr>
          <w:p w14:paraId="6A3091A1" w14:textId="77777777" w:rsidR="00C53E06" w:rsidRPr="00833EF8" w:rsidRDefault="00C53E06" w:rsidP="001A4E61">
            <w:pPr>
              <w:jc w:val="center"/>
              <w:rPr>
                <w:b/>
                <w:color w:val="FFFFFF"/>
                <w:sz w:val="20"/>
                <w:lang w:val="es-ES_tradnl"/>
              </w:rPr>
            </w:pPr>
            <w:r w:rsidRPr="00833EF8">
              <w:rPr>
                <w:b/>
                <w:color w:val="FFFFFF"/>
                <w:sz w:val="20"/>
                <w:lang w:val="es-ES_tradnl"/>
              </w:rPr>
              <w:t>Interrelaciones con otros equipos</w:t>
            </w:r>
          </w:p>
        </w:tc>
        <w:tc>
          <w:tcPr>
            <w:tcW w:w="2835" w:type="dxa"/>
            <w:shd w:val="clear" w:color="auto" w:fill="365F91"/>
          </w:tcPr>
          <w:p w14:paraId="644FBAF5" w14:textId="77777777" w:rsidR="00C53E06" w:rsidRPr="00833EF8" w:rsidRDefault="00C53E06" w:rsidP="001A4E61">
            <w:pPr>
              <w:jc w:val="center"/>
              <w:rPr>
                <w:b/>
                <w:color w:val="FFFFFF"/>
                <w:sz w:val="20"/>
                <w:lang w:val="es-ES_tradnl"/>
              </w:rPr>
            </w:pPr>
            <w:r w:rsidRPr="00833EF8">
              <w:rPr>
                <w:b/>
                <w:color w:val="FFFFFF"/>
                <w:sz w:val="20"/>
                <w:lang w:val="es-ES_tradnl"/>
              </w:rPr>
              <w:t>Observaciones</w:t>
            </w:r>
          </w:p>
        </w:tc>
      </w:tr>
      <w:tr w:rsidR="00C05826" w:rsidRPr="00833EF8" w14:paraId="056F47EC" w14:textId="77777777" w:rsidTr="00AF2FAB">
        <w:trPr>
          <w:jc w:val="center"/>
        </w:trPr>
        <w:tc>
          <w:tcPr>
            <w:tcW w:w="2196" w:type="dxa"/>
            <w:shd w:val="clear" w:color="auto" w:fill="auto"/>
          </w:tcPr>
          <w:p w14:paraId="3EA4512E" w14:textId="2767033E" w:rsidR="00C05826" w:rsidRPr="00833EF8" w:rsidRDefault="00C05826" w:rsidP="00C05826">
            <w:pPr>
              <w:rPr>
                <w:sz w:val="20"/>
                <w:lang w:val="es-ES_tradnl"/>
              </w:rPr>
            </w:pPr>
            <w:r w:rsidRPr="00833EF8">
              <w:rPr>
                <w:sz w:val="20"/>
                <w:lang w:val="es-ES_tradnl"/>
              </w:rPr>
              <w:t>No aplica</w:t>
            </w:r>
          </w:p>
        </w:tc>
        <w:tc>
          <w:tcPr>
            <w:tcW w:w="2196" w:type="dxa"/>
            <w:shd w:val="clear" w:color="auto" w:fill="auto"/>
          </w:tcPr>
          <w:p w14:paraId="40CB355E" w14:textId="72F86E96" w:rsidR="00C05826" w:rsidRPr="00833EF8" w:rsidRDefault="00C05826" w:rsidP="00C05826">
            <w:pPr>
              <w:rPr>
                <w:sz w:val="20"/>
                <w:lang w:val="es-ES_tradnl"/>
              </w:rPr>
            </w:pPr>
            <w:r w:rsidRPr="00833EF8">
              <w:rPr>
                <w:sz w:val="20"/>
                <w:lang w:val="es-ES_tradnl"/>
              </w:rPr>
              <w:t>No aplica</w:t>
            </w:r>
          </w:p>
        </w:tc>
        <w:tc>
          <w:tcPr>
            <w:tcW w:w="2379" w:type="dxa"/>
            <w:shd w:val="clear" w:color="auto" w:fill="auto"/>
          </w:tcPr>
          <w:p w14:paraId="4ECB20F4" w14:textId="7B850D2B" w:rsidR="00C05826" w:rsidRPr="00833EF8" w:rsidRDefault="00C05826" w:rsidP="00C05826">
            <w:pPr>
              <w:rPr>
                <w:sz w:val="20"/>
                <w:lang w:val="es-ES_tradnl"/>
              </w:rPr>
            </w:pPr>
            <w:r w:rsidRPr="00833EF8">
              <w:rPr>
                <w:sz w:val="20"/>
                <w:lang w:val="es-ES_tradnl"/>
              </w:rPr>
              <w:t>No aplica</w:t>
            </w:r>
          </w:p>
        </w:tc>
        <w:tc>
          <w:tcPr>
            <w:tcW w:w="2835" w:type="dxa"/>
            <w:shd w:val="clear" w:color="auto" w:fill="auto"/>
          </w:tcPr>
          <w:p w14:paraId="61BC0742" w14:textId="3D32510D" w:rsidR="00C05826" w:rsidRPr="00833EF8" w:rsidRDefault="00C05826" w:rsidP="00C05826">
            <w:pPr>
              <w:rPr>
                <w:sz w:val="20"/>
                <w:lang w:val="es-ES_tradnl"/>
              </w:rPr>
            </w:pPr>
            <w:r w:rsidRPr="00833EF8">
              <w:rPr>
                <w:sz w:val="20"/>
                <w:lang w:val="es-ES_tradnl"/>
              </w:rPr>
              <w:t>No aplica</w:t>
            </w:r>
          </w:p>
        </w:tc>
      </w:tr>
    </w:tbl>
    <w:p w14:paraId="1926CD27" w14:textId="77777777" w:rsidR="00C53E06" w:rsidRPr="00833EF8" w:rsidRDefault="00C53E06" w:rsidP="00686149">
      <w:pPr>
        <w:rPr>
          <w:u w:val="single"/>
          <w:lang w:val="es-ES_tradnl"/>
        </w:rPr>
      </w:pPr>
    </w:p>
    <w:p w14:paraId="00990F4A" w14:textId="77777777" w:rsidR="00C53E06" w:rsidRPr="00833EF8" w:rsidRDefault="00C53E06" w:rsidP="00686149">
      <w:pPr>
        <w:rPr>
          <w:b/>
          <w:u w:val="single"/>
          <w:lang w:val="es-ES_tradnl"/>
        </w:rPr>
      </w:pPr>
      <w:r w:rsidRPr="00833EF8">
        <w:rPr>
          <w:b/>
          <w:u w:val="single"/>
          <w:lang w:val="es-ES_tradnl"/>
        </w:rPr>
        <w:t>Ambiente de producción</w:t>
      </w:r>
    </w:p>
    <w:p w14:paraId="0AEC2D41" w14:textId="77777777" w:rsidR="00C53E06" w:rsidRPr="00833EF8" w:rsidRDefault="00C53E06" w:rsidP="00686149">
      <w:pPr>
        <w:rPr>
          <w:u w:val="single"/>
          <w:lang w:val="es-ES_tradnl"/>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196"/>
        <w:gridCol w:w="2379"/>
        <w:gridCol w:w="2835"/>
      </w:tblGrid>
      <w:tr w:rsidR="00C53E06" w:rsidRPr="00833EF8" w14:paraId="7409A959" w14:textId="77777777" w:rsidTr="00AF2FAB">
        <w:trPr>
          <w:jc w:val="center"/>
        </w:trPr>
        <w:tc>
          <w:tcPr>
            <w:tcW w:w="2196" w:type="dxa"/>
            <w:shd w:val="clear" w:color="auto" w:fill="365F91"/>
          </w:tcPr>
          <w:p w14:paraId="2190BFE7" w14:textId="77777777" w:rsidR="00C53E06" w:rsidRPr="00833EF8" w:rsidRDefault="00C53E06" w:rsidP="001A4E61">
            <w:pPr>
              <w:jc w:val="center"/>
              <w:rPr>
                <w:b/>
                <w:color w:val="FFFFFF"/>
                <w:sz w:val="20"/>
                <w:lang w:val="es-ES_tradnl"/>
              </w:rPr>
            </w:pPr>
            <w:r w:rsidRPr="00833EF8">
              <w:rPr>
                <w:b/>
                <w:color w:val="FFFFFF"/>
                <w:sz w:val="20"/>
                <w:lang w:val="es-ES_tradnl"/>
              </w:rPr>
              <w:t>Servidor (equipo)</w:t>
            </w:r>
          </w:p>
        </w:tc>
        <w:tc>
          <w:tcPr>
            <w:tcW w:w="2196" w:type="dxa"/>
            <w:shd w:val="clear" w:color="auto" w:fill="365F91"/>
          </w:tcPr>
          <w:p w14:paraId="491EC31E" w14:textId="77777777" w:rsidR="00C53E06" w:rsidRPr="00833EF8" w:rsidRDefault="00C53E06" w:rsidP="001A4E61">
            <w:pPr>
              <w:jc w:val="center"/>
              <w:rPr>
                <w:b/>
                <w:color w:val="FFFFFF"/>
                <w:sz w:val="20"/>
                <w:lang w:val="es-ES_tradnl"/>
              </w:rPr>
            </w:pPr>
            <w:r w:rsidRPr="00833EF8">
              <w:rPr>
                <w:b/>
                <w:color w:val="FFFFFF"/>
                <w:sz w:val="20"/>
                <w:lang w:val="es-ES_tradnl"/>
              </w:rPr>
              <w:t>Puertos requeridos</w:t>
            </w:r>
          </w:p>
        </w:tc>
        <w:tc>
          <w:tcPr>
            <w:tcW w:w="2379" w:type="dxa"/>
            <w:shd w:val="clear" w:color="auto" w:fill="365F91"/>
          </w:tcPr>
          <w:p w14:paraId="3C302EF4" w14:textId="77777777" w:rsidR="00C53E06" w:rsidRPr="00833EF8" w:rsidRDefault="00C53E06" w:rsidP="001A4E61">
            <w:pPr>
              <w:jc w:val="center"/>
              <w:rPr>
                <w:b/>
                <w:color w:val="FFFFFF"/>
                <w:sz w:val="20"/>
                <w:lang w:val="es-ES_tradnl"/>
              </w:rPr>
            </w:pPr>
            <w:r w:rsidRPr="00833EF8">
              <w:rPr>
                <w:b/>
                <w:color w:val="FFFFFF"/>
                <w:sz w:val="20"/>
                <w:lang w:val="es-ES_tradnl"/>
              </w:rPr>
              <w:t>Interrelaciones con otros equipos</w:t>
            </w:r>
          </w:p>
        </w:tc>
        <w:tc>
          <w:tcPr>
            <w:tcW w:w="2835" w:type="dxa"/>
            <w:shd w:val="clear" w:color="auto" w:fill="365F91"/>
          </w:tcPr>
          <w:p w14:paraId="1F8608BB" w14:textId="77777777" w:rsidR="00C53E06" w:rsidRPr="00833EF8" w:rsidRDefault="00C53E06" w:rsidP="001A4E61">
            <w:pPr>
              <w:jc w:val="center"/>
              <w:rPr>
                <w:b/>
                <w:color w:val="FFFFFF"/>
                <w:sz w:val="20"/>
                <w:lang w:val="es-ES_tradnl"/>
              </w:rPr>
            </w:pPr>
            <w:r w:rsidRPr="00833EF8">
              <w:rPr>
                <w:b/>
                <w:color w:val="FFFFFF"/>
                <w:sz w:val="20"/>
                <w:lang w:val="es-ES_tradnl"/>
              </w:rPr>
              <w:t>Observaciones</w:t>
            </w:r>
          </w:p>
        </w:tc>
      </w:tr>
      <w:tr w:rsidR="00C05826" w:rsidRPr="00833EF8" w14:paraId="3585335F" w14:textId="77777777" w:rsidTr="00AF2FAB">
        <w:trPr>
          <w:jc w:val="center"/>
        </w:trPr>
        <w:tc>
          <w:tcPr>
            <w:tcW w:w="2196" w:type="dxa"/>
            <w:shd w:val="clear" w:color="auto" w:fill="auto"/>
          </w:tcPr>
          <w:p w14:paraId="31B2BD1C" w14:textId="1BB0779B" w:rsidR="00C05826" w:rsidRPr="00833EF8" w:rsidRDefault="00C05826" w:rsidP="00C05826">
            <w:pPr>
              <w:rPr>
                <w:sz w:val="20"/>
                <w:lang w:val="es-ES_tradnl"/>
              </w:rPr>
            </w:pPr>
            <w:r w:rsidRPr="00833EF8">
              <w:rPr>
                <w:sz w:val="20"/>
                <w:lang w:val="es-ES_tradnl"/>
              </w:rPr>
              <w:t>No aplica</w:t>
            </w:r>
          </w:p>
        </w:tc>
        <w:tc>
          <w:tcPr>
            <w:tcW w:w="2196" w:type="dxa"/>
            <w:shd w:val="clear" w:color="auto" w:fill="auto"/>
          </w:tcPr>
          <w:p w14:paraId="310DA5BA" w14:textId="1B9D6F62" w:rsidR="00C05826" w:rsidRPr="00833EF8" w:rsidRDefault="00C05826" w:rsidP="00C05826">
            <w:pPr>
              <w:rPr>
                <w:sz w:val="20"/>
                <w:lang w:val="es-ES_tradnl"/>
              </w:rPr>
            </w:pPr>
            <w:r w:rsidRPr="00833EF8">
              <w:rPr>
                <w:sz w:val="20"/>
                <w:lang w:val="es-ES_tradnl"/>
              </w:rPr>
              <w:t>No aplica</w:t>
            </w:r>
          </w:p>
        </w:tc>
        <w:tc>
          <w:tcPr>
            <w:tcW w:w="2379" w:type="dxa"/>
            <w:shd w:val="clear" w:color="auto" w:fill="auto"/>
          </w:tcPr>
          <w:p w14:paraId="739BA024" w14:textId="40B99E20" w:rsidR="00C05826" w:rsidRPr="00833EF8" w:rsidRDefault="00C05826" w:rsidP="00C05826">
            <w:pPr>
              <w:rPr>
                <w:sz w:val="20"/>
                <w:lang w:val="es-ES_tradnl"/>
              </w:rPr>
            </w:pPr>
            <w:r w:rsidRPr="00833EF8">
              <w:rPr>
                <w:sz w:val="20"/>
                <w:lang w:val="es-ES_tradnl"/>
              </w:rPr>
              <w:t>No aplica</w:t>
            </w:r>
          </w:p>
        </w:tc>
        <w:tc>
          <w:tcPr>
            <w:tcW w:w="2835" w:type="dxa"/>
            <w:shd w:val="clear" w:color="auto" w:fill="auto"/>
          </w:tcPr>
          <w:p w14:paraId="345B8189" w14:textId="4C8B3B5A" w:rsidR="00C05826" w:rsidRPr="00833EF8" w:rsidRDefault="00C05826" w:rsidP="00C05826">
            <w:pPr>
              <w:rPr>
                <w:sz w:val="20"/>
                <w:lang w:val="es-ES_tradnl"/>
              </w:rPr>
            </w:pPr>
            <w:r w:rsidRPr="00833EF8">
              <w:rPr>
                <w:sz w:val="20"/>
                <w:lang w:val="es-ES_tradnl"/>
              </w:rPr>
              <w:t>No aplica</w:t>
            </w:r>
          </w:p>
        </w:tc>
      </w:tr>
    </w:tbl>
    <w:p w14:paraId="52108BBE" w14:textId="77777777" w:rsidR="00C53E06" w:rsidRPr="00833EF8" w:rsidRDefault="00C53E06" w:rsidP="00686149">
      <w:pPr>
        <w:rPr>
          <w:u w:val="single"/>
          <w:lang w:val="es-ES_tradnl"/>
        </w:rPr>
      </w:pPr>
    </w:p>
    <w:p w14:paraId="5FCDD5C2" w14:textId="7939F621" w:rsidR="00276F83" w:rsidRPr="00833EF8" w:rsidRDefault="00D64A02" w:rsidP="00686149">
      <w:pPr>
        <w:rPr>
          <w:lang w:val="es-ES_tradnl"/>
        </w:rPr>
      </w:pPr>
      <w:r w:rsidRPr="00833EF8">
        <w:rPr>
          <w:lang w:val="es-ES_tradnl"/>
        </w:rPr>
        <w:br w:type="page"/>
      </w:r>
    </w:p>
    <w:p w14:paraId="768E563B" w14:textId="77777777" w:rsidR="00380E4B" w:rsidRPr="00833EF8" w:rsidRDefault="00C71A6C" w:rsidP="00AF3526">
      <w:pPr>
        <w:pStyle w:val="Ttulo1"/>
      </w:pPr>
      <w:bookmarkStart w:id="13" w:name="_Toc423422827"/>
      <w:bookmarkStart w:id="14" w:name="_Toc423422853"/>
      <w:bookmarkStart w:id="15" w:name="_Toc423424350"/>
      <w:bookmarkStart w:id="16" w:name="_Toc423422829"/>
      <w:bookmarkStart w:id="17" w:name="_Toc423422855"/>
      <w:bookmarkStart w:id="18" w:name="_Toc423424352"/>
      <w:bookmarkStart w:id="19" w:name="_Toc423422830"/>
      <w:bookmarkStart w:id="20" w:name="_Toc423422856"/>
      <w:bookmarkStart w:id="21" w:name="_Toc423424353"/>
      <w:bookmarkStart w:id="22" w:name="_Toc114151159"/>
      <w:bookmarkEnd w:id="13"/>
      <w:bookmarkEnd w:id="14"/>
      <w:bookmarkEnd w:id="15"/>
      <w:bookmarkEnd w:id="16"/>
      <w:bookmarkEnd w:id="17"/>
      <w:bookmarkEnd w:id="18"/>
      <w:bookmarkEnd w:id="19"/>
      <w:bookmarkEnd w:id="20"/>
      <w:bookmarkEnd w:id="21"/>
      <w:r w:rsidRPr="00833EF8">
        <w:t>I</w:t>
      </w:r>
      <w:r w:rsidR="00CA14A3" w:rsidRPr="00833EF8">
        <w:t>nterfaces</w:t>
      </w:r>
      <w:r w:rsidR="0031008F" w:rsidRPr="00833EF8">
        <w:t xml:space="preserve"> con ot</w:t>
      </w:r>
      <w:r w:rsidRPr="00833EF8">
        <w:t>ras aplicaciones o infraestructura</w:t>
      </w:r>
      <w:bookmarkEnd w:id="22"/>
    </w:p>
    <w:p w14:paraId="619B2E2E" w14:textId="77777777" w:rsidR="00235C92" w:rsidRPr="00833EF8" w:rsidRDefault="00235C92" w:rsidP="00EA5132">
      <w:pPr>
        <w:rPr>
          <w:rFonts w:cs="Arial"/>
          <w:color w:val="000000"/>
          <w:spacing w:val="-3"/>
          <w:sz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CC3A1B" w:rsidRPr="00833EF8" w14:paraId="22DBE32E" w14:textId="77777777" w:rsidTr="00B55C51">
        <w:tc>
          <w:tcPr>
            <w:tcW w:w="1158" w:type="pct"/>
            <w:shd w:val="clear" w:color="auto" w:fill="365F91"/>
          </w:tcPr>
          <w:p w14:paraId="056B125A" w14:textId="7777777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Nombre de la</w:t>
            </w:r>
          </w:p>
          <w:p w14:paraId="1173E2C6" w14:textId="1AD53E5B" w:rsidR="00CC3A1B" w:rsidRPr="00833EF8" w:rsidRDefault="00CC3A1B" w:rsidP="00D64A02">
            <w:pPr>
              <w:rPr>
                <w:rFonts w:cs="Arial"/>
                <w:b/>
                <w:color w:val="FFFFFF"/>
                <w:sz w:val="20"/>
                <w:szCs w:val="20"/>
                <w:lang w:val="es-ES_tradnl"/>
              </w:rPr>
            </w:pPr>
            <w:r w:rsidRPr="00833EF8">
              <w:rPr>
                <w:rFonts w:cs="Arial"/>
                <w:b/>
                <w:color w:val="FFFFFF"/>
                <w:sz w:val="20"/>
                <w:szCs w:val="20"/>
                <w:lang w:val="es-ES_tradnl"/>
              </w:rPr>
              <w:t>interfaz</w:t>
            </w:r>
          </w:p>
        </w:tc>
        <w:tc>
          <w:tcPr>
            <w:tcW w:w="3842" w:type="pct"/>
            <w:shd w:val="clear" w:color="auto" w:fill="auto"/>
          </w:tcPr>
          <w:p w14:paraId="25CF7583" w14:textId="4AAA7C02" w:rsidR="00CC3A1B" w:rsidRPr="00833EF8" w:rsidRDefault="00CC3A1B" w:rsidP="00B55C51">
            <w:pPr>
              <w:rPr>
                <w:rFonts w:cs="Arial"/>
                <w:sz w:val="20"/>
                <w:szCs w:val="20"/>
                <w:lang w:val="es-ES_tradnl" w:eastAsia="es-ES"/>
              </w:rPr>
            </w:pPr>
            <w:r w:rsidRPr="00833EF8">
              <w:rPr>
                <w:rFonts w:cs="Arial"/>
                <w:sz w:val="20"/>
                <w:szCs w:val="20"/>
                <w:lang w:val="es-ES_tradnl" w:eastAsia="es-ES"/>
              </w:rPr>
              <w:t>Consola</w:t>
            </w:r>
          </w:p>
        </w:tc>
      </w:tr>
      <w:tr w:rsidR="00CC3A1B" w:rsidRPr="00833EF8" w14:paraId="73822339" w14:textId="77777777" w:rsidTr="00B55C51">
        <w:tc>
          <w:tcPr>
            <w:tcW w:w="1158" w:type="pct"/>
            <w:shd w:val="clear" w:color="auto" w:fill="365F91"/>
          </w:tcPr>
          <w:p w14:paraId="68A72537" w14:textId="7777777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Tipo de interfaz</w:t>
            </w:r>
          </w:p>
        </w:tc>
        <w:tc>
          <w:tcPr>
            <w:tcW w:w="3842" w:type="pct"/>
            <w:shd w:val="clear" w:color="auto" w:fill="auto"/>
          </w:tcPr>
          <w:p w14:paraId="6F4B9016" w14:textId="2BD8AC1A" w:rsidR="00CC3A1B" w:rsidRPr="00833EF8" w:rsidRDefault="00CC3A1B" w:rsidP="00B55C51">
            <w:pPr>
              <w:rPr>
                <w:rFonts w:cs="Arial"/>
                <w:sz w:val="20"/>
                <w:szCs w:val="20"/>
                <w:lang w:val="es-ES_tradnl" w:eastAsia="es-ES"/>
              </w:rPr>
            </w:pPr>
            <w:r w:rsidRPr="00833EF8">
              <w:rPr>
                <w:rFonts w:cs="Arial"/>
                <w:sz w:val="20"/>
                <w:szCs w:val="20"/>
                <w:lang w:val="es-ES_tradnl" w:eastAsia="es-ES"/>
              </w:rPr>
              <w:t>Aplicación</w:t>
            </w:r>
          </w:p>
          <w:p w14:paraId="40E3856B" w14:textId="77777777" w:rsidR="00CC3A1B" w:rsidRPr="00833EF8" w:rsidRDefault="00CC3A1B" w:rsidP="00B55C51">
            <w:pPr>
              <w:rPr>
                <w:rFonts w:cs="Arial"/>
                <w:sz w:val="20"/>
                <w:szCs w:val="20"/>
                <w:lang w:val="es-ES_tradnl" w:eastAsia="es-ES"/>
              </w:rPr>
            </w:pPr>
          </w:p>
        </w:tc>
      </w:tr>
      <w:tr w:rsidR="00CC3A1B" w:rsidRPr="00833EF8" w14:paraId="154A9D7D" w14:textId="77777777" w:rsidTr="00B55C51">
        <w:tc>
          <w:tcPr>
            <w:tcW w:w="1158" w:type="pct"/>
            <w:shd w:val="clear" w:color="auto" w:fill="365F91"/>
          </w:tcPr>
          <w:p w14:paraId="628E3B3D" w14:textId="7777777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Objetivo del</w:t>
            </w:r>
          </w:p>
          <w:p w14:paraId="058384FB" w14:textId="7777777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 xml:space="preserve">proceso de </w:t>
            </w:r>
          </w:p>
          <w:p w14:paraId="2191414A" w14:textId="7777777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interfaz</w:t>
            </w:r>
          </w:p>
        </w:tc>
        <w:tc>
          <w:tcPr>
            <w:tcW w:w="3842" w:type="pct"/>
            <w:shd w:val="clear" w:color="auto" w:fill="auto"/>
          </w:tcPr>
          <w:p w14:paraId="5C827EE2" w14:textId="0047034F" w:rsidR="00CC3A1B" w:rsidRPr="00833EF8" w:rsidRDefault="00576B49" w:rsidP="00B55C51">
            <w:pPr>
              <w:rPr>
                <w:rFonts w:cs="Arial"/>
                <w:sz w:val="20"/>
                <w:szCs w:val="20"/>
                <w:lang w:val="es-ES_tradnl" w:eastAsia="es-ES"/>
              </w:rPr>
            </w:pPr>
            <w:r w:rsidRPr="00833EF8">
              <w:rPr>
                <w:rFonts w:cs="Arial"/>
                <w:sz w:val="20"/>
                <w:szCs w:val="20"/>
                <w:lang w:val="es-ES_tradnl" w:eastAsia="es-ES"/>
              </w:rPr>
              <w:t xml:space="preserve">Esta interfaz </w:t>
            </w:r>
            <w:r w:rsidR="00CF1671" w:rsidRPr="00833EF8">
              <w:rPr>
                <w:rFonts w:cs="Arial"/>
                <w:sz w:val="20"/>
                <w:szCs w:val="20"/>
                <w:lang w:val="es-ES_tradnl" w:eastAsia="es-ES"/>
              </w:rPr>
              <w:t>es la principal forma de interacción humana con el aplicativo</w:t>
            </w:r>
          </w:p>
        </w:tc>
      </w:tr>
      <w:tr w:rsidR="00CC3A1B" w:rsidRPr="00833EF8" w14:paraId="22C990BB" w14:textId="77777777" w:rsidTr="00B55C51">
        <w:tc>
          <w:tcPr>
            <w:tcW w:w="1158" w:type="pct"/>
            <w:shd w:val="clear" w:color="auto" w:fill="365F91"/>
          </w:tcPr>
          <w:p w14:paraId="6A8881C6" w14:textId="7777777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Formas de</w:t>
            </w:r>
          </w:p>
          <w:p w14:paraId="7928DEAB" w14:textId="57D9C55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comunicación</w:t>
            </w:r>
          </w:p>
        </w:tc>
        <w:tc>
          <w:tcPr>
            <w:tcW w:w="3842" w:type="pct"/>
            <w:shd w:val="clear" w:color="auto" w:fill="auto"/>
          </w:tcPr>
          <w:p w14:paraId="2FF345CD" w14:textId="6DA72944" w:rsidR="00CC3A1B" w:rsidRPr="00833EF8" w:rsidRDefault="00293E7E" w:rsidP="00B55C51">
            <w:pPr>
              <w:rPr>
                <w:rFonts w:cs="Arial"/>
                <w:sz w:val="20"/>
                <w:szCs w:val="20"/>
                <w:lang w:val="es-ES_tradnl" w:eastAsia="es-ES"/>
              </w:rPr>
            </w:pPr>
            <w:r w:rsidRPr="00833EF8">
              <w:rPr>
                <w:rFonts w:cs="Arial"/>
                <w:sz w:val="20"/>
                <w:szCs w:val="20"/>
                <w:lang w:val="es-ES_tradnl" w:eastAsia="es-ES"/>
              </w:rPr>
              <w:t>Python</w:t>
            </w:r>
          </w:p>
        </w:tc>
      </w:tr>
      <w:tr w:rsidR="00CC3A1B" w:rsidRPr="00833EF8" w14:paraId="34B639E1" w14:textId="77777777" w:rsidTr="00B55C51">
        <w:tc>
          <w:tcPr>
            <w:tcW w:w="1158" w:type="pct"/>
            <w:shd w:val="clear" w:color="auto" w:fill="365F91"/>
          </w:tcPr>
          <w:p w14:paraId="29C225CF" w14:textId="77777777"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Condiciones técnicas adicionales</w:t>
            </w:r>
          </w:p>
        </w:tc>
        <w:tc>
          <w:tcPr>
            <w:tcW w:w="3842" w:type="pct"/>
            <w:shd w:val="clear" w:color="auto" w:fill="auto"/>
          </w:tcPr>
          <w:p w14:paraId="183141CE" w14:textId="7F825F5A" w:rsidR="00CC3A1B" w:rsidRPr="00833EF8" w:rsidRDefault="00567606" w:rsidP="00B55C51">
            <w:pPr>
              <w:rPr>
                <w:rFonts w:cs="Arial"/>
                <w:sz w:val="20"/>
                <w:szCs w:val="20"/>
                <w:lang w:val="es-ES_tradnl" w:eastAsia="es-ES"/>
              </w:rPr>
            </w:pPr>
            <w:r w:rsidRPr="00833EF8">
              <w:rPr>
                <w:rFonts w:cs="Arial"/>
                <w:sz w:val="20"/>
                <w:szCs w:val="20"/>
                <w:lang w:val="es-ES_tradnl" w:eastAsia="es-ES"/>
              </w:rPr>
              <w:t>Conexión valida con SharePoint</w:t>
            </w:r>
          </w:p>
        </w:tc>
      </w:tr>
      <w:tr w:rsidR="00CC3A1B" w:rsidRPr="00833EF8" w14:paraId="4D775BE0" w14:textId="77777777" w:rsidTr="00B55C51">
        <w:tc>
          <w:tcPr>
            <w:tcW w:w="1158" w:type="pct"/>
            <w:shd w:val="clear" w:color="auto" w:fill="365F91"/>
          </w:tcPr>
          <w:p w14:paraId="42AAD4C1" w14:textId="675CC919"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Entradas</w:t>
            </w:r>
          </w:p>
        </w:tc>
        <w:tc>
          <w:tcPr>
            <w:tcW w:w="3842" w:type="pct"/>
            <w:shd w:val="clear" w:color="auto" w:fill="auto"/>
          </w:tcPr>
          <w:p w14:paraId="2EB0BE0A" w14:textId="3139A336" w:rsidR="00293E7E" w:rsidRPr="00833EF8" w:rsidRDefault="00293E7E" w:rsidP="002D03EA">
            <w:pPr>
              <w:rPr>
                <w:rFonts w:cs="Arial"/>
                <w:sz w:val="20"/>
                <w:szCs w:val="20"/>
                <w:lang w:val="es-ES_tradnl" w:eastAsia="es-ES"/>
              </w:rPr>
            </w:pPr>
            <w:r w:rsidRPr="00833EF8">
              <w:rPr>
                <w:rFonts w:cs="Arial"/>
                <w:sz w:val="20"/>
                <w:szCs w:val="20"/>
                <w:lang w:val="es-ES_tradnl" w:eastAsia="es-ES"/>
              </w:rPr>
              <w:t>Idioma objetivo</w:t>
            </w:r>
            <w:r w:rsidR="002D03EA" w:rsidRPr="00833EF8">
              <w:rPr>
                <w:rFonts w:cs="Arial"/>
                <w:sz w:val="20"/>
                <w:szCs w:val="20"/>
                <w:lang w:val="es-ES_tradnl" w:eastAsia="es-ES"/>
              </w:rPr>
              <w:t>, t</w:t>
            </w:r>
            <w:r w:rsidRPr="00833EF8">
              <w:rPr>
                <w:rFonts w:cs="Arial"/>
                <w:sz w:val="20"/>
                <w:szCs w:val="20"/>
                <w:lang w:val="es-ES_tradnl" w:eastAsia="es-ES"/>
              </w:rPr>
              <w:t>exto por traducir</w:t>
            </w:r>
          </w:p>
        </w:tc>
      </w:tr>
      <w:tr w:rsidR="00CC3A1B" w:rsidRPr="00833EF8" w14:paraId="37541268" w14:textId="77777777" w:rsidTr="00B55C51">
        <w:trPr>
          <w:trHeight w:val="216"/>
        </w:trPr>
        <w:tc>
          <w:tcPr>
            <w:tcW w:w="1158" w:type="pct"/>
            <w:shd w:val="clear" w:color="auto" w:fill="365F91"/>
          </w:tcPr>
          <w:p w14:paraId="5A84974E" w14:textId="1E3CB27D" w:rsidR="00CC3A1B" w:rsidRPr="00833EF8" w:rsidRDefault="00CC3A1B" w:rsidP="00B55C51">
            <w:pPr>
              <w:rPr>
                <w:rFonts w:cs="Arial"/>
                <w:b/>
                <w:color w:val="FFFFFF"/>
                <w:sz w:val="20"/>
                <w:szCs w:val="20"/>
                <w:lang w:val="es-ES_tradnl"/>
              </w:rPr>
            </w:pPr>
            <w:r w:rsidRPr="00833EF8">
              <w:rPr>
                <w:rFonts w:cs="Arial"/>
                <w:b/>
                <w:color w:val="FFFFFF"/>
                <w:sz w:val="20"/>
                <w:szCs w:val="20"/>
                <w:lang w:val="es-ES_tradnl"/>
              </w:rPr>
              <w:t>Salidas</w:t>
            </w:r>
          </w:p>
        </w:tc>
        <w:tc>
          <w:tcPr>
            <w:tcW w:w="3842" w:type="pct"/>
            <w:shd w:val="clear" w:color="auto" w:fill="auto"/>
          </w:tcPr>
          <w:p w14:paraId="2BAD6DA5" w14:textId="5A4A9D96" w:rsidR="00DF5006" w:rsidRPr="00833EF8" w:rsidRDefault="00DF5006" w:rsidP="002D03EA">
            <w:pPr>
              <w:rPr>
                <w:rFonts w:cs="Arial"/>
                <w:sz w:val="20"/>
                <w:szCs w:val="20"/>
                <w:lang w:val="es-ES_tradnl" w:eastAsia="es-ES"/>
              </w:rPr>
            </w:pPr>
            <w:r w:rsidRPr="00833EF8">
              <w:rPr>
                <w:rFonts w:cs="Arial"/>
                <w:sz w:val="20"/>
                <w:szCs w:val="20"/>
                <w:lang w:val="es-ES_tradnl" w:eastAsia="es-ES"/>
              </w:rPr>
              <w:t>Texto traducido</w:t>
            </w:r>
          </w:p>
        </w:tc>
      </w:tr>
    </w:tbl>
    <w:p w14:paraId="19478BA2" w14:textId="655DE460" w:rsidR="000A49C5" w:rsidRPr="00833EF8" w:rsidRDefault="000A49C5" w:rsidP="00EA5132">
      <w:pPr>
        <w:rPr>
          <w:rFonts w:cs="Arial"/>
          <w:color w:val="000000"/>
          <w:spacing w:val="-3"/>
          <w:sz w:val="20"/>
          <w:lang w:val="es-ES_tradnl"/>
        </w:rPr>
      </w:pPr>
    </w:p>
    <w:p w14:paraId="5E0F20D2" w14:textId="77777777" w:rsidR="00CC3A1B" w:rsidRPr="00833EF8" w:rsidRDefault="00CC3A1B" w:rsidP="00EA5132">
      <w:pPr>
        <w:rPr>
          <w:rFonts w:cs="Arial"/>
          <w:color w:val="000000"/>
          <w:spacing w:val="-3"/>
          <w:sz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C71A6C" w:rsidRPr="00833EF8" w14:paraId="50DB2D01" w14:textId="77777777" w:rsidTr="00F1444B">
        <w:tc>
          <w:tcPr>
            <w:tcW w:w="1158" w:type="pct"/>
            <w:shd w:val="clear" w:color="auto" w:fill="365F91"/>
          </w:tcPr>
          <w:p w14:paraId="68C48610" w14:textId="77777777" w:rsidR="006C3F92" w:rsidRPr="00833EF8" w:rsidRDefault="00C71A6C" w:rsidP="00A14235">
            <w:pPr>
              <w:rPr>
                <w:rFonts w:cs="Arial"/>
                <w:b/>
                <w:color w:val="FFFFFF"/>
                <w:sz w:val="20"/>
                <w:szCs w:val="20"/>
                <w:lang w:val="es-ES_tradnl"/>
              </w:rPr>
            </w:pPr>
            <w:r w:rsidRPr="00833EF8">
              <w:rPr>
                <w:rFonts w:cs="Arial"/>
                <w:b/>
                <w:color w:val="FFFFFF"/>
                <w:sz w:val="20"/>
                <w:szCs w:val="20"/>
                <w:lang w:val="es-ES_tradnl"/>
              </w:rPr>
              <w:t>Nombre de la</w:t>
            </w:r>
          </w:p>
          <w:p w14:paraId="0A19253E" w14:textId="4B5B1D9F" w:rsidR="00551079" w:rsidRPr="00833EF8" w:rsidRDefault="00C71A6C" w:rsidP="00D64A02">
            <w:pPr>
              <w:rPr>
                <w:rFonts w:cs="Arial"/>
                <w:b/>
                <w:color w:val="FFFFFF"/>
                <w:sz w:val="20"/>
                <w:szCs w:val="20"/>
                <w:lang w:val="es-ES_tradnl"/>
              </w:rPr>
            </w:pPr>
            <w:r w:rsidRPr="00833EF8">
              <w:rPr>
                <w:rFonts w:cs="Arial"/>
                <w:b/>
                <w:color w:val="FFFFFF"/>
                <w:sz w:val="20"/>
                <w:szCs w:val="20"/>
                <w:lang w:val="es-ES_tradnl"/>
              </w:rPr>
              <w:t>interfaz</w:t>
            </w:r>
          </w:p>
        </w:tc>
        <w:tc>
          <w:tcPr>
            <w:tcW w:w="3842" w:type="pct"/>
            <w:shd w:val="clear" w:color="auto" w:fill="auto"/>
          </w:tcPr>
          <w:p w14:paraId="01B67CB7" w14:textId="172BB76C" w:rsidR="00C71A6C" w:rsidRPr="00833EF8" w:rsidRDefault="00BE5BC2" w:rsidP="001275D4">
            <w:pPr>
              <w:rPr>
                <w:rFonts w:cs="Arial"/>
                <w:sz w:val="20"/>
                <w:szCs w:val="20"/>
                <w:lang w:val="es-ES_tradnl" w:eastAsia="es-ES"/>
              </w:rPr>
            </w:pPr>
            <w:r w:rsidRPr="00833EF8">
              <w:rPr>
                <w:rFonts w:cs="Arial"/>
                <w:sz w:val="20"/>
                <w:szCs w:val="20"/>
                <w:lang w:val="es-ES_tradnl" w:eastAsia="es-ES"/>
              </w:rPr>
              <w:t>Outlook</w:t>
            </w:r>
          </w:p>
        </w:tc>
      </w:tr>
      <w:tr w:rsidR="00C71A6C" w:rsidRPr="00833EF8" w14:paraId="5E4F8851" w14:textId="77777777" w:rsidTr="00F1444B">
        <w:tc>
          <w:tcPr>
            <w:tcW w:w="1158" w:type="pct"/>
            <w:shd w:val="clear" w:color="auto" w:fill="365F91"/>
          </w:tcPr>
          <w:p w14:paraId="035A65DF" w14:textId="77777777" w:rsidR="00C71A6C" w:rsidRPr="00833EF8" w:rsidRDefault="00C71A6C" w:rsidP="00551079">
            <w:pPr>
              <w:rPr>
                <w:rFonts w:cs="Arial"/>
                <w:b/>
                <w:color w:val="FFFFFF"/>
                <w:sz w:val="20"/>
                <w:szCs w:val="20"/>
                <w:lang w:val="es-ES_tradnl"/>
              </w:rPr>
            </w:pPr>
            <w:r w:rsidRPr="00833EF8">
              <w:rPr>
                <w:rFonts w:cs="Arial"/>
                <w:b/>
                <w:color w:val="FFFFFF"/>
                <w:sz w:val="20"/>
                <w:szCs w:val="20"/>
                <w:lang w:val="es-ES_tradnl"/>
              </w:rPr>
              <w:t>Tipo de interfaz</w:t>
            </w:r>
          </w:p>
        </w:tc>
        <w:tc>
          <w:tcPr>
            <w:tcW w:w="3842" w:type="pct"/>
            <w:shd w:val="clear" w:color="auto" w:fill="auto"/>
          </w:tcPr>
          <w:p w14:paraId="0D5A5A86" w14:textId="3D38BD21" w:rsidR="00551079" w:rsidRPr="00833EF8" w:rsidRDefault="00BE5BC2" w:rsidP="00A14235">
            <w:pPr>
              <w:rPr>
                <w:rFonts w:cs="Arial"/>
                <w:sz w:val="20"/>
                <w:szCs w:val="20"/>
                <w:lang w:val="es-ES_tradnl" w:eastAsia="es-ES"/>
              </w:rPr>
            </w:pPr>
            <w:r w:rsidRPr="00833EF8">
              <w:rPr>
                <w:rFonts w:cs="Arial"/>
                <w:sz w:val="20"/>
                <w:szCs w:val="20"/>
                <w:lang w:val="es-ES_tradnl" w:eastAsia="es-ES"/>
              </w:rPr>
              <w:t>Notificación</w:t>
            </w:r>
          </w:p>
        </w:tc>
      </w:tr>
      <w:tr w:rsidR="00C71A6C" w:rsidRPr="00833EF8" w14:paraId="2D54D15B" w14:textId="77777777" w:rsidTr="00F1444B">
        <w:tc>
          <w:tcPr>
            <w:tcW w:w="1158" w:type="pct"/>
            <w:shd w:val="clear" w:color="auto" w:fill="365F91"/>
          </w:tcPr>
          <w:p w14:paraId="2C2D69C3" w14:textId="77777777" w:rsidR="006C3F92" w:rsidRPr="00833EF8" w:rsidRDefault="00C71A6C" w:rsidP="00A14235">
            <w:pPr>
              <w:rPr>
                <w:rFonts w:cs="Arial"/>
                <w:b/>
                <w:color w:val="FFFFFF"/>
                <w:sz w:val="20"/>
                <w:szCs w:val="20"/>
                <w:lang w:val="es-ES_tradnl"/>
              </w:rPr>
            </w:pPr>
            <w:r w:rsidRPr="00833EF8">
              <w:rPr>
                <w:rFonts w:cs="Arial"/>
                <w:b/>
                <w:color w:val="FFFFFF"/>
                <w:sz w:val="20"/>
                <w:szCs w:val="20"/>
                <w:lang w:val="es-ES_tradnl"/>
              </w:rPr>
              <w:t>Objetivo del</w:t>
            </w:r>
          </w:p>
          <w:p w14:paraId="653F2B9D" w14:textId="77777777" w:rsidR="006C3F92" w:rsidRPr="00833EF8" w:rsidRDefault="00C71A6C" w:rsidP="00A14235">
            <w:pPr>
              <w:rPr>
                <w:rFonts w:cs="Arial"/>
                <w:b/>
                <w:color w:val="FFFFFF"/>
                <w:sz w:val="20"/>
                <w:szCs w:val="20"/>
                <w:lang w:val="es-ES_tradnl"/>
              </w:rPr>
            </w:pPr>
            <w:r w:rsidRPr="00833EF8">
              <w:rPr>
                <w:rFonts w:cs="Arial"/>
                <w:b/>
                <w:color w:val="FFFFFF"/>
                <w:sz w:val="20"/>
                <w:szCs w:val="20"/>
                <w:lang w:val="es-ES_tradnl"/>
              </w:rPr>
              <w:t xml:space="preserve">proceso de </w:t>
            </w:r>
          </w:p>
          <w:p w14:paraId="437914B4" w14:textId="77777777" w:rsidR="00C71A6C" w:rsidRPr="00833EF8" w:rsidRDefault="00C71A6C" w:rsidP="00551079">
            <w:pPr>
              <w:rPr>
                <w:rFonts w:cs="Arial"/>
                <w:b/>
                <w:color w:val="FFFFFF"/>
                <w:sz w:val="20"/>
                <w:szCs w:val="20"/>
                <w:lang w:val="es-ES_tradnl"/>
              </w:rPr>
            </w:pPr>
            <w:r w:rsidRPr="00833EF8">
              <w:rPr>
                <w:rFonts w:cs="Arial"/>
                <w:b/>
                <w:color w:val="FFFFFF"/>
                <w:sz w:val="20"/>
                <w:szCs w:val="20"/>
                <w:lang w:val="es-ES_tradnl"/>
              </w:rPr>
              <w:t>interfaz</w:t>
            </w:r>
          </w:p>
        </w:tc>
        <w:tc>
          <w:tcPr>
            <w:tcW w:w="3842" w:type="pct"/>
            <w:shd w:val="clear" w:color="auto" w:fill="auto"/>
          </w:tcPr>
          <w:p w14:paraId="171C2219" w14:textId="75046062" w:rsidR="00C71A6C" w:rsidRPr="00833EF8" w:rsidRDefault="00BE5BC2" w:rsidP="00A14235">
            <w:pPr>
              <w:rPr>
                <w:rFonts w:cs="Arial"/>
                <w:sz w:val="20"/>
                <w:szCs w:val="20"/>
                <w:lang w:val="es-ES_tradnl" w:eastAsia="es-ES"/>
              </w:rPr>
            </w:pPr>
            <w:r w:rsidRPr="00833EF8">
              <w:rPr>
                <w:rFonts w:cs="Arial"/>
                <w:sz w:val="20"/>
                <w:szCs w:val="20"/>
                <w:lang w:val="es-ES_tradnl" w:eastAsia="es-ES"/>
              </w:rPr>
              <w:t>Esta interfaz mostrará en bandeja de recibidos un mensaje indicando que la transacción fue exitosa</w:t>
            </w:r>
          </w:p>
        </w:tc>
      </w:tr>
      <w:tr w:rsidR="00C71A6C" w:rsidRPr="00833EF8" w14:paraId="0CD91368" w14:textId="77777777" w:rsidTr="00F1444B">
        <w:tc>
          <w:tcPr>
            <w:tcW w:w="1158" w:type="pct"/>
            <w:shd w:val="clear" w:color="auto" w:fill="365F91"/>
          </w:tcPr>
          <w:p w14:paraId="29F05359" w14:textId="77777777" w:rsidR="006C3F92" w:rsidRPr="00833EF8" w:rsidRDefault="00C71A6C" w:rsidP="006C3F92">
            <w:pPr>
              <w:rPr>
                <w:rFonts w:cs="Arial"/>
                <w:b/>
                <w:color w:val="FFFFFF"/>
                <w:sz w:val="20"/>
                <w:szCs w:val="20"/>
                <w:lang w:val="es-ES_tradnl"/>
              </w:rPr>
            </w:pPr>
            <w:r w:rsidRPr="00833EF8">
              <w:rPr>
                <w:rFonts w:cs="Arial"/>
                <w:b/>
                <w:color w:val="FFFFFF"/>
                <w:sz w:val="20"/>
                <w:szCs w:val="20"/>
                <w:lang w:val="es-ES_tradnl"/>
              </w:rPr>
              <w:t>Formas de</w:t>
            </w:r>
          </w:p>
          <w:p w14:paraId="1995FF5F" w14:textId="76484E4D" w:rsidR="00551079" w:rsidRPr="00833EF8" w:rsidRDefault="00C71A6C" w:rsidP="006C3F92">
            <w:pPr>
              <w:rPr>
                <w:rFonts w:cs="Arial"/>
                <w:b/>
                <w:color w:val="FFFFFF"/>
                <w:sz w:val="20"/>
                <w:szCs w:val="20"/>
                <w:lang w:val="es-ES_tradnl"/>
              </w:rPr>
            </w:pPr>
            <w:r w:rsidRPr="00833EF8">
              <w:rPr>
                <w:rFonts w:cs="Arial"/>
                <w:b/>
                <w:color w:val="FFFFFF"/>
                <w:sz w:val="20"/>
                <w:szCs w:val="20"/>
                <w:lang w:val="es-ES_tradnl"/>
              </w:rPr>
              <w:t>comunicación</w:t>
            </w:r>
          </w:p>
        </w:tc>
        <w:tc>
          <w:tcPr>
            <w:tcW w:w="3842" w:type="pct"/>
            <w:shd w:val="clear" w:color="auto" w:fill="auto"/>
          </w:tcPr>
          <w:p w14:paraId="2A72B010" w14:textId="0677F864" w:rsidR="00C71A6C" w:rsidRPr="00833EF8" w:rsidRDefault="00BE5BC2" w:rsidP="00A14235">
            <w:pPr>
              <w:rPr>
                <w:rFonts w:cs="Arial"/>
                <w:sz w:val="20"/>
                <w:szCs w:val="20"/>
                <w:lang w:val="es-ES_tradnl" w:eastAsia="es-ES"/>
              </w:rPr>
            </w:pPr>
            <w:r w:rsidRPr="00833EF8">
              <w:rPr>
                <w:rFonts w:cs="Arial"/>
                <w:sz w:val="20"/>
                <w:szCs w:val="20"/>
                <w:lang w:val="es-ES_tradnl" w:eastAsia="es-ES"/>
              </w:rPr>
              <w:t>SMTP</w:t>
            </w:r>
          </w:p>
        </w:tc>
      </w:tr>
      <w:tr w:rsidR="00C71A6C" w:rsidRPr="00833EF8" w14:paraId="02E8856C" w14:textId="77777777" w:rsidTr="00F1444B">
        <w:tc>
          <w:tcPr>
            <w:tcW w:w="1158" w:type="pct"/>
            <w:shd w:val="clear" w:color="auto" w:fill="365F91"/>
          </w:tcPr>
          <w:p w14:paraId="7ECA3C18" w14:textId="77777777" w:rsidR="00C71A6C" w:rsidRPr="00833EF8" w:rsidRDefault="00C71A6C" w:rsidP="00551079">
            <w:pPr>
              <w:rPr>
                <w:rFonts w:cs="Arial"/>
                <w:b/>
                <w:color w:val="FFFFFF"/>
                <w:sz w:val="20"/>
                <w:szCs w:val="20"/>
                <w:lang w:val="es-ES_tradnl"/>
              </w:rPr>
            </w:pPr>
            <w:r w:rsidRPr="00833EF8">
              <w:rPr>
                <w:rFonts w:cs="Arial"/>
                <w:b/>
                <w:color w:val="FFFFFF"/>
                <w:sz w:val="20"/>
                <w:szCs w:val="20"/>
                <w:lang w:val="es-ES_tradnl"/>
              </w:rPr>
              <w:t>Condiciones técnicas adicionales</w:t>
            </w:r>
          </w:p>
        </w:tc>
        <w:tc>
          <w:tcPr>
            <w:tcW w:w="3842" w:type="pct"/>
            <w:shd w:val="clear" w:color="auto" w:fill="auto"/>
          </w:tcPr>
          <w:p w14:paraId="2F705137" w14:textId="1362FD5B" w:rsidR="00C71A6C" w:rsidRPr="00833EF8" w:rsidRDefault="00C71A6C" w:rsidP="00A14235">
            <w:pPr>
              <w:rPr>
                <w:rFonts w:cs="Arial"/>
                <w:sz w:val="20"/>
                <w:szCs w:val="20"/>
                <w:lang w:val="es-ES_tradnl" w:eastAsia="es-ES"/>
              </w:rPr>
            </w:pPr>
          </w:p>
        </w:tc>
      </w:tr>
      <w:tr w:rsidR="00C71A6C" w:rsidRPr="00833EF8" w14:paraId="6A8B170C" w14:textId="77777777" w:rsidTr="00F1444B">
        <w:tc>
          <w:tcPr>
            <w:tcW w:w="1158" w:type="pct"/>
            <w:shd w:val="clear" w:color="auto" w:fill="365F91"/>
          </w:tcPr>
          <w:p w14:paraId="77F47C53" w14:textId="5D57C5E4" w:rsidR="00551079" w:rsidRPr="00833EF8" w:rsidRDefault="00C71A6C" w:rsidP="00A14235">
            <w:pPr>
              <w:rPr>
                <w:rFonts w:cs="Arial"/>
                <w:b/>
                <w:color w:val="FFFFFF"/>
                <w:sz w:val="20"/>
                <w:szCs w:val="20"/>
                <w:lang w:val="es-ES_tradnl"/>
              </w:rPr>
            </w:pPr>
            <w:r w:rsidRPr="00833EF8">
              <w:rPr>
                <w:rFonts w:cs="Arial"/>
                <w:b/>
                <w:color w:val="FFFFFF"/>
                <w:sz w:val="20"/>
                <w:szCs w:val="20"/>
                <w:lang w:val="es-ES_tradnl"/>
              </w:rPr>
              <w:t>Entradas</w:t>
            </w:r>
          </w:p>
        </w:tc>
        <w:tc>
          <w:tcPr>
            <w:tcW w:w="3842" w:type="pct"/>
            <w:shd w:val="clear" w:color="auto" w:fill="auto"/>
          </w:tcPr>
          <w:p w14:paraId="79526F77" w14:textId="4C70A7E2" w:rsidR="00C71A6C" w:rsidRPr="00833EF8" w:rsidRDefault="00C71A6C" w:rsidP="00A14235">
            <w:pPr>
              <w:rPr>
                <w:rFonts w:cs="Arial"/>
                <w:sz w:val="20"/>
                <w:szCs w:val="20"/>
                <w:lang w:val="es-ES_tradnl" w:eastAsia="es-ES"/>
              </w:rPr>
            </w:pPr>
          </w:p>
        </w:tc>
      </w:tr>
      <w:tr w:rsidR="00C71A6C" w:rsidRPr="00833EF8" w14:paraId="22D4F0A0" w14:textId="77777777" w:rsidTr="00F1444B">
        <w:trPr>
          <w:trHeight w:val="216"/>
        </w:trPr>
        <w:tc>
          <w:tcPr>
            <w:tcW w:w="1158" w:type="pct"/>
            <w:shd w:val="clear" w:color="auto" w:fill="365F91"/>
          </w:tcPr>
          <w:p w14:paraId="1B1678C5" w14:textId="3B748E8D" w:rsidR="00551079" w:rsidRPr="00833EF8" w:rsidRDefault="00C71A6C" w:rsidP="00D64A02">
            <w:pPr>
              <w:rPr>
                <w:rFonts w:cs="Arial"/>
                <w:b/>
                <w:color w:val="FFFFFF"/>
                <w:sz w:val="20"/>
                <w:szCs w:val="20"/>
                <w:lang w:val="es-ES_tradnl"/>
              </w:rPr>
            </w:pPr>
            <w:r w:rsidRPr="00833EF8">
              <w:rPr>
                <w:rFonts w:cs="Arial"/>
                <w:b/>
                <w:color w:val="FFFFFF"/>
                <w:sz w:val="20"/>
                <w:szCs w:val="20"/>
                <w:lang w:val="es-ES_tradnl"/>
              </w:rPr>
              <w:t>Salidas</w:t>
            </w:r>
          </w:p>
        </w:tc>
        <w:tc>
          <w:tcPr>
            <w:tcW w:w="3842" w:type="pct"/>
            <w:shd w:val="clear" w:color="auto" w:fill="auto"/>
          </w:tcPr>
          <w:p w14:paraId="4823DCA8" w14:textId="773D2407" w:rsidR="00C71A6C" w:rsidRPr="00833EF8" w:rsidRDefault="00386488" w:rsidP="002D03EA">
            <w:pPr>
              <w:rPr>
                <w:rFonts w:cs="Arial"/>
                <w:sz w:val="20"/>
                <w:szCs w:val="20"/>
                <w:lang w:val="es-ES_tradnl" w:eastAsia="es-ES"/>
              </w:rPr>
            </w:pPr>
            <w:r w:rsidRPr="00833EF8">
              <w:rPr>
                <w:rFonts w:cs="Arial"/>
                <w:sz w:val="20"/>
                <w:szCs w:val="20"/>
                <w:lang w:val="es-ES_tradnl" w:eastAsia="es-ES"/>
              </w:rPr>
              <w:t>Notificación de transacción exitosa</w:t>
            </w:r>
          </w:p>
        </w:tc>
      </w:tr>
    </w:tbl>
    <w:p w14:paraId="328C7349" w14:textId="5B989498" w:rsidR="008D4CAF" w:rsidRPr="00833EF8" w:rsidRDefault="008D4CAF" w:rsidP="008D4CAF">
      <w:pPr>
        <w:rPr>
          <w:rFonts w:cs="Arial"/>
          <w:color w:val="000000"/>
          <w:spacing w:val="-3"/>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8D4CAF" w:rsidRPr="00833EF8" w14:paraId="30C46F46" w14:textId="77777777" w:rsidTr="00B55C51">
        <w:tc>
          <w:tcPr>
            <w:tcW w:w="1158" w:type="pct"/>
            <w:shd w:val="clear" w:color="auto" w:fill="365F91"/>
          </w:tcPr>
          <w:p w14:paraId="41914D19" w14:textId="77777777"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Nombre de la</w:t>
            </w:r>
          </w:p>
          <w:p w14:paraId="1A656008" w14:textId="7ABB7C44" w:rsidR="008D4CAF" w:rsidRPr="00833EF8" w:rsidRDefault="008D4CAF" w:rsidP="00D64A02">
            <w:pPr>
              <w:rPr>
                <w:rFonts w:cs="Arial"/>
                <w:b/>
                <w:color w:val="FFFFFF"/>
                <w:sz w:val="20"/>
                <w:szCs w:val="20"/>
                <w:lang w:val="es-ES_tradnl"/>
              </w:rPr>
            </w:pPr>
            <w:r w:rsidRPr="00833EF8">
              <w:rPr>
                <w:rFonts w:cs="Arial"/>
                <w:b/>
                <w:color w:val="FFFFFF"/>
                <w:sz w:val="20"/>
                <w:szCs w:val="20"/>
                <w:lang w:val="es-ES_tradnl"/>
              </w:rPr>
              <w:t>interfaz</w:t>
            </w:r>
          </w:p>
        </w:tc>
        <w:tc>
          <w:tcPr>
            <w:tcW w:w="3842" w:type="pct"/>
            <w:shd w:val="clear" w:color="auto" w:fill="auto"/>
          </w:tcPr>
          <w:p w14:paraId="3E21C662" w14:textId="2BD01001" w:rsidR="008D4CAF" w:rsidRPr="00833EF8" w:rsidRDefault="00BC5E9A" w:rsidP="00B55C51">
            <w:pPr>
              <w:rPr>
                <w:rFonts w:cs="Arial"/>
                <w:sz w:val="20"/>
                <w:szCs w:val="20"/>
                <w:lang w:val="es-ES_tradnl" w:eastAsia="es-ES"/>
              </w:rPr>
            </w:pPr>
            <w:r w:rsidRPr="00833EF8">
              <w:rPr>
                <w:rFonts w:cs="Arial"/>
                <w:sz w:val="20"/>
                <w:szCs w:val="20"/>
                <w:lang w:val="es-ES_tradnl" w:eastAsia="es-ES"/>
              </w:rPr>
              <w:t>SharePoint</w:t>
            </w:r>
          </w:p>
        </w:tc>
      </w:tr>
      <w:tr w:rsidR="008D4CAF" w:rsidRPr="00833EF8" w14:paraId="68EC95BB" w14:textId="77777777" w:rsidTr="00B55C51">
        <w:tc>
          <w:tcPr>
            <w:tcW w:w="1158" w:type="pct"/>
            <w:shd w:val="clear" w:color="auto" w:fill="365F91"/>
          </w:tcPr>
          <w:p w14:paraId="7AEDA9D1" w14:textId="77777777"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Tipo de interfaz</w:t>
            </w:r>
          </w:p>
        </w:tc>
        <w:tc>
          <w:tcPr>
            <w:tcW w:w="3842" w:type="pct"/>
            <w:shd w:val="clear" w:color="auto" w:fill="auto"/>
          </w:tcPr>
          <w:p w14:paraId="1DF8B2B5" w14:textId="34D5741E" w:rsidR="008D4CAF" w:rsidRPr="00833EF8" w:rsidRDefault="00BC5E9A" w:rsidP="00B55C51">
            <w:pPr>
              <w:rPr>
                <w:rFonts w:cs="Arial"/>
                <w:sz w:val="20"/>
                <w:szCs w:val="20"/>
                <w:lang w:val="es-ES_tradnl" w:eastAsia="es-ES"/>
              </w:rPr>
            </w:pPr>
            <w:r w:rsidRPr="00833EF8">
              <w:rPr>
                <w:rFonts w:cs="Arial"/>
                <w:sz w:val="20"/>
                <w:szCs w:val="20"/>
                <w:lang w:val="es-ES_tradnl" w:eastAsia="es-ES"/>
              </w:rPr>
              <w:t>Sitio web</w:t>
            </w:r>
          </w:p>
        </w:tc>
      </w:tr>
      <w:tr w:rsidR="008D4CAF" w:rsidRPr="00833EF8" w14:paraId="3FFCAF08" w14:textId="77777777" w:rsidTr="00B55C51">
        <w:tc>
          <w:tcPr>
            <w:tcW w:w="1158" w:type="pct"/>
            <w:shd w:val="clear" w:color="auto" w:fill="365F91"/>
          </w:tcPr>
          <w:p w14:paraId="573907D1" w14:textId="77777777"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Objetivo del</w:t>
            </w:r>
          </w:p>
          <w:p w14:paraId="41EDB172" w14:textId="77777777"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 xml:space="preserve">proceso de </w:t>
            </w:r>
          </w:p>
          <w:p w14:paraId="56BD380E" w14:textId="77777777"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interfaz</w:t>
            </w:r>
          </w:p>
        </w:tc>
        <w:tc>
          <w:tcPr>
            <w:tcW w:w="3842" w:type="pct"/>
            <w:shd w:val="clear" w:color="auto" w:fill="auto"/>
          </w:tcPr>
          <w:p w14:paraId="341C6287" w14:textId="39B410D0" w:rsidR="008D4CAF" w:rsidRPr="00833EF8" w:rsidRDefault="008D4CAF" w:rsidP="00B55C51">
            <w:pPr>
              <w:rPr>
                <w:rFonts w:cs="Arial"/>
                <w:sz w:val="20"/>
                <w:szCs w:val="20"/>
                <w:lang w:val="es-ES_tradnl" w:eastAsia="es-ES"/>
              </w:rPr>
            </w:pPr>
            <w:r w:rsidRPr="00833EF8">
              <w:rPr>
                <w:rFonts w:cs="Arial"/>
                <w:sz w:val="20"/>
                <w:szCs w:val="20"/>
                <w:lang w:val="es-ES_tradnl" w:eastAsia="es-ES"/>
              </w:rPr>
              <w:t xml:space="preserve">Esta interfaz </w:t>
            </w:r>
            <w:r w:rsidR="00B82580" w:rsidRPr="00833EF8">
              <w:rPr>
                <w:rFonts w:cs="Arial"/>
                <w:sz w:val="20"/>
                <w:szCs w:val="20"/>
                <w:lang w:val="es-ES_tradnl" w:eastAsia="es-ES"/>
              </w:rPr>
              <w:t>contiene las credenciales de autenticación</w:t>
            </w:r>
          </w:p>
        </w:tc>
      </w:tr>
      <w:tr w:rsidR="008D4CAF" w:rsidRPr="00833EF8" w14:paraId="7B205A0A" w14:textId="77777777" w:rsidTr="00B55C51">
        <w:tc>
          <w:tcPr>
            <w:tcW w:w="1158" w:type="pct"/>
            <w:shd w:val="clear" w:color="auto" w:fill="365F91"/>
          </w:tcPr>
          <w:p w14:paraId="5BD3A583" w14:textId="77777777"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Formas de</w:t>
            </w:r>
          </w:p>
          <w:p w14:paraId="419BD66C" w14:textId="1816C50F"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comunicación</w:t>
            </w:r>
          </w:p>
        </w:tc>
        <w:tc>
          <w:tcPr>
            <w:tcW w:w="3842" w:type="pct"/>
            <w:shd w:val="clear" w:color="auto" w:fill="auto"/>
          </w:tcPr>
          <w:p w14:paraId="127DB1F2" w14:textId="6F2B28C5" w:rsidR="008D4CAF" w:rsidRPr="00833EF8" w:rsidRDefault="00B82580" w:rsidP="00B55C51">
            <w:pPr>
              <w:rPr>
                <w:rFonts w:cs="Arial"/>
                <w:sz w:val="20"/>
                <w:szCs w:val="20"/>
                <w:lang w:val="es-ES_tradnl" w:eastAsia="es-ES"/>
              </w:rPr>
            </w:pPr>
            <w:r w:rsidRPr="00833EF8">
              <w:rPr>
                <w:rFonts w:cs="Arial"/>
                <w:sz w:val="20"/>
                <w:szCs w:val="20"/>
                <w:lang w:val="es-ES_tradnl" w:eastAsia="es-ES"/>
              </w:rPr>
              <w:t>API REST</w:t>
            </w:r>
          </w:p>
        </w:tc>
      </w:tr>
      <w:tr w:rsidR="008D4CAF" w:rsidRPr="00833EF8" w14:paraId="3AD21C06" w14:textId="77777777" w:rsidTr="00B55C51">
        <w:tc>
          <w:tcPr>
            <w:tcW w:w="1158" w:type="pct"/>
            <w:shd w:val="clear" w:color="auto" w:fill="365F91"/>
          </w:tcPr>
          <w:p w14:paraId="232B3CA0" w14:textId="77777777" w:rsidR="008D4CAF" w:rsidRPr="00833EF8" w:rsidRDefault="008D4CAF" w:rsidP="00B55C51">
            <w:pPr>
              <w:rPr>
                <w:rFonts w:cs="Arial"/>
                <w:b/>
                <w:color w:val="FFFFFF"/>
                <w:sz w:val="20"/>
                <w:szCs w:val="20"/>
                <w:lang w:val="es-ES_tradnl"/>
              </w:rPr>
            </w:pPr>
            <w:r w:rsidRPr="00833EF8">
              <w:rPr>
                <w:rFonts w:cs="Arial"/>
                <w:b/>
                <w:color w:val="FFFFFF"/>
                <w:sz w:val="20"/>
                <w:szCs w:val="20"/>
                <w:lang w:val="es-ES_tradnl"/>
              </w:rPr>
              <w:t>Condiciones técnicas adicionales</w:t>
            </w:r>
          </w:p>
        </w:tc>
        <w:tc>
          <w:tcPr>
            <w:tcW w:w="3842" w:type="pct"/>
            <w:shd w:val="clear" w:color="auto" w:fill="auto"/>
          </w:tcPr>
          <w:p w14:paraId="4CC19DDE" w14:textId="7B7B807B" w:rsidR="008D4CAF" w:rsidRPr="00833EF8" w:rsidRDefault="00994255" w:rsidP="00B55C51">
            <w:pPr>
              <w:rPr>
                <w:rFonts w:cs="Arial"/>
                <w:sz w:val="20"/>
                <w:szCs w:val="20"/>
                <w:lang w:val="es-ES_tradnl" w:eastAsia="es-ES"/>
              </w:rPr>
            </w:pPr>
            <w:r w:rsidRPr="00833EF8">
              <w:rPr>
                <w:rFonts w:cs="Arial"/>
                <w:sz w:val="20"/>
                <w:szCs w:val="20"/>
                <w:lang w:val="es-ES_tradnl" w:eastAsia="es-ES"/>
              </w:rPr>
              <w:t xml:space="preserve">Usuario valido de sharepoint, código </w:t>
            </w:r>
            <w:r w:rsidR="00A04761" w:rsidRPr="00833EF8">
              <w:rPr>
                <w:rFonts w:cs="Arial"/>
                <w:sz w:val="20"/>
                <w:szCs w:val="20"/>
                <w:lang w:val="es-ES_tradnl" w:eastAsia="es-ES"/>
              </w:rPr>
              <w:t>valido de autenticación</w:t>
            </w:r>
          </w:p>
        </w:tc>
      </w:tr>
      <w:tr w:rsidR="00A04761" w:rsidRPr="00833EF8" w14:paraId="75C2530A" w14:textId="77777777" w:rsidTr="00B55C51">
        <w:tc>
          <w:tcPr>
            <w:tcW w:w="1158" w:type="pct"/>
            <w:shd w:val="clear" w:color="auto" w:fill="365F91"/>
          </w:tcPr>
          <w:p w14:paraId="1A8CBA05" w14:textId="1AA77AE7" w:rsidR="00A04761" w:rsidRPr="00833EF8" w:rsidRDefault="00A04761" w:rsidP="00A04761">
            <w:pPr>
              <w:rPr>
                <w:rFonts w:cs="Arial"/>
                <w:b/>
                <w:color w:val="FFFFFF"/>
                <w:sz w:val="20"/>
                <w:szCs w:val="20"/>
                <w:lang w:val="es-ES_tradnl"/>
              </w:rPr>
            </w:pPr>
            <w:r w:rsidRPr="00833EF8">
              <w:rPr>
                <w:rFonts w:cs="Arial"/>
                <w:b/>
                <w:color w:val="FFFFFF"/>
                <w:sz w:val="20"/>
                <w:szCs w:val="20"/>
                <w:lang w:val="es-ES_tradnl"/>
              </w:rPr>
              <w:t>Entradas</w:t>
            </w:r>
          </w:p>
        </w:tc>
        <w:tc>
          <w:tcPr>
            <w:tcW w:w="3842" w:type="pct"/>
            <w:shd w:val="clear" w:color="auto" w:fill="auto"/>
          </w:tcPr>
          <w:p w14:paraId="23C91F4B" w14:textId="407431F2" w:rsidR="00A04761" w:rsidRPr="00833EF8" w:rsidRDefault="00A04761" w:rsidP="00A04761">
            <w:pPr>
              <w:rPr>
                <w:rFonts w:cs="Arial"/>
                <w:sz w:val="20"/>
                <w:szCs w:val="20"/>
                <w:lang w:val="es-ES_tradnl" w:eastAsia="es-ES"/>
              </w:rPr>
            </w:pPr>
            <w:r w:rsidRPr="00833EF8">
              <w:rPr>
                <w:rFonts w:cs="Arial"/>
                <w:sz w:val="20"/>
                <w:szCs w:val="20"/>
                <w:lang w:val="es-ES_tradnl" w:eastAsia="es-ES"/>
              </w:rPr>
              <w:t>Usuario valido de sharepoint, código valido de autenticación</w:t>
            </w:r>
          </w:p>
        </w:tc>
      </w:tr>
      <w:tr w:rsidR="00A04761" w:rsidRPr="00833EF8" w14:paraId="57DEB1E8" w14:textId="77777777" w:rsidTr="00B55C51">
        <w:trPr>
          <w:trHeight w:val="216"/>
        </w:trPr>
        <w:tc>
          <w:tcPr>
            <w:tcW w:w="1158" w:type="pct"/>
            <w:shd w:val="clear" w:color="auto" w:fill="365F91"/>
          </w:tcPr>
          <w:p w14:paraId="0B76BAF9" w14:textId="7105C378" w:rsidR="00A04761" w:rsidRPr="00833EF8" w:rsidRDefault="00A04761" w:rsidP="00D64A02">
            <w:pPr>
              <w:rPr>
                <w:rFonts w:cs="Arial"/>
                <w:b/>
                <w:color w:val="FFFFFF"/>
                <w:sz w:val="20"/>
                <w:szCs w:val="20"/>
                <w:lang w:val="es-ES_tradnl"/>
              </w:rPr>
            </w:pPr>
            <w:r w:rsidRPr="00833EF8">
              <w:rPr>
                <w:rFonts w:cs="Arial"/>
                <w:b/>
                <w:color w:val="FFFFFF"/>
                <w:sz w:val="20"/>
                <w:szCs w:val="20"/>
                <w:lang w:val="es-ES_tradnl"/>
              </w:rPr>
              <w:t>Salida</w:t>
            </w:r>
          </w:p>
        </w:tc>
        <w:tc>
          <w:tcPr>
            <w:tcW w:w="3842" w:type="pct"/>
            <w:shd w:val="clear" w:color="auto" w:fill="auto"/>
          </w:tcPr>
          <w:p w14:paraId="64EFA01F" w14:textId="3C0C0224" w:rsidR="00A04761" w:rsidRPr="00833EF8" w:rsidRDefault="00B571F8" w:rsidP="00A04761">
            <w:pPr>
              <w:rPr>
                <w:rFonts w:cs="Arial"/>
                <w:sz w:val="20"/>
                <w:szCs w:val="20"/>
                <w:lang w:val="es-ES_tradnl" w:eastAsia="es-ES"/>
              </w:rPr>
            </w:pPr>
            <w:r w:rsidRPr="00833EF8">
              <w:rPr>
                <w:rFonts w:cs="Arial"/>
                <w:sz w:val="20"/>
                <w:szCs w:val="20"/>
                <w:lang w:val="es-ES_tradnl" w:eastAsia="es-ES"/>
              </w:rPr>
              <w:t>JSON</w:t>
            </w:r>
          </w:p>
        </w:tc>
      </w:tr>
    </w:tbl>
    <w:p w14:paraId="078983C8" w14:textId="77777777" w:rsidR="008D4CAF" w:rsidRPr="00833EF8" w:rsidRDefault="008D4CAF" w:rsidP="008D4CAF">
      <w:pPr>
        <w:rPr>
          <w:rFonts w:cs="Arial"/>
          <w:color w:val="000000"/>
          <w:spacing w:val="-3"/>
          <w:lang w:val="es-ES_tradnl"/>
        </w:rPr>
      </w:pPr>
    </w:p>
    <w:p w14:paraId="0976783F" w14:textId="073C621C" w:rsidR="001A4E61" w:rsidRPr="00833EF8" w:rsidRDefault="00A41E19" w:rsidP="00400319">
      <w:pPr>
        <w:ind w:left="1342"/>
        <w:rPr>
          <w:rFonts w:cs="Arial"/>
          <w:color w:val="000000"/>
          <w:spacing w:val="-3"/>
          <w:lang w:val="es-ES_tradnl"/>
        </w:rPr>
      </w:pPr>
      <w:r w:rsidRPr="00833EF8">
        <w:rPr>
          <w:rFonts w:cs="Arial"/>
          <w:color w:val="000000"/>
          <w:spacing w:val="-3"/>
          <w:lang w:val="es-ES_tradnl"/>
        </w:rPr>
        <w:br w:type="page"/>
      </w:r>
    </w:p>
    <w:p w14:paraId="20EFCBE0" w14:textId="77777777" w:rsidR="00153062" w:rsidRPr="00833EF8" w:rsidRDefault="00276F83" w:rsidP="00AF3526">
      <w:pPr>
        <w:pStyle w:val="Ttulo1"/>
      </w:pPr>
      <w:bookmarkStart w:id="23" w:name="_Toc114151160"/>
      <w:r w:rsidRPr="00833EF8">
        <w:t xml:space="preserve">Configuración del </w:t>
      </w:r>
      <w:r w:rsidR="005F7A57" w:rsidRPr="00833EF8">
        <w:t>s</w:t>
      </w:r>
      <w:r w:rsidRPr="00833EF8">
        <w:t>istema</w:t>
      </w:r>
      <w:bookmarkEnd w:id="23"/>
    </w:p>
    <w:p w14:paraId="2A6D12B0" w14:textId="77777777" w:rsidR="00C71A6C" w:rsidRPr="00833EF8" w:rsidRDefault="00C71A6C" w:rsidP="0087667A">
      <w:pPr>
        <w:rPr>
          <w:lang w:val="es-ES_tradnl"/>
        </w:rPr>
      </w:pPr>
    </w:p>
    <w:p w14:paraId="3572BA43" w14:textId="77777777" w:rsidR="00C71A6C" w:rsidRPr="00833EF8" w:rsidRDefault="00C71A6C" w:rsidP="008C7BBA">
      <w:pPr>
        <w:pStyle w:val="Ttulo2"/>
        <w:numPr>
          <w:ilvl w:val="1"/>
          <w:numId w:val="3"/>
        </w:numPr>
        <w:ind w:left="810"/>
      </w:pPr>
      <w:bookmarkStart w:id="24" w:name="_Toc114151161"/>
      <w:r w:rsidRPr="00833EF8">
        <w:t>Parámetros y variables</w:t>
      </w:r>
      <w:bookmarkEnd w:id="24"/>
    </w:p>
    <w:p w14:paraId="0D606B65" w14:textId="77777777" w:rsidR="00A442FD" w:rsidRPr="00833EF8" w:rsidRDefault="00A442FD" w:rsidP="00AF3526">
      <w:pPr>
        <w:pStyle w:val="Ttulo1"/>
        <w:numPr>
          <w:ilvl w:val="0"/>
          <w:numId w:val="0"/>
        </w:numPr>
      </w:pPr>
    </w:p>
    <w:p w14:paraId="4704A701" w14:textId="77777777" w:rsidR="00C71A6C" w:rsidRPr="00833EF8" w:rsidRDefault="00C71A6C" w:rsidP="001A4E61">
      <w:pPr>
        <w:rPr>
          <w:lang w:val="es-ES_tradnl"/>
        </w:rPr>
      </w:pPr>
      <w:r w:rsidRPr="00833EF8">
        <w:rPr>
          <w:lang w:val="es-ES_tradnl"/>
        </w:rPr>
        <w:t xml:space="preserve">A </w:t>
      </w:r>
      <w:r w:rsidR="00A71D3C" w:rsidRPr="00833EF8">
        <w:rPr>
          <w:lang w:val="es-ES_tradnl"/>
        </w:rPr>
        <w:t>continuación,</w:t>
      </w:r>
      <w:r w:rsidRPr="00833EF8">
        <w:rPr>
          <w:lang w:val="es-ES_tradnl"/>
        </w:rPr>
        <w:t xml:space="preserve"> se detallan </w:t>
      </w:r>
      <w:r w:rsidR="00C51D83" w:rsidRPr="00833EF8">
        <w:rPr>
          <w:lang w:val="es-ES_tradnl"/>
        </w:rPr>
        <w:t>las variables de ambiente y parámetros de la aplicación</w:t>
      </w:r>
      <w:r w:rsidR="003A0571" w:rsidRPr="00833EF8">
        <w:rPr>
          <w:lang w:val="es-ES_tradnl"/>
        </w:rPr>
        <w:t>:</w:t>
      </w:r>
    </w:p>
    <w:p w14:paraId="1887BCBD" w14:textId="77777777" w:rsidR="00C71A6C" w:rsidRPr="00833EF8" w:rsidRDefault="00C71A6C" w:rsidP="00AF3526">
      <w:pPr>
        <w:pStyle w:val="Ttulo1"/>
        <w:numPr>
          <w:ilvl w:val="0"/>
          <w:numId w:val="0"/>
        </w:num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C71A6C" w:rsidRPr="00833EF8" w14:paraId="2C7DDC7F" w14:textId="77777777" w:rsidTr="00F1444B">
        <w:trPr>
          <w:jc w:val="center"/>
        </w:trPr>
        <w:tc>
          <w:tcPr>
            <w:tcW w:w="1197" w:type="pct"/>
            <w:shd w:val="clear" w:color="auto" w:fill="365F91"/>
            <w:vAlign w:val="center"/>
          </w:tcPr>
          <w:p w14:paraId="2A605D4D" w14:textId="77777777" w:rsidR="00C71A6C" w:rsidRPr="00833EF8" w:rsidRDefault="00C71A6C" w:rsidP="00A14235">
            <w:pPr>
              <w:jc w:val="center"/>
              <w:rPr>
                <w:rFonts w:cs="Arial"/>
                <w:b/>
                <w:color w:val="FFFFFF"/>
                <w:sz w:val="20"/>
                <w:szCs w:val="20"/>
                <w:lang w:val="es-ES_tradnl"/>
              </w:rPr>
            </w:pPr>
            <w:r w:rsidRPr="00833EF8">
              <w:rPr>
                <w:rFonts w:cs="Arial"/>
                <w:b/>
                <w:color w:val="FFFFFF"/>
                <w:sz w:val="20"/>
                <w:szCs w:val="20"/>
                <w:lang w:val="es-ES_tradnl"/>
              </w:rPr>
              <w:t>Nombre del parámetro</w:t>
            </w:r>
          </w:p>
        </w:tc>
        <w:tc>
          <w:tcPr>
            <w:tcW w:w="2479" w:type="pct"/>
            <w:shd w:val="clear" w:color="auto" w:fill="365F91"/>
            <w:vAlign w:val="center"/>
          </w:tcPr>
          <w:p w14:paraId="4DE8271E" w14:textId="77777777" w:rsidR="00C71A6C" w:rsidRPr="00833EF8" w:rsidRDefault="00C71A6C" w:rsidP="00A14235">
            <w:pPr>
              <w:jc w:val="center"/>
              <w:rPr>
                <w:rFonts w:cs="Arial"/>
                <w:b/>
                <w:color w:val="FFFFFF"/>
                <w:sz w:val="20"/>
                <w:szCs w:val="20"/>
                <w:lang w:val="es-ES_tradnl"/>
              </w:rPr>
            </w:pPr>
            <w:r w:rsidRPr="00833EF8">
              <w:rPr>
                <w:rFonts w:cs="Arial"/>
                <w:b/>
                <w:color w:val="FFFFFF"/>
                <w:sz w:val="20"/>
                <w:szCs w:val="20"/>
                <w:lang w:val="es-ES_tradnl"/>
              </w:rPr>
              <w:t>Descripción</w:t>
            </w:r>
          </w:p>
        </w:tc>
        <w:tc>
          <w:tcPr>
            <w:tcW w:w="1324" w:type="pct"/>
            <w:shd w:val="clear" w:color="auto" w:fill="365F91"/>
            <w:vAlign w:val="center"/>
          </w:tcPr>
          <w:p w14:paraId="5E318310" w14:textId="77777777" w:rsidR="00C71A6C" w:rsidRPr="00833EF8" w:rsidRDefault="000F0E4E" w:rsidP="00A14235">
            <w:pPr>
              <w:jc w:val="center"/>
              <w:rPr>
                <w:rFonts w:cs="Arial"/>
                <w:b/>
                <w:color w:val="FFFFFF"/>
                <w:sz w:val="20"/>
                <w:szCs w:val="20"/>
                <w:lang w:val="es-ES_tradnl"/>
              </w:rPr>
            </w:pPr>
            <w:r w:rsidRPr="00833EF8">
              <w:rPr>
                <w:rFonts w:cs="Arial"/>
                <w:b/>
                <w:color w:val="FFFFFF"/>
                <w:sz w:val="20"/>
                <w:szCs w:val="20"/>
                <w:lang w:val="es-ES_tradnl"/>
              </w:rPr>
              <w:t>Ubicación del parámetro</w:t>
            </w:r>
          </w:p>
        </w:tc>
      </w:tr>
      <w:tr w:rsidR="009046EF" w:rsidRPr="00833EF8" w14:paraId="68541075" w14:textId="77777777" w:rsidTr="00A14235">
        <w:trPr>
          <w:jc w:val="center"/>
        </w:trPr>
        <w:tc>
          <w:tcPr>
            <w:tcW w:w="1197" w:type="pct"/>
            <w:shd w:val="clear" w:color="auto" w:fill="auto"/>
          </w:tcPr>
          <w:p w14:paraId="1E0509A4" w14:textId="34426977" w:rsidR="009046EF" w:rsidRPr="00833EF8" w:rsidRDefault="009046EF" w:rsidP="00A14235">
            <w:pPr>
              <w:rPr>
                <w:rFonts w:cs="Arial"/>
                <w:sz w:val="20"/>
                <w:szCs w:val="20"/>
                <w:lang w:val="es-ES_tradnl" w:eastAsia="es-ES"/>
              </w:rPr>
            </w:pPr>
            <w:r w:rsidRPr="00833EF8">
              <w:rPr>
                <w:rFonts w:cs="Arial"/>
                <w:sz w:val="20"/>
                <w:szCs w:val="20"/>
                <w:lang w:val="es-ES_tradnl" w:eastAsia="es-ES"/>
              </w:rPr>
              <w:t>target_leng</w:t>
            </w:r>
          </w:p>
        </w:tc>
        <w:tc>
          <w:tcPr>
            <w:tcW w:w="2479" w:type="pct"/>
            <w:shd w:val="clear" w:color="auto" w:fill="auto"/>
          </w:tcPr>
          <w:p w14:paraId="424FA9CD" w14:textId="6DEE25A9" w:rsidR="009046EF" w:rsidRPr="00833EF8" w:rsidRDefault="009046EF" w:rsidP="00A14235">
            <w:pPr>
              <w:rPr>
                <w:rFonts w:cs="Arial"/>
                <w:sz w:val="20"/>
                <w:szCs w:val="20"/>
                <w:lang w:val="es-ES_tradnl" w:eastAsia="es-ES"/>
              </w:rPr>
            </w:pPr>
            <w:r w:rsidRPr="00833EF8">
              <w:rPr>
                <w:rFonts w:cs="Arial"/>
                <w:sz w:val="20"/>
                <w:szCs w:val="20"/>
                <w:lang w:val="es-ES_tradnl" w:eastAsia="es-ES"/>
              </w:rPr>
              <w:t>Almacena el valor del idioma objetivo</w:t>
            </w:r>
          </w:p>
        </w:tc>
        <w:tc>
          <w:tcPr>
            <w:tcW w:w="1324" w:type="pct"/>
          </w:tcPr>
          <w:p w14:paraId="0531F36B" w14:textId="467FF60E" w:rsidR="009046EF" w:rsidRPr="00833EF8" w:rsidRDefault="009046EF" w:rsidP="001275D4">
            <w:pPr>
              <w:rPr>
                <w:rFonts w:cs="Arial"/>
                <w:sz w:val="20"/>
                <w:szCs w:val="20"/>
                <w:lang w:val="es-ES_tradnl" w:eastAsia="es-ES"/>
              </w:rPr>
            </w:pPr>
            <w:r w:rsidRPr="00833EF8">
              <w:rPr>
                <w:rFonts w:cs="Arial"/>
                <w:sz w:val="20"/>
                <w:szCs w:val="20"/>
                <w:lang w:val="es-ES_tradnl" w:eastAsia="es-ES"/>
              </w:rPr>
              <w:t>Funciones utilizadas en el módulo textInput</w:t>
            </w:r>
          </w:p>
        </w:tc>
      </w:tr>
      <w:tr w:rsidR="009046EF" w:rsidRPr="00833EF8" w14:paraId="0FCB24E6" w14:textId="77777777" w:rsidTr="00A14235">
        <w:trPr>
          <w:jc w:val="center"/>
        </w:trPr>
        <w:tc>
          <w:tcPr>
            <w:tcW w:w="1197" w:type="pct"/>
            <w:shd w:val="clear" w:color="auto" w:fill="auto"/>
          </w:tcPr>
          <w:p w14:paraId="2049AC2B" w14:textId="6510801C" w:rsidR="009046EF" w:rsidRPr="00833EF8" w:rsidRDefault="009046EF" w:rsidP="00A14235">
            <w:pPr>
              <w:rPr>
                <w:rFonts w:cs="Arial"/>
                <w:sz w:val="20"/>
                <w:szCs w:val="20"/>
                <w:lang w:val="es-ES_tradnl" w:eastAsia="es-ES"/>
              </w:rPr>
            </w:pPr>
            <w:proofErr w:type="spellStart"/>
            <w:r w:rsidRPr="00833EF8">
              <w:rPr>
                <w:rFonts w:cs="Arial"/>
                <w:sz w:val="20"/>
                <w:szCs w:val="20"/>
                <w:lang w:val="es-ES_tradnl" w:eastAsia="es-ES"/>
              </w:rPr>
              <w:t>text</w:t>
            </w:r>
            <w:proofErr w:type="spellEnd"/>
          </w:p>
        </w:tc>
        <w:tc>
          <w:tcPr>
            <w:tcW w:w="2479" w:type="pct"/>
            <w:shd w:val="clear" w:color="auto" w:fill="auto"/>
          </w:tcPr>
          <w:p w14:paraId="455EA392" w14:textId="254C50D2" w:rsidR="009046EF" w:rsidRPr="00833EF8" w:rsidRDefault="001B3CD7" w:rsidP="00A14235">
            <w:pPr>
              <w:rPr>
                <w:rFonts w:cs="Arial"/>
                <w:sz w:val="20"/>
                <w:szCs w:val="20"/>
                <w:lang w:val="es-ES_tradnl" w:eastAsia="es-ES"/>
              </w:rPr>
            </w:pPr>
            <w:r w:rsidRPr="00833EF8">
              <w:rPr>
                <w:rFonts w:cs="Arial"/>
                <w:sz w:val="20"/>
                <w:szCs w:val="20"/>
                <w:lang w:val="es-ES_tradnl" w:eastAsia="es-ES"/>
              </w:rPr>
              <w:t xml:space="preserve">Almacena </w:t>
            </w:r>
            <w:r w:rsidR="009046EF" w:rsidRPr="00833EF8">
              <w:rPr>
                <w:rFonts w:cs="Arial"/>
                <w:sz w:val="20"/>
                <w:szCs w:val="20"/>
                <w:lang w:val="es-ES_tradnl" w:eastAsia="es-ES"/>
              </w:rPr>
              <w:t>el texto a traducir</w:t>
            </w:r>
          </w:p>
        </w:tc>
        <w:tc>
          <w:tcPr>
            <w:tcW w:w="1324" w:type="pct"/>
          </w:tcPr>
          <w:p w14:paraId="5AB5E97C" w14:textId="53932F96" w:rsidR="009046EF" w:rsidRPr="00833EF8" w:rsidRDefault="009046EF" w:rsidP="001275D4">
            <w:pPr>
              <w:rPr>
                <w:rFonts w:cs="Arial"/>
                <w:sz w:val="20"/>
                <w:szCs w:val="20"/>
                <w:lang w:val="es-ES_tradnl" w:eastAsia="es-ES"/>
              </w:rPr>
            </w:pPr>
            <w:r w:rsidRPr="00833EF8">
              <w:rPr>
                <w:rFonts w:cs="Arial"/>
                <w:sz w:val="20"/>
                <w:szCs w:val="20"/>
                <w:lang w:val="es-ES_tradnl" w:eastAsia="es-ES"/>
              </w:rPr>
              <w:t>Funciones utilizadas en el módulo textInput</w:t>
            </w:r>
          </w:p>
        </w:tc>
      </w:tr>
      <w:tr w:rsidR="009046EF" w:rsidRPr="00833EF8" w14:paraId="24D2B98C" w14:textId="77777777" w:rsidTr="00A14235">
        <w:trPr>
          <w:jc w:val="center"/>
        </w:trPr>
        <w:tc>
          <w:tcPr>
            <w:tcW w:w="1197" w:type="pct"/>
            <w:shd w:val="clear" w:color="auto" w:fill="auto"/>
          </w:tcPr>
          <w:p w14:paraId="56B1CEDE" w14:textId="59CF9639" w:rsidR="009046EF" w:rsidRPr="00833EF8" w:rsidRDefault="009046EF" w:rsidP="00A14235">
            <w:pPr>
              <w:rPr>
                <w:rFonts w:cs="Arial"/>
                <w:sz w:val="20"/>
                <w:szCs w:val="20"/>
                <w:lang w:val="es-ES_tradnl" w:eastAsia="es-ES"/>
              </w:rPr>
            </w:pPr>
            <w:proofErr w:type="spellStart"/>
            <w:r w:rsidRPr="00833EF8">
              <w:rPr>
                <w:rFonts w:cs="Arial"/>
                <w:sz w:val="20"/>
                <w:szCs w:val="20"/>
                <w:lang w:val="es-ES_tradnl" w:eastAsia="es-ES"/>
              </w:rPr>
              <w:t>text_tralation</w:t>
            </w:r>
            <w:proofErr w:type="spellEnd"/>
          </w:p>
        </w:tc>
        <w:tc>
          <w:tcPr>
            <w:tcW w:w="2479" w:type="pct"/>
            <w:shd w:val="clear" w:color="auto" w:fill="auto"/>
          </w:tcPr>
          <w:p w14:paraId="7E59F648" w14:textId="5B5B7FCD" w:rsidR="009046EF" w:rsidRPr="00833EF8" w:rsidRDefault="001B3CD7" w:rsidP="00A14235">
            <w:pPr>
              <w:rPr>
                <w:rFonts w:cs="Arial"/>
                <w:sz w:val="20"/>
                <w:szCs w:val="20"/>
                <w:lang w:val="es-ES_tradnl" w:eastAsia="es-ES"/>
              </w:rPr>
            </w:pPr>
            <w:r w:rsidRPr="00833EF8">
              <w:rPr>
                <w:rFonts w:cs="Arial"/>
                <w:sz w:val="20"/>
                <w:szCs w:val="20"/>
                <w:lang w:val="es-ES_tradnl" w:eastAsia="es-ES"/>
              </w:rPr>
              <w:t xml:space="preserve">Almacena </w:t>
            </w:r>
            <w:r w:rsidR="009046EF" w:rsidRPr="00833EF8">
              <w:rPr>
                <w:rFonts w:cs="Arial"/>
                <w:sz w:val="20"/>
                <w:szCs w:val="20"/>
                <w:lang w:val="es-ES_tradnl" w:eastAsia="es-ES"/>
              </w:rPr>
              <w:t>el texto traducido</w:t>
            </w:r>
          </w:p>
        </w:tc>
        <w:tc>
          <w:tcPr>
            <w:tcW w:w="1324" w:type="pct"/>
          </w:tcPr>
          <w:p w14:paraId="5C4A2DFA" w14:textId="1C12EB0B" w:rsidR="009046EF" w:rsidRPr="00833EF8" w:rsidRDefault="009046EF" w:rsidP="001275D4">
            <w:pPr>
              <w:rPr>
                <w:rFonts w:cs="Arial"/>
                <w:sz w:val="20"/>
                <w:szCs w:val="20"/>
                <w:lang w:val="es-ES_tradnl" w:eastAsia="es-ES"/>
              </w:rPr>
            </w:pPr>
            <w:r w:rsidRPr="00833EF8">
              <w:rPr>
                <w:rFonts w:cs="Arial"/>
                <w:sz w:val="20"/>
                <w:szCs w:val="20"/>
                <w:lang w:val="es-ES_tradnl" w:eastAsia="es-ES"/>
              </w:rPr>
              <w:t>Funciones utilizadas en el módulo textInput</w:t>
            </w:r>
          </w:p>
        </w:tc>
      </w:tr>
      <w:tr w:rsidR="008D2387" w:rsidRPr="00833EF8" w14:paraId="408163DC" w14:textId="77777777" w:rsidTr="00A14235">
        <w:trPr>
          <w:jc w:val="center"/>
        </w:trPr>
        <w:tc>
          <w:tcPr>
            <w:tcW w:w="1197" w:type="pct"/>
            <w:shd w:val="clear" w:color="auto" w:fill="auto"/>
          </w:tcPr>
          <w:p w14:paraId="69685E02" w14:textId="4C4B1111" w:rsidR="008D2387" w:rsidRPr="00833EF8" w:rsidRDefault="008D2387" w:rsidP="00A14235">
            <w:pPr>
              <w:rPr>
                <w:rFonts w:cs="Arial"/>
                <w:sz w:val="20"/>
                <w:szCs w:val="20"/>
                <w:lang w:val="es-ES_tradnl" w:eastAsia="es-ES"/>
              </w:rPr>
            </w:pPr>
            <w:proofErr w:type="spellStart"/>
            <w:r w:rsidRPr="00833EF8">
              <w:rPr>
                <w:rFonts w:cs="Arial"/>
                <w:sz w:val="20"/>
                <w:szCs w:val="20"/>
                <w:lang w:val="es-ES_tradnl" w:eastAsia="es-ES"/>
              </w:rPr>
              <w:t>acro_counter</w:t>
            </w:r>
            <w:proofErr w:type="spellEnd"/>
          </w:p>
        </w:tc>
        <w:tc>
          <w:tcPr>
            <w:tcW w:w="2479" w:type="pct"/>
            <w:shd w:val="clear" w:color="auto" w:fill="auto"/>
          </w:tcPr>
          <w:p w14:paraId="63EB6524" w14:textId="23B253B1" w:rsidR="008D2387" w:rsidRPr="00833EF8" w:rsidRDefault="008D2387" w:rsidP="00A14235">
            <w:pPr>
              <w:rPr>
                <w:rFonts w:cs="Arial"/>
                <w:sz w:val="20"/>
                <w:szCs w:val="20"/>
                <w:lang w:val="es-ES_tradnl" w:eastAsia="es-ES"/>
              </w:rPr>
            </w:pPr>
            <w:r w:rsidRPr="00833EF8">
              <w:rPr>
                <w:rFonts w:cs="Arial"/>
                <w:sz w:val="20"/>
                <w:szCs w:val="20"/>
                <w:lang w:val="es-ES_tradnl" w:eastAsia="es-ES"/>
              </w:rPr>
              <w:t xml:space="preserve">Se mantiene en True hasta que </w:t>
            </w:r>
            <w:r w:rsidR="00D55605" w:rsidRPr="00833EF8">
              <w:rPr>
                <w:rFonts w:cs="Arial"/>
                <w:sz w:val="20"/>
                <w:szCs w:val="20"/>
                <w:lang w:val="es-ES_tradnl" w:eastAsia="es-ES"/>
              </w:rPr>
              <w:t>se verifica la existencia de</w:t>
            </w:r>
            <w:r w:rsidRPr="00833EF8">
              <w:rPr>
                <w:rFonts w:cs="Arial"/>
                <w:sz w:val="20"/>
                <w:szCs w:val="20"/>
                <w:lang w:val="es-ES_tradnl" w:eastAsia="es-ES"/>
              </w:rPr>
              <w:t xml:space="preserve"> target_leng </w:t>
            </w:r>
            <w:r w:rsidR="00D55605" w:rsidRPr="00833EF8">
              <w:rPr>
                <w:rFonts w:cs="Arial"/>
                <w:sz w:val="20"/>
                <w:szCs w:val="20"/>
                <w:lang w:val="es-ES_tradnl" w:eastAsia="es-ES"/>
              </w:rPr>
              <w:t>en sistema lo cual lo transforma en False</w:t>
            </w:r>
          </w:p>
        </w:tc>
        <w:tc>
          <w:tcPr>
            <w:tcW w:w="1324" w:type="pct"/>
          </w:tcPr>
          <w:p w14:paraId="5893FDED" w14:textId="726B48E8" w:rsidR="008D2387" w:rsidRPr="00833EF8" w:rsidRDefault="00D55605" w:rsidP="001275D4">
            <w:pPr>
              <w:rPr>
                <w:rFonts w:cs="Arial"/>
                <w:sz w:val="20"/>
                <w:szCs w:val="20"/>
                <w:lang w:val="es-ES_tradnl" w:eastAsia="es-ES"/>
              </w:rPr>
            </w:pPr>
            <w:r w:rsidRPr="00833EF8">
              <w:rPr>
                <w:rFonts w:cs="Arial"/>
                <w:sz w:val="20"/>
                <w:szCs w:val="20"/>
                <w:lang w:val="es-ES_tradnl" w:eastAsia="es-ES"/>
              </w:rPr>
              <w:t>Función translation Modulo textInput</w:t>
            </w:r>
          </w:p>
        </w:tc>
      </w:tr>
      <w:tr w:rsidR="00D55605" w:rsidRPr="00833EF8" w14:paraId="461B2910" w14:textId="77777777" w:rsidTr="00A14235">
        <w:trPr>
          <w:jc w:val="center"/>
        </w:trPr>
        <w:tc>
          <w:tcPr>
            <w:tcW w:w="1197" w:type="pct"/>
            <w:shd w:val="clear" w:color="auto" w:fill="auto"/>
          </w:tcPr>
          <w:p w14:paraId="57B9AABC" w14:textId="539F3E50" w:rsidR="00D55605" w:rsidRPr="00833EF8" w:rsidRDefault="00D55605" w:rsidP="00D55605">
            <w:pPr>
              <w:rPr>
                <w:rFonts w:cs="Arial"/>
                <w:sz w:val="20"/>
                <w:szCs w:val="20"/>
                <w:lang w:val="es-ES_tradnl" w:eastAsia="es-ES"/>
              </w:rPr>
            </w:pPr>
            <w:r w:rsidRPr="00833EF8">
              <w:rPr>
                <w:rFonts w:cs="Arial"/>
                <w:sz w:val="20"/>
                <w:szCs w:val="20"/>
                <w:lang w:val="es-ES_tradnl" w:eastAsia="es-ES"/>
              </w:rPr>
              <w:t>cicle</w:t>
            </w:r>
          </w:p>
        </w:tc>
        <w:tc>
          <w:tcPr>
            <w:tcW w:w="2479" w:type="pct"/>
            <w:shd w:val="clear" w:color="auto" w:fill="auto"/>
          </w:tcPr>
          <w:p w14:paraId="08D7D34E" w14:textId="360BA7BD" w:rsidR="00D55605" w:rsidRPr="00833EF8" w:rsidRDefault="00D55605" w:rsidP="00D55605">
            <w:pPr>
              <w:rPr>
                <w:rFonts w:cs="Arial"/>
                <w:sz w:val="20"/>
                <w:szCs w:val="20"/>
                <w:lang w:val="es-ES_tradnl" w:eastAsia="es-ES"/>
              </w:rPr>
            </w:pPr>
            <w:r w:rsidRPr="00833EF8">
              <w:rPr>
                <w:rFonts w:cs="Arial"/>
                <w:sz w:val="20"/>
                <w:szCs w:val="20"/>
                <w:lang w:val="es-ES_tradnl" w:eastAsia="es-ES"/>
              </w:rPr>
              <w:t>Controla el fin de las traducciones, al usuario ingresar “#back” se transforma en False</w:t>
            </w:r>
            <w:r w:rsidR="00576EF7" w:rsidRPr="00833EF8">
              <w:rPr>
                <w:rFonts w:cs="Arial"/>
                <w:sz w:val="20"/>
                <w:szCs w:val="20"/>
                <w:lang w:val="es-ES_tradnl" w:eastAsia="es-ES"/>
              </w:rPr>
              <w:t>,</w:t>
            </w:r>
            <w:r w:rsidRPr="00833EF8">
              <w:rPr>
                <w:rFonts w:cs="Arial"/>
                <w:sz w:val="20"/>
                <w:szCs w:val="20"/>
                <w:lang w:val="es-ES_tradnl" w:eastAsia="es-ES"/>
              </w:rPr>
              <w:t xml:space="preserve"> y </w:t>
            </w:r>
            <w:r w:rsidR="00576EF7" w:rsidRPr="00833EF8">
              <w:rPr>
                <w:rFonts w:cs="Arial"/>
                <w:sz w:val="20"/>
                <w:szCs w:val="20"/>
                <w:lang w:val="es-ES_tradnl" w:eastAsia="es-ES"/>
              </w:rPr>
              <w:t xml:space="preserve">se </w:t>
            </w:r>
            <w:r w:rsidRPr="00833EF8">
              <w:rPr>
                <w:rFonts w:cs="Arial"/>
                <w:sz w:val="20"/>
                <w:szCs w:val="20"/>
                <w:lang w:val="es-ES_tradnl" w:eastAsia="es-ES"/>
              </w:rPr>
              <w:t xml:space="preserve">retoma </w:t>
            </w:r>
            <w:r w:rsidR="00576EF7" w:rsidRPr="00833EF8">
              <w:rPr>
                <w:rFonts w:cs="Arial"/>
                <w:sz w:val="20"/>
                <w:szCs w:val="20"/>
                <w:lang w:val="es-ES_tradnl" w:eastAsia="es-ES"/>
              </w:rPr>
              <w:t xml:space="preserve">el programa desde </w:t>
            </w:r>
            <w:r w:rsidRPr="00833EF8">
              <w:rPr>
                <w:rFonts w:cs="Arial"/>
                <w:sz w:val="20"/>
                <w:szCs w:val="20"/>
                <w:lang w:val="es-ES_tradnl" w:eastAsia="es-ES"/>
              </w:rPr>
              <w:t>la selección de idioma objetivo.</w:t>
            </w:r>
          </w:p>
        </w:tc>
        <w:tc>
          <w:tcPr>
            <w:tcW w:w="1324" w:type="pct"/>
          </w:tcPr>
          <w:p w14:paraId="5AD2051E" w14:textId="321C2B08" w:rsidR="00D55605" w:rsidRPr="00833EF8" w:rsidRDefault="00D55605" w:rsidP="00D55605">
            <w:pPr>
              <w:rPr>
                <w:rFonts w:cs="Arial"/>
                <w:sz w:val="20"/>
                <w:szCs w:val="20"/>
                <w:lang w:val="es-ES_tradnl" w:eastAsia="es-ES"/>
              </w:rPr>
            </w:pPr>
            <w:r w:rsidRPr="00833EF8">
              <w:rPr>
                <w:rFonts w:cs="Arial"/>
                <w:sz w:val="20"/>
                <w:szCs w:val="20"/>
                <w:lang w:val="es-ES_tradnl" w:eastAsia="es-ES"/>
              </w:rPr>
              <w:t>Función translation Modulo textInput</w:t>
            </w:r>
          </w:p>
        </w:tc>
      </w:tr>
    </w:tbl>
    <w:p w14:paraId="5EE68ACE" w14:textId="77777777" w:rsidR="0013457F" w:rsidRPr="00833EF8" w:rsidRDefault="0013457F" w:rsidP="00AF3526">
      <w:pPr>
        <w:pStyle w:val="Ttulo1"/>
        <w:numPr>
          <w:ilvl w:val="0"/>
          <w:numId w:val="0"/>
        </w:numPr>
      </w:pPr>
    </w:p>
    <w:p w14:paraId="4D67D97A" w14:textId="77777777" w:rsidR="00AF3526" w:rsidRPr="00833EF8" w:rsidRDefault="00AF3526" w:rsidP="00AF3526">
      <w:pPr>
        <w:pStyle w:val="Ttulo1"/>
        <w:numPr>
          <w:ilvl w:val="0"/>
          <w:numId w:val="0"/>
        </w:numPr>
      </w:pPr>
    </w:p>
    <w:p w14:paraId="240EF297" w14:textId="77777777" w:rsidR="006F4F7F" w:rsidRPr="00833EF8" w:rsidRDefault="00946E7B" w:rsidP="00E30043">
      <w:pPr>
        <w:pStyle w:val="Ttulo2"/>
        <w:numPr>
          <w:ilvl w:val="1"/>
          <w:numId w:val="3"/>
        </w:numPr>
        <w:ind w:left="810"/>
      </w:pPr>
      <w:bookmarkStart w:id="25" w:name="_Toc423422835"/>
      <w:bookmarkStart w:id="26" w:name="_Toc423422860"/>
      <w:bookmarkStart w:id="27" w:name="_Toc423424357"/>
      <w:bookmarkStart w:id="28" w:name="_Toc423422836"/>
      <w:bookmarkStart w:id="29" w:name="_Toc423422861"/>
      <w:bookmarkStart w:id="30" w:name="_Toc423424358"/>
      <w:bookmarkStart w:id="31" w:name="_Toc114151162"/>
      <w:bookmarkEnd w:id="25"/>
      <w:bookmarkEnd w:id="26"/>
      <w:bookmarkEnd w:id="27"/>
      <w:bookmarkEnd w:id="28"/>
      <w:bookmarkEnd w:id="29"/>
      <w:bookmarkEnd w:id="30"/>
      <w:r w:rsidRPr="00833EF8">
        <w:t>S</w:t>
      </w:r>
      <w:r w:rsidR="00FA5B85" w:rsidRPr="00833EF8">
        <w:t>ervicios</w:t>
      </w:r>
      <w:bookmarkStart w:id="32" w:name="_Toc423424359"/>
      <w:bookmarkEnd w:id="31"/>
      <w:bookmarkEnd w:id="32"/>
    </w:p>
    <w:p w14:paraId="1FDDA5BD" w14:textId="3D718A0F" w:rsidR="000F0E4E" w:rsidRPr="00833EF8" w:rsidRDefault="000F0E4E" w:rsidP="0087667A">
      <w:pPr>
        <w:rPr>
          <w:lang w:val="es-ES_tradnl"/>
        </w:rPr>
      </w:pPr>
      <w:bookmarkStart w:id="33" w:name="_Toc423424360"/>
      <w:bookmarkStart w:id="34" w:name="_Toc423424361"/>
      <w:bookmarkEnd w:id="33"/>
      <w:bookmarkEnd w:id="34"/>
    </w:p>
    <w:tbl>
      <w:tblPr>
        <w:tblW w:w="36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tblGrid>
      <w:tr w:rsidR="0041369D" w:rsidRPr="00833EF8" w14:paraId="0F3BA465" w14:textId="77777777" w:rsidTr="0041369D">
        <w:trPr>
          <w:jc w:val="center"/>
        </w:trPr>
        <w:tc>
          <w:tcPr>
            <w:tcW w:w="1628" w:type="pct"/>
            <w:shd w:val="clear" w:color="auto" w:fill="365F91"/>
            <w:vAlign w:val="center"/>
          </w:tcPr>
          <w:p w14:paraId="2946EC47" w14:textId="70BF5516" w:rsidR="0041369D" w:rsidRPr="00833EF8" w:rsidRDefault="0041369D" w:rsidP="006E6678">
            <w:pPr>
              <w:jc w:val="center"/>
              <w:rPr>
                <w:rFonts w:cs="Arial"/>
                <w:b/>
                <w:color w:val="FFFFFF"/>
                <w:sz w:val="20"/>
                <w:szCs w:val="20"/>
                <w:lang w:val="es-ES_tradnl"/>
              </w:rPr>
            </w:pPr>
            <w:r w:rsidRPr="00833EF8">
              <w:rPr>
                <w:rFonts w:cs="Arial"/>
                <w:b/>
                <w:color w:val="FFFFFF"/>
                <w:sz w:val="20"/>
                <w:szCs w:val="20"/>
                <w:lang w:val="es-ES_tradnl"/>
              </w:rPr>
              <w:t>Servicio</w:t>
            </w:r>
          </w:p>
        </w:tc>
        <w:tc>
          <w:tcPr>
            <w:tcW w:w="3372" w:type="pct"/>
            <w:shd w:val="clear" w:color="auto" w:fill="365F91"/>
            <w:vAlign w:val="center"/>
          </w:tcPr>
          <w:p w14:paraId="20E31F42" w14:textId="77777777" w:rsidR="0041369D" w:rsidRPr="00833EF8" w:rsidRDefault="0041369D" w:rsidP="006E6678">
            <w:pPr>
              <w:jc w:val="center"/>
              <w:rPr>
                <w:rFonts w:cs="Arial"/>
                <w:b/>
                <w:color w:val="FFFFFF"/>
                <w:sz w:val="20"/>
                <w:szCs w:val="20"/>
                <w:lang w:val="es-ES_tradnl"/>
              </w:rPr>
            </w:pPr>
            <w:r w:rsidRPr="00833EF8">
              <w:rPr>
                <w:rFonts w:cs="Arial"/>
                <w:b/>
                <w:color w:val="FFFFFF"/>
                <w:sz w:val="20"/>
                <w:szCs w:val="20"/>
                <w:lang w:val="es-ES_tradnl"/>
              </w:rPr>
              <w:t>Descripción</w:t>
            </w:r>
          </w:p>
        </w:tc>
      </w:tr>
      <w:tr w:rsidR="0041369D" w:rsidRPr="00833EF8" w14:paraId="38D4E094" w14:textId="77777777" w:rsidTr="0041369D">
        <w:trPr>
          <w:jc w:val="center"/>
        </w:trPr>
        <w:tc>
          <w:tcPr>
            <w:tcW w:w="1628" w:type="pct"/>
            <w:shd w:val="clear" w:color="auto" w:fill="auto"/>
          </w:tcPr>
          <w:p w14:paraId="7E1E6811" w14:textId="0B069FC7" w:rsidR="0041369D" w:rsidRPr="00833EF8" w:rsidRDefault="00522D31" w:rsidP="006E6678">
            <w:pPr>
              <w:rPr>
                <w:rFonts w:cs="Arial"/>
                <w:sz w:val="20"/>
                <w:szCs w:val="20"/>
                <w:lang w:val="es-ES_tradnl" w:eastAsia="es-ES"/>
              </w:rPr>
            </w:pPr>
            <w:r w:rsidRPr="00833EF8">
              <w:rPr>
                <w:rFonts w:cs="Arial"/>
                <w:sz w:val="20"/>
                <w:szCs w:val="20"/>
                <w:lang w:val="es-ES_tradnl" w:eastAsia="es-ES"/>
              </w:rPr>
              <w:t xml:space="preserve">API REST </w:t>
            </w:r>
            <w:r w:rsidR="006E2697" w:rsidRPr="00833EF8">
              <w:rPr>
                <w:rFonts w:cs="Arial"/>
                <w:sz w:val="20"/>
                <w:szCs w:val="20"/>
                <w:lang w:val="es-ES_tradnl" w:eastAsia="es-ES"/>
              </w:rPr>
              <w:t xml:space="preserve">de </w:t>
            </w:r>
            <w:r w:rsidR="0041369D" w:rsidRPr="00833EF8">
              <w:rPr>
                <w:rFonts w:cs="Arial"/>
                <w:sz w:val="20"/>
                <w:szCs w:val="20"/>
                <w:lang w:val="es-ES_tradnl" w:eastAsia="es-ES"/>
              </w:rPr>
              <w:t>SharePoint</w:t>
            </w:r>
          </w:p>
        </w:tc>
        <w:tc>
          <w:tcPr>
            <w:tcW w:w="3372" w:type="pct"/>
            <w:shd w:val="clear" w:color="auto" w:fill="auto"/>
          </w:tcPr>
          <w:p w14:paraId="6F8B48E9" w14:textId="5BBAF818" w:rsidR="0041369D" w:rsidRPr="00833EF8" w:rsidRDefault="00ED6ED5" w:rsidP="006E6678">
            <w:pPr>
              <w:rPr>
                <w:rFonts w:cs="Arial"/>
                <w:sz w:val="20"/>
                <w:szCs w:val="20"/>
                <w:lang w:val="es-ES_tradnl" w:eastAsia="es-ES"/>
              </w:rPr>
            </w:pPr>
            <w:r w:rsidRPr="00833EF8">
              <w:rPr>
                <w:rFonts w:cs="Arial"/>
                <w:sz w:val="20"/>
                <w:szCs w:val="20"/>
                <w:lang w:val="es-ES_tradnl" w:eastAsia="es-ES"/>
              </w:rPr>
              <w:t xml:space="preserve">Brindado por Office 365 </w:t>
            </w:r>
            <w:r w:rsidR="0058212B" w:rsidRPr="00833EF8">
              <w:rPr>
                <w:rFonts w:cs="Arial"/>
                <w:sz w:val="20"/>
                <w:szCs w:val="20"/>
                <w:lang w:val="es-ES_tradnl" w:eastAsia="es-ES"/>
              </w:rPr>
              <w:t xml:space="preserve">se necesita para la autenticación al momento de iniciar le bot, </w:t>
            </w:r>
            <w:r w:rsidR="000116AC" w:rsidRPr="00833EF8">
              <w:rPr>
                <w:rFonts w:cs="Arial"/>
                <w:sz w:val="20"/>
                <w:szCs w:val="20"/>
                <w:lang w:val="es-ES_tradnl" w:eastAsia="es-ES"/>
              </w:rPr>
              <w:t>su función se basa en el envío de credenciales validas la bot para la verificación</w:t>
            </w:r>
            <w:r w:rsidR="007D3CD5" w:rsidRPr="00833EF8">
              <w:rPr>
                <w:rFonts w:cs="Arial"/>
                <w:sz w:val="20"/>
                <w:szCs w:val="20"/>
                <w:lang w:val="es-ES_tradnl" w:eastAsia="es-ES"/>
              </w:rPr>
              <w:t xml:space="preserve"> con respecto a la credencial ingresada.</w:t>
            </w:r>
          </w:p>
        </w:tc>
      </w:tr>
      <w:tr w:rsidR="0041369D" w:rsidRPr="00833EF8" w14:paraId="4F0F7E25" w14:textId="77777777" w:rsidTr="0041369D">
        <w:trPr>
          <w:jc w:val="center"/>
        </w:trPr>
        <w:tc>
          <w:tcPr>
            <w:tcW w:w="1628" w:type="pct"/>
            <w:shd w:val="clear" w:color="auto" w:fill="auto"/>
          </w:tcPr>
          <w:p w14:paraId="73ADCF27" w14:textId="1FB12F1F" w:rsidR="0041369D" w:rsidRPr="00833EF8" w:rsidRDefault="000116AC" w:rsidP="006E6678">
            <w:pPr>
              <w:rPr>
                <w:rFonts w:cs="Arial"/>
                <w:sz w:val="20"/>
                <w:szCs w:val="20"/>
                <w:lang w:eastAsia="es-ES"/>
              </w:rPr>
            </w:pPr>
            <w:r w:rsidRPr="00833EF8">
              <w:rPr>
                <w:rFonts w:cs="Arial"/>
                <w:sz w:val="20"/>
                <w:szCs w:val="20"/>
                <w:lang w:eastAsia="es-ES"/>
              </w:rPr>
              <w:t xml:space="preserve">Google </w:t>
            </w:r>
            <w:r w:rsidR="00522D31" w:rsidRPr="00833EF8">
              <w:rPr>
                <w:rFonts w:cs="Arial"/>
                <w:sz w:val="20"/>
                <w:szCs w:val="20"/>
                <w:lang w:eastAsia="es-ES"/>
              </w:rPr>
              <w:t xml:space="preserve">translator API </w:t>
            </w:r>
            <w:r w:rsidR="006E2697" w:rsidRPr="00833EF8">
              <w:rPr>
                <w:rFonts w:cs="Arial"/>
                <w:sz w:val="20"/>
                <w:szCs w:val="20"/>
                <w:lang w:eastAsia="es-ES"/>
              </w:rPr>
              <w:t xml:space="preserve">de </w:t>
            </w:r>
            <w:r w:rsidRPr="00833EF8">
              <w:rPr>
                <w:rFonts w:cs="Arial"/>
                <w:sz w:val="20"/>
                <w:szCs w:val="20"/>
                <w:lang w:eastAsia="es-ES"/>
              </w:rPr>
              <w:t>d</w:t>
            </w:r>
            <w:r w:rsidR="0041369D" w:rsidRPr="00833EF8">
              <w:rPr>
                <w:rFonts w:cs="Arial"/>
                <w:sz w:val="20"/>
                <w:szCs w:val="20"/>
                <w:lang w:eastAsia="es-ES"/>
              </w:rPr>
              <w:t>eep</w:t>
            </w:r>
            <w:r w:rsidR="00D55021" w:rsidRPr="00833EF8">
              <w:rPr>
                <w:rFonts w:cs="Arial"/>
                <w:sz w:val="20"/>
                <w:szCs w:val="20"/>
                <w:lang w:eastAsia="es-ES"/>
              </w:rPr>
              <w:t>_</w:t>
            </w:r>
            <w:r w:rsidR="0041369D" w:rsidRPr="00833EF8">
              <w:rPr>
                <w:rFonts w:cs="Arial"/>
                <w:sz w:val="20"/>
                <w:szCs w:val="20"/>
                <w:lang w:eastAsia="es-ES"/>
              </w:rPr>
              <w:t>translator</w:t>
            </w:r>
          </w:p>
        </w:tc>
        <w:tc>
          <w:tcPr>
            <w:tcW w:w="3372" w:type="pct"/>
            <w:shd w:val="clear" w:color="auto" w:fill="auto"/>
          </w:tcPr>
          <w:p w14:paraId="6DF0EF0B" w14:textId="6B50D755" w:rsidR="0041369D" w:rsidRPr="00833EF8" w:rsidRDefault="00FD1934" w:rsidP="006E6678">
            <w:pPr>
              <w:rPr>
                <w:rFonts w:cs="Arial"/>
                <w:sz w:val="20"/>
                <w:szCs w:val="20"/>
                <w:lang w:val="es-CO" w:eastAsia="es-ES"/>
              </w:rPr>
            </w:pPr>
            <w:r w:rsidRPr="00833EF8">
              <w:rPr>
                <w:rFonts w:cs="Arial"/>
                <w:sz w:val="20"/>
                <w:szCs w:val="20"/>
                <w:lang w:val="es-CO" w:eastAsia="es-ES"/>
              </w:rPr>
              <w:t xml:space="preserve">API de proporcionada por Google se utiliza con el </w:t>
            </w:r>
            <w:r w:rsidR="006A7D2D" w:rsidRPr="00833EF8">
              <w:rPr>
                <w:rFonts w:cs="Arial"/>
                <w:sz w:val="20"/>
                <w:szCs w:val="20"/>
                <w:lang w:val="es-CO" w:eastAsia="es-ES"/>
              </w:rPr>
              <w:t>módulo</w:t>
            </w:r>
            <w:r w:rsidRPr="00833EF8">
              <w:rPr>
                <w:rFonts w:cs="Arial"/>
                <w:sz w:val="20"/>
                <w:szCs w:val="20"/>
                <w:lang w:val="es-CO" w:eastAsia="es-ES"/>
              </w:rPr>
              <w:t xml:space="preserve"> de deep_translator para la traducción </w:t>
            </w:r>
            <w:r w:rsidR="006A7D2D" w:rsidRPr="00833EF8">
              <w:rPr>
                <w:rFonts w:cs="Arial"/>
                <w:sz w:val="20"/>
                <w:szCs w:val="20"/>
                <w:lang w:val="es-CO" w:eastAsia="es-ES"/>
              </w:rPr>
              <w:t xml:space="preserve">del texto y su manipulación en el bot, y posterior </w:t>
            </w:r>
            <w:r w:rsidR="00D55021" w:rsidRPr="00833EF8">
              <w:rPr>
                <w:rFonts w:cs="Arial"/>
                <w:sz w:val="20"/>
                <w:szCs w:val="20"/>
                <w:lang w:val="es-CO" w:eastAsia="es-ES"/>
              </w:rPr>
              <w:t>envío</w:t>
            </w:r>
            <w:r w:rsidR="006A7D2D" w:rsidRPr="00833EF8">
              <w:rPr>
                <w:rFonts w:cs="Arial"/>
                <w:sz w:val="20"/>
                <w:szCs w:val="20"/>
                <w:lang w:val="es-CO" w:eastAsia="es-ES"/>
              </w:rPr>
              <w:t xml:space="preserve"> mediante correo.</w:t>
            </w:r>
          </w:p>
        </w:tc>
      </w:tr>
    </w:tbl>
    <w:p w14:paraId="1236DD80" w14:textId="77777777" w:rsidR="000C42B1" w:rsidRPr="00833EF8" w:rsidRDefault="000C42B1" w:rsidP="0087667A">
      <w:pPr>
        <w:rPr>
          <w:lang w:val="es-CO"/>
        </w:rPr>
      </w:pPr>
    </w:p>
    <w:p w14:paraId="152BFB09" w14:textId="77777777" w:rsidR="00153062" w:rsidRPr="00833EF8" w:rsidRDefault="00153062" w:rsidP="001A4E61">
      <w:pPr>
        <w:rPr>
          <w:lang w:val="es-CO"/>
        </w:rPr>
      </w:pPr>
    </w:p>
    <w:p w14:paraId="534A44A9" w14:textId="77777777" w:rsidR="00AF3526" w:rsidRPr="00833EF8" w:rsidRDefault="00AF3526" w:rsidP="001A4E61">
      <w:pPr>
        <w:rPr>
          <w:lang w:val="es-CO"/>
        </w:rPr>
      </w:pPr>
    </w:p>
    <w:p w14:paraId="6338F0AB" w14:textId="77777777" w:rsidR="005F69C7" w:rsidRPr="00833EF8" w:rsidRDefault="005F69C7" w:rsidP="00E30043">
      <w:pPr>
        <w:pStyle w:val="Ttulo2"/>
        <w:numPr>
          <w:ilvl w:val="1"/>
          <w:numId w:val="3"/>
        </w:numPr>
        <w:ind w:left="810"/>
        <w:rPr>
          <w:lang w:val="es-ES_tradnl"/>
        </w:rPr>
      </w:pPr>
      <w:bookmarkStart w:id="35" w:name="_Toc114151163"/>
      <w:r w:rsidRPr="00833EF8">
        <w:rPr>
          <w:lang w:val="es-ES_tradnl"/>
        </w:rPr>
        <w:t>Archivos de bitácora</w:t>
      </w:r>
      <w:bookmarkEnd w:id="35"/>
    </w:p>
    <w:p w14:paraId="1A75B1D5" w14:textId="77777777" w:rsidR="00153062" w:rsidRPr="00833EF8" w:rsidRDefault="00153062" w:rsidP="00FB6069">
      <w:pPr>
        <w:ind w:left="982"/>
        <w:rPr>
          <w:lang w:val="es-ES_tradnl" w:eastAsia="es-ES"/>
        </w:rPr>
      </w:pPr>
    </w:p>
    <w:p w14:paraId="3033E676" w14:textId="77777777" w:rsidR="000F0E4E" w:rsidRPr="00833EF8" w:rsidRDefault="000F0E4E" w:rsidP="0087667A">
      <w:pPr>
        <w:rPr>
          <w:lang w:val="es-ES_tradnl" w:eastAsia="es-ES"/>
        </w:rPr>
      </w:pPr>
      <w:r w:rsidRPr="00833EF8">
        <w:rPr>
          <w:lang w:val="es-ES_tradnl" w:eastAsia="es-ES"/>
        </w:rPr>
        <w:t>En esta sección se detallan los archivos de bitácoras con los que cuenta la aplica</w:t>
      </w:r>
      <w:r w:rsidR="000D4EC4" w:rsidRPr="00833EF8">
        <w:rPr>
          <w:lang w:val="es-ES_tradnl" w:eastAsia="es-ES"/>
        </w:rPr>
        <w:t>ción:</w:t>
      </w:r>
    </w:p>
    <w:p w14:paraId="521D0B8B" w14:textId="77777777" w:rsidR="000D4EC4" w:rsidRPr="00833EF8" w:rsidRDefault="000D4EC4" w:rsidP="0087667A">
      <w:pPr>
        <w:rPr>
          <w:lang w:val="es-ES_tradnl"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0D4EC4" w:rsidRPr="00833EF8" w14:paraId="7F77F5A8" w14:textId="77777777" w:rsidTr="00F1444B">
        <w:trPr>
          <w:jc w:val="center"/>
        </w:trPr>
        <w:tc>
          <w:tcPr>
            <w:tcW w:w="1197" w:type="pct"/>
            <w:shd w:val="clear" w:color="auto" w:fill="365F91"/>
            <w:vAlign w:val="center"/>
          </w:tcPr>
          <w:p w14:paraId="3F50A2B2" w14:textId="77777777" w:rsidR="000D4EC4" w:rsidRPr="00833EF8" w:rsidRDefault="000D4EC4" w:rsidP="001275D4">
            <w:pPr>
              <w:jc w:val="center"/>
              <w:rPr>
                <w:rFonts w:cs="Arial"/>
                <w:b/>
                <w:color w:val="FFFFFF"/>
                <w:sz w:val="20"/>
                <w:szCs w:val="20"/>
                <w:lang w:val="es-ES_tradnl"/>
              </w:rPr>
            </w:pPr>
            <w:r w:rsidRPr="00833EF8">
              <w:rPr>
                <w:rFonts w:cs="Arial"/>
                <w:b/>
                <w:color w:val="FFFFFF"/>
                <w:sz w:val="20"/>
                <w:szCs w:val="20"/>
                <w:lang w:val="es-ES_tradnl"/>
              </w:rPr>
              <w:t>Archivo</w:t>
            </w:r>
          </w:p>
        </w:tc>
        <w:tc>
          <w:tcPr>
            <w:tcW w:w="2479" w:type="pct"/>
            <w:shd w:val="clear" w:color="auto" w:fill="365F91"/>
            <w:vAlign w:val="center"/>
          </w:tcPr>
          <w:p w14:paraId="137E6048" w14:textId="77777777" w:rsidR="000D4EC4" w:rsidRPr="00833EF8" w:rsidRDefault="000D4EC4" w:rsidP="00A14235">
            <w:pPr>
              <w:jc w:val="center"/>
              <w:rPr>
                <w:rFonts w:cs="Arial"/>
                <w:b/>
                <w:color w:val="FFFFFF"/>
                <w:sz w:val="20"/>
                <w:szCs w:val="20"/>
                <w:lang w:val="es-ES_tradnl"/>
              </w:rPr>
            </w:pPr>
            <w:r w:rsidRPr="00833EF8">
              <w:rPr>
                <w:rFonts w:cs="Arial"/>
                <w:b/>
                <w:color w:val="FFFFFF"/>
                <w:sz w:val="20"/>
                <w:szCs w:val="20"/>
                <w:lang w:val="es-ES_tradnl"/>
              </w:rPr>
              <w:t>Descripción</w:t>
            </w:r>
          </w:p>
        </w:tc>
        <w:tc>
          <w:tcPr>
            <w:tcW w:w="1324" w:type="pct"/>
            <w:shd w:val="clear" w:color="auto" w:fill="365F91"/>
            <w:vAlign w:val="center"/>
          </w:tcPr>
          <w:p w14:paraId="724066EC" w14:textId="77777777" w:rsidR="000D4EC4" w:rsidRPr="00833EF8" w:rsidRDefault="000D4EC4" w:rsidP="00A14235">
            <w:pPr>
              <w:jc w:val="center"/>
              <w:rPr>
                <w:rFonts w:cs="Arial"/>
                <w:b/>
                <w:color w:val="FFFFFF"/>
                <w:sz w:val="20"/>
                <w:szCs w:val="20"/>
                <w:lang w:val="es-ES_tradnl"/>
              </w:rPr>
            </w:pPr>
            <w:r w:rsidRPr="00833EF8">
              <w:rPr>
                <w:rFonts w:cs="Arial"/>
                <w:b/>
                <w:color w:val="FFFFFF"/>
                <w:sz w:val="20"/>
                <w:szCs w:val="20"/>
                <w:lang w:val="es-ES_tradnl"/>
              </w:rPr>
              <w:t>Ubicación</w:t>
            </w:r>
          </w:p>
          <w:p w14:paraId="2BB9517D" w14:textId="77777777" w:rsidR="0013457F" w:rsidRPr="00833EF8" w:rsidRDefault="0013457F" w:rsidP="00A14235">
            <w:pPr>
              <w:jc w:val="center"/>
              <w:rPr>
                <w:rFonts w:cs="Arial"/>
                <w:b/>
                <w:color w:val="FFFFFF"/>
                <w:sz w:val="20"/>
                <w:szCs w:val="20"/>
                <w:lang w:val="es-ES_tradnl"/>
              </w:rPr>
            </w:pPr>
          </w:p>
        </w:tc>
      </w:tr>
      <w:tr w:rsidR="003555E8" w:rsidRPr="00833EF8" w14:paraId="4C19C261" w14:textId="77777777" w:rsidTr="00A14235">
        <w:trPr>
          <w:jc w:val="center"/>
        </w:trPr>
        <w:tc>
          <w:tcPr>
            <w:tcW w:w="1197" w:type="pct"/>
            <w:shd w:val="clear" w:color="auto" w:fill="auto"/>
          </w:tcPr>
          <w:p w14:paraId="381838A6" w14:textId="4424EB9A" w:rsidR="003555E8" w:rsidRPr="00833EF8" w:rsidRDefault="003555E8" w:rsidP="003555E8">
            <w:pPr>
              <w:rPr>
                <w:rFonts w:cs="Arial"/>
                <w:sz w:val="20"/>
                <w:szCs w:val="20"/>
                <w:lang w:val="es-ES_tradnl" w:eastAsia="es-ES"/>
              </w:rPr>
            </w:pPr>
            <w:r w:rsidRPr="00833EF8">
              <w:rPr>
                <w:rFonts w:cs="Arial"/>
                <w:sz w:val="20"/>
                <w:szCs w:val="20"/>
                <w:lang w:val="es-ES_tradnl" w:eastAsia="es-ES"/>
              </w:rPr>
              <w:t>No aplica</w:t>
            </w:r>
          </w:p>
        </w:tc>
        <w:tc>
          <w:tcPr>
            <w:tcW w:w="2479" w:type="pct"/>
            <w:shd w:val="clear" w:color="auto" w:fill="auto"/>
          </w:tcPr>
          <w:p w14:paraId="144213A5" w14:textId="04D9E4B3" w:rsidR="003555E8" w:rsidRPr="00833EF8" w:rsidRDefault="003555E8" w:rsidP="003555E8">
            <w:pPr>
              <w:rPr>
                <w:rFonts w:cs="Arial"/>
                <w:sz w:val="20"/>
                <w:szCs w:val="20"/>
                <w:lang w:val="es-ES_tradnl" w:eastAsia="es-ES"/>
              </w:rPr>
            </w:pPr>
            <w:r w:rsidRPr="00833EF8">
              <w:rPr>
                <w:rFonts w:cs="Arial"/>
                <w:sz w:val="20"/>
                <w:szCs w:val="20"/>
                <w:lang w:val="es-ES_tradnl" w:eastAsia="es-ES"/>
              </w:rPr>
              <w:t>No aplica</w:t>
            </w:r>
          </w:p>
        </w:tc>
        <w:tc>
          <w:tcPr>
            <w:tcW w:w="1324" w:type="pct"/>
          </w:tcPr>
          <w:p w14:paraId="653562BC" w14:textId="00A9BA38" w:rsidR="003555E8" w:rsidRPr="00833EF8" w:rsidRDefault="003555E8" w:rsidP="003555E8">
            <w:pPr>
              <w:rPr>
                <w:rFonts w:cs="Arial"/>
                <w:sz w:val="20"/>
                <w:szCs w:val="20"/>
                <w:lang w:val="es-ES_tradnl" w:eastAsia="es-ES"/>
              </w:rPr>
            </w:pPr>
            <w:r w:rsidRPr="00833EF8">
              <w:rPr>
                <w:rFonts w:cs="Arial"/>
                <w:sz w:val="20"/>
                <w:szCs w:val="20"/>
                <w:lang w:val="es-ES_tradnl" w:eastAsia="es-ES"/>
              </w:rPr>
              <w:t>No aplica</w:t>
            </w:r>
          </w:p>
        </w:tc>
      </w:tr>
    </w:tbl>
    <w:p w14:paraId="404E951F" w14:textId="0FB27A01" w:rsidR="005A1797" w:rsidRPr="00833EF8" w:rsidRDefault="006B284A" w:rsidP="00F74B8D">
      <w:pPr>
        <w:tabs>
          <w:tab w:val="left" w:pos="2110"/>
        </w:tabs>
        <w:rPr>
          <w:lang w:val="es-ES_tradnl"/>
        </w:rPr>
      </w:pPr>
      <w:bookmarkStart w:id="36" w:name="_Toc423424365"/>
      <w:bookmarkStart w:id="37" w:name="_Toc423424369"/>
      <w:bookmarkStart w:id="38" w:name="_Toc423424370"/>
      <w:bookmarkStart w:id="39" w:name="_Toc423424371"/>
      <w:bookmarkStart w:id="40" w:name="_Toc423424372"/>
      <w:bookmarkStart w:id="41" w:name="_Toc423424374"/>
      <w:bookmarkEnd w:id="36"/>
      <w:bookmarkEnd w:id="37"/>
      <w:bookmarkEnd w:id="38"/>
      <w:bookmarkEnd w:id="39"/>
      <w:bookmarkEnd w:id="40"/>
      <w:bookmarkEnd w:id="41"/>
      <w:r w:rsidRPr="00833EF8">
        <w:rPr>
          <w:lang w:val="es-ES_tradnl"/>
        </w:rPr>
        <w:br w:type="page"/>
      </w:r>
    </w:p>
    <w:p w14:paraId="21BBAF8A" w14:textId="77777777" w:rsidR="005A1797" w:rsidRPr="00833EF8" w:rsidRDefault="005A1797" w:rsidP="00AF3526">
      <w:pPr>
        <w:pStyle w:val="Ttulo1"/>
      </w:pPr>
      <w:bookmarkStart w:id="42" w:name="_Toc114151164"/>
      <w:r w:rsidRPr="00833EF8">
        <w:t xml:space="preserve">Otros </w:t>
      </w:r>
      <w:r w:rsidR="006D567F" w:rsidRPr="00833EF8">
        <w:t>diagramas</w:t>
      </w:r>
      <w:bookmarkEnd w:id="42"/>
      <w:r w:rsidRPr="00833EF8">
        <w:t xml:space="preserve"> </w:t>
      </w:r>
    </w:p>
    <w:p w14:paraId="7D99C7EF" w14:textId="77777777" w:rsidR="005A1797" w:rsidRPr="00833EF8" w:rsidRDefault="005A1797" w:rsidP="005A1797">
      <w:pPr>
        <w:rPr>
          <w:rFonts w:cs="Arial"/>
          <w:sz w:val="20"/>
          <w:szCs w:val="20"/>
          <w:lang w:val="es-CR" w:eastAsia="x-none"/>
        </w:rPr>
      </w:pPr>
    </w:p>
    <w:p w14:paraId="0F981BCE" w14:textId="77777777" w:rsidR="005A1797" w:rsidRPr="00833EF8" w:rsidRDefault="005A1797" w:rsidP="00AF3526">
      <w:pPr>
        <w:pStyle w:val="Ttulo2"/>
        <w:numPr>
          <w:ilvl w:val="1"/>
          <w:numId w:val="3"/>
        </w:numPr>
        <w:ind w:left="810"/>
      </w:pPr>
      <w:bookmarkStart w:id="43" w:name="_Toc114151165"/>
      <w:r w:rsidRPr="00833EF8">
        <w:t>Diagrama de arquitectura</w:t>
      </w:r>
      <w:bookmarkEnd w:id="43"/>
    </w:p>
    <w:p w14:paraId="596F6A9A" w14:textId="77777777" w:rsidR="00397AB0" w:rsidRPr="00833EF8" w:rsidRDefault="00397AB0" w:rsidP="005A1797">
      <w:pPr>
        <w:rPr>
          <w:lang w:val="es-ES_tradnl"/>
        </w:rPr>
      </w:pPr>
    </w:p>
    <w:p w14:paraId="5DEB4F21" w14:textId="22C58CAC" w:rsidR="00A71D3C" w:rsidRPr="00833EF8" w:rsidRDefault="00000000" w:rsidP="005A1797">
      <w:pPr>
        <w:rPr>
          <w:lang w:val="es-ES_tradnl"/>
        </w:rPr>
      </w:pPr>
      <w:r w:rsidRPr="00833EF8">
        <w:rPr>
          <w:lang w:val="es-ES_tradnl"/>
        </w:rPr>
        <w:pict w14:anchorId="68A97CB1">
          <v:shape id="_x0000_i1027" type="#_x0000_t75" style="width:467.7pt;height:396.95pt">
            <v:imagedata r:id="rId17" o:title="Diagrama de arquitectura HU009"/>
          </v:shape>
        </w:pict>
      </w:r>
      <w:r w:rsidR="003B0C72" w:rsidRPr="00833EF8">
        <w:rPr>
          <w:lang w:val="es-ES_tradnl"/>
        </w:rPr>
        <w:br w:type="page"/>
      </w:r>
    </w:p>
    <w:p w14:paraId="27477B4F" w14:textId="77777777" w:rsidR="005A1797" w:rsidRPr="00833EF8" w:rsidRDefault="005A1797" w:rsidP="00AF3526">
      <w:pPr>
        <w:pStyle w:val="Ttulo2"/>
        <w:numPr>
          <w:ilvl w:val="1"/>
          <w:numId w:val="3"/>
        </w:numPr>
        <w:ind w:left="810"/>
      </w:pPr>
      <w:bookmarkStart w:id="44" w:name="_Toc114151166"/>
      <w:r w:rsidRPr="00833EF8">
        <w:t>Diagrama de paquetes</w:t>
      </w:r>
      <w:bookmarkEnd w:id="44"/>
    </w:p>
    <w:p w14:paraId="7E3F49EF" w14:textId="77777777" w:rsidR="00D006C8" w:rsidRPr="00833EF8" w:rsidRDefault="00D006C8" w:rsidP="00D006C8">
      <w:pPr>
        <w:pStyle w:val="Ttulo1"/>
        <w:numPr>
          <w:ilvl w:val="0"/>
          <w:numId w:val="0"/>
        </w:numPr>
        <w:ind w:left="360" w:hanging="360"/>
      </w:pPr>
    </w:p>
    <w:p w14:paraId="725F54DC" w14:textId="77777777" w:rsidR="00D006C8" w:rsidRPr="00833EF8" w:rsidRDefault="00D006C8" w:rsidP="00D006C8">
      <w:pPr>
        <w:pStyle w:val="Ttulo1"/>
        <w:numPr>
          <w:ilvl w:val="0"/>
          <w:numId w:val="0"/>
        </w:numPr>
        <w:ind w:left="360" w:hanging="360"/>
      </w:pPr>
    </w:p>
    <w:p w14:paraId="67FA585A" w14:textId="41A3D429" w:rsidR="00D006C8" w:rsidRPr="00833EF8" w:rsidRDefault="00000000" w:rsidP="003B0C72">
      <w:r w:rsidRPr="00833EF8">
        <w:pict w14:anchorId="2B44CEF3">
          <v:shape id="_x0000_i1028" type="#_x0000_t75" style="width:467.7pt;height:319.95pt">
            <v:imagedata r:id="rId18" o:title="Diagrama de paquetes HU009(3)"/>
          </v:shape>
        </w:pict>
      </w:r>
    </w:p>
    <w:p w14:paraId="00467FEE" w14:textId="7AD8BDE8" w:rsidR="00D006C8" w:rsidRPr="00833EF8" w:rsidRDefault="00D006C8" w:rsidP="003B0C72"/>
    <w:p w14:paraId="01329A0E" w14:textId="18A8014C" w:rsidR="003B0C72" w:rsidRPr="00833EF8" w:rsidRDefault="003B0C72" w:rsidP="003B0C72">
      <w:pPr>
        <w:rPr>
          <w:lang w:val="es-ES_tradnl"/>
        </w:rPr>
      </w:pPr>
    </w:p>
    <w:p w14:paraId="52463003" w14:textId="77777777" w:rsidR="003B0C72" w:rsidRPr="00833EF8" w:rsidRDefault="003B0C72" w:rsidP="003B0C72">
      <w:pPr>
        <w:rPr>
          <w:lang w:val="es-ES_tradnl"/>
        </w:rPr>
      </w:pPr>
    </w:p>
    <w:p w14:paraId="53619C5C" w14:textId="072F7505" w:rsidR="00A71D3C" w:rsidRPr="00833EF8" w:rsidRDefault="00AF2FAB" w:rsidP="003B0C72">
      <w:pPr>
        <w:rPr>
          <w:lang w:val="es-ES_tradnl"/>
        </w:rPr>
      </w:pPr>
      <w:r w:rsidRPr="00833EF8">
        <w:rPr>
          <w:lang w:val="es-ES_tradnl"/>
        </w:rPr>
        <w:br w:type="page"/>
      </w:r>
    </w:p>
    <w:p w14:paraId="62B85B3F" w14:textId="77777777" w:rsidR="005A1797" w:rsidRPr="00833EF8" w:rsidRDefault="005A1797" w:rsidP="00AF3526">
      <w:pPr>
        <w:pStyle w:val="Ttulo2"/>
        <w:numPr>
          <w:ilvl w:val="1"/>
          <w:numId w:val="3"/>
        </w:numPr>
        <w:ind w:left="810"/>
      </w:pPr>
      <w:bookmarkStart w:id="45" w:name="_Toc114151167"/>
      <w:r w:rsidRPr="00833EF8">
        <w:t>Diagrama de clases</w:t>
      </w:r>
      <w:bookmarkEnd w:id="45"/>
    </w:p>
    <w:p w14:paraId="1B00E9AD" w14:textId="4404A3B8" w:rsidR="004D741E" w:rsidRPr="00833EF8" w:rsidRDefault="00000000" w:rsidP="00B36AFB">
      <w:pPr>
        <w:jc w:val="center"/>
        <w:rPr>
          <w:lang w:val="es-ES_tradnl"/>
        </w:rPr>
      </w:pPr>
      <w:r w:rsidRPr="00833EF8">
        <w:rPr>
          <w:lang w:val="es-ES_tradnl"/>
        </w:rPr>
        <w:pict w14:anchorId="27B0E72C">
          <v:shape id="_x0000_i1029" type="#_x0000_t75" style="width:410.7pt;height:567.85pt">
            <v:imagedata r:id="rId19" o:title="Diagrama de clase HU-009"/>
          </v:shape>
        </w:pict>
      </w:r>
    </w:p>
    <w:p w14:paraId="499E405A" w14:textId="32B79C44" w:rsidR="005A1797" w:rsidRPr="00833EF8" w:rsidRDefault="00EB789B" w:rsidP="005A1797">
      <w:pPr>
        <w:rPr>
          <w:rFonts w:cs="Arial"/>
          <w:sz w:val="20"/>
          <w:szCs w:val="20"/>
          <w:lang w:val="es-CR" w:eastAsia="es-ES"/>
        </w:rPr>
      </w:pPr>
      <w:r w:rsidRPr="00833EF8">
        <w:rPr>
          <w:lang w:val="es-ES_tradnl"/>
        </w:rPr>
        <w:br w:type="page"/>
      </w:r>
    </w:p>
    <w:p w14:paraId="5717946F" w14:textId="722B4349" w:rsidR="00397AB0" w:rsidRPr="00833EF8" w:rsidRDefault="005A1797" w:rsidP="005A1797">
      <w:pPr>
        <w:pStyle w:val="Ttulo2"/>
        <w:numPr>
          <w:ilvl w:val="1"/>
          <w:numId w:val="3"/>
        </w:numPr>
        <w:ind w:left="810"/>
      </w:pPr>
      <w:bookmarkStart w:id="46" w:name="_Toc114151168"/>
      <w:r w:rsidRPr="00833EF8">
        <w:t>Diagrama de secuencias</w:t>
      </w:r>
      <w:bookmarkEnd w:id="46"/>
    </w:p>
    <w:p w14:paraId="3EA65B10" w14:textId="00C13C69" w:rsidR="00A71D3C" w:rsidRPr="00833EF8" w:rsidRDefault="00A71D3C" w:rsidP="005A1797">
      <w:pPr>
        <w:rPr>
          <w:lang w:val="es-ES_tradnl"/>
        </w:rPr>
      </w:pPr>
    </w:p>
    <w:p w14:paraId="10374969" w14:textId="32D1AFDF" w:rsidR="00775354" w:rsidRPr="00833EF8" w:rsidRDefault="00000000" w:rsidP="00775354">
      <w:pPr>
        <w:jc w:val="center"/>
        <w:rPr>
          <w:lang w:val="es-ES_tradnl"/>
        </w:rPr>
      </w:pPr>
      <w:r w:rsidRPr="00833EF8">
        <w:rPr>
          <w:lang w:val="es-ES_tradnl"/>
        </w:rPr>
        <w:pict w14:anchorId="3173E719">
          <v:shape id="_x0000_i1030" type="#_x0000_t75" style="width:467.05pt;height:72.65pt">
            <v:imagedata r:id="rId20" o:title="Diagrama de flujo HU009"/>
          </v:shape>
        </w:pict>
      </w:r>
    </w:p>
    <w:p w14:paraId="3154D142" w14:textId="77777777" w:rsidR="00147D49" w:rsidRPr="00833EF8" w:rsidRDefault="00147D49" w:rsidP="00775354">
      <w:pPr>
        <w:jc w:val="center"/>
        <w:rPr>
          <w:lang w:val="es-ES_tradnl"/>
        </w:rPr>
      </w:pPr>
    </w:p>
    <w:p w14:paraId="0F004E81" w14:textId="77777777" w:rsidR="005A1797" w:rsidRPr="00833EF8" w:rsidRDefault="005A1797" w:rsidP="00AF3526">
      <w:pPr>
        <w:pStyle w:val="Ttulo2"/>
        <w:numPr>
          <w:ilvl w:val="1"/>
          <w:numId w:val="3"/>
        </w:numPr>
        <w:ind w:left="810"/>
      </w:pPr>
      <w:bookmarkStart w:id="47" w:name="_Toc114151169"/>
      <w:r w:rsidRPr="00833EF8">
        <w:t>Especificación de disponibilidad, continuidad (recuperación) y desempeño</w:t>
      </w:r>
      <w:bookmarkEnd w:id="47"/>
    </w:p>
    <w:p w14:paraId="7FAD9C74" w14:textId="77777777" w:rsidR="00A71D3C" w:rsidRPr="00833EF8" w:rsidRDefault="00A71D3C" w:rsidP="005A1797">
      <w:pPr>
        <w:rPr>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5A1797" w:rsidRPr="00833EF8" w14:paraId="1E7BDA8F" w14:textId="77777777" w:rsidTr="00CE4E32">
        <w:tc>
          <w:tcPr>
            <w:tcW w:w="1197" w:type="pct"/>
            <w:shd w:val="clear" w:color="auto" w:fill="000099"/>
            <w:vAlign w:val="center"/>
          </w:tcPr>
          <w:p w14:paraId="42580773" w14:textId="77777777" w:rsidR="005A1797" w:rsidRPr="00833EF8" w:rsidRDefault="005A1797" w:rsidP="00E30043">
            <w:pPr>
              <w:jc w:val="center"/>
              <w:rPr>
                <w:rFonts w:cs="Arial"/>
                <w:b/>
                <w:sz w:val="20"/>
                <w:szCs w:val="20"/>
                <w:lang w:val="es-CO"/>
              </w:rPr>
            </w:pPr>
            <w:r w:rsidRPr="00833EF8">
              <w:rPr>
                <w:rFonts w:cs="Arial"/>
                <w:b/>
                <w:sz w:val="20"/>
                <w:szCs w:val="20"/>
                <w:lang w:val="es-CO"/>
              </w:rPr>
              <w:t>Tipo de requerimiento</w:t>
            </w:r>
          </w:p>
        </w:tc>
        <w:tc>
          <w:tcPr>
            <w:tcW w:w="2479" w:type="pct"/>
            <w:shd w:val="clear" w:color="auto" w:fill="000099"/>
            <w:vAlign w:val="center"/>
          </w:tcPr>
          <w:p w14:paraId="4622A39D" w14:textId="77777777" w:rsidR="005A1797" w:rsidRPr="00833EF8" w:rsidRDefault="005A1797" w:rsidP="00E30043">
            <w:pPr>
              <w:jc w:val="center"/>
              <w:rPr>
                <w:rFonts w:cs="Arial"/>
                <w:b/>
                <w:sz w:val="20"/>
                <w:szCs w:val="20"/>
                <w:lang w:val="es-CO"/>
              </w:rPr>
            </w:pPr>
            <w:r w:rsidRPr="00833EF8">
              <w:rPr>
                <w:rFonts w:cs="Arial"/>
                <w:b/>
                <w:sz w:val="20"/>
                <w:szCs w:val="20"/>
                <w:lang w:val="es-CO"/>
              </w:rPr>
              <w:t>Descripción de la solución</w:t>
            </w:r>
          </w:p>
        </w:tc>
        <w:tc>
          <w:tcPr>
            <w:tcW w:w="1324" w:type="pct"/>
            <w:shd w:val="clear" w:color="auto" w:fill="000099"/>
            <w:vAlign w:val="center"/>
          </w:tcPr>
          <w:p w14:paraId="39EB99E6" w14:textId="77777777" w:rsidR="005A1797" w:rsidRPr="00833EF8" w:rsidRDefault="005A1797" w:rsidP="00E30043">
            <w:pPr>
              <w:jc w:val="center"/>
              <w:rPr>
                <w:rFonts w:cs="Arial"/>
                <w:b/>
                <w:sz w:val="20"/>
                <w:szCs w:val="20"/>
                <w:lang w:val="es-CO"/>
              </w:rPr>
            </w:pPr>
            <w:r w:rsidRPr="00833EF8">
              <w:rPr>
                <w:rFonts w:cs="Arial"/>
                <w:b/>
                <w:sz w:val="20"/>
                <w:szCs w:val="20"/>
                <w:lang w:val="es-CO"/>
              </w:rPr>
              <w:t>Supuestos</w:t>
            </w:r>
          </w:p>
        </w:tc>
      </w:tr>
      <w:tr w:rsidR="00CE4E32" w:rsidRPr="00833EF8" w14:paraId="3D091DDB" w14:textId="77777777" w:rsidTr="00CE4E32">
        <w:tc>
          <w:tcPr>
            <w:tcW w:w="1197" w:type="pct"/>
            <w:shd w:val="clear" w:color="auto" w:fill="auto"/>
          </w:tcPr>
          <w:p w14:paraId="107C56CD" w14:textId="2A56A89D" w:rsidR="00CE4E32" w:rsidRPr="00833EF8" w:rsidRDefault="00CE4E32" w:rsidP="00CE4E32">
            <w:pPr>
              <w:rPr>
                <w:rFonts w:cs="Arial"/>
                <w:sz w:val="20"/>
                <w:szCs w:val="20"/>
                <w:lang w:val="es-CO" w:eastAsia="es-ES"/>
              </w:rPr>
            </w:pPr>
            <w:r w:rsidRPr="00833EF8">
              <w:rPr>
                <w:sz w:val="20"/>
                <w:szCs w:val="20"/>
                <w:lang w:val="es-CO" w:eastAsia="es-ES"/>
              </w:rPr>
              <w:t>No aplica</w:t>
            </w:r>
          </w:p>
        </w:tc>
        <w:tc>
          <w:tcPr>
            <w:tcW w:w="2479" w:type="pct"/>
            <w:shd w:val="clear" w:color="auto" w:fill="auto"/>
          </w:tcPr>
          <w:p w14:paraId="0D1AA874" w14:textId="45CB6370" w:rsidR="00CE4E32" w:rsidRPr="00833EF8" w:rsidRDefault="00CE4E32" w:rsidP="00CE4E32">
            <w:pPr>
              <w:rPr>
                <w:rFonts w:cs="Arial"/>
                <w:sz w:val="20"/>
                <w:szCs w:val="20"/>
                <w:lang w:val="es-CO" w:eastAsia="es-ES"/>
              </w:rPr>
            </w:pPr>
            <w:r w:rsidRPr="00833EF8">
              <w:rPr>
                <w:sz w:val="20"/>
                <w:szCs w:val="20"/>
                <w:lang w:val="es-CO" w:eastAsia="es-ES"/>
              </w:rPr>
              <w:t>No aplica</w:t>
            </w:r>
          </w:p>
        </w:tc>
        <w:tc>
          <w:tcPr>
            <w:tcW w:w="1324" w:type="pct"/>
          </w:tcPr>
          <w:p w14:paraId="52BD2389" w14:textId="33F60F2D" w:rsidR="00CE4E32" w:rsidRPr="00833EF8" w:rsidRDefault="00CE4E32" w:rsidP="00CE4E32">
            <w:pPr>
              <w:rPr>
                <w:rFonts w:cs="Arial"/>
                <w:sz w:val="20"/>
                <w:szCs w:val="20"/>
                <w:lang w:val="es-CO" w:eastAsia="es-ES"/>
              </w:rPr>
            </w:pPr>
            <w:r w:rsidRPr="00833EF8">
              <w:rPr>
                <w:sz w:val="20"/>
                <w:szCs w:val="20"/>
                <w:lang w:val="es-CO" w:eastAsia="es-ES"/>
              </w:rPr>
              <w:t>No aplica</w:t>
            </w:r>
          </w:p>
        </w:tc>
      </w:tr>
    </w:tbl>
    <w:p w14:paraId="21CB214B" w14:textId="77777777" w:rsidR="005A1797" w:rsidRPr="00833EF8" w:rsidRDefault="005A1797" w:rsidP="005A1797">
      <w:pPr>
        <w:rPr>
          <w:rFonts w:cs="Arial"/>
          <w:sz w:val="20"/>
          <w:szCs w:val="20"/>
          <w:lang w:val="es-CR" w:eastAsia="es-ES"/>
        </w:rPr>
      </w:pPr>
    </w:p>
    <w:p w14:paraId="6F230DE2" w14:textId="231AF46F" w:rsidR="005A1797" w:rsidRPr="00833EF8" w:rsidRDefault="005A1797" w:rsidP="005A1797">
      <w:pPr>
        <w:pStyle w:val="Ttulo2"/>
        <w:numPr>
          <w:ilvl w:val="1"/>
          <w:numId w:val="3"/>
        </w:numPr>
        <w:ind w:left="810"/>
      </w:pPr>
      <w:bookmarkStart w:id="48" w:name="_Toc114151170"/>
      <w:r w:rsidRPr="00833EF8">
        <w:t>Parámetros del sistema</w:t>
      </w:r>
      <w:bookmarkEnd w:id="48"/>
    </w:p>
    <w:p w14:paraId="2ED898E1" w14:textId="77777777" w:rsidR="00397AB0" w:rsidRPr="00833EF8" w:rsidRDefault="00397AB0" w:rsidP="005A1797">
      <w:pPr>
        <w:rPr>
          <w:lang w:val="es-ES_tradn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5A1797" w:rsidRPr="00833EF8" w14:paraId="6FF9E233" w14:textId="77777777" w:rsidTr="00E30043">
        <w:trPr>
          <w:jc w:val="center"/>
        </w:trPr>
        <w:tc>
          <w:tcPr>
            <w:tcW w:w="1197" w:type="pct"/>
            <w:shd w:val="clear" w:color="auto" w:fill="000099"/>
            <w:vAlign w:val="center"/>
          </w:tcPr>
          <w:p w14:paraId="466DBA4B" w14:textId="77777777" w:rsidR="005A1797" w:rsidRPr="00833EF8" w:rsidRDefault="005A1797" w:rsidP="00E30043">
            <w:pPr>
              <w:jc w:val="center"/>
              <w:rPr>
                <w:rFonts w:cs="Arial"/>
                <w:b/>
                <w:sz w:val="20"/>
                <w:szCs w:val="20"/>
                <w:lang w:val="es-CO"/>
              </w:rPr>
            </w:pPr>
            <w:r w:rsidRPr="00833EF8">
              <w:rPr>
                <w:rFonts w:cs="Arial"/>
                <w:b/>
                <w:sz w:val="20"/>
                <w:szCs w:val="20"/>
                <w:lang w:val="es-CO"/>
              </w:rPr>
              <w:t>Nombre del parámetro</w:t>
            </w:r>
          </w:p>
        </w:tc>
        <w:tc>
          <w:tcPr>
            <w:tcW w:w="2479" w:type="pct"/>
            <w:shd w:val="clear" w:color="auto" w:fill="000099"/>
            <w:vAlign w:val="center"/>
          </w:tcPr>
          <w:p w14:paraId="7A909ED1" w14:textId="77777777" w:rsidR="005A1797" w:rsidRPr="00833EF8" w:rsidRDefault="005A1797" w:rsidP="00E30043">
            <w:pPr>
              <w:jc w:val="center"/>
              <w:rPr>
                <w:rFonts w:cs="Arial"/>
                <w:b/>
                <w:sz w:val="20"/>
                <w:szCs w:val="20"/>
                <w:lang w:val="es-CO"/>
              </w:rPr>
            </w:pPr>
            <w:r w:rsidRPr="00833EF8">
              <w:rPr>
                <w:rFonts w:cs="Arial"/>
                <w:b/>
                <w:sz w:val="20"/>
                <w:szCs w:val="20"/>
                <w:lang w:val="es-CO"/>
              </w:rPr>
              <w:t>Descripción</w:t>
            </w:r>
          </w:p>
        </w:tc>
        <w:tc>
          <w:tcPr>
            <w:tcW w:w="1324" w:type="pct"/>
            <w:shd w:val="clear" w:color="auto" w:fill="000099"/>
            <w:vAlign w:val="center"/>
          </w:tcPr>
          <w:p w14:paraId="1929B462" w14:textId="77777777" w:rsidR="005A1797" w:rsidRPr="00833EF8" w:rsidRDefault="005A1797" w:rsidP="00E30043">
            <w:pPr>
              <w:jc w:val="center"/>
              <w:rPr>
                <w:rFonts w:cs="Arial"/>
                <w:b/>
                <w:sz w:val="20"/>
                <w:szCs w:val="20"/>
                <w:lang w:val="es-CO"/>
              </w:rPr>
            </w:pPr>
            <w:r w:rsidRPr="00833EF8">
              <w:rPr>
                <w:rFonts w:cs="Arial"/>
                <w:b/>
                <w:sz w:val="20"/>
                <w:szCs w:val="20"/>
                <w:lang w:val="es-CO"/>
              </w:rPr>
              <w:t>Estado del parámetro</w:t>
            </w:r>
          </w:p>
        </w:tc>
      </w:tr>
      <w:tr w:rsidR="007A2F74" w:rsidRPr="00833EF8" w14:paraId="36496D9A" w14:textId="77777777" w:rsidTr="00E30043">
        <w:trPr>
          <w:jc w:val="center"/>
        </w:trPr>
        <w:tc>
          <w:tcPr>
            <w:tcW w:w="1197" w:type="pct"/>
            <w:shd w:val="clear" w:color="auto" w:fill="auto"/>
          </w:tcPr>
          <w:p w14:paraId="6067AD1F" w14:textId="706DF2AD" w:rsidR="007A2F74" w:rsidRPr="00833EF8" w:rsidRDefault="007A2F74" w:rsidP="007A2F74">
            <w:pPr>
              <w:rPr>
                <w:rFonts w:cs="Arial"/>
                <w:sz w:val="20"/>
                <w:szCs w:val="20"/>
                <w:lang w:val="es-CO" w:eastAsia="es-ES"/>
              </w:rPr>
            </w:pPr>
            <w:r w:rsidRPr="00833EF8">
              <w:rPr>
                <w:sz w:val="20"/>
                <w:szCs w:val="20"/>
                <w:lang w:val="es-CO" w:eastAsia="es-ES"/>
              </w:rPr>
              <w:t>No aplica</w:t>
            </w:r>
          </w:p>
        </w:tc>
        <w:tc>
          <w:tcPr>
            <w:tcW w:w="2479" w:type="pct"/>
            <w:shd w:val="clear" w:color="auto" w:fill="auto"/>
          </w:tcPr>
          <w:p w14:paraId="04695C00" w14:textId="3D9D73A5" w:rsidR="007A2F74" w:rsidRPr="00833EF8" w:rsidRDefault="007A2F74" w:rsidP="007A2F74">
            <w:pPr>
              <w:rPr>
                <w:rFonts w:cs="Arial"/>
                <w:sz w:val="20"/>
                <w:szCs w:val="20"/>
                <w:lang w:val="es-CO" w:eastAsia="es-ES"/>
              </w:rPr>
            </w:pPr>
            <w:r w:rsidRPr="00833EF8">
              <w:rPr>
                <w:sz w:val="20"/>
                <w:szCs w:val="20"/>
                <w:lang w:val="es-CO" w:eastAsia="es-ES"/>
              </w:rPr>
              <w:t>No aplica</w:t>
            </w:r>
          </w:p>
        </w:tc>
        <w:tc>
          <w:tcPr>
            <w:tcW w:w="1324" w:type="pct"/>
          </w:tcPr>
          <w:p w14:paraId="58FB2864" w14:textId="76BF211C" w:rsidR="007A2F74" w:rsidRPr="00833EF8" w:rsidRDefault="007A2F74" w:rsidP="007A2F74">
            <w:pPr>
              <w:rPr>
                <w:rFonts w:cs="Arial"/>
                <w:sz w:val="20"/>
                <w:szCs w:val="20"/>
                <w:lang w:val="es-CO" w:eastAsia="es-ES"/>
              </w:rPr>
            </w:pPr>
            <w:r w:rsidRPr="00833EF8">
              <w:rPr>
                <w:sz w:val="20"/>
                <w:szCs w:val="20"/>
                <w:lang w:val="es-CO" w:eastAsia="es-ES"/>
              </w:rPr>
              <w:t>No aplica</w:t>
            </w:r>
          </w:p>
        </w:tc>
      </w:tr>
    </w:tbl>
    <w:p w14:paraId="39FE8EA7" w14:textId="77777777" w:rsidR="005A1797" w:rsidRPr="00833EF8" w:rsidRDefault="005A1797" w:rsidP="005A1797">
      <w:pPr>
        <w:rPr>
          <w:rFonts w:cs="Arial"/>
          <w:sz w:val="20"/>
          <w:szCs w:val="20"/>
          <w:lang w:val="es-CR" w:eastAsia="x-none"/>
        </w:rPr>
      </w:pPr>
    </w:p>
    <w:p w14:paraId="75B3711C" w14:textId="31E257A0" w:rsidR="005A1797" w:rsidRPr="00833EF8" w:rsidRDefault="007B704B" w:rsidP="00F74B8D">
      <w:pPr>
        <w:tabs>
          <w:tab w:val="left" w:pos="2110"/>
        </w:tabs>
        <w:rPr>
          <w:lang w:val="es-ES_tradnl"/>
        </w:rPr>
      </w:pPr>
      <w:r w:rsidRPr="00833EF8">
        <w:rPr>
          <w:lang w:val="es-ES_tradnl"/>
        </w:rPr>
        <w:br w:type="page"/>
      </w:r>
    </w:p>
    <w:p w14:paraId="00073437" w14:textId="77777777" w:rsidR="00CF3212" w:rsidRPr="00833EF8" w:rsidRDefault="00D11819" w:rsidP="00AF3526">
      <w:pPr>
        <w:pStyle w:val="Ttulo1"/>
      </w:pPr>
      <w:bookmarkStart w:id="49" w:name="_Toc114151171"/>
      <w:r w:rsidRPr="00833EF8">
        <w:t>Apartado de c</w:t>
      </w:r>
      <w:r w:rsidR="00CF3212" w:rsidRPr="00833EF8">
        <w:t>ierre</w:t>
      </w:r>
      <w:bookmarkEnd w:id="49"/>
    </w:p>
    <w:p w14:paraId="2F6ACAF8" w14:textId="77777777" w:rsidR="00FC2EB0" w:rsidRPr="00833EF8" w:rsidRDefault="00FC2EB0" w:rsidP="00FC2EB0">
      <w:pPr>
        <w:tabs>
          <w:tab w:val="left" w:pos="1080"/>
        </w:tabs>
        <w:rPr>
          <w:lang w:val="es-ES_tradnl"/>
        </w:rPr>
      </w:pPr>
    </w:p>
    <w:tbl>
      <w:tblPr>
        <w:tblW w:w="960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firstRow="1" w:lastRow="0" w:firstColumn="1" w:lastColumn="0" w:noHBand="0" w:noVBand="0"/>
      </w:tblPr>
      <w:tblGrid>
        <w:gridCol w:w="1492"/>
        <w:gridCol w:w="1745"/>
        <w:gridCol w:w="1447"/>
        <w:gridCol w:w="1630"/>
        <w:gridCol w:w="1591"/>
        <w:gridCol w:w="1701"/>
      </w:tblGrid>
      <w:tr w:rsidR="00FC2EB0" w:rsidRPr="00833EF8" w14:paraId="79A826A8" w14:textId="77777777" w:rsidTr="00F1444B">
        <w:tc>
          <w:tcPr>
            <w:tcW w:w="9606" w:type="dxa"/>
            <w:gridSpan w:val="6"/>
            <w:shd w:val="clear" w:color="auto" w:fill="365F91"/>
          </w:tcPr>
          <w:p w14:paraId="2EF94D49" w14:textId="77777777" w:rsidR="00FC2EB0" w:rsidRPr="00833EF8" w:rsidRDefault="00FC2EB0" w:rsidP="00C13FD2">
            <w:pPr>
              <w:jc w:val="center"/>
              <w:rPr>
                <w:rFonts w:cs="Arial"/>
                <w:b/>
                <w:bCs/>
                <w:color w:val="FFFFFF"/>
                <w:lang w:val="es-ES_tradnl"/>
              </w:rPr>
            </w:pPr>
          </w:p>
          <w:p w14:paraId="2D16ABAF" w14:textId="77777777" w:rsidR="00FC2EB0" w:rsidRPr="00833EF8" w:rsidRDefault="00FC2EB0" w:rsidP="00F1444B">
            <w:pPr>
              <w:shd w:val="clear" w:color="auto" w:fill="365F91"/>
              <w:jc w:val="center"/>
              <w:rPr>
                <w:rFonts w:cs="Arial"/>
                <w:b/>
                <w:bCs/>
                <w:color w:val="FFFFFF"/>
                <w:lang w:val="es-ES_tradnl"/>
              </w:rPr>
            </w:pPr>
            <w:r w:rsidRPr="00833EF8">
              <w:rPr>
                <w:rFonts w:cs="Arial"/>
                <w:b/>
                <w:bCs/>
                <w:color w:val="FFFFFF"/>
                <w:lang w:val="es-ES_tradnl"/>
              </w:rPr>
              <w:t xml:space="preserve">Datos de creación </w:t>
            </w:r>
          </w:p>
          <w:p w14:paraId="59C51AF6" w14:textId="77777777" w:rsidR="00FC2EB0" w:rsidRPr="00833EF8" w:rsidRDefault="00FC2EB0" w:rsidP="00C13FD2">
            <w:pPr>
              <w:jc w:val="center"/>
              <w:rPr>
                <w:rFonts w:cs="Arial"/>
                <w:b/>
                <w:bCs/>
                <w:color w:val="FFFFFF"/>
                <w:lang w:val="es-ES_tradnl"/>
              </w:rPr>
            </w:pPr>
          </w:p>
        </w:tc>
      </w:tr>
      <w:tr w:rsidR="00507255" w:rsidRPr="00833EF8" w14:paraId="58DDF25E" w14:textId="77777777" w:rsidTr="00A903C6">
        <w:tc>
          <w:tcPr>
            <w:tcW w:w="1492" w:type="dxa"/>
            <w:shd w:val="clear" w:color="auto" w:fill="D3DFEE"/>
          </w:tcPr>
          <w:p w14:paraId="42DFEC53" w14:textId="77777777" w:rsidR="00FC2EB0" w:rsidRPr="00833EF8" w:rsidRDefault="00FC2EB0" w:rsidP="00C13FD2">
            <w:pPr>
              <w:jc w:val="left"/>
              <w:rPr>
                <w:rFonts w:cs="Arial"/>
                <w:b/>
                <w:bCs/>
                <w:sz w:val="20"/>
                <w:szCs w:val="20"/>
                <w:lang w:val="es-ES_tradnl"/>
              </w:rPr>
            </w:pPr>
            <w:bookmarkStart w:id="50" w:name="_Hlk315329790"/>
            <w:r w:rsidRPr="00833EF8">
              <w:rPr>
                <w:rFonts w:cs="Arial"/>
                <w:b/>
                <w:bCs/>
                <w:sz w:val="20"/>
                <w:szCs w:val="20"/>
                <w:lang w:val="es-ES_tradnl"/>
              </w:rPr>
              <w:t>Elaborado por</w:t>
            </w:r>
          </w:p>
        </w:tc>
        <w:tc>
          <w:tcPr>
            <w:tcW w:w="1745" w:type="dxa"/>
            <w:shd w:val="clear" w:color="auto" w:fill="D3DFEE"/>
          </w:tcPr>
          <w:p w14:paraId="2379F835" w14:textId="77777777" w:rsidR="00FC2EB0" w:rsidRPr="00833EF8" w:rsidRDefault="00FC2EB0" w:rsidP="00C13FD2">
            <w:pPr>
              <w:jc w:val="left"/>
              <w:rPr>
                <w:rFonts w:cs="Arial"/>
                <w:b/>
                <w:sz w:val="20"/>
                <w:szCs w:val="20"/>
                <w:lang w:val="es-ES_tradnl"/>
              </w:rPr>
            </w:pPr>
            <w:r w:rsidRPr="00833EF8">
              <w:rPr>
                <w:rFonts w:cs="Arial"/>
                <w:b/>
                <w:sz w:val="20"/>
                <w:szCs w:val="20"/>
                <w:lang w:val="es-ES_tradnl"/>
              </w:rPr>
              <w:t>Área a la que pertenece</w:t>
            </w:r>
          </w:p>
        </w:tc>
        <w:tc>
          <w:tcPr>
            <w:tcW w:w="1447" w:type="dxa"/>
            <w:shd w:val="clear" w:color="auto" w:fill="D3DFEE"/>
          </w:tcPr>
          <w:p w14:paraId="1933CABE" w14:textId="77777777" w:rsidR="00FC2EB0" w:rsidRPr="00833EF8" w:rsidRDefault="00FC2EB0" w:rsidP="00C13FD2">
            <w:pPr>
              <w:jc w:val="left"/>
              <w:rPr>
                <w:rFonts w:cs="Arial"/>
                <w:b/>
                <w:sz w:val="20"/>
                <w:szCs w:val="20"/>
                <w:lang w:val="es-ES_tradnl"/>
              </w:rPr>
            </w:pPr>
            <w:r w:rsidRPr="00833EF8">
              <w:rPr>
                <w:rFonts w:cs="Arial"/>
                <w:b/>
                <w:sz w:val="20"/>
                <w:szCs w:val="20"/>
                <w:lang w:val="es-ES_tradnl"/>
              </w:rPr>
              <w:t>Fecha de creación</w:t>
            </w:r>
          </w:p>
        </w:tc>
        <w:tc>
          <w:tcPr>
            <w:tcW w:w="1630" w:type="dxa"/>
            <w:shd w:val="clear" w:color="auto" w:fill="D3DFEE"/>
          </w:tcPr>
          <w:p w14:paraId="72F5AB6B" w14:textId="77777777" w:rsidR="00FC2EB0" w:rsidRPr="00833EF8" w:rsidRDefault="00FC2EB0" w:rsidP="00C13FD2">
            <w:pPr>
              <w:jc w:val="left"/>
              <w:rPr>
                <w:rFonts w:cs="Arial"/>
                <w:b/>
                <w:sz w:val="20"/>
                <w:szCs w:val="20"/>
                <w:lang w:val="es-ES_tradnl"/>
              </w:rPr>
            </w:pPr>
            <w:r w:rsidRPr="00833EF8">
              <w:rPr>
                <w:rFonts w:cs="Arial"/>
                <w:b/>
                <w:sz w:val="20"/>
                <w:szCs w:val="20"/>
                <w:lang w:val="es-ES_tradnl"/>
              </w:rPr>
              <w:t>Aprobado por</w:t>
            </w:r>
          </w:p>
        </w:tc>
        <w:tc>
          <w:tcPr>
            <w:tcW w:w="1591" w:type="dxa"/>
            <w:shd w:val="clear" w:color="auto" w:fill="D3DFEE"/>
          </w:tcPr>
          <w:p w14:paraId="55BE2440" w14:textId="77777777" w:rsidR="00FC2EB0" w:rsidRPr="00833EF8" w:rsidRDefault="00FC2EB0" w:rsidP="00C13FD2">
            <w:pPr>
              <w:jc w:val="left"/>
              <w:rPr>
                <w:rFonts w:cs="Arial"/>
                <w:b/>
                <w:sz w:val="20"/>
                <w:szCs w:val="20"/>
                <w:lang w:val="es-ES_tradnl"/>
              </w:rPr>
            </w:pPr>
            <w:r w:rsidRPr="00833EF8">
              <w:rPr>
                <w:rFonts w:cs="Arial"/>
                <w:b/>
                <w:sz w:val="20"/>
                <w:szCs w:val="20"/>
                <w:lang w:val="es-ES_tradnl"/>
              </w:rPr>
              <w:t>Gerencia</w:t>
            </w:r>
          </w:p>
        </w:tc>
        <w:tc>
          <w:tcPr>
            <w:tcW w:w="1701" w:type="dxa"/>
            <w:shd w:val="clear" w:color="auto" w:fill="D3DFEE"/>
          </w:tcPr>
          <w:p w14:paraId="7A81992B" w14:textId="77777777" w:rsidR="00FC2EB0" w:rsidRPr="00833EF8" w:rsidRDefault="00FC2EB0" w:rsidP="00C13FD2">
            <w:pPr>
              <w:jc w:val="left"/>
              <w:rPr>
                <w:rFonts w:cs="Arial"/>
                <w:b/>
                <w:sz w:val="20"/>
                <w:szCs w:val="20"/>
                <w:lang w:val="es-ES_tradnl"/>
              </w:rPr>
            </w:pPr>
            <w:r w:rsidRPr="00833EF8">
              <w:rPr>
                <w:rFonts w:cs="Arial"/>
                <w:b/>
                <w:sz w:val="20"/>
                <w:szCs w:val="20"/>
                <w:lang w:val="es-ES_tradnl"/>
              </w:rPr>
              <w:t>Fecha de aprobación</w:t>
            </w:r>
          </w:p>
        </w:tc>
      </w:tr>
      <w:tr w:rsidR="00507255" w:rsidRPr="00833EF8" w14:paraId="47340905" w14:textId="77777777" w:rsidTr="00A903C6">
        <w:tc>
          <w:tcPr>
            <w:tcW w:w="1492" w:type="dxa"/>
          </w:tcPr>
          <w:p w14:paraId="55A7E1C7" w14:textId="77777777" w:rsidR="00FC2EB0" w:rsidRPr="00833EF8" w:rsidRDefault="004A61C0" w:rsidP="009E29E6">
            <w:pPr>
              <w:rPr>
                <w:rFonts w:cs="Arial"/>
                <w:bCs/>
                <w:sz w:val="20"/>
                <w:szCs w:val="20"/>
                <w:lang w:val="es-ES_tradnl"/>
              </w:rPr>
            </w:pPr>
            <w:r w:rsidRPr="00833EF8">
              <w:rPr>
                <w:rFonts w:cs="Arial"/>
                <w:bCs/>
                <w:sz w:val="20"/>
                <w:szCs w:val="20"/>
                <w:lang w:val="es-ES_tradnl"/>
              </w:rPr>
              <w:t>Daniel Mercado Tapias</w:t>
            </w:r>
          </w:p>
        </w:tc>
        <w:tc>
          <w:tcPr>
            <w:tcW w:w="1745" w:type="dxa"/>
          </w:tcPr>
          <w:p w14:paraId="248D8322" w14:textId="77777777" w:rsidR="00FC2EB0" w:rsidRPr="00833EF8" w:rsidRDefault="004A61C0" w:rsidP="00C13FD2">
            <w:pPr>
              <w:rPr>
                <w:rFonts w:cs="Arial"/>
                <w:sz w:val="20"/>
                <w:szCs w:val="20"/>
                <w:lang w:val="es-ES_tradnl"/>
              </w:rPr>
            </w:pPr>
            <w:r w:rsidRPr="00833EF8">
              <w:rPr>
                <w:rFonts w:cs="Arial"/>
                <w:sz w:val="20"/>
                <w:szCs w:val="20"/>
                <w:lang w:val="es-ES_tradnl"/>
              </w:rPr>
              <w:t>Software</w:t>
            </w:r>
          </w:p>
        </w:tc>
        <w:tc>
          <w:tcPr>
            <w:tcW w:w="1447" w:type="dxa"/>
          </w:tcPr>
          <w:p w14:paraId="63EC8225" w14:textId="77777777" w:rsidR="00FC2EB0" w:rsidRPr="00833EF8" w:rsidRDefault="004A61C0" w:rsidP="00C13FD2">
            <w:pPr>
              <w:rPr>
                <w:rFonts w:cs="Arial"/>
                <w:sz w:val="20"/>
                <w:szCs w:val="20"/>
                <w:lang w:val="es-ES_tradnl"/>
              </w:rPr>
            </w:pPr>
            <w:r w:rsidRPr="00833EF8">
              <w:rPr>
                <w:rFonts w:cs="Arial"/>
                <w:sz w:val="20"/>
                <w:szCs w:val="20"/>
                <w:lang w:val="es-ES_tradnl"/>
              </w:rPr>
              <w:t>12/09/2022</w:t>
            </w:r>
          </w:p>
        </w:tc>
        <w:tc>
          <w:tcPr>
            <w:tcW w:w="1630" w:type="dxa"/>
          </w:tcPr>
          <w:p w14:paraId="0349BAA2" w14:textId="77777777" w:rsidR="00FC2EB0" w:rsidRPr="00833EF8" w:rsidRDefault="00FC2EB0" w:rsidP="00B46E6C">
            <w:pPr>
              <w:rPr>
                <w:rFonts w:cs="Arial"/>
                <w:sz w:val="20"/>
                <w:szCs w:val="20"/>
                <w:lang w:val="es-ES_tradnl"/>
              </w:rPr>
            </w:pPr>
          </w:p>
        </w:tc>
        <w:tc>
          <w:tcPr>
            <w:tcW w:w="1591" w:type="dxa"/>
          </w:tcPr>
          <w:p w14:paraId="3E898FA0" w14:textId="77777777" w:rsidR="00FC2EB0" w:rsidRPr="00833EF8" w:rsidRDefault="00FC2EB0" w:rsidP="00C13FD2">
            <w:pPr>
              <w:rPr>
                <w:rFonts w:cs="Arial"/>
                <w:sz w:val="20"/>
                <w:szCs w:val="20"/>
                <w:lang w:val="es-ES_tradnl"/>
              </w:rPr>
            </w:pPr>
          </w:p>
        </w:tc>
        <w:tc>
          <w:tcPr>
            <w:tcW w:w="1701" w:type="dxa"/>
          </w:tcPr>
          <w:p w14:paraId="3E57BE80" w14:textId="77777777" w:rsidR="00FC2EB0" w:rsidRPr="00833EF8" w:rsidRDefault="00FC2EB0" w:rsidP="00C13FD2">
            <w:pPr>
              <w:rPr>
                <w:rFonts w:cs="Arial"/>
                <w:sz w:val="20"/>
                <w:szCs w:val="20"/>
                <w:lang w:val="es-ES_tradnl"/>
              </w:rPr>
            </w:pPr>
          </w:p>
        </w:tc>
      </w:tr>
      <w:bookmarkEnd w:id="50"/>
    </w:tbl>
    <w:p w14:paraId="324ADA76" w14:textId="77777777" w:rsidR="00FC2EB0" w:rsidRPr="00833EF8" w:rsidRDefault="00FC2EB0" w:rsidP="00FC2EB0">
      <w:pPr>
        <w:rPr>
          <w:lang w:val="es-ES_tradnl"/>
        </w:rPr>
      </w:pPr>
    </w:p>
    <w:p w14:paraId="7CABABF1" w14:textId="77777777" w:rsidR="00FC2EB0" w:rsidRPr="00833EF8" w:rsidRDefault="00FC2EB0">
      <w:pPr>
        <w:rPr>
          <w:lang w:val="es-ES_tradnl"/>
        </w:rPr>
      </w:pPr>
    </w:p>
    <w:tbl>
      <w:tblPr>
        <w:tblW w:w="5000" w:type="pct"/>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1207"/>
        <w:gridCol w:w="1350"/>
        <w:gridCol w:w="1159"/>
        <w:gridCol w:w="1653"/>
        <w:gridCol w:w="1507"/>
        <w:gridCol w:w="1534"/>
        <w:gridCol w:w="1166"/>
      </w:tblGrid>
      <w:tr w:rsidR="00FC2EB0" w:rsidRPr="00833EF8" w14:paraId="7B5D4999" w14:textId="77777777" w:rsidTr="00F1444B">
        <w:tc>
          <w:tcPr>
            <w:tcW w:w="5000" w:type="pct"/>
            <w:gridSpan w:val="7"/>
            <w:shd w:val="clear" w:color="auto" w:fill="365F91"/>
          </w:tcPr>
          <w:p w14:paraId="60F03CE7" w14:textId="77777777" w:rsidR="00FC2EB0" w:rsidRPr="00833EF8" w:rsidRDefault="00FC2EB0" w:rsidP="00C13FD2">
            <w:pPr>
              <w:spacing w:before="240" w:after="240"/>
              <w:jc w:val="center"/>
              <w:rPr>
                <w:b/>
                <w:bCs/>
                <w:color w:val="FFFFFF"/>
                <w:lang w:val="es-ES_tradnl"/>
              </w:rPr>
            </w:pPr>
            <w:r w:rsidRPr="00833EF8">
              <w:rPr>
                <w:b/>
                <w:bCs/>
                <w:color w:val="FFFFFF"/>
                <w:lang w:val="es-ES_tradnl"/>
              </w:rPr>
              <w:t>Control de modificaciones</w:t>
            </w:r>
          </w:p>
        </w:tc>
      </w:tr>
      <w:tr w:rsidR="00FC2EB0" w:rsidRPr="00833EF8" w14:paraId="176F780E" w14:textId="77777777" w:rsidTr="00833BBF">
        <w:tc>
          <w:tcPr>
            <w:tcW w:w="630" w:type="pct"/>
            <w:shd w:val="clear" w:color="auto" w:fill="D3DFEE"/>
          </w:tcPr>
          <w:p w14:paraId="44DD7110" w14:textId="77777777" w:rsidR="00FC2EB0" w:rsidRPr="00833EF8" w:rsidRDefault="00FC2EB0" w:rsidP="00C13FD2">
            <w:pPr>
              <w:rPr>
                <w:b/>
                <w:bCs/>
                <w:sz w:val="20"/>
                <w:lang w:val="es-ES_tradnl"/>
              </w:rPr>
            </w:pPr>
            <w:r w:rsidRPr="00833EF8">
              <w:rPr>
                <w:b/>
                <w:bCs/>
                <w:sz w:val="20"/>
                <w:lang w:val="es-ES_tradnl"/>
              </w:rPr>
              <w:t>Versión</w:t>
            </w:r>
          </w:p>
        </w:tc>
        <w:tc>
          <w:tcPr>
            <w:tcW w:w="705" w:type="pct"/>
            <w:shd w:val="clear" w:color="auto" w:fill="D3DFEE"/>
          </w:tcPr>
          <w:p w14:paraId="7E473DAA" w14:textId="77777777" w:rsidR="00FC2EB0" w:rsidRPr="00833EF8" w:rsidRDefault="00FC2EB0" w:rsidP="00C13FD2">
            <w:pPr>
              <w:rPr>
                <w:b/>
                <w:bCs/>
                <w:sz w:val="20"/>
                <w:lang w:val="es-ES_tradnl"/>
              </w:rPr>
            </w:pPr>
            <w:r w:rsidRPr="00833EF8">
              <w:rPr>
                <w:b/>
                <w:bCs/>
                <w:sz w:val="20"/>
                <w:lang w:val="es-ES_tradnl"/>
              </w:rPr>
              <w:t>Encargado</w:t>
            </w:r>
          </w:p>
        </w:tc>
        <w:tc>
          <w:tcPr>
            <w:tcW w:w="605" w:type="pct"/>
            <w:shd w:val="clear" w:color="auto" w:fill="D3DFEE"/>
          </w:tcPr>
          <w:p w14:paraId="0E158E35" w14:textId="77777777" w:rsidR="00FC2EB0" w:rsidRPr="00833EF8" w:rsidRDefault="00FC2EB0" w:rsidP="00C13FD2">
            <w:pPr>
              <w:rPr>
                <w:b/>
                <w:sz w:val="20"/>
                <w:lang w:val="es-ES_tradnl"/>
              </w:rPr>
            </w:pPr>
            <w:r w:rsidRPr="00833EF8">
              <w:rPr>
                <w:b/>
                <w:sz w:val="20"/>
                <w:lang w:val="es-ES_tradnl"/>
              </w:rPr>
              <w:t>Gerencia</w:t>
            </w:r>
          </w:p>
        </w:tc>
        <w:tc>
          <w:tcPr>
            <w:tcW w:w="863" w:type="pct"/>
            <w:shd w:val="clear" w:color="auto" w:fill="D3DFEE"/>
          </w:tcPr>
          <w:p w14:paraId="6BFD4D03" w14:textId="77777777" w:rsidR="00FC2EB0" w:rsidRPr="00833EF8" w:rsidRDefault="00FC2EB0" w:rsidP="00C13FD2">
            <w:pPr>
              <w:rPr>
                <w:b/>
                <w:sz w:val="20"/>
                <w:lang w:val="es-ES_tradnl"/>
              </w:rPr>
            </w:pPr>
            <w:r w:rsidRPr="00833EF8">
              <w:rPr>
                <w:b/>
                <w:sz w:val="20"/>
                <w:lang w:val="es-ES_tradnl"/>
              </w:rPr>
              <w:t>Fecha de modificación</w:t>
            </w:r>
          </w:p>
        </w:tc>
        <w:tc>
          <w:tcPr>
            <w:tcW w:w="787" w:type="pct"/>
            <w:shd w:val="clear" w:color="auto" w:fill="D3DFEE"/>
          </w:tcPr>
          <w:p w14:paraId="6F804A0C" w14:textId="77777777" w:rsidR="00FC2EB0" w:rsidRPr="00833EF8" w:rsidRDefault="00FC2EB0" w:rsidP="00C13FD2">
            <w:pPr>
              <w:rPr>
                <w:b/>
                <w:sz w:val="20"/>
                <w:lang w:val="es-ES_tradnl"/>
              </w:rPr>
            </w:pPr>
            <w:r w:rsidRPr="00833EF8">
              <w:rPr>
                <w:b/>
                <w:sz w:val="20"/>
                <w:lang w:val="es-ES_tradnl"/>
              </w:rPr>
              <w:t>Ítems modificados</w:t>
            </w:r>
          </w:p>
        </w:tc>
        <w:tc>
          <w:tcPr>
            <w:tcW w:w="801" w:type="pct"/>
            <w:shd w:val="clear" w:color="auto" w:fill="D3DFEE"/>
          </w:tcPr>
          <w:p w14:paraId="27A5A62C" w14:textId="77777777" w:rsidR="00FC2EB0" w:rsidRPr="00833EF8" w:rsidRDefault="00FC2EB0" w:rsidP="00C13FD2">
            <w:pPr>
              <w:rPr>
                <w:b/>
                <w:sz w:val="20"/>
                <w:lang w:val="es-ES_tradnl"/>
              </w:rPr>
            </w:pPr>
            <w:r w:rsidRPr="00833EF8">
              <w:rPr>
                <w:b/>
                <w:sz w:val="20"/>
                <w:lang w:val="es-ES_tradnl"/>
              </w:rPr>
              <w:t>Aprobado por</w:t>
            </w:r>
          </w:p>
        </w:tc>
        <w:tc>
          <w:tcPr>
            <w:tcW w:w="609" w:type="pct"/>
            <w:shd w:val="clear" w:color="auto" w:fill="D3DFEE"/>
          </w:tcPr>
          <w:p w14:paraId="18E4AA8C" w14:textId="77777777" w:rsidR="00FC2EB0" w:rsidRPr="00833EF8" w:rsidRDefault="00FC2EB0" w:rsidP="00C13FD2">
            <w:pPr>
              <w:rPr>
                <w:b/>
                <w:sz w:val="20"/>
                <w:lang w:val="es-ES_tradnl"/>
              </w:rPr>
            </w:pPr>
            <w:r w:rsidRPr="00833EF8">
              <w:rPr>
                <w:b/>
                <w:sz w:val="20"/>
                <w:lang w:val="es-ES_tradnl"/>
              </w:rPr>
              <w:t>Gerencia</w:t>
            </w:r>
          </w:p>
        </w:tc>
      </w:tr>
      <w:tr w:rsidR="00FC2EB0" w:rsidRPr="00833EF8" w14:paraId="772F6FC2" w14:textId="77777777" w:rsidTr="00833BBF">
        <w:tc>
          <w:tcPr>
            <w:tcW w:w="630" w:type="pct"/>
          </w:tcPr>
          <w:p w14:paraId="2A5D7798" w14:textId="77777777" w:rsidR="00FC2EB0" w:rsidRPr="00833EF8" w:rsidRDefault="00FC2EB0" w:rsidP="00C13FD2">
            <w:pPr>
              <w:rPr>
                <w:b/>
                <w:bCs/>
                <w:lang w:val="es-ES_tradnl"/>
              </w:rPr>
            </w:pPr>
          </w:p>
        </w:tc>
        <w:tc>
          <w:tcPr>
            <w:tcW w:w="705" w:type="pct"/>
          </w:tcPr>
          <w:p w14:paraId="5EC1D922" w14:textId="77777777" w:rsidR="00FC2EB0" w:rsidRPr="00833EF8" w:rsidRDefault="00FC2EB0" w:rsidP="00C13FD2">
            <w:pPr>
              <w:rPr>
                <w:b/>
                <w:bCs/>
                <w:lang w:val="es-ES_tradnl"/>
              </w:rPr>
            </w:pPr>
          </w:p>
        </w:tc>
        <w:tc>
          <w:tcPr>
            <w:tcW w:w="605" w:type="pct"/>
          </w:tcPr>
          <w:p w14:paraId="4DB3E22A" w14:textId="77777777" w:rsidR="00FC2EB0" w:rsidRPr="00833EF8" w:rsidRDefault="00FC2EB0" w:rsidP="00C13FD2">
            <w:pPr>
              <w:rPr>
                <w:lang w:val="es-ES_tradnl"/>
              </w:rPr>
            </w:pPr>
          </w:p>
        </w:tc>
        <w:tc>
          <w:tcPr>
            <w:tcW w:w="863" w:type="pct"/>
          </w:tcPr>
          <w:p w14:paraId="08F845EB" w14:textId="77777777" w:rsidR="00FC2EB0" w:rsidRPr="00833EF8" w:rsidRDefault="00FC2EB0" w:rsidP="00C13FD2">
            <w:pPr>
              <w:rPr>
                <w:lang w:val="es-ES_tradnl"/>
              </w:rPr>
            </w:pPr>
          </w:p>
        </w:tc>
        <w:tc>
          <w:tcPr>
            <w:tcW w:w="787" w:type="pct"/>
          </w:tcPr>
          <w:p w14:paraId="379F07FC" w14:textId="77777777" w:rsidR="00FC2EB0" w:rsidRPr="00833EF8" w:rsidRDefault="00FC2EB0" w:rsidP="00C13FD2">
            <w:pPr>
              <w:rPr>
                <w:lang w:val="es-ES_tradnl"/>
              </w:rPr>
            </w:pPr>
          </w:p>
        </w:tc>
        <w:tc>
          <w:tcPr>
            <w:tcW w:w="801" w:type="pct"/>
          </w:tcPr>
          <w:p w14:paraId="6B02308D" w14:textId="77777777" w:rsidR="00FC2EB0" w:rsidRPr="00833EF8" w:rsidRDefault="00FC2EB0" w:rsidP="00C13FD2">
            <w:pPr>
              <w:rPr>
                <w:lang w:val="es-ES_tradnl"/>
              </w:rPr>
            </w:pPr>
          </w:p>
        </w:tc>
        <w:tc>
          <w:tcPr>
            <w:tcW w:w="609" w:type="pct"/>
          </w:tcPr>
          <w:p w14:paraId="4E0D818A" w14:textId="77777777" w:rsidR="00FC2EB0" w:rsidRPr="00833EF8" w:rsidRDefault="00FC2EB0" w:rsidP="00C13FD2">
            <w:pPr>
              <w:rPr>
                <w:lang w:val="es-ES_tradnl"/>
              </w:rPr>
            </w:pPr>
          </w:p>
        </w:tc>
      </w:tr>
      <w:tr w:rsidR="00FC2EB0" w:rsidRPr="00833EF8" w14:paraId="1B06039C" w14:textId="77777777" w:rsidTr="00F1444B">
        <w:tc>
          <w:tcPr>
            <w:tcW w:w="630" w:type="pct"/>
            <w:shd w:val="clear" w:color="auto" w:fill="FFFFFF"/>
          </w:tcPr>
          <w:p w14:paraId="71DF6381" w14:textId="77777777" w:rsidR="00FC2EB0" w:rsidRPr="00833EF8" w:rsidRDefault="00FC2EB0" w:rsidP="00C13FD2">
            <w:pPr>
              <w:rPr>
                <w:b/>
                <w:bCs/>
                <w:lang w:val="es-ES_tradnl"/>
              </w:rPr>
            </w:pPr>
          </w:p>
        </w:tc>
        <w:tc>
          <w:tcPr>
            <w:tcW w:w="705" w:type="pct"/>
            <w:shd w:val="clear" w:color="auto" w:fill="FFFFFF"/>
          </w:tcPr>
          <w:p w14:paraId="21F939C9" w14:textId="77777777" w:rsidR="00FC2EB0" w:rsidRPr="00833EF8" w:rsidRDefault="00FC2EB0" w:rsidP="00C13FD2">
            <w:pPr>
              <w:rPr>
                <w:b/>
                <w:bCs/>
                <w:lang w:val="es-ES_tradnl"/>
              </w:rPr>
            </w:pPr>
          </w:p>
        </w:tc>
        <w:tc>
          <w:tcPr>
            <w:tcW w:w="605" w:type="pct"/>
            <w:shd w:val="clear" w:color="auto" w:fill="FFFFFF"/>
          </w:tcPr>
          <w:p w14:paraId="712A997A" w14:textId="77777777" w:rsidR="00FC2EB0" w:rsidRPr="00833EF8" w:rsidRDefault="00FC2EB0" w:rsidP="00C13FD2">
            <w:pPr>
              <w:rPr>
                <w:lang w:val="es-ES_tradnl"/>
              </w:rPr>
            </w:pPr>
          </w:p>
        </w:tc>
        <w:tc>
          <w:tcPr>
            <w:tcW w:w="863" w:type="pct"/>
            <w:shd w:val="clear" w:color="auto" w:fill="FFFFFF"/>
          </w:tcPr>
          <w:p w14:paraId="0A4EC5C6" w14:textId="77777777" w:rsidR="00FC2EB0" w:rsidRPr="00833EF8" w:rsidRDefault="00FC2EB0" w:rsidP="00C13FD2">
            <w:pPr>
              <w:rPr>
                <w:lang w:val="es-ES_tradnl"/>
              </w:rPr>
            </w:pPr>
          </w:p>
        </w:tc>
        <w:tc>
          <w:tcPr>
            <w:tcW w:w="787" w:type="pct"/>
            <w:shd w:val="clear" w:color="auto" w:fill="FFFFFF"/>
          </w:tcPr>
          <w:p w14:paraId="0B05F880" w14:textId="77777777" w:rsidR="00FC2EB0" w:rsidRPr="00833EF8" w:rsidRDefault="00FC2EB0" w:rsidP="00C13FD2">
            <w:pPr>
              <w:rPr>
                <w:lang w:val="es-ES_tradnl"/>
              </w:rPr>
            </w:pPr>
          </w:p>
        </w:tc>
        <w:tc>
          <w:tcPr>
            <w:tcW w:w="801" w:type="pct"/>
            <w:shd w:val="clear" w:color="auto" w:fill="FFFFFF"/>
          </w:tcPr>
          <w:p w14:paraId="7F1B097B" w14:textId="77777777" w:rsidR="00FC2EB0" w:rsidRPr="00833EF8" w:rsidRDefault="00FC2EB0" w:rsidP="00C13FD2">
            <w:pPr>
              <w:rPr>
                <w:lang w:val="es-ES_tradnl"/>
              </w:rPr>
            </w:pPr>
          </w:p>
        </w:tc>
        <w:tc>
          <w:tcPr>
            <w:tcW w:w="609" w:type="pct"/>
            <w:shd w:val="clear" w:color="auto" w:fill="FFFFFF"/>
          </w:tcPr>
          <w:p w14:paraId="4B47C2B9" w14:textId="77777777" w:rsidR="00FC2EB0" w:rsidRPr="00833EF8" w:rsidRDefault="00FC2EB0" w:rsidP="00C13FD2">
            <w:pPr>
              <w:rPr>
                <w:lang w:val="es-ES_tradnl"/>
              </w:rPr>
            </w:pPr>
          </w:p>
        </w:tc>
      </w:tr>
      <w:tr w:rsidR="00FC2EB0" w:rsidRPr="00833EF8" w14:paraId="074DFE99" w14:textId="77777777" w:rsidTr="00F1444B">
        <w:tc>
          <w:tcPr>
            <w:tcW w:w="630" w:type="pct"/>
            <w:shd w:val="clear" w:color="auto" w:fill="FFFFFF"/>
          </w:tcPr>
          <w:p w14:paraId="50C52753" w14:textId="77777777" w:rsidR="00FC2EB0" w:rsidRPr="00833EF8" w:rsidRDefault="00FC2EB0" w:rsidP="00C13FD2">
            <w:pPr>
              <w:rPr>
                <w:b/>
                <w:bCs/>
                <w:lang w:val="es-ES_tradnl"/>
              </w:rPr>
            </w:pPr>
          </w:p>
        </w:tc>
        <w:tc>
          <w:tcPr>
            <w:tcW w:w="705" w:type="pct"/>
            <w:shd w:val="clear" w:color="auto" w:fill="FFFFFF"/>
          </w:tcPr>
          <w:p w14:paraId="36828913" w14:textId="77777777" w:rsidR="00FC2EB0" w:rsidRPr="00833EF8" w:rsidRDefault="00FC2EB0" w:rsidP="00C13FD2">
            <w:pPr>
              <w:rPr>
                <w:b/>
                <w:bCs/>
                <w:lang w:val="es-ES_tradnl"/>
              </w:rPr>
            </w:pPr>
          </w:p>
        </w:tc>
        <w:tc>
          <w:tcPr>
            <w:tcW w:w="605" w:type="pct"/>
            <w:shd w:val="clear" w:color="auto" w:fill="FFFFFF"/>
          </w:tcPr>
          <w:p w14:paraId="48D16349" w14:textId="77777777" w:rsidR="00FC2EB0" w:rsidRPr="00833EF8" w:rsidRDefault="00FC2EB0" w:rsidP="00C13FD2">
            <w:pPr>
              <w:rPr>
                <w:lang w:val="es-ES_tradnl"/>
              </w:rPr>
            </w:pPr>
          </w:p>
        </w:tc>
        <w:tc>
          <w:tcPr>
            <w:tcW w:w="863" w:type="pct"/>
            <w:shd w:val="clear" w:color="auto" w:fill="FFFFFF"/>
          </w:tcPr>
          <w:p w14:paraId="23DAC901" w14:textId="77777777" w:rsidR="00FC2EB0" w:rsidRPr="00833EF8" w:rsidRDefault="00FC2EB0" w:rsidP="00C13FD2">
            <w:pPr>
              <w:rPr>
                <w:lang w:val="es-ES_tradnl"/>
              </w:rPr>
            </w:pPr>
          </w:p>
        </w:tc>
        <w:tc>
          <w:tcPr>
            <w:tcW w:w="787" w:type="pct"/>
            <w:shd w:val="clear" w:color="auto" w:fill="FFFFFF"/>
          </w:tcPr>
          <w:p w14:paraId="1B5DEAE8" w14:textId="77777777" w:rsidR="00FC2EB0" w:rsidRPr="00833EF8" w:rsidRDefault="00FC2EB0" w:rsidP="00C13FD2">
            <w:pPr>
              <w:rPr>
                <w:lang w:val="es-ES_tradnl"/>
              </w:rPr>
            </w:pPr>
          </w:p>
        </w:tc>
        <w:tc>
          <w:tcPr>
            <w:tcW w:w="801" w:type="pct"/>
            <w:shd w:val="clear" w:color="auto" w:fill="FFFFFF"/>
          </w:tcPr>
          <w:p w14:paraId="7D097AF4" w14:textId="77777777" w:rsidR="00FC2EB0" w:rsidRPr="00833EF8" w:rsidRDefault="00FC2EB0" w:rsidP="00C13FD2">
            <w:pPr>
              <w:rPr>
                <w:lang w:val="es-ES_tradnl"/>
              </w:rPr>
            </w:pPr>
          </w:p>
        </w:tc>
        <w:tc>
          <w:tcPr>
            <w:tcW w:w="609" w:type="pct"/>
            <w:shd w:val="clear" w:color="auto" w:fill="FFFFFF"/>
          </w:tcPr>
          <w:p w14:paraId="6FBED714" w14:textId="77777777" w:rsidR="00FC2EB0" w:rsidRPr="00833EF8" w:rsidRDefault="00FC2EB0" w:rsidP="00C13FD2">
            <w:pPr>
              <w:rPr>
                <w:lang w:val="es-ES_tradnl"/>
              </w:rPr>
            </w:pPr>
          </w:p>
        </w:tc>
      </w:tr>
      <w:tr w:rsidR="00FC2EB0" w:rsidRPr="00833EF8" w14:paraId="0C486A07" w14:textId="77777777" w:rsidTr="00F1444B">
        <w:tc>
          <w:tcPr>
            <w:tcW w:w="630" w:type="pct"/>
            <w:shd w:val="clear" w:color="auto" w:fill="FFFFFF"/>
          </w:tcPr>
          <w:p w14:paraId="562CEF73" w14:textId="77777777" w:rsidR="00FC2EB0" w:rsidRPr="00833EF8" w:rsidRDefault="00FC2EB0" w:rsidP="00C13FD2">
            <w:pPr>
              <w:rPr>
                <w:b/>
                <w:bCs/>
                <w:lang w:val="es-ES_tradnl"/>
              </w:rPr>
            </w:pPr>
          </w:p>
        </w:tc>
        <w:tc>
          <w:tcPr>
            <w:tcW w:w="705" w:type="pct"/>
            <w:shd w:val="clear" w:color="auto" w:fill="FFFFFF"/>
          </w:tcPr>
          <w:p w14:paraId="14EAEDA4" w14:textId="77777777" w:rsidR="00FC2EB0" w:rsidRPr="00833EF8" w:rsidRDefault="00FC2EB0" w:rsidP="00C13FD2">
            <w:pPr>
              <w:rPr>
                <w:b/>
                <w:bCs/>
                <w:lang w:val="es-ES_tradnl"/>
              </w:rPr>
            </w:pPr>
          </w:p>
        </w:tc>
        <w:tc>
          <w:tcPr>
            <w:tcW w:w="605" w:type="pct"/>
            <w:shd w:val="clear" w:color="auto" w:fill="FFFFFF"/>
          </w:tcPr>
          <w:p w14:paraId="13AB5E69" w14:textId="77777777" w:rsidR="00FC2EB0" w:rsidRPr="00833EF8" w:rsidRDefault="00FC2EB0" w:rsidP="00C13FD2">
            <w:pPr>
              <w:rPr>
                <w:lang w:val="es-ES_tradnl"/>
              </w:rPr>
            </w:pPr>
          </w:p>
        </w:tc>
        <w:tc>
          <w:tcPr>
            <w:tcW w:w="863" w:type="pct"/>
            <w:shd w:val="clear" w:color="auto" w:fill="FFFFFF"/>
          </w:tcPr>
          <w:p w14:paraId="30518D9B" w14:textId="77777777" w:rsidR="00FC2EB0" w:rsidRPr="00833EF8" w:rsidRDefault="00FC2EB0" w:rsidP="00C13FD2">
            <w:pPr>
              <w:rPr>
                <w:lang w:val="es-ES_tradnl"/>
              </w:rPr>
            </w:pPr>
          </w:p>
        </w:tc>
        <w:tc>
          <w:tcPr>
            <w:tcW w:w="787" w:type="pct"/>
            <w:shd w:val="clear" w:color="auto" w:fill="FFFFFF"/>
          </w:tcPr>
          <w:p w14:paraId="43B23446" w14:textId="77777777" w:rsidR="00FC2EB0" w:rsidRPr="00833EF8" w:rsidRDefault="00FC2EB0" w:rsidP="00C13FD2">
            <w:pPr>
              <w:rPr>
                <w:lang w:val="es-ES_tradnl"/>
              </w:rPr>
            </w:pPr>
          </w:p>
        </w:tc>
        <w:tc>
          <w:tcPr>
            <w:tcW w:w="801" w:type="pct"/>
            <w:shd w:val="clear" w:color="auto" w:fill="FFFFFF"/>
          </w:tcPr>
          <w:p w14:paraId="268C276A" w14:textId="77777777" w:rsidR="00FC2EB0" w:rsidRPr="00833EF8" w:rsidRDefault="00FC2EB0" w:rsidP="00C13FD2">
            <w:pPr>
              <w:rPr>
                <w:lang w:val="es-ES_tradnl"/>
              </w:rPr>
            </w:pPr>
          </w:p>
        </w:tc>
        <w:tc>
          <w:tcPr>
            <w:tcW w:w="609" w:type="pct"/>
            <w:shd w:val="clear" w:color="auto" w:fill="FFFFFF"/>
          </w:tcPr>
          <w:p w14:paraId="69D0DA02" w14:textId="77777777" w:rsidR="00FC2EB0" w:rsidRPr="00833EF8" w:rsidRDefault="00FC2EB0" w:rsidP="00C13FD2">
            <w:pPr>
              <w:rPr>
                <w:lang w:val="es-ES_tradnl"/>
              </w:rPr>
            </w:pPr>
          </w:p>
        </w:tc>
      </w:tr>
    </w:tbl>
    <w:p w14:paraId="51184637" w14:textId="77777777" w:rsidR="00FC2EB0" w:rsidRPr="00833EF8" w:rsidRDefault="00FC2EB0" w:rsidP="00FC2EB0">
      <w:pPr>
        <w:rPr>
          <w:lang w:val="es-ES_tradnl"/>
        </w:rPr>
      </w:pPr>
    </w:p>
    <w:p w14:paraId="2B4A843F" w14:textId="77777777" w:rsidR="00002B8C" w:rsidRPr="00833EF8" w:rsidRDefault="00002B8C" w:rsidP="00CF3212">
      <w:pPr>
        <w:rPr>
          <w:lang w:val="es-ES_tradnl"/>
        </w:rPr>
      </w:pPr>
    </w:p>
    <w:p w14:paraId="64C03DAD" w14:textId="77777777" w:rsidR="00D11819" w:rsidRPr="00833EF8" w:rsidRDefault="00FA729D" w:rsidP="00FA729D">
      <w:pPr>
        <w:rPr>
          <w:lang w:val="es-ES_tradnl"/>
        </w:rPr>
      </w:pPr>
      <w:r w:rsidRPr="00833EF8">
        <w:rPr>
          <w:b/>
          <w:lang w:val="es-ES_tradnl"/>
        </w:rPr>
        <w:t>PARA LOS EFECTOS CORRESPONDIENTES, ESTE DOCUMENTO ES PROPIEDAD GBM Y EL ORIGINAL SE ENCUENTRA EN SOPORTE ELECTRÓNICO BAJO LA RESPONSABILIDAD Y CUSTODIA DE LA DIGITAL FACTORY.</w:t>
      </w:r>
    </w:p>
    <w:p w14:paraId="3E0AF90E" w14:textId="77777777" w:rsidR="00833BBF" w:rsidRPr="00833EF8" w:rsidRDefault="00833BBF" w:rsidP="00D11819">
      <w:pPr>
        <w:ind w:left="360"/>
        <w:rPr>
          <w:lang w:val="es-ES_tradnl"/>
        </w:rPr>
      </w:pPr>
    </w:p>
    <w:p w14:paraId="46015472" w14:textId="77777777" w:rsidR="00D11819" w:rsidRPr="00833EF8" w:rsidRDefault="00D11819" w:rsidP="00AF3526">
      <w:pPr>
        <w:pStyle w:val="Ttulo1"/>
      </w:pPr>
      <w:bookmarkStart w:id="51" w:name="_Toc114151172"/>
      <w:r w:rsidRPr="00833EF8">
        <w:t>Anexos</w:t>
      </w:r>
      <w:bookmarkEnd w:id="51"/>
    </w:p>
    <w:p w14:paraId="3C116265" w14:textId="77777777" w:rsidR="003D1937" w:rsidRPr="00833EF8" w:rsidRDefault="003D1937" w:rsidP="003D1937">
      <w:pPr>
        <w:rPr>
          <w:lang w:val="es-ES_tradnl"/>
        </w:rPr>
      </w:pPr>
      <w:bookmarkStart w:id="52" w:name="_Toc302468038"/>
      <w:bookmarkStart w:id="53" w:name="_Toc302468194"/>
      <w:bookmarkStart w:id="54" w:name="_Toc302468338"/>
    </w:p>
    <w:p w14:paraId="01F89363" w14:textId="77777777" w:rsidR="003D1937" w:rsidRPr="001A4E61" w:rsidRDefault="00680D74" w:rsidP="003D1937">
      <w:pPr>
        <w:rPr>
          <w:lang w:val="es-ES_tradnl"/>
        </w:rPr>
      </w:pPr>
      <w:r w:rsidRPr="00833EF8">
        <w:rPr>
          <w:rFonts w:cs="Arial"/>
          <w:sz w:val="20"/>
          <w:szCs w:val="20"/>
          <w:lang w:val="es-ES_tradnl" w:eastAsia="es-ES"/>
        </w:rPr>
        <w:t>&lt;</w:t>
      </w:r>
      <w:r w:rsidR="003D1937" w:rsidRPr="00833EF8">
        <w:rPr>
          <w:lang w:val="es-ES_tradnl"/>
        </w:rPr>
        <w:t>Los anexos se colocan después del apartado de aprobación, pueden incluir imágenes, material informativo o cualquier otro tipo de información. Cuando el documento posea más de uno, deben numerarse; además, deben mencionarse en el documento</w:t>
      </w:r>
      <w:r w:rsidR="00F1718A" w:rsidRPr="00833EF8">
        <w:rPr>
          <w:lang w:val="es-ES_tradnl"/>
        </w:rPr>
        <w:t xml:space="preserve"> en el mismo orden que se colocan</w:t>
      </w:r>
      <w:r w:rsidR="003D1937" w:rsidRPr="00833EF8">
        <w:rPr>
          <w:lang w:val="es-ES_tradnl"/>
        </w:rPr>
        <w:t>.</w:t>
      </w:r>
      <w:bookmarkEnd w:id="52"/>
      <w:bookmarkEnd w:id="53"/>
      <w:bookmarkEnd w:id="54"/>
      <w:r w:rsidRPr="00833EF8">
        <w:rPr>
          <w:rFonts w:cs="Arial"/>
          <w:sz w:val="20"/>
          <w:szCs w:val="20"/>
          <w:lang w:val="es-ES_tradnl" w:eastAsia="es-ES"/>
        </w:rPr>
        <w:t>&gt;</w:t>
      </w:r>
      <w:r w:rsidR="003D1937" w:rsidRPr="001A4E61">
        <w:rPr>
          <w:lang w:val="es-ES_tradnl"/>
        </w:rPr>
        <w:t xml:space="preserve"> </w:t>
      </w:r>
    </w:p>
    <w:p w14:paraId="383AF683" w14:textId="77777777" w:rsidR="00FC2EB0" w:rsidRPr="001A4E61" w:rsidRDefault="00FC2EB0" w:rsidP="003D1937">
      <w:pPr>
        <w:rPr>
          <w:lang w:val="es-ES_tradnl"/>
        </w:rPr>
      </w:pPr>
    </w:p>
    <w:sectPr w:rsidR="00FC2EB0" w:rsidRPr="001A4E61" w:rsidSect="0039042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ADAD" w14:textId="77777777" w:rsidR="00131903" w:rsidRDefault="00131903">
      <w:r>
        <w:separator/>
      </w:r>
    </w:p>
  </w:endnote>
  <w:endnote w:type="continuationSeparator" w:id="0">
    <w:p w14:paraId="1D6FDED4" w14:textId="77777777" w:rsidR="00131903" w:rsidRDefault="0013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C206" w14:textId="77777777" w:rsidR="003E6822" w:rsidRDefault="003E6822" w:rsidP="00DC7850">
    <w:pPr>
      <w:pStyle w:val="Piedepgina"/>
      <w:framePr w:wrap="around" w:vAnchor="text" w:hAnchor="margin" w:xAlign="right" w:y="1"/>
    </w:pPr>
    <w:r>
      <w:fldChar w:fldCharType="begin"/>
    </w:r>
    <w:r>
      <w:instrText xml:space="preserve">PAGE  </w:instrText>
    </w:r>
    <w:r>
      <w:fldChar w:fldCharType="end"/>
    </w:r>
  </w:p>
  <w:p w14:paraId="461A39B8" w14:textId="77777777" w:rsidR="003E6822" w:rsidRDefault="003E6822" w:rsidP="00480BD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3243C" w14:textId="77777777" w:rsidR="003E6822" w:rsidRPr="00545AB6" w:rsidRDefault="003E6822" w:rsidP="009231AE">
    <w:pPr>
      <w:pStyle w:val="Piedepgina"/>
      <w:rPr>
        <w:rFonts w:cs="Arial"/>
        <w:sz w:val="20"/>
        <w:szCs w:val="20"/>
      </w:rPr>
    </w:pPr>
    <w:r w:rsidRPr="00545AB6">
      <w:rPr>
        <w:rFonts w:cs="Arial"/>
        <w:sz w:val="20"/>
        <w:szCs w:val="20"/>
      </w:rPr>
      <w:t xml:space="preserve">           </w:t>
    </w:r>
    <w:proofErr w:type="spellStart"/>
    <w:r w:rsidRPr="00545AB6">
      <w:rPr>
        <w:rFonts w:cs="Arial"/>
        <w:sz w:val="20"/>
        <w:szCs w:val="20"/>
      </w:rPr>
      <w:t>Vigencia</w:t>
    </w:r>
    <w:proofErr w:type="spellEnd"/>
    <w:r w:rsidRPr="00545AB6">
      <w:rPr>
        <w:rFonts w:cs="Arial"/>
        <w:sz w:val="20"/>
        <w:szCs w:val="20"/>
      </w:rPr>
      <w:t xml:space="preserve">:     </w:t>
    </w:r>
    <w:r w:rsidRPr="00545AB6">
      <w:rPr>
        <w:rFonts w:cs="Arial"/>
        <w:b/>
        <w:bCs/>
        <w:sz w:val="20"/>
        <w:szCs w:val="20"/>
      </w:rPr>
      <w:t>/    /200</w:t>
    </w:r>
    <w:r>
      <w:rPr>
        <w:rFonts w:cs="Arial"/>
        <w:b/>
        <w:sz w:val="20"/>
        <w:szCs w:val="20"/>
      </w:rPr>
      <w:t>7</w:t>
    </w:r>
    <w:r w:rsidRPr="00545AB6">
      <w:rPr>
        <w:rFonts w:cs="Arial"/>
        <w:b/>
        <w:sz w:val="20"/>
        <w:szCs w:val="20"/>
      </w:rPr>
      <w:t xml:space="preserve">     </w:t>
    </w:r>
    <w:r w:rsidRPr="00545AB6">
      <w:rPr>
        <w:rFonts w:cs="Arial"/>
        <w:sz w:val="20"/>
        <w:szCs w:val="20"/>
      </w:rPr>
      <w:t xml:space="preserve">                        </w:t>
    </w:r>
    <w:proofErr w:type="spellStart"/>
    <w:r w:rsidRPr="00545AB6">
      <w:rPr>
        <w:rFonts w:cs="Arial"/>
        <w:sz w:val="20"/>
        <w:szCs w:val="20"/>
      </w:rPr>
      <w:t>Versión</w:t>
    </w:r>
    <w:proofErr w:type="spellEnd"/>
    <w:r w:rsidRPr="00545AB6">
      <w:rPr>
        <w:rFonts w:cs="Arial"/>
        <w:sz w:val="20"/>
        <w:szCs w:val="20"/>
      </w:rPr>
      <w:t xml:space="preserve"> </w:t>
    </w:r>
    <w:r w:rsidRPr="00545AB6">
      <w:rPr>
        <w:rFonts w:cs="Arial"/>
        <w:b/>
        <w:bCs/>
        <w:sz w:val="20"/>
        <w:szCs w:val="20"/>
      </w:rPr>
      <w:t>1</w:t>
    </w:r>
    <w:r w:rsidRPr="00545AB6">
      <w:rPr>
        <w:rFonts w:cs="Arial"/>
        <w:sz w:val="20"/>
        <w:szCs w:val="20"/>
      </w:rPr>
      <w:t xml:space="preserve">                             </w:t>
    </w:r>
    <w:proofErr w:type="spellStart"/>
    <w:r w:rsidRPr="00545AB6">
      <w:rPr>
        <w:rFonts w:cs="Arial"/>
        <w:sz w:val="20"/>
        <w:szCs w:val="20"/>
      </w:rPr>
      <w:t>Página</w:t>
    </w:r>
    <w:proofErr w:type="spellEnd"/>
    <w:r w:rsidRPr="00545AB6">
      <w:rPr>
        <w:rFonts w:cs="Arial"/>
        <w:sz w:val="20"/>
        <w:szCs w:val="20"/>
      </w:rPr>
      <w:t xml:space="preserve"> </w:t>
    </w:r>
    <w:r w:rsidRPr="00545AB6">
      <w:rPr>
        <w:rFonts w:cs="Arial"/>
        <w:b/>
        <w:bCs/>
        <w:sz w:val="20"/>
        <w:szCs w:val="20"/>
      </w:rPr>
      <w:fldChar w:fldCharType="begin"/>
    </w:r>
    <w:r w:rsidRPr="00545AB6">
      <w:rPr>
        <w:rFonts w:cs="Arial"/>
        <w:b/>
        <w:bCs/>
        <w:sz w:val="20"/>
        <w:szCs w:val="20"/>
      </w:rPr>
      <w:instrText xml:space="preserve"> PAGE </w:instrText>
    </w:r>
    <w:r w:rsidRPr="00545AB6">
      <w:rPr>
        <w:rFonts w:cs="Arial"/>
        <w:b/>
        <w:bCs/>
        <w:sz w:val="20"/>
        <w:szCs w:val="20"/>
      </w:rPr>
      <w:fldChar w:fldCharType="separate"/>
    </w:r>
    <w:r>
      <w:rPr>
        <w:rFonts w:cs="Arial"/>
        <w:b/>
        <w:bCs/>
        <w:noProof/>
        <w:sz w:val="20"/>
        <w:szCs w:val="20"/>
      </w:rPr>
      <w:t>2</w:t>
    </w:r>
    <w:r w:rsidRPr="00545AB6">
      <w:rPr>
        <w:rFonts w:cs="Arial"/>
        <w:b/>
        <w:bCs/>
        <w:sz w:val="20"/>
        <w:szCs w:val="20"/>
      </w:rPr>
      <w:fldChar w:fldCharType="end"/>
    </w:r>
    <w:r w:rsidRPr="00545AB6">
      <w:rPr>
        <w:rFonts w:cs="Arial"/>
        <w:b/>
        <w:bCs/>
        <w:sz w:val="20"/>
        <w:szCs w:val="20"/>
      </w:rPr>
      <w:t xml:space="preserve"> </w:t>
    </w:r>
    <w:r w:rsidRPr="00545AB6">
      <w:rPr>
        <w:rFonts w:cs="Arial"/>
        <w:sz w:val="20"/>
        <w:szCs w:val="20"/>
      </w:rPr>
      <w:t xml:space="preserve">de </w:t>
    </w:r>
    <w:r w:rsidRPr="00545AB6">
      <w:rPr>
        <w:rFonts w:cs="Arial"/>
        <w:b/>
        <w:bCs/>
        <w:sz w:val="20"/>
        <w:szCs w:val="20"/>
      </w:rPr>
      <w:fldChar w:fldCharType="begin"/>
    </w:r>
    <w:r w:rsidRPr="00545AB6">
      <w:rPr>
        <w:rFonts w:cs="Arial"/>
        <w:b/>
        <w:bCs/>
        <w:sz w:val="20"/>
        <w:szCs w:val="20"/>
      </w:rPr>
      <w:instrText xml:space="preserve"> NUMPAGES </w:instrText>
    </w:r>
    <w:r w:rsidRPr="00545AB6">
      <w:rPr>
        <w:rFonts w:cs="Arial"/>
        <w:b/>
        <w:bCs/>
        <w:sz w:val="20"/>
        <w:szCs w:val="20"/>
      </w:rPr>
      <w:fldChar w:fldCharType="separate"/>
    </w:r>
    <w:r>
      <w:rPr>
        <w:rFonts w:cs="Arial"/>
        <w:b/>
        <w:bCs/>
        <w:noProof/>
        <w:sz w:val="20"/>
        <w:szCs w:val="20"/>
      </w:rPr>
      <w:t>11</w:t>
    </w:r>
    <w:r w:rsidRPr="00545AB6">
      <w:rPr>
        <w:rFonts w:cs="Arial"/>
        <w:b/>
        <w:bCs/>
        <w:sz w:val="20"/>
        <w:szCs w:val="20"/>
      </w:rPr>
      <w:fldChar w:fldCharType="end"/>
    </w:r>
  </w:p>
  <w:p w14:paraId="32F204F6" w14:textId="77777777" w:rsidR="003E6822" w:rsidRDefault="00000000" w:rsidP="009231AE">
    <w:pPr>
      <w:pStyle w:val="Piedepgina"/>
      <w:rPr>
        <w:rFonts w:cs="Arial"/>
      </w:rPr>
    </w:pPr>
    <w:r>
      <w:rPr>
        <w:rFonts w:cs="Arial"/>
        <w:noProof/>
        <w:lang w:val="es-ES"/>
      </w:rPr>
      <w:pict w14:anchorId="617F2752">
        <v:line id="_x0000_s1025" style="position:absolute;left:0;text-align:left;z-index:1" from="6pt,6.05pt" to="414pt,6.05pt" strokeweight="4.5pt">
          <v:stroke linestyle="thinThick"/>
        </v:line>
      </w:pict>
    </w:r>
  </w:p>
  <w:p w14:paraId="09B5322E" w14:textId="77777777" w:rsidR="003E6822" w:rsidRDefault="003E6822" w:rsidP="00480BDB">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1253" w14:textId="77777777" w:rsidR="003E6822" w:rsidRDefault="00000000">
    <w:pPr>
      <w:pStyle w:val="Piedepgina"/>
    </w:pPr>
    <w:r>
      <w:rPr>
        <w:noProof/>
      </w:rPr>
      <w:pict w14:anchorId="66145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0;text-align:left;margin-left:-89.25pt;margin-top:-257.95pt;width:609.75pt;height:319.7pt;z-index:-1">
          <v:imagedata r:id="rId1" o:title="blue-2137092_1920"/>
        </v:shape>
      </w:pict>
    </w:r>
  </w:p>
  <w:p w14:paraId="5BE09E7E" w14:textId="77777777" w:rsidR="003E6822" w:rsidRDefault="003E682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34B6" w14:textId="77777777" w:rsidR="00A6536F" w:rsidRDefault="00A6536F">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E1E4" w14:textId="77777777" w:rsidR="003E6822" w:rsidRDefault="003E6822" w:rsidP="00480BDB">
    <w:pPr>
      <w:pStyle w:val="Piedepgina"/>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2B727" w14:textId="77777777" w:rsidR="00A6536F" w:rsidRDefault="00A653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7F7A9" w14:textId="77777777" w:rsidR="00131903" w:rsidRDefault="00131903">
      <w:r>
        <w:separator/>
      </w:r>
    </w:p>
  </w:footnote>
  <w:footnote w:type="continuationSeparator" w:id="0">
    <w:p w14:paraId="62197BFE" w14:textId="77777777" w:rsidR="00131903" w:rsidRDefault="00131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C9685" w14:textId="77777777" w:rsidR="001E52F0" w:rsidRDefault="00000000">
    <w:pPr>
      <w:pStyle w:val="Encabezado"/>
    </w:pPr>
    <w:r>
      <w:rPr>
        <w:noProof/>
      </w:rPr>
      <w:pict w14:anchorId="26D99D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258844" o:spid="_x0000_s1030" type="#_x0000_t136" style="position:absolute;left:0;text-align:left;margin-left:0;margin-top:0;width:574.65pt;height:34.8pt;rotation:315;z-index:-5;mso-position-horizontal:center;mso-position-horizontal-relative:margin;mso-position-vertical:center;mso-position-vertical-relative:margin" o:allowincell="f" fillcolor="#dbe5f1" stroked="f">
          <v:textpath style="font-family:&quot;Times New Roman&quot;;font-size:1pt" string="Documento oficial en BCR Expert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0217" w14:textId="77777777" w:rsidR="003E6822" w:rsidRDefault="00000000" w:rsidP="0026245B">
    <w:pPr>
      <w:pStyle w:val="Encabezado"/>
      <w:rPr>
        <w:rFonts w:cs="Arial"/>
        <w:b/>
        <w:bCs/>
        <w:sz w:val="20"/>
      </w:rPr>
    </w:pPr>
    <w:r>
      <w:rPr>
        <w:noProof/>
      </w:rPr>
      <w:pict w14:anchorId="057437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258845" o:spid="_x0000_s1031" type="#_x0000_t136" style="position:absolute;left:0;text-align:left;margin-left:0;margin-top:0;width:574.65pt;height:34.8pt;rotation:315;z-index:-4;mso-position-horizontal:center;mso-position-horizontal-relative:margin;mso-position-vertical:center;mso-position-vertical-relative:margin" o:allowincell="f" fillcolor="#dbe5f1" stroked="f">
          <v:textpath style="font-family:&quot;Times New Roman&quot;;font-size:1pt" string="Documento oficial en BCR Experto"/>
          <w10:wrap anchorx="margin" anchory="margin"/>
        </v:shape>
      </w:pict>
    </w:r>
    <w:r>
      <w:rPr>
        <w:rFonts w:cs="Arial"/>
        <w:b/>
        <w:bCs/>
      </w:rPr>
      <w:pict w14:anchorId="567AE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75pt;height:29.45pt">
          <v:imagedata r:id="rId1" o:title="logobcr"/>
        </v:shape>
      </w:pict>
    </w:r>
    <w:r w:rsidR="003E6822">
      <w:rPr>
        <w:rFonts w:cs="Arial"/>
        <w:b/>
        <w:bCs/>
      </w:rPr>
      <w:t xml:space="preserve">                                                                         </w:t>
    </w:r>
    <w:r w:rsidR="003E6822">
      <w:rPr>
        <w:rFonts w:cs="Arial"/>
        <w:b/>
        <w:bCs/>
        <w:sz w:val="20"/>
      </w:rPr>
      <w:t>MSA-XX-XX-XX -07</w:t>
    </w:r>
  </w:p>
  <w:p w14:paraId="2CBAF736" w14:textId="77777777" w:rsidR="003E6822" w:rsidRDefault="00000000" w:rsidP="0026245B">
    <w:pPr>
      <w:pStyle w:val="Encabezado"/>
      <w:rPr>
        <w:rFonts w:cs="Arial"/>
        <w:b/>
        <w:bCs/>
        <w:sz w:val="20"/>
      </w:rPr>
    </w:pPr>
    <w:r>
      <w:rPr>
        <w:rFonts w:cs="Arial"/>
        <w:b/>
        <w:bCs/>
        <w:noProof/>
        <w:sz w:val="20"/>
        <w:lang w:val="es-ES"/>
      </w:rPr>
      <w:pict w14:anchorId="44D2AE8D">
        <v:line id="_x0000_s1026" style="position:absolute;left:0;text-align:left;z-index:2" from="0,4.6pt" to="420pt,4.6pt" strokeweight="4.5pt">
          <v:stroke linestyle="thinThick"/>
        </v:line>
      </w:pict>
    </w:r>
  </w:p>
  <w:p w14:paraId="1BAA97B4" w14:textId="77777777" w:rsidR="003E6822" w:rsidRPr="00F94466" w:rsidRDefault="003E6822" w:rsidP="00F94466">
    <w:pPr>
      <w:pStyle w:val="Encabezado"/>
      <w:tabs>
        <w:tab w:val="clear" w:pos="4320"/>
        <w:tab w:val="clear" w:pos="8640"/>
        <w:tab w:val="right" w:pos="8280"/>
      </w:tabs>
      <w:ind w:right="360"/>
      <w:rPr>
        <w:rFonts w:cs="Arial"/>
        <w:lang w:val="es-ES_tradn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2F60" w14:textId="77777777" w:rsidR="001E52F0" w:rsidRDefault="00000000">
    <w:pPr>
      <w:pStyle w:val="Encabezado"/>
    </w:pPr>
    <w:r>
      <w:rPr>
        <w:noProof/>
      </w:rPr>
      <w:pict w14:anchorId="35191C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258847" o:spid="_x0000_s1035" type="#_x0000_t136" style="position:absolute;left:0;text-align:left;margin-left:0;margin-top:0;width:574.65pt;height:34.8pt;rotation:315;z-index:-2;mso-position-horizontal:center;mso-position-horizontal-relative:margin;mso-position-vertical:center;mso-position-vertical-relative:margin" o:allowincell="f" fillcolor="#dbe5f1" stroked="f">
          <v:textpath style="font-family:&quot;Times New Roman&quot;;font-size:1pt" string="Documento oficial en BCR Experto"/>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3E59A" w14:textId="77777777" w:rsidR="00A6536F" w:rsidRDefault="00000000" w:rsidP="00A6536F">
    <w:pPr>
      <w:pStyle w:val="Piedepgina"/>
      <w:rPr>
        <w:rFonts w:cs="Arial"/>
        <w:sz w:val="20"/>
        <w:szCs w:val="20"/>
        <w:lang w:val="es-ES"/>
      </w:rPr>
    </w:pPr>
    <w:r>
      <w:rPr>
        <w:noProof/>
      </w:rPr>
      <w:pict w14:anchorId="1F6CF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0;text-align:left;margin-left:184.5pt;margin-top:-23.25pt;width:98.25pt;height:51.6pt;z-index:4">
          <v:imagedata r:id="rId1" o:title=""/>
        </v:shape>
      </w:pict>
    </w:r>
    <w:r>
      <w:rPr>
        <w:noProof/>
      </w:rPr>
      <w:pict w14:anchorId="323B6ECB">
        <v:rect id="Rectángulo 15" o:spid="_x0000_s1042" style="position:absolute;left:0;text-align:left;margin-left:-63.95pt;margin-top:-29.65pt;width:594.7pt;height:61.25pt;z-index: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" fillcolor="#4472c4" stroked="f" strokeweight="1pt"/>
      </w:pict>
    </w:r>
  </w:p>
  <w:p w14:paraId="2F9C23F5" w14:textId="77777777" w:rsidR="00A6536F" w:rsidRDefault="00A6536F" w:rsidP="00A6536F">
    <w:pPr>
      <w:pStyle w:val="Piedepgina"/>
      <w:rPr>
        <w:rFonts w:cs="Arial"/>
        <w:sz w:val="20"/>
        <w:szCs w:val="20"/>
        <w:lang w:val="es-ES"/>
      </w:rPr>
    </w:pPr>
  </w:p>
  <w:p w14:paraId="141C2DC5" w14:textId="77777777" w:rsidR="00A6536F" w:rsidRPr="0072042B" w:rsidRDefault="00A6536F" w:rsidP="00A6536F">
    <w:pPr>
      <w:pStyle w:val="Piedepgina"/>
      <w:rPr>
        <w:rFonts w:cs="Arial"/>
        <w:b/>
        <w:sz w:val="20"/>
        <w:szCs w:val="20"/>
        <w:lang w:val="es-ES"/>
      </w:rPr>
    </w:pPr>
    <w:r w:rsidRPr="00400319">
      <w:rPr>
        <w:rFonts w:cs="Arial"/>
        <w:sz w:val="20"/>
        <w:szCs w:val="20"/>
        <w:lang w:val="es-ES"/>
      </w:rPr>
      <w:t xml:space="preserve">                         </w:t>
    </w:r>
  </w:p>
  <w:tbl>
    <w:tblPr>
      <w:tblW w:w="11790" w:type="dxa"/>
      <w:jc w:val="center"/>
      <w:tblLook w:val="04A0" w:firstRow="1" w:lastRow="0" w:firstColumn="1" w:lastColumn="0" w:noHBand="0" w:noVBand="1"/>
    </w:tblPr>
    <w:tblGrid>
      <w:gridCol w:w="1170"/>
      <w:gridCol w:w="2520"/>
      <w:gridCol w:w="2160"/>
      <w:gridCol w:w="1521"/>
      <w:gridCol w:w="2709"/>
      <w:gridCol w:w="1710"/>
    </w:tblGrid>
    <w:tr w:rsidR="00A6536F" w:rsidRPr="00CE3B8B" w14:paraId="351EA8E3" w14:textId="77777777" w:rsidTr="00E30043">
      <w:trPr>
        <w:jc w:val="center"/>
      </w:trPr>
      <w:tc>
        <w:tcPr>
          <w:tcW w:w="1170" w:type="dxa"/>
          <w:shd w:val="clear" w:color="auto" w:fill="auto"/>
        </w:tcPr>
        <w:p w14:paraId="1814A826" w14:textId="77777777" w:rsidR="00A6536F" w:rsidRPr="00CE3B8B" w:rsidRDefault="00A6536F" w:rsidP="00A6536F">
          <w:pPr>
            <w:pStyle w:val="Encabezado"/>
            <w:jc w:val="center"/>
            <w:rPr>
              <w:sz w:val="16"/>
              <w:szCs w:val="16"/>
              <w:lang w:val="es-ES"/>
            </w:rPr>
          </w:pPr>
          <w:r w:rsidRPr="00CE3B8B">
            <w:rPr>
              <w:rFonts w:cs="Arial"/>
              <w:sz w:val="16"/>
              <w:szCs w:val="16"/>
              <w:lang w:val="es-ES"/>
            </w:rPr>
            <w:t>FOR-00</w:t>
          </w:r>
          <w:r w:rsidR="00FA729D">
            <w:rPr>
              <w:rFonts w:cs="Arial"/>
              <w:sz w:val="16"/>
              <w:szCs w:val="16"/>
              <w:lang w:val="es-ES"/>
            </w:rPr>
            <w:t>2</w:t>
          </w:r>
        </w:p>
      </w:tc>
      <w:tc>
        <w:tcPr>
          <w:tcW w:w="2520" w:type="dxa"/>
          <w:shd w:val="clear" w:color="auto" w:fill="auto"/>
        </w:tcPr>
        <w:p w14:paraId="6B837B84" w14:textId="77777777" w:rsidR="00A6536F" w:rsidRPr="00CE3B8B" w:rsidRDefault="00A6536F" w:rsidP="00A6536F">
          <w:pPr>
            <w:pStyle w:val="Encabezado"/>
            <w:jc w:val="center"/>
            <w:rPr>
              <w:sz w:val="16"/>
              <w:szCs w:val="16"/>
              <w:lang w:val="es-CR"/>
            </w:rPr>
          </w:pPr>
          <w:r w:rsidRPr="00CE3B8B">
            <w:rPr>
              <w:rFonts w:cs="Arial"/>
              <w:sz w:val="16"/>
              <w:szCs w:val="16"/>
              <w:lang w:val="es-ES"/>
            </w:rPr>
            <w:t xml:space="preserve">Manual </w:t>
          </w:r>
          <w:r w:rsidR="00FA729D">
            <w:rPr>
              <w:rFonts w:cs="Arial"/>
              <w:sz w:val="16"/>
              <w:szCs w:val="16"/>
              <w:lang w:val="es-ES"/>
            </w:rPr>
            <w:t>Técnico</w:t>
          </w:r>
        </w:p>
      </w:tc>
      <w:tc>
        <w:tcPr>
          <w:tcW w:w="2160" w:type="dxa"/>
          <w:shd w:val="clear" w:color="auto" w:fill="auto"/>
        </w:tcPr>
        <w:p w14:paraId="2E265C42" w14:textId="77777777" w:rsidR="00A6536F" w:rsidRPr="00CE3B8B" w:rsidRDefault="00A6536F" w:rsidP="00A6536F">
          <w:pPr>
            <w:pStyle w:val="Encabezado"/>
            <w:jc w:val="center"/>
            <w:rPr>
              <w:sz w:val="16"/>
              <w:szCs w:val="16"/>
              <w:lang w:val="es-CR"/>
            </w:rPr>
          </w:pPr>
          <w:r w:rsidRPr="00CE3B8B">
            <w:rPr>
              <w:rFonts w:cs="Arial"/>
              <w:sz w:val="16"/>
              <w:szCs w:val="16"/>
              <w:lang w:val="es-ES"/>
            </w:rPr>
            <w:t>Vigencia: 21/06/2022</w:t>
          </w:r>
        </w:p>
      </w:tc>
      <w:tc>
        <w:tcPr>
          <w:tcW w:w="1521" w:type="dxa"/>
          <w:shd w:val="clear" w:color="auto" w:fill="auto"/>
        </w:tcPr>
        <w:p w14:paraId="10AE19A2" w14:textId="77777777" w:rsidR="00A6536F" w:rsidRPr="00CE3B8B" w:rsidRDefault="00A6536F" w:rsidP="00A6536F">
          <w:pPr>
            <w:pStyle w:val="Encabezado"/>
            <w:jc w:val="center"/>
            <w:rPr>
              <w:sz w:val="16"/>
              <w:szCs w:val="16"/>
              <w:lang w:val="es-CR"/>
            </w:rPr>
          </w:pPr>
          <w:r w:rsidRPr="00CE3B8B">
            <w:rPr>
              <w:rFonts w:cs="Arial"/>
              <w:sz w:val="16"/>
              <w:szCs w:val="16"/>
              <w:lang w:val="es-ES"/>
            </w:rPr>
            <w:t xml:space="preserve">Versión: </w:t>
          </w:r>
          <w:r w:rsidRPr="00CE3B8B">
            <w:rPr>
              <w:rFonts w:cs="Arial"/>
              <w:b/>
              <w:sz w:val="16"/>
              <w:szCs w:val="16"/>
              <w:lang w:val="es-ES"/>
            </w:rPr>
            <w:t>1</w:t>
          </w:r>
        </w:p>
      </w:tc>
      <w:tc>
        <w:tcPr>
          <w:tcW w:w="2709" w:type="dxa"/>
          <w:shd w:val="clear" w:color="auto" w:fill="auto"/>
        </w:tcPr>
        <w:p w14:paraId="021A2489" w14:textId="77777777" w:rsidR="00A6536F" w:rsidRPr="00CE3B8B" w:rsidRDefault="00A6536F" w:rsidP="00A6536F">
          <w:pPr>
            <w:pStyle w:val="Encabezado"/>
            <w:jc w:val="center"/>
            <w:rPr>
              <w:rFonts w:cs="Arial"/>
              <w:sz w:val="16"/>
              <w:szCs w:val="16"/>
              <w:lang w:val="es-ES"/>
            </w:rPr>
          </w:pPr>
          <w:r w:rsidRPr="00CE3B8B">
            <w:rPr>
              <w:rFonts w:cs="Arial"/>
              <w:sz w:val="16"/>
              <w:szCs w:val="16"/>
              <w:lang w:val="es-ES"/>
            </w:rPr>
            <w:t>Elaborado por: Henry Sánchez</w:t>
          </w:r>
        </w:p>
      </w:tc>
      <w:tc>
        <w:tcPr>
          <w:tcW w:w="1710" w:type="dxa"/>
          <w:shd w:val="clear" w:color="auto" w:fill="auto"/>
        </w:tcPr>
        <w:p w14:paraId="3FF85697" w14:textId="77777777" w:rsidR="00A6536F" w:rsidRPr="00CE3B8B" w:rsidRDefault="00A6536F" w:rsidP="00A6536F">
          <w:pPr>
            <w:pStyle w:val="Encabezado"/>
            <w:jc w:val="center"/>
            <w:rPr>
              <w:sz w:val="16"/>
              <w:szCs w:val="16"/>
              <w:lang w:val="es-CR"/>
            </w:rPr>
          </w:pPr>
          <w:r w:rsidRPr="00CE3B8B">
            <w:rPr>
              <w:rFonts w:cs="Arial"/>
              <w:sz w:val="16"/>
              <w:szCs w:val="16"/>
              <w:lang w:val="es-ES"/>
            </w:rPr>
            <w:t xml:space="preserve">Página </w:t>
          </w:r>
          <w:r w:rsidRPr="00CE3B8B">
            <w:rPr>
              <w:rStyle w:val="Nmerodepgina"/>
              <w:b/>
              <w:sz w:val="16"/>
              <w:szCs w:val="16"/>
            </w:rPr>
            <w:fldChar w:fldCharType="begin"/>
          </w:r>
          <w:r w:rsidRPr="00CE3B8B">
            <w:rPr>
              <w:rStyle w:val="Nmerodepgina"/>
              <w:b/>
              <w:sz w:val="16"/>
              <w:szCs w:val="16"/>
              <w:lang w:val="es-ES"/>
            </w:rPr>
            <w:instrText xml:space="preserve"> PAGE </w:instrText>
          </w:r>
          <w:r w:rsidRPr="00CE3B8B">
            <w:rPr>
              <w:rStyle w:val="Nmerodepgina"/>
              <w:b/>
              <w:sz w:val="16"/>
              <w:szCs w:val="16"/>
            </w:rPr>
            <w:fldChar w:fldCharType="separate"/>
          </w:r>
          <w:r>
            <w:rPr>
              <w:rStyle w:val="Nmerodepgina"/>
              <w:b/>
              <w:sz w:val="16"/>
              <w:szCs w:val="16"/>
            </w:rPr>
            <w:t>2</w:t>
          </w:r>
          <w:r w:rsidRPr="00CE3B8B">
            <w:rPr>
              <w:rStyle w:val="Nmerodepgina"/>
              <w:b/>
              <w:sz w:val="16"/>
              <w:szCs w:val="16"/>
            </w:rPr>
            <w:fldChar w:fldCharType="end"/>
          </w:r>
          <w:r w:rsidRPr="00CE3B8B">
            <w:rPr>
              <w:rStyle w:val="Nmerodepgina"/>
              <w:b/>
              <w:sz w:val="16"/>
              <w:szCs w:val="16"/>
              <w:lang w:val="es-ES"/>
            </w:rPr>
            <w:t xml:space="preserve"> </w:t>
          </w:r>
          <w:r w:rsidRPr="00CE3B8B">
            <w:rPr>
              <w:rFonts w:cs="Arial"/>
              <w:sz w:val="16"/>
              <w:szCs w:val="16"/>
              <w:lang w:val="es-ES"/>
            </w:rPr>
            <w:t xml:space="preserve">de </w:t>
          </w:r>
          <w:r w:rsidRPr="00CE3B8B">
            <w:rPr>
              <w:rFonts w:cs="Arial"/>
              <w:b/>
              <w:sz w:val="16"/>
              <w:szCs w:val="16"/>
            </w:rPr>
            <w:fldChar w:fldCharType="begin"/>
          </w:r>
          <w:r w:rsidRPr="00CE3B8B">
            <w:rPr>
              <w:rFonts w:cs="Arial"/>
              <w:b/>
              <w:sz w:val="16"/>
              <w:szCs w:val="16"/>
              <w:lang w:val="es-ES"/>
            </w:rPr>
            <w:instrText xml:space="preserve"> NUMPAGES </w:instrText>
          </w:r>
          <w:r w:rsidRPr="00CE3B8B">
            <w:rPr>
              <w:rFonts w:cs="Arial"/>
              <w:b/>
              <w:sz w:val="16"/>
              <w:szCs w:val="16"/>
            </w:rPr>
            <w:fldChar w:fldCharType="separate"/>
          </w:r>
          <w:r>
            <w:rPr>
              <w:rFonts w:cs="Arial"/>
              <w:b/>
              <w:sz w:val="16"/>
              <w:szCs w:val="16"/>
            </w:rPr>
            <w:t>7</w:t>
          </w:r>
          <w:r w:rsidRPr="00CE3B8B">
            <w:rPr>
              <w:rFonts w:cs="Arial"/>
              <w:b/>
              <w:sz w:val="16"/>
              <w:szCs w:val="16"/>
            </w:rPr>
            <w:fldChar w:fldCharType="end"/>
          </w:r>
        </w:p>
      </w:tc>
    </w:tr>
  </w:tbl>
  <w:p w14:paraId="7441E8A0" w14:textId="77777777" w:rsidR="00A6536F" w:rsidRDefault="00A6536F" w:rsidP="00A6536F">
    <w:pPr>
      <w:pStyle w:val="Encabezado"/>
    </w:pPr>
  </w:p>
  <w:p w14:paraId="1F862C00" w14:textId="77777777" w:rsidR="003E6822" w:rsidRPr="00775153" w:rsidRDefault="003E6822" w:rsidP="00A6536F">
    <w:pPr>
      <w:pStyle w:val="Encabezado"/>
      <w:ind w:right="-14"/>
      <w:rPr>
        <w:rFonts w:cs="Arial"/>
        <w:sz w:val="20"/>
        <w:lang w:val="es-ES_tradnl"/>
      </w:rPr>
    </w:pPr>
  </w:p>
  <w:p w14:paraId="7952C8CC" w14:textId="77777777" w:rsidR="003E6822" w:rsidRPr="00F94466" w:rsidRDefault="003E6822" w:rsidP="00F94466">
    <w:pPr>
      <w:pStyle w:val="Encabezado"/>
      <w:tabs>
        <w:tab w:val="clear" w:pos="4320"/>
        <w:tab w:val="clear" w:pos="8640"/>
        <w:tab w:val="right" w:pos="8280"/>
      </w:tabs>
      <w:ind w:right="360"/>
      <w:rPr>
        <w:rFonts w:cs="Arial"/>
        <w:lang w:val="es-ES_tradn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D6693" w14:textId="77777777" w:rsidR="001E52F0" w:rsidRDefault="00000000">
    <w:pPr>
      <w:pStyle w:val="Encabezado"/>
    </w:pPr>
    <w:r>
      <w:rPr>
        <w:noProof/>
      </w:rPr>
      <w:pict w14:anchorId="2D1626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258846" o:spid="_x0000_s1034" type="#_x0000_t136" style="position:absolute;left:0;text-align:left;margin-left:0;margin-top:0;width:574.65pt;height:34.8pt;rotation:315;z-index:-3;mso-position-horizontal:center;mso-position-horizontal-relative:margin;mso-position-vertical:center;mso-position-vertical-relative:margin" o:allowincell="f" fillcolor="#dbe5f1" stroked="f">
          <v:textpath style="font-family:&quot;Times New Roman&quot;;font-size:1pt" string="Documento oficial en BCR Expert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6C1"/>
    <w:multiLevelType w:val="hybridMultilevel"/>
    <w:tmpl w:val="65A03822"/>
    <w:lvl w:ilvl="0" w:tplc="E38E66C8">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6B4373"/>
    <w:multiLevelType w:val="hybridMultilevel"/>
    <w:tmpl w:val="C21AEF26"/>
    <w:lvl w:ilvl="0" w:tplc="EF22AC76">
      <w:start w:val="4"/>
      <w:numFmt w:val="bullet"/>
      <w:lvlText w:val="-"/>
      <w:lvlJc w:val="left"/>
      <w:pPr>
        <w:ind w:left="-219" w:hanging="360"/>
      </w:pPr>
      <w:rPr>
        <w:rFonts w:ascii="Arial" w:eastAsia="Times New Roman" w:hAnsi="Arial" w:cs="Arial" w:hint="default"/>
      </w:rPr>
    </w:lvl>
    <w:lvl w:ilvl="1" w:tplc="240A0003">
      <w:start w:val="1"/>
      <w:numFmt w:val="bullet"/>
      <w:lvlText w:val="o"/>
      <w:lvlJc w:val="left"/>
      <w:pPr>
        <w:ind w:left="501" w:hanging="360"/>
      </w:pPr>
      <w:rPr>
        <w:rFonts w:ascii="Courier New" w:hAnsi="Courier New" w:cs="Courier New" w:hint="default"/>
      </w:rPr>
    </w:lvl>
    <w:lvl w:ilvl="2" w:tplc="240A0005">
      <w:start w:val="1"/>
      <w:numFmt w:val="bullet"/>
      <w:lvlText w:val=""/>
      <w:lvlJc w:val="left"/>
      <w:pPr>
        <w:ind w:left="1221" w:hanging="360"/>
      </w:pPr>
      <w:rPr>
        <w:rFonts w:ascii="Wingdings" w:hAnsi="Wingdings" w:hint="default"/>
      </w:rPr>
    </w:lvl>
    <w:lvl w:ilvl="3" w:tplc="240A0001">
      <w:start w:val="1"/>
      <w:numFmt w:val="bullet"/>
      <w:lvlText w:val=""/>
      <w:lvlJc w:val="left"/>
      <w:pPr>
        <w:ind w:left="1941" w:hanging="360"/>
      </w:pPr>
      <w:rPr>
        <w:rFonts w:ascii="Symbol" w:hAnsi="Symbol" w:hint="default"/>
      </w:rPr>
    </w:lvl>
    <w:lvl w:ilvl="4" w:tplc="240A0003">
      <w:start w:val="1"/>
      <w:numFmt w:val="bullet"/>
      <w:lvlText w:val="o"/>
      <w:lvlJc w:val="left"/>
      <w:pPr>
        <w:ind w:left="2661" w:hanging="360"/>
      </w:pPr>
      <w:rPr>
        <w:rFonts w:ascii="Courier New" w:hAnsi="Courier New" w:cs="Courier New" w:hint="default"/>
      </w:rPr>
    </w:lvl>
    <w:lvl w:ilvl="5" w:tplc="240A0005">
      <w:start w:val="1"/>
      <w:numFmt w:val="bullet"/>
      <w:lvlText w:val=""/>
      <w:lvlJc w:val="left"/>
      <w:pPr>
        <w:ind w:left="3381" w:hanging="360"/>
      </w:pPr>
      <w:rPr>
        <w:rFonts w:ascii="Wingdings" w:hAnsi="Wingdings" w:hint="default"/>
      </w:rPr>
    </w:lvl>
    <w:lvl w:ilvl="6" w:tplc="240A0001">
      <w:start w:val="1"/>
      <w:numFmt w:val="bullet"/>
      <w:lvlText w:val=""/>
      <w:lvlJc w:val="left"/>
      <w:pPr>
        <w:ind w:left="4101" w:hanging="360"/>
      </w:pPr>
      <w:rPr>
        <w:rFonts w:ascii="Symbol" w:hAnsi="Symbol" w:hint="default"/>
      </w:rPr>
    </w:lvl>
    <w:lvl w:ilvl="7" w:tplc="240A0003">
      <w:start w:val="1"/>
      <w:numFmt w:val="bullet"/>
      <w:lvlText w:val="o"/>
      <w:lvlJc w:val="left"/>
      <w:pPr>
        <w:ind w:left="4821" w:hanging="360"/>
      </w:pPr>
      <w:rPr>
        <w:rFonts w:ascii="Courier New" w:hAnsi="Courier New" w:cs="Courier New" w:hint="default"/>
      </w:rPr>
    </w:lvl>
    <w:lvl w:ilvl="8" w:tplc="240A0005">
      <w:start w:val="1"/>
      <w:numFmt w:val="bullet"/>
      <w:lvlText w:val=""/>
      <w:lvlJc w:val="left"/>
      <w:pPr>
        <w:ind w:left="5541" w:hanging="360"/>
      </w:pPr>
      <w:rPr>
        <w:rFonts w:ascii="Wingdings" w:hAnsi="Wingdings" w:hint="default"/>
      </w:rPr>
    </w:lvl>
  </w:abstractNum>
  <w:abstractNum w:abstractNumId="2" w15:restartNumberingAfterBreak="0">
    <w:nsid w:val="17195A86"/>
    <w:multiLevelType w:val="hybridMultilevel"/>
    <w:tmpl w:val="EB0243B8"/>
    <w:lvl w:ilvl="0" w:tplc="1B58650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8C9062A"/>
    <w:multiLevelType w:val="hybridMultilevel"/>
    <w:tmpl w:val="2612FAAC"/>
    <w:lvl w:ilvl="0" w:tplc="498839A6">
      <w:start w:val="1"/>
      <w:numFmt w:val="decimal"/>
      <w:lvlText w:val="%1."/>
      <w:lvlJc w:val="left"/>
      <w:pPr>
        <w:ind w:left="360" w:hanging="360"/>
      </w:pPr>
      <w:rPr>
        <w:lang w:val="es-CR"/>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2006C9"/>
    <w:multiLevelType w:val="hybridMultilevel"/>
    <w:tmpl w:val="1F241CB8"/>
    <w:lvl w:ilvl="0" w:tplc="BA1C6B8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77E4EEF"/>
    <w:multiLevelType w:val="hybridMultilevel"/>
    <w:tmpl w:val="DB3054F4"/>
    <w:lvl w:ilvl="0" w:tplc="240A000F">
      <w:start w:val="1"/>
      <w:numFmt w:val="decimal"/>
      <w:lvlText w:val="%1."/>
      <w:lvlJc w:val="left"/>
      <w:pPr>
        <w:ind w:left="501"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131017"/>
    <w:multiLevelType w:val="hybridMultilevel"/>
    <w:tmpl w:val="C156A098"/>
    <w:lvl w:ilvl="0" w:tplc="842E46F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AFD6B91"/>
    <w:multiLevelType w:val="hybridMultilevel"/>
    <w:tmpl w:val="ABAEC5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A31153"/>
    <w:multiLevelType w:val="hybridMultilevel"/>
    <w:tmpl w:val="4CACF9A0"/>
    <w:lvl w:ilvl="0" w:tplc="09E88C9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ECA336D"/>
    <w:multiLevelType w:val="hybridMultilevel"/>
    <w:tmpl w:val="0AE8DC7A"/>
    <w:lvl w:ilvl="0" w:tplc="5C44FB8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2F765FA"/>
    <w:multiLevelType w:val="multilevel"/>
    <w:tmpl w:val="6910EE36"/>
    <w:lvl w:ilvl="0">
      <w:start w:val="1"/>
      <w:numFmt w:val="decimal"/>
      <w:lvlText w:val="%1."/>
      <w:lvlJc w:val="left"/>
      <w:pPr>
        <w:tabs>
          <w:tab w:val="num" w:pos="454"/>
        </w:tabs>
        <w:ind w:left="1283" w:hanging="1283"/>
      </w:pPr>
      <w:rPr>
        <w:rFonts w:hint="default"/>
      </w:rPr>
    </w:lvl>
    <w:lvl w:ilvl="1">
      <w:start w:val="1"/>
      <w:numFmt w:val="decimal"/>
      <w:pStyle w:val="Ttulo2"/>
      <w:lvlText w:val="%1.%2."/>
      <w:lvlJc w:val="left"/>
      <w:pPr>
        <w:tabs>
          <w:tab w:val="num" w:pos="2065"/>
        </w:tabs>
        <w:ind w:left="2065" w:hanging="576"/>
      </w:pPr>
    </w:lvl>
    <w:lvl w:ilvl="2">
      <w:start w:val="1"/>
      <w:numFmt w:val="decimal"/>
      <w:pStyle w:val="Ttulo3"/>
      <w:lvlText w:val="%1.%2.%3"/>
      <w:lvlJc w:val="left"/>
      <w:pPr>
        <w:tabs>
          <w:tab w:val="num" w:pos="1440"/>
        </w:tabs>
        <w:ind w:left="1440" w:hanging="153"/>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11" w15:restartNumberingAfterBreak="0">
    <w:nsid w:val="4B262AA3"/>
    <w:multiLevelType w:val="hybridMultilevel"/>
    <w:tmpl w:val="B662776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E3917E6"/>
    <w:multiLevelType w:val="hybridMultilevel"/>
    <w:tmpl w:val="ABAEC532"/>
    <w:lvl w:ilvl="0" w:tplc="4C2486A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2C05C22"/>
    <w:multiLevelType w:val="multilevel"/>
    <w:tmpl w:val="20C0ECFE"/>
    <w:lvl w:ilvl="0">
      <w:start w:val="1"/>
      <w:numFmt w:val="decimal"/>
      <w:pStyle w:val="Ttulo1"/>
      <w:lvlText w:val="%1."/>
      <w:lvlJc w:val="left"/>
      <w:pPr>
        <w:ind w:left="-456" w:hanging="360"/>
      </w:pPr>
      <w:rPr>
        <w:rFonts w:hint="default"/>
      </w:rPr>
    </w:lvl>
    <w:lvl w:ilvl="1">
      <w:start w:val="1"/>
      <w:numFmt w:val="decimal"/>
      <w:isLgl/>
      <w:lvlText w:val="%1.%2"/>
      <w:lvlJc w:val="left"/>
      <w:pPr>
        <w:ind w:left="1919" w:hanging="360"/>
      </w:pPr>
      <w:rPr>
        <w:rFonts w:hint="default"/>
      </w:rPr>
    </w:lvl>
    <w:lvl w:ilvl="2">
      <w:start w:val="1"/>
      <w:numFmt w:val="decimal"/>
      <w:isLgl/>
      <w:lvlText w:val="%1.%2.%3"/>
      <w:lvlJc w:val="left"/>
      <w:pPr>
        <w:ind w:left="6640" w:hanging="720"/>
      </w:pPr>
      <w:rPr>
        <w:rFonts w:hint="default"/>
      </w:rPr>
    </w:lvl>
    <w:lvl w:ilvl="3">
      <w:start w:val="1"/>
      <w:numFmt w:val="decimal"/>
      <w:isLgl/>
      <w:lvlText w:val="%1.%2.%3.%4"/>
      <w:lvlJc w:val="left"/>
      <w:pPr>
        <w:ind w:left="10368" w:hanging="1080"/>
      </w:pPr>
      <w:rPr>
        <w:rFonts w:hint="default"/>
      </w:rPr>
    </w:lvl>
    <w:lvl w:ilvl="4">
      <w:start w:val="1"/>
      <w:numFmt w:val="decimal"/>
      <w:isLgl/>
      <w:lvlText w:val="%1.%2.%3.%4.%5"/>
      <w:lvlJc w:val="left"/>
      <w:pPr>
        <w:ind w:left="13736" w:hanging="1080"/>
      </w:pPr>
      <w:rPr>
        <w:rFonts w:hint="default"/>
      </w:rPr>
    </w:lvl>
    <w:lvl w:ilvl="5">
      <w:start w:val="1"/>
      <w:numFmt w:val="decimal"/>
      <w:isLgl/>
      <w:lvlText w:val="%1.%2.%3.%4.%5.%6"/>
      <w:lvlJc w:val="left"/>
      <w:pPr>
        <w:ind w:left="17464" w:hanging="1440"/>
      </w:pPr>
      <w:rPr>
        <w:rFonts w:hint="default"/>
      </w:rPr>
    </w:lvl>
    <w:lvl w:ilvl="6">
      <w:start w:val="1"/>
      <w:numFmt w:val="decimal"/>
      <w:isLgl/>
      <w:lvlText w:val="%1.%2.%3.%4.%5.%6.%7"/>
      <w:lvlJc w:val="left"/>
      <w:pPr>
        <w:ind w:left="20832" w:hanging="1440"/>
      </w:pPr>
      <w:rPr>
        <w:rFonts w:hint="default"/>
      </w:rPr>
    </w:lvl>
    <w:lvl w:ilvl="7">
      <w:start w:val="1"/>
      <w:numFmt w:val="decimal"/>
      <w:isLgl/>
      <w:lvlText w:val="%1.%2.%3.%4.%5.%6.%7.%8"/>
      <w:lvlJc w:val="left"/>
      <w:pPr>
        <w:ind w:left="24560" w:hanging="1800"/>
      </w:pPr>
      <w:rPr>
        <w:rFonts w:hint="default"/>
      </w:rPr>
    </w:lvl>
    <w:lvl w:ilvl="8">
      <w:start w:val="1"/>
      <w:numFmt w:val="decimal"/>
      <w:isLgl/>
      <w:lvlText w:val="%1.%2.%3.%4.%5.%6.%7.%8.%9"/>
      <w:lvlJc w:val="left"/>
      <w:pPr>
        <w:ind w:left="27928" w:hanging="1800"/>
      </w:pPr>
      <w:rPr>
        <w:rFonts w:hint="default"/>
      </w:rPr>
    </w:lvl>
  </w:abstractNum>
  <w:abstractNum w:abstractNumId="14" w15:restartNumberingAfterBreak="0">
    <w:nsid w:val="5D530BCE"/>
    <w:multiLevelType w:val="hybridMultilevel"/>
    <w:tmpl w:val="DE46A32A"/>
    <w:lvl w:ilvl="0" w:tplc="BA80388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E6767A6"/>
    <w:multiLevelType w:val="hybridMultilevel"/>
    <w:tmpl w:val="04CC6806"/>
    <w:lvl w:ilvl="0" w:tplc="1CC2ACA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AED462F"/>
    <w:multiLevelType w:val="hybridMultilevel"/>
    <w:tmpl w:val="79541820"/>
    <w:lvl w:ilvl="0" w:tplc="BA1C6B8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EBA16E7"/>
    <w:multiLevelType w:val="hybridMultilevel"/>
    <w:tmpl w:val="C2585842"/>
    <w:lvl w:ilvl="0" w:tplc="6F381AA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19001580">
    <w:abstractNumId w:val="10"/>
  </w:num>
  <w:num w:numId="2" w16cid:durableId="1252084714">
    <w:abstractNumId w:val="11"/>
  </w:num>
  <w:num w:numId="3" w16cid:durableId="47148671">
    <w:abstractNumId w:val="13"/>
  </w:num>
  <w:num w:numId="4" w16cid:durableId="1243298766">
    <w:abstractNumId w:val="10"/>
  </w:num>
  <w:num w:numId="5" w16cid:durableId="350104446">
    <w:abstractNumId w:val="18"/>
  </w:num>
  <w:num w:numId="6" w16cid:durableId="1049770312">
    <w:abstractNumId w:val="13"/>
  </w:num>
  <w:num w:numId="7" w16cid:durableId="939263760">
    <w:abstractNumId w:val="13"/>
  </w:num>
  <w:num w:numId="8" w16cid:durableId="475798141">
    <w:abstractNumId w:val="13"/>
  </w:num>
  <w:num w:numId="9" w16cid:durableId="1961524373">
    <w:abstractNumId w:val="10"/>
  </w:num>
  <w:num w:numId="10" w16cid:durableId="825170680">
    <w:abstractNumId w:val="10"/>
  </w:num>
  <w:num w:numId="11" w16cid:durableId="1687901710">
    <w:abstractNumId w:val="10"/>
  </w:num>
  <w:num w:numId="12" w16cid:durableId="310214622">
    <w:abstractNumId w:val="10"/>
  </w:num>
  <w:num w:numId="13" w16cid:durableId="1095248457">
    <w:abstractNumId w:val="10"/>
  </w:num>
  <w:num w:numId="14" w16cid:durableId="1632009315">
    <w:abstractNumId w:val="10"/>
  </w:num>
  <w:num w:numId="15" w16cid:durableId="958337510">
    <w:abstractNumId w:val="3"/>
  </w:num>
  <w:num w:numId="16" w16cid:durableId="1534877142">
    <w:abstractNumId w:val="5"/>
  </w:num>
  <w:num w:numId="17" w16cid:durableId="809789433">
    <w:abstractNumId w:val="8"/>
  </w:num>
  <w:num w:numId="18" w16cid:durableId="1653410985">
    <w:abstractNumId w:val="14"/>
  </w:num>
  <w:num w:numId="19" w16cid:durableId="1912079847">
    <w:abstractNumId w:val="12"/>
  </w:num>
  <w:num w:numId="20" w16cid:durableId="400256958">
    <w:abstractNumId w:val="2"/>
  </w:num>
  <w:num w:numId="21" w16cid:durableId="1177572371">
    <w:abstractNumId w:val="9"/>
  </w:num>
  <w:num w:numId="22" w16cid:durableId="1947888187">
    <w:abstractNumId w:val="17"/>
  </w:num>
  <w:num w:numId="23" w16cid:durableId="1714693923">
    <w:abstractNumId w:val="7"/>
  </w:num>
  <w:num w:numId="24" w16cid:durableId="753280914">
    <w:abstractNumId w:val="6"/>
  </w:num>
  <w:num w:numId="25" w16cid:durableId="569117166">
    <w:abstractNumId w:val="15"/>
  </w:num>
  <w:num w:numId="26" w16cid:durableId="690644507">
    <w:abstractNumId w:val="4"/>
  </w:num>
  <w:num w:numId="27" w16cid:durableId="1971353336">
    <w:abstractNumId w:val="16"/>
  </w:num>
  <w:num w:numId="28" w16cid:durableId="1968311906">
    <w:abstractNumId w:val="0"/>
  </w:num>
  <w:num w:numId="29" w16cid:durableId="69927455">
    <w:abstractNumId w:val="1"/>
  </w:num>
  <w:num w:numId="30" w16cid:durableId="1019814947">
    <w:abstractNumId w:val="1"/>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D60"/>
    <w:rsid w:val="0000133F"/>
    <w:rsid w:val="00002B8C"/>
    <w:rsid w:val="00004315"/>
    <w:rsid w:val="00005CF4"/>
    <w:rsid w:val="000065E7"/>
    <w:rsid w:val="000114A7"/>
    <w:rsid w:val="000116AC"/>
    <w:rsid w:val="000209AC"/>
    <w:rsid w:val="00021522"/>
    <w:rsid w:val="00022D60"/>
    <w:rsid w:val="00022F50"/>
    <w:rsid w:val="0003272E"/>
    <w:rsid w:val="00034DA7"/>
    <w:rsid w:val="00036E2E"/>
    <w:rsid w:val="00042456"/>
    <w:rsid w:val="00042C07"/>
    <w:rsid w:val="0005588F"/>
    <w:rsid w:val="00055EB0"/>
    <w:rsid w:val="00056B55"/>
    <w:rsid w:val="00056E4C"/>
    <w:rsid w:val="00060CFF"/>
    <w:rsid w:val="0006141E"/>
    <w:rsid w:val="00062857"/>
    <w:rsid w:val="00063784"/>
    <w:rsid w:val="000644D3"/>
    <w:rsid w:val="000654E2"/>
    <w:rsid w:val="000664C5"/>
    <w:rsid w:val="0006653D"/>
    <w:rsid w:val="0007077D"/>
    <w:rsid w:val="00072B0D"/>
    <w:rsid w:val="00074038"/>
    <w:rsid w:val="00086F2E"/>
    <w:rsid w:val="0008718A"/>
    <w:rsid w:val="00087DB3"/>
    <w:rsid w:val="00090AFB"/>
    <w:rsid w:val="00090B46"/>
    <w:rsid w:val="000A1146"/>
    <w:rsid w:val="000A140C"/>
    <w:rsid w:val="000A3430"/>
    <w:rsid w:val="000A362A"/>
    <w:rsid w:val="000A49C5"/>
    <w:rsid w:val="000A5161"/>
    <w:rsid w:val="000A6037"/>
    <w:rsid w:val="000A6A60"/>
    <w:rsid w:val="000B3FB4"/>
    <w:rsid w:val="000B75E4"/>
    <w:rsid w:val="000C16E7"/>
    <w:rsid w:val="000C1FF3"/>
    <w:rsid w:val="000C32B4"/>
    <w:rsid w:val="000C42B1"/>
    <w:rsid w:val="000C5BC4"/>
    <w:rsid w:val="000C5C24"/>
    <w:rsid w:val="000C5D79"/>
    <w:rsid w:val="000C6073"/>
    <w:rsid w:val="000D4EC4"/>
    <w:rsid w:val="000D5565"/>
    <w:rsid w:val="000D5880"/>
    <w:rsid w:val="000D5EBE"/>
    <w:rsid w:val="000D7BFF"/>
    <w:rsid w:val="000E3716"/>
    <w:rsid w:val="000E56CA"/>
    <w:rsid w:val="000F0E4E"/>
    <w:rsid w:val="000F3EB9"/>
    <w:rsid w:val="000F54C6"/>
    <w:rsid w:val="00105398"/>
    <w:rsid w:val="0010571D"/>
    <w:rsid w:val="00106D45"/>
    <w:rsid w:val="0011329C"/>
    <w:rsid w:val="00113C83"/>
    <w:rsid w:val="00122A07"/>
    <w:rsid w:val="00124894"/>
    <w:rsid w:val="00124D41"/>
    <w:rsid w:val="00125509"/>
    <w:rsid w:val="0012582A"/>
    <w:rsid w:val="001264CB"/>
    <w:rsid w:val="00127560"/>
    <w:rsid w:val="001275D4"/>
    <w:rsid w:val="00131903"/>
    <w:rsid w:val="00133843"/>
    <w:rsid w:val="0013457F"/>
    <w:rsid w:val="00134CD8"/>
    <w:rsid w:val="0013727E"/>
    <w:rsid w:val="00137E2C"/>
    <w:rsid w:val="001406B4"/>
    <w:rsid w:val="00142625"/>
    <w:rsid w:val="00144989"/>
    <w:rsid w:val="00145120"/>
    <w:rsid w:val="0014734D"/>
    <w:rsid w:val="00147D49"/>
    <w:rsid w:val="00150EEC"/>
    <w:rsid w:val="00151CC7"/>
    <w:rsid w:val="001528CE"/>
    <w:rsid w:val="00153062"/>
    <w:rsid w:val="001635A7"/>
    <w:rsid w:val="00164DDD"/>
    <w:rsid w:val="00165EFD"/>
    <w:rsid w:val="00172EA5"/>
    <w:rsid w:val="00185A0B"/>
    <w:rsid w:val="00186749"/>
    <w:rsid w:val="0018684A"/>
    <w:rsid w:val="00195E3C"/>
    <w:rsid w:val="001A2E19"/>
    <w:rsid w:val="001A32FC"/>
    <w:rsid w:val="001A4B2E"/>
    <w:rsid w:val="001A4E61"/>
    <w:rsid w:val="001A5355"/>
    <w:rsid w:val="001B0581"/>
    <w:rsid w:val="001B1D96"/>
    <w:rsid w:val="001B21D1"/>
    <w:rsid w:val="001B3CD7"/>
    <w:rsid w:val="001B5F88"/>
    <w:rsid w:val="001C07E8"/>
    <w:rsid w:val="001C3D49"/>
    <w:rsid w:val="001C439C"/>
    <w:rsid w:val="001C5F2F"/>
    <w:rsid w:val="001C65E9"/>
    <w:rsid w:val="001C73B1"/>
    <w:rsid w:val="001D062A"/>
    <w:rsid w:val="001D381C"/>
    <w:rsid w:val="001D5A61"/>
    <w:rsid w:val="001D6FA5"/>
    <w:rsid w:val="001E4940"/>
    <w:rsid w:val="001E52F0"/>
    <w:rsid w:val="001E728D"/>
    <w:rsid w:val="001F213C"/>
    <w:rsid w:val="001F4094"/>
    <w:rsid w:val="00203DF5"/>
    <w:rsid w:val="00204E32"/>
    <w:rsid w:val="00204E57"/>
    <w:rsid w:val="00205139"/>
    <w:rsid w:val="00205A92"/>
    <w:rsid w:val="002140C4"/>
    <w:rsid w:val="002156F9"/>
    <w:rsid w:val="00216BF9"/>
    <w:rsid w:val="002217FB"/>
    <w:rsid w:val="002315C0"/>
    <w:rsid w:val="002354A3"/>
    <w:rsid w:val="00235C92"/>
    <w:rsid w:val="00241D18"/>
    <w:rsid w:val="00241F6E"/>
    <w:rsid w:val="002447F2"/>
    <w:rsid w:val="00244A95"/>
    <w:rsid w:val="00246C51"/>
    <w:rsid w:val="00247641"/>
    <w:rsid w:val="002533C5"/>
    <w:rsid w:val="00255259"/>
    <w:rsid w:val="00255D21"/>
    <w:rsid w:val="00256BE9"/>
    <w:rsid w:val="0026245B"/>
    <w:rsid w:val="002652CD"/>
    <w:rsid w:val="002676E3"/>
    <w:rsid w:val="00267BF8"/>
    <w:rsid w:val="00270612"/>
    <w:rsid w:val="0027173E"/>
    <w:rsid w:val="00272B90"/>
    <w:rsid w:val="00276F83"/>
    <w:rsid w:val="00276FBA"/>
    <w:rsid w:val="0027733E"/>
    <w:rsid w:val="00284D2D"/>
    <w:rsid w:val="00291B07"/>
    <w:rsid w:val="00293264"/>
    <w:rsid w:val="00293E7E"/>
    <w:rsid w:val="00295DE3"/>
    <w:rsid w:val="002A25F4"/>
    <w:rsid w:val="002A2CDD"/>
    <w:rsid w:val="002A646B"/>
    <w:rsid w:val="002A75B2"/>
    <w:rsid w:val="002B32A0"/>
    <w:rsid w:val="002B36FB"/>
    <w:rsid w:val="002B3B47"/>
    <w:rsid w:val="002B6A5C"/>
    <w:rsid w:val="002B7EE7"/>
    <w:rsid w:val="002C009E"/>
    <w:rsid w:val="002C00EC"/>
    <w:rsid w:val="002C1084"/>
    <w:rsid w:val="002C272A"/>
    <w:rsid w:val="002C47A1"/>
    <w:rsid w:val="002C4DF2"/>
    <w:rsid w:val="002D03EA"/>
    <w:rsid w:val="002D453E"/>
    <w:rsid w:val="002D5FE0"/>
    <w:rsid w:val="002D7515"/>
    <w:rsid w:val="002E40C7"/>
    <w:rsid w:val="002F2610"/>
    <w:rsid w:val="002F4FD5"/>
    <w:rsid w:val="00301A8A"/>
    <w:rsid w:val="00305FC1"/>
    <w:rsid w:val="003063B9"/>
    <w:rsid w:val="00307268"/>
    <w:rsid w:val="0031008F"/>
    <w:rsid w:val="00312E80"/>
    <w:rsid w:val="00316D16"/>
    <w:rsid w:val="00322B11"/>
    <w:rsid w:val="003258EE"/>
    <w:rsid w:val="003269B3"/>
    <w:rsid w:val="00327A89"/>
    <w:rsid w:val="003301D8"/>
    <w:rsid w:val="003336D8"/>
    <w:rsid w:val="00342332"/>
    <w:rsid w:val="00350777"/>
    <w:rsid w:val="003540D8"/>
    <w:rsid w:val="003555E8"/>
    <w:rsid w:val="00356A3D"/>
    <w:rsid w:val="0036183C"/>
    <w:rsid w:val="003643FD"/>
    <w:rsid w:val="003700A1"/>
    <w:rsid w:val="00370CD0"/>
    <w:rsid w:val="00372ACE"/>
    <w:rsid w:val="00375B75"/>
    <w:rsid w:val="00380E4B"/>
    <w:rsid w:val="00386488"/>
    <w:rsid w:val="0039042E"/>
    <w:rsid w:val="00395ED0"/>
    <w:rsid w:val="00397AB0"/>
    <w:rsid w:val="00397E36"/>
    <w:rsid w:val="003A0571"/>
    <w:rsid w:val="003A1B6C"/>
    <w:rsid w:val="003A271D"/>
    <w:rsid w:val="003A5904"/>
    <w:rsid w:val="003B0846"/>
    <w:rsid w:val="003B0C72"/>
    <w:rsid w:val="003B3130"/>
    <w:rsid w:val="003B61AE"/>
    <w:rsid w:val="003C066A"/>
    <w:rsid w:val="003C091E"/>
    <w:rsid w:val="003C0E28"/>
    <w:rsid w:val="003C2AE7"/>
    <w:rsid w:val="003C4EC3"/>
    <w:rsid w:val="003D054B"/>
    <w:rsid w:val="003D1937"/>
    <w:rsid w:val="003D471F"/>
    <w:rsid w:val="003D67AF"/>
    <w:rsid w:val="003E269E"/>
    <w:rsid w:val="003E587D"/>
    <w:rsid w:val="003E6822"/>
    <w:rsid w:val="003F43D6"/>
    <w:rsid w:val="003F758A"/>
    <w:rsid w:val="00400319"/>
    <w:rsid w:val="00401C22"/>
    <w:rsid w:val="00402B51"/>
    <w:rsid w:val="00404197"/>
    <w:rsid w:val="00404938"/>
    <w:rsid w:val="0040505E"/>
    <w:rsid w:val="004057C0"/>
    <w:rsid w:val="0040788E"/>
    <w:rsid w:val="00412618"/>
    <w:rsid w:val="0041369D"/>
    <w:rsid w:val="00415544"/>
    <w:rsid w:val="00416E96"/>
    <w:rsid w:val="00417AA1"/>
    <w:rsid w:val="004202CB"/>
    <w:rsid w:val="00430409"/>
    <w:rsid w:val="004377A7"/>
    <w:rsid w:val="00444EA4"/>
    <w:rsid w:val="00447931"/>
    <w:rsid w:val="00450FD8"/>
    <w:rsid w:val="004521CA"/>
    <w:rsid w:val="004574F2"/>
    <w:rsid w:val="00457686"/>
    <w:rsid w:val="00470B24"/>
    <w:rsid w:val="004740E6"/>
    <w:rsid w:val="00480BDB"/>
    <w:rsid w:val="00483F8B"/>
    <w:rsid w:val="00484F4A"/>
    <w:rsid w:val="004A0B1A"/>
    <w:rsid w:val="004A4AFC"/>
    <w:rsid w:val="004A5F98"/>
    <w:rsid w:val="004A61C0"/>
    <w:rsid w:val="004A6F23"/>
    <w:rsid w:val="004B0C94"/>
    <w:rsid w:val="004B505E"/>
    <w:rsid w:val="004B70BE"/>
    <w:rsid w:val="004C0C95"/>
    <w:rsid w:val="004C368D"/>
    <w:rsid w:val="004C5F4C"/>
    <w:rsid w:val="004C7D76"/>
    <w:rsid w:val="004D2A14"/>
    <w:rsid w:val="004D6930"/>
    <w:rsid w:val="004D741E"/>
    <w:rsid w:val="004E2C82"/>
    <w:rsid w:val="004E2DAC"/>
    <w:rsid w:val="004E40C3"/>
    <w:rsid w:val="004E6672"/>
    <w:rsid w:val="004F04BB"/>
    <w:rsid w:val="004F2FAB"/>
    <w:rsid w:val="004F613A"/>
    <w:rsid w:val="0050103F"/>
    <w:rsid w:val="00502E10"/>
    <w:rsid w:val="00505B71"/>
    <w:rsid w:val="00507255"/>
    <w:rsid w:val="00507936"/>
    <w:rsid w:val="00510194"/>
    <w:rsid w:val="00515520"/>
    <w:rsid w:val="00522D31"/>
    <w:rsid w:val="0053450B"/>
    <w:rsid w:val="00541248"/>
    <w:rsid w:val="005435BE"/>
    <w:rsid w:val="00544920"/>
    <w:rsid w:val="00545AB6"/>
    <w:rsid w:val="00545BDA"/>
    <w:rsid w:val="0054795A"/>
    <w:rsid w:val="00550BB3"/>
    <w:rsid w:val="00551079"/>
    <w:rsid w:val="00563A18"/>
    <w:rsid w:val="00564322"/>
    <w:rsid w:val="005645FC"/>
    <w:rsid w:val="00565ECB"/>
    <w:rsid w:val="00567606"/>
    <w:rsid w:val="00572497"/>
    <w:rsid w:val="00573C04"/>
    <w:rsid w:val="005758F0"/>
    <w:rsid w:val="00576B49"/>
    <w:rsid w:val="00576EF7"/>
    <w:rsid w:val="0058035D"/>
    <w:rsid w:val="00581360"/>
    <w:rsid w:val="005816E1"/>
    <w:rsid w:val="0058212B"/>
    <w:rsid w:val="00584F23"/>
    <w:rsid w:val="00593947"/>
    <w:rsid w:val="00596E16"/>
    <w:rsid w:val="005A05FE"/>
    <w:rsid w:val="005A1797"/>
    <w:rsid w:val="005A2E9E"/>
    <w:rsid w:val="005A6A2C"/>
    <w:rsid w:val="005B491F"/>
    <w:rsid w:val="005B530B"/>
    <w:rsid w:val="005B6296"/>
    <w:rsid w:val="005C19A6"/>
    <w:rsid w:val="005C1EF1"/>
    <w:rsid w:val="005C2D33"/>
    <w:rsid w:val="005C49F2"/>
    <w:rsid w:val="005C4C68"/>
    <w:rsid w:val="005D2E14"/>
    <w:rsid w:val="005D3E60"/>
    <w:rsid w:val="005D6522"/>
    <w:rsid w:val="005D7B07"/>
    <w:rsid w:val="005E36D9"/>
    <w:rsid w:val="005E5E93"/>
    <w:rsid w:val="005E7A33"/>
    <w:rsid w:val="005F1527"/>
    <w:rsid w:val="005F52E7"/>
    <w:rsid w:val="005F69C7"/>
    <w:rsid w:val="005F7A57"/>
    <w:rsid w:val="0060372E"/>
    <w:rsid w:val="0061545D"/>
    <w:rsid w:val="00626DC3"/>
    <w:rsid w:val="00634530"/>
    <w:rsid w:val="006345FB"/>
    <w:rsid w:val="00636456"/>
    <w:rsid w:val="00636D8B"/>
    <w:rsid w:val="006372EB"/>
    <w:rsid w:val="006502DC"/>
    <w:rsid w:val="006567D3"/>
    <w:rsid w:val="006620F2"/>
    <w:rsid w:val="0066331D"/>
    <w:rsid w:val="0067300B"/>
    <w:rsid w:val="00680D74"/>
    <w:rsid w:val="00682D69"/>
    <w:rsid w:val="0068487C"/>
    <w:rsid w:val="00686149"/>
    <w:rsid w:val="00687807"/>
    <w:rsid w:val="00691F66"/>
    <w:rsid w:val="00692DF0"/>
    <w:rsid w:val="006935B5"/>
    <w:rsid w:val="0069376E"/>
    <w:rsid w:val="00695BC6"/>
    <w:rsid w:val="006A117C"/>
    <w:rsid w:val="006A157B"/>
    <w:rsid w:val="006A1D0B"/>
    <w:rsid w:val="006A2FAB"/>
    <w:rsid w:val="006A68D8"/>
    <w:rsid w:val="006A7D2D"/>
    <w:rsid w:val="006B284A"/>
    <w:rsid w:val="006B3986"/>
    <w:rsid w:val="006B3A6A"/>
    <w:rsid w:val="006B66D5"/>
    <w:rsid w:val="006C3F92"/>
    <w:rsid w:val="006C46B4"/>
    <w:rsid w:val="006C67A8"/>
    <w:rsid w:val="006C730E"/>
    <w:rsid w:val="006C7672"/>
    <w:rsid w:val="006C7D7A"/>
    <w:rsid w:val="006D34BE"/>
    <w:rsid w:val="006D49A8"/>
    <w:rsid w:val="006D567F"/>
    <w:rsid w:val="006E063B"/>
    <w:rsid w:val="006E20BC"/>
    <w:rsid w:val="006E2697"/>
    <w:rsid w:val="006E2812"/>
    <w:rsid w:val="006E7467"/>
    <w:rsid w:val="006E79EA"/>
    <w:rsid w:val="006F0F14"/>
    <w:rsid w:val="006F2FC3"/>
    <w:rsid w:val="006F2FE7"/>
    <w:rsid w:val="006F4F7F"/>
    <w:rsid w:val="006F67C7"/>
    <w:rsid w:val="006F6958"/>
    <w:rsid w:val="00702039"/>
    <w:rsid w:val="007022A1"/>
    <w:rsid w:val="00703985"/>
    <w:rsid w:val="00705CC8"/>
    <w:rsid w:val="00706381"/>
    <w:rsid w:val="00710737"/>
    <w:rsid w:val="00710BCF"/>
    <w:rsid w:val="00712539"/>
    <w:rsid w:val="00713CB9"/>
    <w:rsid w:val="00715A04"/>
    <w:rsid w:val="007160FE"/>
    <w:rsid w:val="007162E6"/>
    <w:rsid w:val="00717497"/>
    <w:rsid w:val="0071772D"/>
    <w:rsid w:val="0072042B"/>
    <w:rsid w:val="00725CDB"/>
    <w:rsid w:val="00725E6C"/>
    <w:rsid w:val="00731638"/>
    <w:rsid w:val="0073175B"/>
    <w:rsid w:val="00735CF6"/>
    <w:rsid w:val="00740A07"/>
    <w:rsid w:val="00741E2D"/>
    <w:rsid w:val="00742CBA"/>
    <w:rsid w:val="00745437"/>
    <w:rsid w:val="00760878"/>
    <w:rsid w:val="00765892"/>
    <w:rsid w:val="00775153"/>
    <w:rsid w:val="00775354"/>
    <w:rsid w:val="007760CD"/>
    <w:rsid w:val="00776539"/>
    <w:rsid w:val="007813AE"/>
    <w:rsid w:val="0078439C"/>
    <w:rsid w:val="00785226"/>
    <w:rsid w:val="0078669A"/>
    <w:rsid w:val="00791B12"/>
    <w:rsid w:val="00792290"/>
    <w:rsid w:val="0079619C"/>
    <w:rsid w:val="00797A4D"/>
    <w:rsid w:val="007A1649"/>
    <w:rsid w:val="007A2F74"/>
    <w:rsid w:val="007A4B9F"/>
    <w:rsid w:val="007B351D"/>
    <w:rsid w:val="007B435E"/>
    <w:rsid w:val="007B704B"/>
    <w:rsid w:val="007B7694"/>
    <w:rsid w:val="007C100E"/>
    <w:rsid w:val="007C2D38"/>
    <w:rsid w:val="007C3F50"/>
    <w:rsid w:val="007D2A4F"/>
    <w:rsid w:val="007D3CD5"/>
    <w:rsid w:val="007D6475"/>
    <w:rsid w:val="007E0051"/>
    <w:rsid w:val="007E0F2A"/>
    <w:rsid w:val="007E5BC9"/>
    <w:rsid w:val="007E5D04"/>
    <w:rsid w:val="007E71C9"/>
    <w:rsid w:val="007E74B7"/>
    <w:rsid w:val="007F3FAB"/>
    <w:rsid w:val="007F6C0E"/>
    <w:rsid w:val="00807719"/>
    <w:rsid w:val="008114B3"/>
    <w:rsid w:val="0081242A"/>
    <w:rsid w:val="00812E21"/>
    <w:rsid w:val="0081616D"/>
    <w:rsid w:val="008171D4"/>
    <w:rsid w:val="008203E6"/>
    <w:rsid w:val="00821191"/>
    <w:rsid w:val="008223EC"/>
    <w:rsid w:val="00826256"/>
    <w:rsid w:val="008307B6"/>
    <w:rsid w:val="00830843"/>
    <w:rsid w:val="0083132D"/>
    <w:rsid w:val="00831BAE"/>
    <w:rsid w:val="00833BBF"/>
    <w:rsid w:val="00833EF8"/>
    <w:rsid w:val="008376B9"/>
    <w:rsid w:val="008405D3"/>
    <w:rsid w:val="008444B6"/>
    <w:rsid w:val="0085160C"/>
    <w:rsid w:val="00855802"/>
    <w:rsid w:val="00855915"/>
    <w:rsid w:val="00865355"/>
    <w:rsid w:val="00866A6D"/>
    <w:rsid w:val="00866B1A"/>
    <w:rsid w:val="00867055"/>
    <w:rsid w:val="0086739A"/>
    <w:rsid w:val="008705DF"/>
    <w:rsid w:val="0087667A"/>
    <w:rsid w:val="00884F36"/>
    <w:rsid w:val="008853F3"/>
    <w:rsid w:val="0089068E"/>
    <w:rsid w:val="008958F7"/>
    <w:rsid w:val="00896B7A"/>
    <w:rsid w:val="008A46D1"/>
    <w:rsid w:val="008A479E"/>
    <w:rsid w:val="008A7579"/>
    <w:rsid w:val="008B1C52"/>
    <w:rsid w:val="008C2A78"/>
    <w:rsid w:val="008C7BBA"/>
    <w:rsid w:val="008D0F89"/>
    <w:rsid w:val="008D15BD"/>
    <w:rsid w:val="008D2387"/>
    <w:rsid w:val="008D4CAF"/>
    <w:rsid w:val="008D5569"/>
    <w:rsid w:val="008D7079"/>
    <w:rsid w:val="008E3B34"/>
    <w:rsid w:val="008E52EC"/>
    <w:rsid w:val="008F02E6"/>
    <w:rsid w:val="008F11A2"/>
    <w:rsid w:val="008F2092"/>
    <w:rsid w:val="00903E85"/>
    <w:rsid w:val="009046EF"/>
    <w:rsid w:val="00907931"/>
    <w:rsid w:val="00910EC2"/>
    <w:rsid w:val="00914B99"/>
    <w:rsid w:val="00916338"/>
    <w:rsid w:val="009169B4"/>
    <w:rsid w:val="0092134D"/>
    <w:rsid w:val="0092203E"/>
    <w:rsid w:val="009231AE"/>
    <w:rsid w:val="00923FDF"/>
    <w:rsid w:val="009245AF"/>
    <w:rsid w:val="009259EB"/>
    <w:rsid w:val="0093050F"/>
    <w:rsid w:val="00935D5B"/>
    <w:rsid w:val="009364CD"/>
    <w:rsid w:val="00937E50"/>
    <w:rsid w:val="00943355"/>
    <w:rsid w:val="00944FA5"/>
    <w:rsid w:val="00946E7B"/>
    <w:rsid w:val="00954C5F"/>
    <w:rsid w:val="009607DE"/>
    <w:rsid w:val="0096120B"/>
    <w:rsid w:val="0096472C"/>
    <w:rsid w:val="009716A6"/>
    <w:rsid w:val="00972935"/>
    <w:rsid w:val="00974A04"/>
    <w:rsid w:val="00976FA7"/>
    <w:rsid w:val="00977187"/>
    <w:rsid w:val="0098352A"/>
    <w:rsid w:val="00994255"/>
    <w:rsid w:val="00994D9F"/>
    <w:rsid w:val="00997729"/>
    <w:rsid w:val="009A0BAB"/>
    <w:rsid w:val="009A3EE0"/>
    <w:rsid w:val="009A50F2"/>
    <w:rsid w:val="009A7F36"/>
    <w:rsid w:val="009B0396"/>
    <w:rsid w:val="009B432D"/>
    <w:rsid w:val="009B62B1"/>
    <w:rsid w:val="009B75E6"/>
    <w:rsid w:val="009B76F5"/>
    <w:rsid w:val="009C364C"/>
    <w:rsid w:val="009C4118"/>
    <w:rsid w:val="009C7F15"/>
    <w:rsid w:val="009D7861"/>
    <w:rsid w:val="009E29E6"/>
    <w:rsid w:val="009E4983"/>
    <w:rsid w:val="009F0BA5"/>
    <w:rsid w:val="009F3BBB"/>
    <w:rsid w:val="00A00DB1"/>
    <w:rsid w:val="00A012C4"/>
    <w:rsid w:val="00A04761"/>
    <w:rsid w:val="00A0503A"/>
    <w:rsid w:val="00A10B83"/>
    <w:rsid w:val="00A11E8C"/>
    <w:rsid w:val="00A1290D"/>
    <w:rsid w:val="00A13C83"/>
    <w:rsid w:val="00A14235"/>
    <w:rsid w:val="00A1663C"/>
    <w:rsid w:val="00A2037F"/>
    <w:rsid w:val="00A2249B"/>
    <w:rsid w:val="00A260C8"/>
    <w:rsid w:val="00A26729"/>
    <w:rsid w:val="00A276A2"/>
    <w:rsid w:val="00A34D5F"/>
    <w:rsid w:val="00A36048"/>
    <w:rsid w:val="00A3793A"/>
    <w:rsid w:val="00A37C90"/>
    <w:rsid w:val="00A40E8D"/>
    <w:rsid w:val="00A41E19"/>
    <w:rsid w:val="00A442FD"/>
    <w:rsid w:val="00A44BA4"/>
    <w:rsid w:val="00A45372"/>
    <w:rsid w:val="00A50194"/>
    <w:rsid w:val="00A508A9"/>
    <w:rsid w:val="00A51AF8"/>
    <w:rsid w:val="00A5328F"/>
    <w:rsid w:val="00A53501"/>
    <w:rsid w:val="00A54C92"/>
    <w:rsid w:val="00A553F7"/>
    <w:rsid w:val="00A5729E"/>
    <w:rsid w:val="00A64C50"/>
    <w:rsid w:val="00A65272"/>
    <w:rsid w:val="00A6536F"/>
    <w:rsid w:val="00A65648"/>
    <w:rsid w:val="00A71C0C"/>
    <w:rsid w:val="00A71D3C"/>
    <w:rsid w:val="00A75298"/>
    <w:rsid w:val="00A7671D"/>
    <w:rsid w:val="00A772A6"/>
    <w:rsid w:val="00A8221A"/>
    <w:rsid w:val="00A85565"/>
    <w:rsid w:val="00A85D34"/>
    <w:rsid w:val="00A900A5"/>
    <w:rsid w:val="00A903C6"/>
    <w:rsid w:val="00A90906"/>
    <w:rsid w:val="00A93498"/>
    <w:rsid w:val="00A9546F"/>
    <w:rsid w:val="00A96012"/>
    <w:rsid w:val="00AA15BC"/>
    <w:rsid w:val="00AA21D0"/>
    <w:rsid w:val="00AA48E6"/>
    <w:rsid w:val="00AA4B9C"/>
    <w:rsid w:val="00AA7022"/>
    <w:rsid w:val="00AB6FA2"/>
    <w:rsid w:val="00AC082E"/>
    <w:rsid w:val="00AC1455"/>
    <w:rsid w:val="00AC1ECD"/>
    <w:rsid w:val="00AC413A"/>
    <w:rsid w:val="00AC555C"/>
    <w:rsid w:val="00AC64EE"/>
    <w:rsid w:val="00AD1ADC"/>
    <w:rsid w:val="00AD275C"/>
    <w:rsid w:val="00AD4051"/>
    <w:rsid w:val="00AD6A5F"/>
    <w:rsid w:val="00AE74D1"/>
    <w:rsid w:val="00AF1140"/>
    <w:rsid w:val="00AF2FAB"/>
    <w:rsid w:val="00AF3526"/>
    <w:rsid w:val="00B0692E"/>
    <w:rsid w:val="00B10C7A"/>
    <w:rsid w:val="00B13889"/>
    <w:rsid w:val="00B14E84"/>
    <w:rsid w:val="00B17E57"/>
    <w:rsid w:val="00B2212D"/>
    <w:rsid w:val="00B259A2"/>
    <w:rsid w:val="00B307C6"/>
    <w:rsid w:val="00B32AF8"/>
    <w:rsid w:val="00B32F49"/>
    <w:rsid w:val="00B33347"/>
    <w:rsid w:val="00B36AFB"/>
    <w:rsid w:val="00B412BF"/>
    <w:rsid w:val="00B44134"/>
    <w:rsid w:val="00B44EFB"/>
    <w:rsid w:val="00B45866"/>
    <w:rsid w:val="00B45B0A"/>
    <w:rsid w:val="00B46DF4"/>
    <w:rsid w:val="00B46E6C"/>
    <w:rsid w:val="00B50825"/>
    <w:rsid w:val="00B5133C"/>
    <w:rsid w:val="00B53EEE"/>
    <w:rsid w:val="00B55344"/>
    <w:rsid w:val="00B55842"/>
    <w:rsid w:val="00B571F8"/>
    <w:rsid w:val="00B572A1"/>
    <w:rsid w:val="00B57D19"/>
    <w:rsid w:val="00B60E1F"/>
    <w:rsid w:val="00B63369"/>
    <w:rsid w:val="00B63397"/>
    <w:rsid w:val="00B727ED"/>
    <w:rsid w:val="00B74629"/>
    <w:rsid w:val="00B75C0C"/>
    <w:rsid w:val="00B8164B"/>
    <w:rsid w:val="00B82580"/>
    <w:rsid w:val="00B84288"/>
    <w:rsid w:val="00B85E76"/>
    <w:rsid w:val="00B85F28"/>
    <w:rsid w:val="00B862C2"/>
    <w:rsid w:val="00B94484"/>
    <w:rsid w:val="00B950C6"/>
    <w:rsid w:val="00BA0468"/>
    <w:rsid w:val="00BA4AC8"/>
    <w:rsid w:val="00BB0D77"/>
    <w:rsid w:val="00BB1B17"/>
    <w:rsid w:val="00BB330A"/>
    <w:rsid w:val="00BB52D0"/>
    <w:rsid w:val="00BB625B"/>
    <w:rsid w:val="00BC09AB"/>
    <w:rsid w:val="00BC12A1"/>
    <w:rsid w:val="00BC4C94"/>
    <w:rsid w:val="00BC52B3"/>
    <w:rsid w:val="00BC5DB5"/>
    <w:rsid w:val="00BC5E9A"/>
    <w:rsid w:val="00BD209A"/>
    <w:rsid w:val="00BD681B"/>
    <w:rsid w:val="00BE2BC1"/>
    <w:rsid w:val="00BE5701"/>
    <w:rsid w:val="00BE5BC2"/>
    <w:rsid w:val="00BE7757"/>
    <w:rsid w:val="00BF2C68"/>
    <w:rsid w:val="00BF608D"/>
    <w:rsid w:val="00C03B8E"/>
    <w:rsid w:val="00C03F8C"/>
    <w:rsid w:val="00C05063"/>
    <w:rsid w:val="00C05826"/>
    <w:rsid w:val="00C07E8F"/>
    <w:rsid w:val="00C106A8"/>
    <w:rsid w:val="00C111CB"/>
    <w:rsid w:val="00C13FD2"/>
    <w:rsid w:val="00C14D4F"/>
    <w:rsid w:val="00C15E4B"/>
    <w:rsid w:val="00C16927"/>
    <w:rsid w:val="00C1771E"/>
    <w:rsid w:val="00C207CD"/>
    <w:rsid w:val="00C20E93"/>
    <w:rsid w:val="00C20EBC"/>
    <w:rsid w:val="00C259E5"/>
    <w:rsid w:val="00C260D6"/>
    <w:rsid w:val="00C26A4E"/>
    <w:rsid w:val="00C319E8"/>
    <w:rsid w:val="00C3385C"/>
    <w:rsid w:val="00C33CE6"/>
    <w:rsid w:val="00C40C88"/>
    <w:rsid w:val="00C4370E"/>
    <w:rsid w:val="00C454B9"/>
    <w:rsid w:val="00C4602D"/>
    <w:rsid w:val="00C50357"/>
    <w:rsid w:val="00C51D83"/>
    <w:rsid w:val="00C522FA"/>
    <w:rsid w:val="00C5335C"/>
    <w:rsid w:val="00C53E06"/>
    <w:rsid w:val="00C5575B"/>
    <w:rsid w:val="00C57EF8"/>
    <w:rsid w:val="00C652D2"/>
    <w:rsid w:val="00C66423"/>
    <w:rsid w:val="00C709FA"/>
    <w:rsid w:val="00C71A6C"/>
    <w:rsid w:val="00C71CE9"/>
    <w:rsid w:val="00C74083"/>
    <w:rsid w:val="00C7437A"/>
    <w:rsid w:val="00C81DD1"/>
    <w:rsid w:val="00C81E6B"/>
    <w:rsid w:val="00C82BEC"/>
    <w:rsid w:val="00C8338C"/>
    <w:rsid w:val="00C9060B"/>
    <w:rsid w:val="00CA14A3"/>
    <w:rsid w:val="00CA2143"/>
    <w:rsid w:val="00CA46C9"/>
    <w:rsid w:val="00CB358B"/>
    <w:rsid w:val="00CB6E08"/>
    <w:rsid w:val="00CC3A1B"/>
    <w:rsid w:val="00CC7617"/>
    <w:rsid w:val="00CC7C6A"/>
    <w:rsid w:val="00CD05F1"/>
    <w:rsid w:val="00CD1384"/>
    <w:rsid w:val="00CD5A20"/>
    <w:rsid w:val="00CD6952"/>
    <w:rsid w:val="00CD72BE"/>
    <w:rsid w:val="00CE1A1F"/>
    <w:rsid w:val="00CE4E32"/>
    <w:rsid w:val="00CF1671"/>
    <w:rsid w:val="00CF1A90"/>
    <w:rsid w:val="00CF1E0D"/>
    <w:rsid w:val="00CF3212"/>
    <w:rsid w:val="00CF3FB4"/>
    <w:rsid w:val="00CF71E7"/>
    <w:rsid w:val="00CF721E"/>
    <w:rsid w:val="00D006C8"/>
    <w:rsid w:val="00D049B6"/>
    <w:rsid w:val="00D04E04"/>
    <w:rsid w:val="00D05B6B"/>
    <w:rsid w:val="00D0677A"/>
    <w:rsid w:val="00D07FB9"/>
    <w:rsid w:val="00D11819"/>
    <w:rsid w:val="00D13009"/>
    <w:rsid w:val="00D1373A"/>
    <w:rsid w:val="00D22ED0"/>
    <w:rsid w:val="00D244D7"/>
    <w:rsid w:val="00D2622B"/>
    <w:rsid w:val="00D2651A"/>
    <w:rsid w:val="00D3136B"/>
    <w:rsid w:val="00D35BF3"/>
    <w:rsid w:val="00D36122"/>
    <w:rsid w:val="00D41DEF"/>
    <w:rsid w:val="00D45236"/>
    <w:rsid w:val="00D45E0B"/>
    <w:rsid w:val="00D4745B"/>
    <w:rsid w:val="00D475C6"/>
    <w:rsid w:val="00D529D5"/>
    <w:rsid w:val="00D52D98"/>
    <w:rsid w:val="00D55021"/>
    <w:rsid w:val="00D55605"/>
    <w:rsid w:val="00D55E0F"/>
    <w:rsid w:val="00D57791"/>
    <w:rsid w:val="00D6046E"/>
    <w:rsid w:val="00D62915"/>
    <w:rsid w:val="00D64A02"/>
    <w:rsid w:val="00D6615F"/>
    <w:rsid w:val="00D677D3"/>
    <w:rsid w:val="00D71EAF"/>
    <w:rsid w:val="00D72AE3"/>
    <w:rsid w:val="00D75BC3"/>
    <w:rsid w:val="00D7658E"/>
    <w:rsid w:val="00D76B25"/>
    <w:rsid w:val="00D81980"/>
    <w:rsid w:val="00D846FD"/>
    <w:rsid w:val="00D85728"/>
    <w:rsid w:val="00D87571"/>
    <w:rsid w:val="00DA0775"/>
    <w:rsid w:val="00DA2518"/>
    <w:rsid w:val="00DA2662"/>
    <w:rsid w:val="00DB270B"/>
    <w:rsid w:val="00DB382A"/>
    <w:rsid w:val="00DC21EC"/>
    <w:rsid w:val="00DC5422"/>
    <w:rsid w:val="00DC62DE"/>
    <w:rsid w:val="00DC6FF2"/>
    <w:rsid w:val="00DC7850"/>
    <w:rsid w:val="00DD271A"/>
    <w:rsid w:val="00DE5BB8"/>
    <w:rsid w:val="00DE5DFC"/>
    <w:rsid w:val="00DF1252"/>
    <w:rsid w:val="00DF5006"/>
    <w:rsid w:val="00E02460"/>
    <w:rsid w:val="00E051BB"/>
    <w:rsid w:val="00E11CB2"/>
    <w:rsid w:val="00E14C9E"/>
    <w:rsid w:val="00E15F68"/>
    <w:rsid w:val="00E16508"/>
    <w:rsid w:val="00E20F85"/>
    <w:rsid w:val="00E22FB3"/>
    <w:rsid w:val="00E24DD7"/>
    <w:rsid w:val="00E26D4F"/>
    <w:rsid w:val="00E27D7D"/>
    <w:rsid w:val="00E30043"/>
    <w:rsid w:val="00E33B70"/>
    <w:rsid w:val="00E34AFE"/>
    <w:rsid w:val="00E35C79"/>
    <w:rsid w:val="00E41AA7"/>
    <w:rsid w:val="00E42306"/>
    <w:rsid w:val="00E429D6"/>
    <w:rsid w:val="00E43DB4"/>
    <w:rsid w:val="00E46F0D"/>
    <w:rsid w:val="00E515AF"/>
    <w:rsid w:val="00E61EEE"/>
    <w:rsid w:val="00E73610"/>
    <w:rsid w:val="00E764F7"/>
    <w:rsid w:val="00E77FF0"/>
    <w:rsid w:val="00E82671"/>
    <w:rsid w:val="00E84697"/>
    <w:rsid w:val="00E84BB3"/>
    <w:rsid w:val="00E86D5B"/>
    <w:rsid w:val="00E90B4E"/>
    <w:rsid w:val="00E9575D"/>
    <w:rsid w:val="00E9579D"/>
    <w:rsid w:val="00EA46B6"/>
    <w:rsid w:val="00EA4E96"/>
    <w:rsid w:val="00EA5132"/>
    <w:rsid w:val="00EB0CCA"/>
    <w:rsid w:val="00EB19C9"/>
    <w:rsid w:val="00EB363E"/>
    <w:rsid w:val="00EB520F"/>
    <w:rsid w:val="00EB6F4C"/>
    <w:rsid w:val="00EB71D5"/>
    <w:rsid w:val="00EB789B"/>
    <w:rsid w:val="00EB78AC"/>
    <w:rsid w:val="00EC2933"/>
    <w:rsid w:val="00EC30BD"/>
    <w:rsid w:val="00EC54DF"/>
    <w:rsid w:val="00EC6560"/>
    <w:rsid w:val="00EC79B6"/>
    <w:rsid w:val="00EC7CBD"/>
    <w:rsid w:val="00ED011B"/>
    <w:rsid w:val="00ED1991"/>
    <w:rsid w:val="00ED372E"/>
    <w:rsid w:val="00ED5F77"/>
    <w:rsid w:val="00ED6E30"/>
    <w:rsid w:val="00ED6ED5"/>
    <w:rsid w:val="00EE2ED4"/>
    <w:rsid w:val="00EE3E32"/>
    <w:rsid w:val="00EE475A"/>
    <w:rsid w:val="00EF0290"/>
    <w:rsid w:val="00EF21E3"/>
    <w:rsid w:val="00EF4A6C"/>
    <w:rsid w:val="00EF4D71"/>
    <w:rsid w:val="00F01B74"/>
    <w:rsid w:val="00F034BA"/>
    <w:rsid w:val="00F04204"/>
    <w:rsid w:val="00F116D4"/>
    <w:rsid w:val="00F1444B"/>
    <w:rsid w:val="00F157C7"/>
    <w:rsid w:val="00F1673D"/>
    <w:rsid w:val="00F1718A"/>
    <w:rsid w:val="00F2033F"/>
    <w:rsid w:val="00F2093E"/>
    <w:rsid w:val="00F20BD5"/>
    <w:rsid w:val="00F2277D"/>
    <w:rsid w:val="00F3439C"/>
    <w:rsid w:val="00F36314"/>
    <w:rsid w:val="00F37553"/>
    <w:rsid w:val="00F40544"/>
    <w:rsid w:val="00F44C9E"/>
    <w:rsid w:val="00F55AC5"/>
    <w:rsid w:val="00F56C3D"/>
    <w:rsid w:val="00F57363"/>
    <w:rsid w:val="00F63ABC"/>
    <w:rsid w:val="00F64700"/>
    <w:rsid w:val="00F65DC3"/>
    <w:rsid w:val="00F71515"/>
    <w:rsid w:val="00F72B26"/>
    <w:rsid w:val="00F74B8D"/>
    <w:rsid w:val="00F7630A"/>
    <w:rsid w:val="00F767F3"/>
    <w:rsid w:val="00F830FD"/>
    <w:rsid w:val="00F855EA"/>
    <w:rsid w:val="00F9100D"/>
    <w:rsid w:val="00F91674"/>
    <w:rsid w:val="00F937B4"/>
    <w:rsid w:val="00F938F7"/>
    <w:rsid w:val="00F94080"/>
    <w:rsid w:val="00F94466"/>
    <w:rsid w:val="00F9531B"/>
    <w:rsid w:val="00F954BD"/>
    <w:rsid w:val="00FA44A3"/>
    <w:rsid w:val="00FA5729"/>
    <w:rsid w:val="00FA5762"/>
    <w:rsid w:val="00FA5B85"/>
    <w:rsid w:val="00FA729D"/>
    <w:rsid w:val="00FB28B8"/>
    <w:rsid w:val="00FB6069"/>
    <w:rsid w:val="00FC118A"/>
    <w:rsid w:val="00FC2EB0"/>
    <w:rsid w:val="00FC468C"/>
    <w:rsid w:val="00FD1934"/>
    <w:rsid w:val="00FD2118"/>
    <w:rsid w:val="00FD4177"/>
    <w:rsid w:val="00FD532C"/>
    <w:rsid w:val="00FD54F9"/>
    <w:rsid w:val="00FD7212"/>
    <w:rsid w:val="00FE615E"/>
    <w:rsid w:val="00FF2EC2"/>
    <w:rsid w:val="00FF2F47"/>
    <w:rsid w:val="00FF5F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8D53B8"/>
  <w15:chartTrackingRefBased/>
  <w15:docId w15:val="{F3E7CA9A-3EFA-447A-9F30-30C5FD1A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7BBA"/>
    <w:pPr>
      <w:jc w:val="both"/>
    </w:pPr>
    <w:rPr>
      <w:rFonts w:ascii="Arial" w:hAnsi="Arial"/>
      <w:sz w:val="24"/>
      <w:szCs w:val="24"/>
      <w:lang w:val="en-US" w:eastAsia="en-US"/>
    </w:rPr>
  </w:style>
  <w:style w:type="paragraph" w:styleId="Ttulo1">
    <w:name w:val="heading 1"/>
    <w:basedOn w:val="Normal"/>
    <w:link w:val="Ttulo1Car"/>
    <w:autoRedefine/>
    <w:uiPriority w:val="9"/>
    <w:qFormat/>
    <w:rsid w:val="00AF3526"/>
    <w:pPr>
      <w:keepNext/>
      <w:numPr>
        <w:numId w:val="3"/>
      </w:numPr>
      <w:ind w:left="360"/>
      <w:jc w:val="left"/>
      <w:outlineLvl w:val="0"/>
    </w:pPr>
    <w:rPr>
      <w:b/>
      <w:bCs/>
      <w:lang w:val="es-ES" w:eastAsia="es-ES"/>
    </w:rPr>
  </w:style>
  <w:style w:type="paragraph" w:styleId="Ttulo2">
    <w:name w:val="heading 2"/>
    <w:basedOn w:val="Normal"/>
    <w:qFormat/>
    <w:rsid w:val="00134CD8"/>
    <w:pPr>
      <w:keepNext/>
      <w:numPr>
        <w:ilvl w:val="1"/>
        <w:numId w:val="1"/>
      </w:numPr>
      <w:spacing w:before="120"/>
      <w:jc w:val="left"/>
      <w:outlineLvl w:val="1"/>
    </w:pPr>
    <w:rPr>
      <w:b/>
      <w:szCs w:val="22"/>
      <w:lang w:val="es-ES" w:eastAsia="es-ES"/>
    </w:rPr>
  </w:style>
  <w:style w:type="paragraph" w:styleId="Ttulo3">
    <w:name w:val="heading 3"/>
    <w:basedOn w:val="Normal"/>
    <w:next w:val="Normal"/>
    <w:qFormat/>
    <w:rsid w:val="00134CD8"/>
    <w:pPr>
      <w:keepNext/>
      <w:numPr>
        <w:ilvl w:val="2"/>
        <w:numId w:val="1"/>
      </w:numPr>
      <w:jc w:val="left"/>
      <w:outlineLvl w:val="2"/>
    </w:pPr>
    <w:rPr>
      <w:rFonts w:cs="Tahoma"/>
      <w:b/>
      <w:bCs/>
      <w:lang w:val="es-ES" w:eastAsia="es-ES"/>
    </w:rPr>
  </w:style>
  <w:style w:type="paragraph" w:styleId="Ttulo4">
    <w:name w:val="heading 4"/>
    <w:basedOn w:val="Ttulo5"/>
    <w:next w:val="Normal"/>
    <w:qFormat/>
    <w:rsid w:val="00BB52D0"/>
    <w:pPr>
      <w:outlineLvl w:val="3"/>
    </w:pPr>
  </w:style>
  <w:style w:type="paragraph" w:styleId="Ttulo5">
    <w:name w:val="heading 5"/>
    <w:basedOn w:val="Ttulo9"/>
    <w:next w:val="Normal"/>
    <w:qFormat/>
    <w:rsid w:val="00BB52D0"/>
    <w:pPr>
      <w:outlineLvl w:val="4"/>
    </w:pPr>
  </w:style>
  <w:style w:type="paragraph" w:styleId="Ttulo6">
    <w:name w:val="heading 6"/>
    <w:basedOn w:val="Normal"/>
    <w:next w:val="Normal"/>
    <w:qFormat/>
    <w:rsid w:val="00BB52D0"/>
    <w:pPr>
      <w:outlineLvl w:val="5"/>
    </w:pPr>
    <w:rPr>
      <w:lang w:val="es-ES_tradnl"/>
    </w:rPr>
  </w:style>
  <w:style w:type="paragraph" w:styleId="Ttulo7">
    <w:name w:val="heading 7"/>
    <w:basedOn w:val="Ttulo6"/>
    <w:next w:val="Normal"/>
    <w:qFormat/>
    <w:rsid w:val="00BB52D0"/>
    <w:pPr>
      <w:outlineLvl w:val="6"/>
    </w:pPr>
  </w:style>
  <w:style w:type="paragraph" w:styleId="Ttulo8">
    <w:name w:val="heading 8"/>
    <w:basedOn w:val="Ttulo7"/>
    <w:next w:val="Normal"/>
    <w:qFormat/>
    <w:rsid w:val="00BB52D0"/>
    <w:pPr>
      <w:outlineLvl w:val="7"/>
    </w:pPr>
  </w:style>
  <w:style w:type="paragraph" w:styleId="Ttulo9">
    <w:name w:val="heading 9"/>
    <w:basedOn w:val="Ttulo8"/>
    <w:next w:val="Normal"/>
    <w:qFormat/>
    <w:rsid w:val="00BB52D0"/>
    <w:pPr>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D52D98"/>
    <w:pPr>
      <w:spacing w:after="120"/>
    </w:pPr>
  </w:style>
  <w:style w:type="paragraph" w:styleId="Piedepgina">
    <w:name w:val="footer"/>
    <w:basedOn w:val="Normal"/>
    <w:link w:val="PiedepginaCar"/>
    <w:rsid w:val="00480BDB"/>
    <w:pPr>
      <w:tabs>
        <w:tab w:val="center" w:pos="4320"/>
        <w:tab w:val="right" w:pos="8640"/>
      </w:tabs>
    </w:pPr>
  </w:style>
  <w:style w:type="paragraph" w:styleId="Mapadeldocumento">
    <w:name w:val="Document Map"/>
    <w:basedOn w:val="Normal"/>
    <w:semiHidden/>
    <w:rsid w:val="000D7BFF"/>
    <w:pPr>
      <w:shd w:val="clear" w:color="auto" w:fill="000080"/>
    </w:pPr>
    <w:rPr>
      <w:rFonts w:ascii="Tahoma" w:hAnsi="Tahoma" w:cs="Tahoma"/>
      <w:sz w:val="20"/>
      <w:szCs w:val="20"/>
    </w:rPr>
  </w:style>
  <w:style w:type="table" w:styleId="Tablaconcuadrcula">
    <w:name w:val="Table Grid"/>
    <w:basedOn w:val="Tablanormal"/>
    <w:rsid w:val="00A6527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B8164B"/>
    <w:pPr>
      <w:ind w:left="480"/>
      <w:jc w:val="left"/>
    </w:pPr>
    <w:rPr>
      <w:rFonts w:ascii="Times New Roman" w:hAnsi="Times New Roman"/>
      <w:i/>
      <w:iCs/>
      <w:sz w:val="20"/>
      <w:szCs w:val="20"/>
    </w:rPr>
  </w:style>
  <w:style w:type="paragraph" w:styleId="TDC1">
    <w:name w:val="toc 1"/>
    <w:basedOn w:val="Normal"/>
    <w:next w:val="Normal"/>
    <w:autoRedefine/>
    <w:uiPriority w:val="39"/>
    <w:rsid w:val="00B8164B"/>
    <w:pPr>
      <w:spacing w:before="120" w:after="120"/>
      <w:jc w:val="left"/>
    </w:pPr>
    <w:rPr>
      <w:rFonts w:ascii="Times New Roman" w:hAnsi="Times New Roman"/>
      <w:b/>
      <w:bCs/>
      <w:caps/>
      <w:sz w:val="20"/>
      <w:szCs w:val="20"/>
    </w:rPr>
  </w:style>
  <w:style w:type="paragraph" w:styleId="TDC2">
    <w:name w:val="toc 2"/>
    <w:basedOn w:val="Normal"/>
    <w:next w:val="Normal"/>
    <w:autoRedefine/>
    <w:uiPriority w:val="39"/>
    <w:rsid w:val="00A5729E"/>
    <w:pPr>
      <w:tabs>
        <w:tab w:val="left" w:pos="709"/>
        <w:tab w:val="right" w:leader="dot" w:pos="8636"/>
      </w:tabs>
      <w:ind w:left="240"/>
      <w:jc w:val="left"/>
    </w:pPr>
    <w:rPr>
      <w:rFonts w:ascii="Times New Roman" w:hAnsi="Times New Roman"/>
      <w:smallCaps/>
      <w:sz w:val="20"/>
      <w:szCs w:val="20"/>
    </w:rPr>
  </w:style>
  <w:style w:type="character" w:styleId="Hipervnculo">
    <w:name w:val="Hyperlink"/>
    <w:uiPriority w:val="99"/>
    <w:rsid w:val="00B8164B"/>
    <w:rPr>
      <w:color w:val="0000FF"/>
      <w:u w:val="single"/>
    </w:rPr>
  </w:style>
  <w:style w:type="paragraph" w:styleId="Encabezado">
    <w:name w:val="header"/>
    <w:basedOn w:val="Normal"/>
    <w:link w:val="EncabezadoCar"/>
    <w:rsid w:val="009231AE"/>
    <w:pPr>
      <w:tabs>
        <w:tab w:val="center" w:pos="4320"/>
        <w:tab w:val="right" w:pos="8640"/>
      </w:tabs>
    </w:pPr>
  </w:style>
  <w:style w:type="character" w:styleId="Refdecomentario">
    <w:name w:val="annotation reference"/>
    <w:semiHidden/>
    <w:rsid w:val="00687807"/>
    <w:rPr>
      <w:sz w:val="16"/>
      <w:szCs w:val="16"/>
    </w:rPr>
  </w:style>
  <w:style w:type="paragraph" w:styleId="Textocomentario">
    <w:name w:val="annotation text"/>
    <w:basedOn w:val="Normal"/>
    <w:semiHidden/>
    <w:rsid w:val="00687807"/>
    <w:rPr>
      <w:szCs w:val="20"/>
    </w:rPr>
  </w:style>
  <w:style w:type="paragraph" w:styleId="Asuntodelcomentario">
    <w:name w:val="annotation subject"/>
    <w:basedOn w:val="Textocomentario"/>
    <w:next w:val="Textocomentario"/>
    <w:semiHidden/>
    <w:rsid w:val="00687807"/>
    <w:rPr>
      <w:b/>
      <w:bCs/>
    </w:rPr>
  </w:style>
  <w:style w:type="paragraph" w:styleId="Textodeglobo">
    <w:name w:val="Balloon Text"/>
    <w:basedOn w:val="Normal"/>
    <w:semiHidden/>
    <w:rsid w:val="00687807"/>
    <w:rPr>
      <w:rFonts w:cs="Tahoma"/>
      <w:sz w:val="16"/>
      <w:szCs w:val="16"/>
    </w:rPr>
  </w:style>
  <w:style w:type="paragraph" w:styleId="Textoindependiente2">
    <w:name w:val="Body Text 2"/>
    <w:basedOn w:val="Normal"/>
    <w:rsid w:val="0096472C"/>
    <w:pPr>
      <w:spacing w:after="120" w:line="480" w:lineRule="auto"/>
    </w:pPr>
  </w:style>
  <w:style w:type="paragraph" w:styleId="TDC4">
    <w:name w:val="toc 4"/>
    <w:basedOn w:val="Normal"/>
    <w:next w:val="Normal"/>
    <w:autoRedefine/>
    <w:semiHidden/>
    <w:rsid w:val="0012582A"/>
    <w:pPr>
      <w:ind w:left="720"/>
      <w:jc w:val="left"/>
    </w:pPr>
    <w:rPr>
      <w:rFonts w:ascii="Times New Roman" w:hAnsi="Times New Roman"/>
      <w:sz w:val="18"/>
      <w:szCs w:val="18"/>
    </w:rPr>
  </w:style>
  <w:style w:type="paragraph" w:styleId="TDC5">
    <w:name w:val="toc 5"/>
    <w:basedOn w:val="Normal"/>
    <w:next w:val="Normal"/>
    <w:autoRedefine/>
    <w:semiHidden/>
    <w:rsid w:val="0012582A"/>
    <w:pPr>
      <w:ind w:left="960"/>
      <w:jc w:val="left"/>
    </w:pPr>
    <w:rPr>
      <w:rFonts w:ascii="Times New Roman" w:hAnsi="Times New Roman"/>
      <w:sz w:val="18"/>
      <w:szCs w:val="18"/>
    </w:rPr>
  </w:style>
  <w:style w:type="paragraph" w:styleId="TDC6">
    <w:name w:val="toc 6"/>
    <w:basedOn w:val="Normal"/>
    <w:next w:val="Normal"/>
    <w:autoRedefine/>
    <w:semiHidden/>
    <w:rsid w:val="0012582A"/>
    <w:pPr>
      <w:ind w:left="1200"/>
      <w:jc w:val="left"/>
    </w:pPr>
    <w:rPr>
      <w:rFonts w:ascii="Times New Roman" w:hAnsi="Times New Roman"/>
      <w:sz w:val="18"/>
      <w:szCs w:val="18"/>
    </w:rPr>
  </w:style>
  <w:style w:type="paragraph" w:styleId="TDC7">
    <w:name w:val="toc 7"/>
    <w:basedOn w:val="Normal"/>
    <w:next w:val="Normal"/>
    <w:autoRedefine/>
    <w:semiHidden/>
    <w:rsid w:val="0012582A"/>
    <w:pPr>
      <w:ind w:left="1440"/>
      <w:jc w:val="left"/>
    </w:pPr>
    <w:rPr>
      <w:rFonts w:ascii="Times New Roman" w:hAnsi="Times New Roman"/>
      <w:sz w:val="18"/>
      <w:szCs w:val="18"/>
    </w:rPr>
  </w:style>
  <w:style w:type="paragraph" w:styleId="TDC8">
    <w:name w:val="toc 8"/>
    <w:basedOn w:val="Normal"/>
    <w:next w:val="Normal"/>
    <w:autoRedefine/>
    <w:semiHidden/>
    <w:rsid w:val="0012582A"/>
    <w:pPr>
      <w:ind w:left="1680"/>
      <w:jc w:val="left"/>
    </w:pPr>
    <w:rPr>
      <w:rFonts w:ascii="Times New Roman" w:hAnsi="Times New Roman"/>
      <w:sz w:val="18"/>
      <w:szCs w:val="18"/>
    </w:rPr>
  </w:style>
  <w:style w:type="paragraph" w:styleId="TDC9">
    <w:name w:val="toc 9"/>
    <w:basedOn w:val="Normal"/>
    <w:next w:val="Normal"/>
    <w:autoRedefine/>
    <w:semiHidden/>
    <w:rsid w:val="0012582A"/>
    <w:pPr>
      <w:ind w:left="1920"/>
      <w:jc w:val="left"/>
    </w:pPr>
    <w:rPr>
      <w:rFonts w:ascii="Times New Roman" w:hAnsi="Times New Roman"/>
      <w:sz w:val="18"/>
      <w:szCs w:val="18"/>
    </w:rPr>
  </w:style>
  <w:style w:type="character" w:styleId="Nmerodepgina">
    <w:name w:val="page number"/>
    <w:basedOn w:val="Fuentedeprrafopredeter"/>
    <w:rsid w:val="00400319"/>
  </w:style>
  <w:style w:type="table" w:customStyle="1" w:styleId="Listaclara-nfasis11">
    <w:name w:val="Lista clara - Énfasis 11"/>
    <w:basedOn w:val="Tablanormal"/>
    <w:uiPriority w:val="61"/>
    <w:rsid w:val="00F157C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F157C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Cuadrculamedia3-nfasis1">
    <w:name w:val="Medium Grid 3 Accent 1"/>
    <w:basedOn w:val="Tablanormal"/>
    <w:uiPriority w:val="69"/>
    <w:rsid w:val="00002B8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Prrafodelista">
    <w:name w:val="List Paragraph"/>
    <w:basedOn w:val="Normal"/>
    <w:uiPriority w:val="1"/>
    <w:qFormat/>
    <w:rsid w:val="00291B07"/>
    <w:pPr>
      <w:ind w:left="708"/>
    </w:pPr>
  </w:style>
  <w:style w:type="character" w:customStyle="1" w:styleId="PiedepginaCar">
    <w:name w:val="Pie de página Car"/>
    <w:link w:val="Piedepgina"/>
    <w:rsid w:val="00A6536F"/>
    <w:rPr>
      <w:rFonts w:ascii="Arial" w:hAnsi="Arial"/>
      <w:sz w:val="24"/>
      <w:szCs w:val="24"/>
    </w:rPr>
  </w:style>
  <w:style w:type="character" w:customStyle="1" w:styleId="EncabezadoCar">
    <w:name w:val="Encabezado Car"/>
    <w:link w:val="Encabezado"/>
    <w:rsid w:val="00A6536F"/>
    <w:rPr>
      <w:rFonts w:ascii="Arial" w:hAnsi="Arial"/>
      <w:sz w:val="24"/>
      <w:szCs w:val="24"/>
    </w:rPr>
  </w:style>
  <w:style w:type="character" w:customStyle="1" w:styleId="Ttulo1Car">
    <w:name w:val="Título 1 Car"/>
    <w:link w:val="Ttulo1"/>
    <w:uiPriority w:val="9"/>
    <w:rsid w:val="00AF3526"/>
    <w:rPr>
      <w:rFonts w:ascii="Arial" w:hAnsi="Arial"/>
      <w:b/>
      <w:bCs/>
      <w:sz w:val="24"/>
      <w:szCs w:val="24"/>
      <w:lang w:val="es-ES" w:eastAsia="es-ES"/>
    </w:rPr>
  </w:style>
  <w:style w:type="table" w:styleId="Tabladelista2-nfasis1">
    <w:name w:val="List Table 2 Accent 1"/>
    <w:basedOn w:val="Tablanormal"/>
    <w:uiPriority w:val="47"/>
    <w:rsid w:val="0079619C"/>
    <w:rPr>
      <w:rFonts w:ascii="Cambria" w:hAnsi="Cambria"/>
      <w:sz w:val="22"/>
      <w:szCs w:val="22"/>
      <w:lang w:val="en-US" w:eastAsia="ja-JP"/>
    </w:rPr>
    <w:tblPr>
      <w:tblStyleRowBandSize w:val="1"/>
      <w:tblStyleColBandSize w:val="1"/>
      <w:tblBorders>
        <w:top w:val="single" w:sz="4" w:space="0" w:color="9CC2E5"/>
        <w:bottom w:val="single" w:sz="4" w:space="0" w:color="9CC2E5"/>
        <w:insideH w:val="single" w:sz="4" w:space="0" w:color="9CC2E5"/>
      </w:tblBorders>
    </w:tblPr>
    <w:tblStylePr w:type="firstRow">
      <w:rPr>
        <w:rFonts w:ascii="Calibri" w:hAnsi="Calibri"/>
        <w:b/>
        <w:bCs/>
        <w:caps/>
        <w:smallCaps w:val="0"/>
        <w:color w:val="C45911"/>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olumnas4">
    <w:name w:val="Table Columns 4"/>
    <w:basedOn w:val="Tablanormal"/>
    <w:rsid w:val="0079619C"/>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hgkelc">
    <w:name w:val="hgkelc"/>
    <w:basedOn w:val="Fuentedeprrafopredeter"/>
    <w:rsid w:val="00BA0468"/>
  </w:style>
  <w:style w:type="character" w:customStyle="1" w:styleId="selectable">
    <w:name w:val="selectable"/>
    <w:basedOn w:val="Fuentedeprrafopredeter"/>
    <w:rsid w:val="00CF721E"/>
  </w:style>
  <w:style w:type="paragraph" w:styleId="Bibliografa">
    <w:name w:val="Bibliography"/>
    <w:basedOn w:val="Normal"/>
    <w:next w:val="Normal"/>
    <w:uiPriority w:val="37"/>
    <w:unhideWhenUsed/>
    <w:rsid w:val="000A6037"/>
  </w:style>
  <w:style w:type="paragraph" w:styleId="Textonotaalfinal">
    <w:name w:val="endnote text"/>
    <w:basedOn w:val="Normal"/>
    <w:link w:val="TextonotaalfinalCar"/>
    <w:rsid w:val="000A6037"/>
    <w:rPr>
      <w:sz w:val="20"/>
      <w:szCs w:val="20"/>
    </w:rPr>
  </w:style>
  <w:style w:type="character" w:customStyle="1" w:styleId="TextonotaalfinalCar">
    <w:name w:val="Texto nota al final Car"/>
    <w:link w:val="Textonotaalfinal"/>
    <w:rsid w:val="000A6037"/>
    <w:rPr>
      <w:rFonts w:ascii="Arial" w:hAnsi="Arial"/>
      <w:lang w:val="en-US" w:eastAsia="en-US"/>
    </w:rPr>
  </w:style>
  <w:style w:type="character" w:styleId="Refdenotaalfinal">
    <w:name w:val="endnote reference"/>
    <w:rsid w:val="000A60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5685">
      <w:bodyDiv w:val="1"/>
      <w:marLeft w:val="0"/>
      <w:marRight w:val="0"/>
      <w:marTop w:val="0"/>
      <w:marBottom w:val="0"/>
      <w:divBdr>
        <w:top w:val="none" w:sz="0" w:space="0" w:color="auto"/>
        <w:left w:val="none" w:sz="0" w:space="0" w:color="auto"/>
        <w:bottom w:val="none" w:sz="0" w:space="0" w:color="auto"/>
        <w:right w:val="none" w:sz="0" w:space="0" w:color="auto"/>
      </w:divBdr>
    </w:div>
    <w:div w:id="105080709">
      <w:bodyDiv w:val="1"/>
      <w:marLeft w:val="0"/>
      <w:marRight w:val="0"/>
      <w:marTop w:val="0"/>
      <w:marBottom w:val="0"/>
      <w:divBdr>
        <w:top w:val="none" w:sz="0" w:space="0" w:color="auto"/>
        <w:left w:val="none" w:sz="0" w:space="0" w:color="auto"/>
        <w:bottom w:val="none" w:sz="0" w:space="0" w:color="auto"/>
        <w:right w:val="none" w:sz="0" w:space="0" w:color="auto"/>
      </w:divBdr>
    </w:div>
    <w:div w:id="107434131">
      <w:bodyDiv w:val="1"/>
      <w:marLeft w:val="0"/>
      <w:marRight w:val="0"/>
      <w:marTop w:val="0"/>
      <w:marBottom w:val="0"/>
      <w:divBdr>
        <w:top w:val="none" w:sz="0" w:space="0" w:color="auto"/>
        <w:left w:val="none" w:sz="0" w:space="0" w:color="auto"/>
        <w:bottom w:val="none" w:sz="0" w:space="0" w:color="auto"/>
        <w:right w:val="none" w:sz="0" w:space="0" w:color="auto"/>
      </w:divBdr>
    </w:div>
    <w:div w:id="129173980">
      <w:bodyDiv w:val="1"/>
      <w:marLeft w:val="0"/>
      <w:marRight w:val="0"/>
      <w:marTop w:val="0"/>
      <w:marBottom w:val="0"/>
      <w:divBdr>
        <w:top w:val="none" w:sz="0" w:space="0" w:color="auto"/>
        <w:left w:val="none" w:sz="0" w:space="0" w:color="auto"/>
        <w:bottom w:val="none" w:sz="0" w:space="0" w:color="auto"/>
        <w:right w:val="none" w:sz="0" w:space="0" w:color="auto"/>
      </w:divBdr>
    </w:div>
    <w:div w:id="148136984">
      <w:bodyDiv w:val="1"/>
      <w:marLeft w:val="0"/>
      <w:marRight w:val="0"/>
      <w:marTop w:val="0"/>
      <w:marBottom w:val="0"/>
      <w:divBdr>
        <w:top w:val="none" w:sz="0" w:space="0" w:color="auto"/>
        <w:left w:val="none" w:sz="0" w:space="0" w:color="auto"/>
        <w:bottom w:val="none" w:sz="0" w:space="0" w:color="auto"/>
        <w:right w:val="none" w:sz="0" w:space="0" w:color="auto"/>
      </w:divBdr>
    </w:div>
    <w:div w:id="166943049">
      <w:bodyDiv w:val="1"/>
      <w:marLeft w:val="0"/>
      <w:marRight w:val="0"/>
      <w:marTop w:val="0"/>
      <w:marBottom w:val="0"/>
      <w:divBdr>
        <w:top w:val="none" w:sz="0" w:space="0" w:color="auto"/>
        <w:left w:val="none" w:sz="0" w:space="0" w:color="auto"/>
        <w:bottom w:val="none" w:sz="0" w:space="0" w:color="auto"/>
        <w:right w:val="none" w:sz="0" w:space="0" w:color="auto"/>
      </w:divBdr>
    </w:div>
    <w:div w:id="230653692">
      <w:bodyDiv w:val="1"/>
      <w:marLeft w:val="0"/>
      <w:marRight w:val="0"/>
      <w:marTop w:val="0"/>
      <w:marBottom w:val="0"/>
      <w:divBdr>
        <w:top w:val="none" w:sz="0" w:space="0" w:color="auto"/>
        <w:left w:val="none" w:sz="0" w:space="0" w:color="auto"/>
        <w:bottom w:val="none" w:sz="0" w:space="0" w:color="auto"/>
        <w:right w:val="none" w:sz="0" w:space="0" w:color="auto"/>
      </w:divBdr>
    </w:div>
    <w:div w:id="257300193">
      <w:bodyDiv w:val="1"/>
      <w:marLeft w:val="0"/>
      <w:marRight w:val="0"/>
      <w:marTop w:val="0"/>
      <w:marBottom w:val="0"/>
      <w:divBdr>
        <w:top w:val="none" w:sz="0" w:space="0" w:color="auto"/>
        <w:left w:val="none" w:sz="0" w:space="0" w:color="auto"/>
        <w:bottom w:val="none" w:sz="0" w:space="0" w:color="auto"/>
        <w:right w:val="none" w:sz="0" w:space="0" w:color="auto"/>
      </w:divBdr>
    </w:div>
    <w:div w:id="268464903">
      <w:bodyDiv w:val="1"/>
      <w:marLeft w:val="0"/>
      <w:marRight w:val="0"/>
      <w:marTop w:val="0"/>
      <w:marBottom w:val="0"/>
      <w:divBdr>
        <w:top w:val="none" w:sz="0" w:space="0" w:color="auto"/>
        <w:left w:val="none" w:sz="0" w:space="0" w:color="auto"/>
        <w:bottom w:val="none" w:sz="0" w:space="0" w:color="auto"/>
        <w:right w:val="none" w:sz="0" w:space="0" w:color="auto"/>
      </w:divBdr>
    </w:div>
    <w:div w:id="272635570">
      <w:bodyDiv w:val="1"/>
      <w:marLeft w:val="0"/>
      <w:marRight w:val="0"/>
      <w:marTop w:val="0"/>
      <w:marBottom w:val="0"/>
      <w:divBdr>
        <w:top w:val="none" w:sz="0" w:space="0" w:color="auto"/>
        <w:left w:val="none" w:sz="0" w:space="0" w:color="auto"/>
        <w:bottom w:val="none" w:sz="0" w:space="0" w:color="auto"/>
        <w:right w:val="none" w:sz="0" w:space="0" w:color="auto"/>
      </w:divBdr>
    </w:div>
    <w:div w:id="320013863">
      <w:bodyDiv w:val="1"/>
      <w:marLeft w:val="0"/>
      <w:marRight w:val="0"/>
      <w:marTop w:val="0"/>
      <w:marBottom w:val="0"/>
      <w:divBdr>
        <w:top w:val="none" w:sz="0" w:space="0" w:color="auto"/>
        <w:left w:val="none" w:sz="0" w:space="0" w:color="auto"/>
        <w:bottom w:val="none" w:sz="0" w:space="0" w:color="auto"/>
        <w:right w:val="none" w:sz="0" w:space="0" w:color="auto"/>
      </w:divBdr>
      <w:divsChild>
        <w:div w:id="50228012">
          <w:marLeft w:val="0"/>
          <w:marRight w:val="0"/>
          <w:marTop w:val="0"/>
          <w:marBottom w:val="0"/>
          <w:divBdr>
            <w:top w:val="none" w:sz="0" w:space="0" w:color="auto"/>
            <w:left w:val="none" w:sz="0" w:space="0" w:color="auto"/>
            <w:bottom w:val="none" w:sz="0" w:space="0" w:color="auto"/>
            <w:right w:val="none" w:sz="0" w:space="0" w:color="auto"/>
          </w:divBdr>
          <w:divsChild>
            <w:div w:id="8380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079">
      <w:bodyDiv w:val="1"/>
      <w:marLeft w:val="0"/>
      <w:marRight w:val="0"/>
      <w:marTop w:val="0"/>
      <w:marBottom w:val="0"/>
      <w:divBdr>
        <w:top w:val="none" w:sz="0" w:space="0" w:color="auto"/>
        <w:left w:val="none" w:sz="0" w:space="0" w:color="auto"/>
        <w:bottom w:val="none" w:sz="0" w:space="0" w:color="auto"/>
        <w:right w:val="none" w:sz="0" w:space="0" w:color="auto"/>
      </w:divBdr>
    </w:div>
    <w:div w:id="521210038">
      <w:bodyDiv w:val="1"/>
      <w:marLeft w:val="0"/>
      <w:marRight w:val="0"/>
      <w:marTop w:val="0"/>
      <w:marBottom w:val="0"/>
      <w:divBdr>
        <w:top w:val="none" w:sz="0" w:space="0" w:color="auto"/>
        <w:left w:val="none" w:sz="0" w:space="0" w:color="auto"/>
        <w:bottom w:val="none" w:sz="0" w:space="0" w:color="auto"/>
        <w:right w:val="none" w:sz="0" w:space="0" w:color="auto"/>
      </w:divBdr>
      <w:divsChild>
        <w:div w:id="1450390032">
          <w:marLeft w:val="0"/>
          <w:marRight w:val="0"/>
          <w:marTop w:val="0"/>
          <w:marBottom w:val="0"/>
          <w:divBdr>
            <w:top w:val="none" w:sz="0" w:space="0" w:color="auto"/>
            <w:left w:val="none" w:sz="0" w:space="0" w:color="auto"/>
            <w:bottom w:val="none" w:sz="0" w:space="0" w:color="auto"/>
            <w:right w:val="none" w:sz="0" w:space="0" w:color="auto"/>
          </w:divBdr>
          <w:divsChild>
            <w:div w:id="12246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90524">
      <w:bodyDiv w:val="1"/>
      <w:marLeft w:val="0"/>
      <w:marRight w:val="0"/>
      <w:marTop w:val="0"/>
      <w:marBottom w:val="0"/>
      <w:divBdr>
        <w:top w:val="none" w:sz="0" w:space="0" w:color="auto"/>
        <w:left w:val="none" w:sz="0" w:space="0" w:color="auto"/>
        <w:bottom w:val="none" w:sz="0" w:space="0" w:color="auto"/>
        <w:right w:val="none" w:sz="0" w:space="0" w:color="auto"/>
      </w:divBdr>
    </w:div>
    <w:div w:id="587351143">
      <w:bodyDiv w:val="1"/>
      <w:marLeft w:val="0"/>
      <w:marRight w:val="0"/>
      <w:marTop w:val="0"/>
      <w:marBottom w:val="0"/>
      <w:divBdr>
        <w:top w:val="none" w:sz="0" w:space="0" w:color="auto"/>
        <w:left w:val="none" w:sz="0" w:space="0" w:color="auto"/>
        <w:bottom w:val="none" w:sz="0" w:space="0" w:color="auto"/>
        <w:right w:val="none" w:sz="0" w:space="0" w:color="auto"/>
      </w:divBdr>
    </w:div>
    <w:div w:id="736627586">
      <w:bodyDiv w:val="1"/>
      <w:marLeft w:val="0"/>
      <w:marRight w:val="0"/>
      <w:marTop w:val="0"/>
      <w:marBottom w:val="0"/>
      <w:divBdr>
        <w:top w:val="none" w:sz="0" w:space="0" w:color="auto"/>
        <w:left w:val="none" w:sz="0" w:space="0" w:color="auto"/>
        <w:bottom w:val="none" w:sz="0" w:space="0" w:color="auto"/>
        <w:right w:val="none" w:sz="0" w:space="0" w:color="auto"/>
      </w:divBdr>
    </w:div>
    <w:div w:id="740374229">
      <w:bodyDiv w:val="1"/>
      <w:marLeft w:val="0"/>
      <w:marRight w:val="0"/>
      <w:marTop w:val="0"/>
      <w:marBottom w:val="0"/>
      <w:divBdr>
        <w:top w:val="none" w:sz="0" w:space="0" w:color="auto"/>
        <w:left w:val="none" w:sz="0" w:space="0" w:color="auto"/>
        <w:bottom w:val="none" w:sz="0" w:space="0" w:color="auto"/>
        <w:right w:val="none" w:sz="0" w:space="0" w:color="auto"/>
      </w:divBdr>
      <w:divsChild>
        <w:div w:id="2028868390">
          <w:marLeft w:val="0"/>
          <w:marRight w:val="0"/>
          <w:marTop w:val="0"/>
          <w:marBottom w:val="0"/>
          <w:divBdr>
            <w:top w:val="none" w:sz="0" w:space="0" w:color="auto"/>
            <w:left w:val="none" w:sz="0" w:space="0" w:color="auto"/>
            <w:bottom w:val="none" w:sz="0" w:space="0" w:color="auto"/>
            <w:right w:val="none" w:sz="0" w:space="0" w:color="auto"/>
          </w:divBdr>
          <w:divsChild>
            <w:div w:id="10979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5284">
      <w:bodyDiv w:val="1"/>
      <w:marLeft w:val="0"/>
      <w:marRight w:val="0"/>
      <w:marTop w:val="0"/>
      <w:marBottom w:val="0"/>
      <w:divBdr>
        <w:top w:val="none" w:sz="0" w:space="0" w:color="auto"/>
        <w:left w:val="none" w:sz="0" w:space="0" w:color="auto"/>
        <w:bottom w:val="none" w:sz="0" w:space="0" w:color="auto"/>
        <w:right w:val="none" w:sz="0" w:space="0" w:color="auto"/>
      </w:divBdr>
    </w:div>
    <w:div w:id="997877661">
      <w:bodyDiv w:val="1"/>
      <w:marLeft w:val="0"/>
      <w:marRight w:val="0"/>
      <w:marTop w:val="0"/>
      <w:marBottom w:val="0"/>
      <w:divBdr>
        <w:top w:val="none" w:sz="0" w:space="0" w:color="auto"/>
        <w:left w:val="none" w:sz="0" w:space="0" w:color="auto"/>
        <w:bottom w:val="none" w:sz="0" w:space="0" w:color="auto"/>
        <w:right w:val="none" w:sz="0" w:space="0" w:color="auto"/>
      </w:divBdr>
      <w:divsChild>
        <w:div w:id="526793697">
          <w:marLeft w:val="0"/>
          <w:marRight w:val="0"/>
          <w:marTop w:val="0"/>
          <w:marBottom w:val="0"/>
          <w:divBdr>
            <w:top w:val="none" w:sz="0" w:space="0" w:color="auto"/>
            <w:left w:val="none" w:sz="0" w:space="0" w:color="auto"/>
            <w:bottom w:val="none" w:sz="0" w:space="0" w:color="auto"/>
            <w:right w:val="none" w:sz="0" w:space="0" w:color="auto"/>
          </w:divBdr>
          <w:divsChild>
            <w:div w:id="15982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2329">
      <w:bodyDiv w:val="1"/>
      <w:marLeft w:val="0"/>
      <w:marRight w:val="0"/>
      <w:marTop w:val="0"/>
      <w:marBottom w:val="0"/>
      <w:divBdr>
        <w:top w:val="none" w:sz="0" w:space="0" w:color="auto"/>
        <w:left w:val="none" w:sz="0" w:space="0" w:color="auto"/>
        <w:bottom w:val="none" w:sz="0" w:space="0" w:color="auto"/>
        <w:right w:val="none" w:sz="0" w:space="0" w:color="auto"/>
      </w:divBdr>
    </w:div>
    <w:div w:id="1075130983">
      <w:bodyDiv w:val="1"/>
      <w:marLeft w:val="0"/>
      <w:marRight w:val="0"/>
      <w:marTop w:val="0"/>
      <w:marBottom w:val="0"/>
      <w:divBdr>
        <w:top w:val="none" w:sz="0" w:space="0" w:color="auto"/>
        <w:left w:val="none" w:sz="0" w:space="0" w:color="auto"/>
        <w:bottom w:val="none" w:sz="0" w:space="0" w:color="auto"/>
        <w:right w:val="none" w:sz="0" w:space="0" w:color="auto"/>
      </w:divBdr>
      <w:divsChild>
        <w:div w:id="632515917">
          <w:marLeft w:val="0"/>
          <w:marRight w:val="0"/>
          <w:marTop w:val="0"/>
          <w:marBottom w:val="0"/>
          <w:divBdr>
            <w:top w:val="none" w:sz="0" w:space="0" w:color="auto"/>
            <w:left w:val="none" w:sz="0" w:space="0" w:color="auto"/>
            <w:bottom w:val="none" w:sz="0" w:space="0" w:color="auto"/>
            <w:right w:val="none" w:sz="0" w:space="0" w:color="auto"/>
          </w:divBdr>
          <w:divsChild>
            <w:div w:id="5585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2588">
      <w:bodyDiv w:val="1"/>
      <w:marLeft w:val="0"/>
      <w:marRight w:val="0"/>
      <w:marTop w:val="0"/>
      <w:marBottom w:val="0"/>
      <w:divBdr>
        <w:top w:val="none" w:sz="0" w:space="0" w:color="auto"/>
        <w:left w:val="none" w:sz="0" w:space="0" w:color="auto"/>
        <w:bottom w:val="none" w:sz="0" w:space="0" w:color="auto"/>
        <w:right w:val="none" w:sz="0" w:space="0" w:color="auto"/>
      </w:divBdr>
      <w:divsChild>
        <w:div w:id="274598814">
          <w:marLeft w:val="0"/>
          <w:marRight w:val="0"/>
          <w:marTop w:val="0"/>
          <w:marBottom w:val="0"/>
          <w:divBdr>
            <w:top w:val="none" w:sz="0" w:space="0" w:color="auto"/>
            <w:left w:val="none" w:sz="0" w:space="0" w:color="auto"/>
            <w:bottom w:val="none" w:sz="0" w:space="0" w:color="auto"/>
            <w:right w:val="none" w:sz="0" w:space="0" w:color="auto"/>
          </w:divBdr>
        </w:div>
      </w:divsChild>
    </w:div>
    <w:div w:id="1196233429">
      <w:bodyDiv w:val="1"/>
      <w:marLeft w:val="0"/>
      <w:marRight w:val="0"/>
      <w:marTop w:val="0"/>
      <w:marBottom w:val="0"/>
      <w:divBdr>
        <w:top w:val="none" w:sz="0" w:space="0" w:color="auto"/>
        <w:left w:val="none" w:sz="0" w:space="0" w:color="auto"/>
        <w:bottom w:val="none" w:sz="0" w:space="0" w:color="auto"/>
        <w:right w:val="none" w:sz="0" w:space="0" w:color="auto"/>
      </w:divBdr>
    </w:div>
    <w:div w:id="1238638340">
      <w:bodyDiv w:val="1"/>
      <w:marLeft w:val="0"/>
      <w:marRight w:val="0"/>
      <w:marTop w:val="0"/>
      <w:marBottom w:val="0"/>
      <w:divBdr>
        <w:top w:val="none" w:sz="0" w:space="0" w:color="auto"/>
        <w:left w:val="none" w:sz="0" w:space="0" w:color="auto"/>
        <w:bottom w:val="none" w:sz="0" w:space="0" w:color="auto"/>
        <w:right w:val="none" w:sz="0" w:space="0" w:color="auto"/>
      </w:divBdr>
    </w:div>
    <w:div w:id="1258564102">
      <w:bodyDiv w:val="1"/>
      <w:marLeft w:val="0"/>
      <w:marRight w:val="0"/>
      <w:marTop w:val="0"/>
      <w:marBottom w:val="0"/>
      <w:divBdr>
        <w:top w:val="none" w:sz="0" w:space="0" w:color="auto"/>
        <w:left w:val="none" w:sz="0" w:space="0" w:color="auto"/>
        <w:bottom w:val="none" w:sz="0" w:space="0" w:color="auto"/>
        <w:right w:val="none" w:sz="0" w:space="0" w:color="auto"/>
      </w:divBdr>
    </w:div>
    <w:div w:id="1285237379">
      <w:bodyDiv w:val="1"/>
      <w:marLeft w:val="0"/>
      <w:marRight w:val="0"/>
      <w:marTop w:val="0"/>
      <w:marBottom w:val="0"/>
      <w:divBdr>
        <w:top w:val="none" w:sz="0" w:space="0" w:color="auto"/>
        <w:left w:val="none" w:sz="0" w:space="0" w:color="auto"/>
        <w:bottom w:val="none" w:sz="0" w:space="0" w:color="auto"/>
        <w:right w:val="none" w:sz="0" w:space="0" w:color="auto"/>
      </w:divBdr>
    </w:div>
    <w:div w:id="1322394724">
      <w:bodyDiv w:val="1"/>
      <w:marLeft w:val="0"/>
      <w:marRight w:val="0"/>
      <w:marTop w:val="0"/>
      <w:marBottom w:val="0"/>
      <w:divBdr>
        <w:top w:val="none" w:sz="0" w:space="0" w:color="auto"/>
        <w:left w:val="none" w:sz="0" w:space="0" w:color="auto"/>
        <w:bottom w:val="none" w:sz="0" w:space="0" w:color="auto"/>
        <w:right w:val="none" w:sz="0" w:space="0" w:color="auto"/>
      </w:divBdr>
    </w:div>
    <w:div w:id="1449082828">
      <w:bodyDiv w:val="1"/>
      <w:marLeft w:val="0"/>
      <w:marRight w:val="0"/>
      <w:marTop w:val="0"/>
      <w:marBottom w:val="0"/>
      <w:divBdr>
        <w:top w:val="none" w:sz="0" w:space="0" w:color="auto"/>
        <w:left w:val="none" w:sz="0" w:space="0" w:color="auto"/>
        <w:bottom w:val="none" w:sz="0" w:space="0" w:color="auto"/>
        <w:right w:val="none" w:sz="0" w:space="0" w:color="auto"/>
      </w:divBdr>
    </w:div>
    <w:div w:id="1459952001">
      <w:bodyDiv w:val="1"/>
      <w:marLeft w:val="0"/>
      <w:marRight w:val="0"/>
      <w:marTop w:val="0"/>
      <w:marBottom w:val="0"/>
      <w:divBdr>
        <w:top w:val="none" w:sz="0" w:space="0" w:color="auto"/>
        <w:left w:val="none" w:sz="0" w:space="0" w:color="auto"/>
        <w:bottom w:val="none" w:sz="0" w:space="0" w:color="auto"/>
        <w:right w:val="none" w:sz="0" w:space="0" w:color="auto"/>
      </w:divBdr>
    </w:div>
    <w:div w:id="1471824944">
      <w:bodyDiv w:val="1"/>
      <w:marLeft w:val="0"/>
      <w:marRight w:val="0"/>
      <w:marTop w:val="0"/>
      <w:marBottom w:val="0"/>
      <w:divBdr>
        <w:top w:val="none" w:sz="0" w:space="0" w:color="auto"/>
        <w:left w:val="none" w:sz="0" w:space="0" w:color="auto"/>
        <w:bottom w:val="none" w:sz="0" w:space="0" w:color="auto"/>
        <w:right w:val="none" w:sz="0" w:space="0" w:color="auto"/>
      </w:divBdr>
      <w:divsChild>
        <w:div w:id="1027759116">
          <w:marLeft w:val="0"/>
          <w:marRight w:val="0"/>
          <w:marTop w:val="0"/>
          <w:marBottom w:val="0"/>
          <w:divBdr>
            <w:top w:val="none" w:sz="0" w:space="0" w:color="auto"/>
            <w:left w:val="none" w:sz="0" w:space="0" w:color="auto"/>
            <w:bottom w:val="none" w:sz="0" w:space="0" w:color="auto"/>
            <w:right w:val="none" w:sz="0" w:space="0" w:color="auto"/>
          </w:divBdr>
        </w:div>
      </w:divsChild>
    </w:div>
    <w:div w:id="1481731567">
      <w:bodyDiv w:val="1"/>
      <w:marLeft w:val="0"/>
      <w:marRight w:val="0"/>
      <w:marTop w:val="0"/>
      <w:marBottom w:val="0"/>
      <w:divBdr>
        <w:top w:val="none" w:sz="0" w:space="0" w:color="auto"/>
        <w:left w:val="none" w:sz="0" w:space="0" w:color="auto"/>
        <w:bottom w:val="none" w:sz="0" w:space="0" w:color="auto"/>
        <w:right w:val="none" w:sz="0" w:space="0" w:color="auto"/>
      </w:divBdr>
    </w:div>
    <w:div w:id="1504929560">
      <w:bodyDiv w:val="1"/>
      <w:marLeft w:val="0"/>
      <w:marRight w:val="0"/>
      <w:marTop w:val="0"/>
      <w:marBottom w:val="0"/>
      <w:divBdr>
        <w:top w:val="none" w:sz="0" w:space="0" w:color="auto"/>
        <w:left w:val="none" w:sz="0" w:space="0" w:color="auto"/>
        <w:bottom w:val="none" w:sz="0" w:space="0" w:color="auto"/>
        <w:right w:val="none" w:sz="0" w:space="0" w:color="auto"/>
      </w:divBdr>
    </w:div>
    <w:div w:id="1521626511">
      <w:bodyDiv w:val="1"/>
      <w:marLeft w:val="0"/>
      <w:marRight w:val="0"/>
      <w:marTop w:val="0"/>
      <w:marBottom w:val="0"/>
      <w:divBdr>
        <w:top w:val="none" w:sz="0" w:space="0" w:color="auto"/>
        <w:left w:val="none" w:sz="0" w:space="0" w:color="auto"/>
        <w:bottom w:val="none" w:sz="0" w:space="0" w:color="auto"/>
        <w:right w:val="none" w:sz="0" w:space="0" w:color="auto"/>
      </w:divBdr>
    </w:div>
    <w:div w:id="1688485729">
      <w:bodyDiv w:val="1"/>
      <w:marLeft w:val="0"/>
      <w:marRight w:val="0"/>
      <w:marTop w:val="0"/>
      <w:marBottom w:val="0"/>
      <w:divBdr>
        <w:top w:val="none" w:sz="0" w:space="0" w:color="auto"/>
        <w:left w:val="none" w:sz="0" w:space="0" w:color="auto"/>
        <w:bottom w:val="none" w:sz="0" w:space="0" w:color="auto"/>
        <w:right w:val="none" w:sz="0" w:space="0" w:color="auto"/>
      </w:divBdr>
    </w:div>
    <w:div w:id="1879930205">
      <w:bodyDiv w:val="1"/>
      <w:marLeft w:val="0"/>
      <w:marRight w:val="0"/>
      <w:marTop w:val="0"/>
      <w:marBottom w:val="0"/>
      <w:divBdr>
        <w:top w:val="none" w:sz="0" w:space="0" w:color="auto"/>
        <w:left w:val="none" w:sz="0" w:space="0" w:color="auto"/>
        <w:bottom w:val="none" w:sz="0" w:space="0" w:color="auto"/>
        <w:right w:val="none" w:sz="0" w:space="0" w:color="auto"/>
      </w:divBdr>
      <w:divsChild>
        <w:div w:id="1468476475">
          <w:marLeft w:val="0"/>
          <w:marRight w:val="0"/>
          <w:marTop w:val="0"/>
          <w:marBottom w:val="0"/>
          <w:divBdr>
            <w:top w:val="none" w:sz="0" w:space="0" w:color="auto"/>
            <w:left w:val="none" w:sz="0" w:space="0" w:color="auto"/>
            <w:bottom w:val="none" w:sz="0" w:space="0" w:color="auto"/>
            <w:right w:val="none" w:sz="0" w:space="0" w:color="auto"/>
          </w:divBdr>
          <w:divsChild>
            <w:div w:id="5423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fa3589d-2d3a-4439-8bf2-320374c19edd">
      <Terms xmlns="http://schemas.microsoft.com/office/infopath/2007/PartnerControls"/>
    </lcf76f155ced4ddcb4097134ff3c332f>
    <TaxCatchAll xmlns="7274b592-f62f-48f4-b0a6-6a020d7f54c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3B8A070FFA1E8428B8BBEC8717D69EA" ma:contentTypeVersion="15" ma:contentTypeDescription="Crear nuevo documento." ma:contentTypeScope="" ma:versionID="6765ecf68a0abefb7da9a3649daf1a99">
  <xsd:schema xmlns:xsd="http://www.w3.org/2001/XMLSchema" xmlns:xs="http://www.w3.org/2001/XMLSchema" xmlns:p="http://schemas.microsoft.com/office/2006/metadata/properties" xmlns:ns2="9fa3589d-2d3a-4439-8bf2-320374c19edd" xmlns:ns3="7274b592-f62f-48f4-b0a6-6a020d7f54cc" targetNamespace="http://schemas.microsoft.com/office/2006/metadata/properties" ma:root="true" ma:fieldsID="250a16432551bc82b3a3a6f760b16fb5" ns2:_="" ns3:_="">
    <xsd:import namespace="9fa3589d-2d3a-4439-8bf2-320374c19edd"/>
    <xsd:import namespace="7274b592-f62f-48f4-b0a6-6a020d7f54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a3589d-2d3a-4439-8bf2-320374c19e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ba8485e8-2c82-4c6f-99ce-58f0ead4a98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74b592-f62f-48f4-b0a6-6a020d7f54c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d06ced3-bfe0-4d8b-b682-6ad5d3cfcf19}" ma:internalName="TaxCatchAll" ma:showField="CatchAllData" ma:web="7274b592-f62f-48f4-b0a6-6a020d7f54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glo20</b:Tag>
    <b:SourceType>InternetSite</b:SourceType>
    <b:Guid>{260F3D40-117A-448B-9149-1644FD8E2D71}</b:Guid>
    <b:Title>globalsuitesolutions</b:Title>
    <b:Year>2020</b:Year>
    <b:Month>Marzo</b:Month>
    <b:Day>5</b:Day>
    <b:YearAccessed>2022</b:YearAccessed>
    <b:MonthAccessed>Septiembre</b:MonthAccessed>
    <b:DayAccessed>15</b:DayAccessed>
    <b:URL>https://www.globalsuitesolutions.com/es/que-son-normas-iso/</b:URL>
    <b:RefOrder>2</b:RefOrder>
  </b:Source>
  <b:Source>
    <b:Tag>ISO02</b:Tag>
    <b:SourceType>InternetSite</b:SourceType>
    <b:Guid>{80C70C7E-59D5-4864-AC69-B8C0EA4C633C}</b:Guid>
    <b:Author>
      <b:Author>
        <b:Corporate>ISO</b:Corporate>
      </b:Author>
    </b:Author>
    <b:Title>ISO 639-1:2002</b:Title>
    <b:Year>2002</b:Year>
    <b:URL>https://www.iso.org/standard/22109.html</b:URL>
    <b:YearAccessed>2022</b:YearAccessed>
    <b:MonthAccessed>Septiembre</b:MonthAccessed>
    <b:DayAccessed>15</b:DayAccessed>
    <b:RefOrder>3</b:RefOrder>
  </b:Source>
  <b:Source>
    <b:Tag>Gui01</b:Tag>
    <b:SourceType>InternetSite</b:SourceType>
    <b:Guid>{2F3D8DF9-2F81-4B08-8036-3FD9C9117B1E}</b:Guid>
    <b:Author>
      <b:Author>
        <b:NameList>
          <b:Person>
            <b:Last>Rossum</b:Last>
            <b:First>Guido</b:First>
            <b:Middle>van</b:Middle>
          </b:Person>
        </b:NameList>
      </b:Author>
    </b:Author>
    <b:Title>PEP 8 – Style Guide for Python Code</b:Title>
    <b:Year>2001</b:Year>
    <b:Month>Julio</b:Month>
    <b:Day>5</b:Day>
    <b:URL>https://peps.python.org/pep-0008/</b:URL>
    <b:YearAccessed>2022</b:YearAccessed>
    <b:MonthAccessed>Septiembre</b:MonthAccessed>
    <b:DayAccessed>15</b:DayAccessed>
    <b:RefOrder>4</b:RefOrder>
  </b:Source>
  <b:Source>
    <b:Tag>UiP22</b:Tag>
    <b:SourceType>InternetSite</b:SourceType>
    <b:Guid>{02DF4852-9D95-4429-956A-582F70523E9B}</b:Guid>
    <b:Author>
      <b:Author>
        <b:NameList>
          <b:Person>
            <b:Last>UiPath</b:Last>
          </b:Person>
        </b:NameList>
      </b:Author>
    </b:Author>
    <b:Title>UiPath Robotic Process Automation </b:Title>
    <b:YearAccessed>2022</b:YearAccessed>
    <b:MonthAccessed>Septiembre</b:MonthAccessed>
    <b:DayAccessed>15</b:DayAccessed>
    <b:URL>https://www.uipath.com/rpa/robotic-process-automation</b:URL>
    <b:RefOrder>5</b:RefOrder>
  </b:Source>
  <b:Source>
    <b:Tag>W3S22</b:Tag>
    <b:SourceType>InternetSite</b:SourceType>
    <b:Guid>{2BFCBE73-DED2-41D1-B49E-56212B01B1D8}</b:Guid>
    <b:Title>W3SCHOOL Python Introduction</b:Title>
    <b:YearAccessed>2022</b:YearAccessed>
    <b:MonthAccessed>Septiembre</b:MonthAccessed>
    <b:DayAccessed>15</b:DayAccessed>
    <b:URL>https://www.w3schools.com/python/python_intro.asp</b:URL>
    <b:Author>
      <b:Author>
        <b:Corporate>W3SCHOOL </b:Corporate>
      </b:Author>
    </b:Author>
    <b:RefOrder>6</b:RefOrder>
  </b:Source>
  <b:Source>
    <b:Tag>Mul22</b:Tag>
    <b:SourceType>InternetSite</b:SourceType>
    <b:Guid>{DFCED245-D908-40E6-9E7C-4D6828942A63}</b:Guid>
    <b:Author>
      <b:Author>
        <b:Corporate>Mulesoft</b:Corporate>
      </b:Author>
    </b:Author>
    <b:Title>What is an API? </b:Title>
    <b:YearAccessed>2022 </b:YearAccessed>
    <b:MonthAccessed>Septiembre</b:MonthAccessed>
    <b:DayAccessed>15</b:DayAccessed>
    <b:URL>https://www.mulesoft.com/resources/api/what-is-an-api</b:URL>
    <b:RefOrder>7</b:RefOrder>
  </b:Source>
  <b:Source>
    <b:Tag>Pyt22</b:Tag>
    <b:SourceType>InternetSite</b:SourceType>
    <b:Guid>{2844C880-88E3-4C45-9441-7F2DB51CDC1E}</b:Guid>
    <b:Author>
      <b:Author>
        <b:Corporate>Python</b:Corporate>
      </b:Author>
    </b:Author>
    <b:Title>Creación de entornos virtuales</b:Title>
    <b:YearAccessed>2022</b:YearAccessed>
    <b:MonthAccessed>Septiembre</b:MonthAccessed>
    <b:DayAccessed>15</b:DayAccessed>
    <b:URL>https://docs.python.org/es/3/library/venv.html</b:URL>
    <b:RefOrder>1</b:RefOrder>
  </b:Source>
</b:Sources>
</file>

<file path=customXml/itemProps1.xml><?xml version="1.0" encoding="utf-8"?>
<ds:datastoreItem xmlns:ds="http://schemas.openxmlformats.org/officeDocument/2006/customXml" ds:itemID="{405DCCEA-AD6A-4E46-ADEB-D34B193F56A9}">
  <ds:schemaRefs>
    <ds:schemaRef ds:uri="http://schemas.microsoft.com/office/2006/metadata/properties"/>
    <ds:schemaRef ds:uri="http://schemas.microsoft.com/office/infopath/2007/PartnerControls"/>
    <ds:schemaRef ds:uri="9fa3589d-2d3a-4439-8bf2-320374c19edd"/>
    <ds:schemaRef ds:uri="7274b592-f62f-48f4-b0a6-6a020d7f54cc"/>
  </ds:schemaRefs>
</ds:datastoreItem>
</file>

<file path=customXml/itemProps2.xml><?xml version="1.0" encoding="utf-8"?>
<ds:datastoreItem xmlns:ds="http://schemas.openxmlformats.org/officeDocument/2006/customXml" ds:itemID="{A8C24FEE-4079-4812-9EB0-BC5C045C3B5A}">
  <ds:schemaRefs>
    <ds:schemaRef ds:uri="http://schemas.microsoft.com/sharepoint/v3/contenttype/forms"/>
  </ds:schemaRefs>
</ds:datastoreItem>
</file>

<file path=customXml/itemProps3.xml><?xml version="1.0" encoding="utf-8"?>
<ds:datastoreItem xmlns:ds="http://schemas.openxmlformats.org/officeDocument/2006/customXml" ds:itemID="{1C5E1F59-51C0-47C3-9D74-978FEB63C649}"/>
</file>

<file path=customXml/itemProps4.xml><?xml version="1.0" encoding="utf-8"?>
<ds:datastoreItem xmlns:ds="http://schemas.openxmlformats.org/officeDocument/2006/customXml" ds:itemID="{7D875953-6FF6-48C1-9109-579E8B26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16</Pages>
  <Words>2564</Words>
  <Characters>14105</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TECNICO PARA EL SISTEMA DE &lt;nombre del sistema&gt;</vt:lpstr>
      <vt:lpstr>MANUAL TECNICO PARA EL SISTEMA DE &lt;nombre del sistema&gt;</vt:lpstr>
    </vt:vector>
  </TitlesOfParts>
  <Company>BCR</Company>
  <LinksUpToDate>false</LinksUpToDate>
  <CharactersWithSpaces>16636</CharactersWithSpaces>
  <SharedDoc>false</SharedDoc>
  <HLinks>
    <vt:vector size="126" baseType="variant">
      <vt:variant>
        <vt:i4>1703984</vt:i4>
      </vt:variant>
      <vt:variant>
        <vt:i4>122</vt:i4>
      </vt:variant>
      <vt:variant>
        <vt:i4>0</vt:i4>
      </vt:variant>
      <vt:variant>
        <vt:i4>5</vt:i4>
      </vt:variant>
      <vt:variant>
        <vt:lpwstr/>
      </vt:variant>
      <vt:variant>
        <vt:lpwstr>_Toc106713694</vt:lpwstr>
      </vt:variant>
      <vt:variant>
        <vt:i4>1703984</vt:i4>
      </vt:variant>
      <vt:variant>
        <vt:i4>116</vt:i4>
      </vt:variant>
      <vt:variant>
        <vt:i4>0</vt:i4>
      </vt:variant>
      <vt:variant>
        <vt:i4>5</vt:i4>
      </vt:variant>
      <vt:variant>
        <vt:lpwstr/>
      </vt:variant>
      <vt:variant>
        <vt:lpwstr>_Toc106713693</vt:lpwstr>
      </vt:variant>
      <vt:variant>
        <vt:i4>1703984</vt:i4>
      </vt:variant>
      <vt:variant>
        <vt:i4>110</vt:i4>
      </vt:variant>
      <vt:variant>
        <vt:i4>0</vt:i4>
      </vt:variant>
      <vt:variant>
        <vt:i4>5</vt:i4>
      </vt:variant>
      <vt:variant>
        <vt:lpwstr/>
      </vt:variant>
      <vt:variant>
        <vt:lpwstr>_Toc106713692</vt:lpwstr>
      </vt:variant>
      <vt:variant>
        <vt:i4>1703984</vt:i4>
      </vt:variant>
      <vt:variant>
        <vt:i4>104</vt:i4>
      </vt:variant>
      <vt:variant>
        <vt:i4>0</vt:i4>
      </vt:variant>
      <vt:variant>
        <vt:i4>5</vt:i4>
      </vt:variant>
      <vt:variant>
        <vt:lpwstr/>
      </vt:variant>
      <vt:variant>
        <vt:lpwstr>_Toc106713691</vt:lpwstr>
      </vt:variant>
      <vt:variant>
        <vt:i4>1703984</vt:i4>
      </vt:variant>
      <vt:variant>
        <vt:i4>98</vt:i4>
      </vt:variant>
      <vt:variant>
        <vt:i4>0</vt:i4>
      </vt:variant>
      <vt:variant>
        <vt:i4>5</vt:i4>
      </vt:variant>
      <vt:variant>
        <vt:lpwstr/>
      </vt:variant>
      <vt:variant>
        <vt:lpwstr>_Toc106713690</vt:lpwstr>
      </vt:variant>
      <vt:variant>
        <vt:i4>1769520</vt:i4>
      </vt:variant>
      <vt:variant>
        <vt:i4>92</vt:i4>
      </vt:variant>
      <vt:variant>
        <vt:i4>0</vt:i4>
      </vt:variant>
      <vt:variant>
        <vt:i4>5</vt:i4>
      </vt:variant>
      <vt:variant>
        <vt:lpwstr/>
      </vt:variant>
      <vt:variant>
        <vt:lpwstr>_Toc106713689</vt:lpwstr>
      </vt:variant>
      <vt:variant>
        <vt:i4>1769520</vt:i4>
      </vt:variant>
      <vt:variant>
        <vt:i4>86</vt:i4>
      </vt:variant>
      <vt:variant>
        <vt:i4>0</vt:i4>
      </vt:variant>
      <vt:variant>
        <vt:i4>5</vt:i4>
      </vt:variant>
      <vt:variant>
        <vt:lpwstr/>
      </vt:variant>
      <vt:variant>
        <vt:lpwstr>_Toc106713688</vt:lpwstr>
      </vt:variant>
      <vt:variant>
        <vt:i4>1769520</vt:i4>
      </vt:variant>
      <vt:variant>
        <vt:i4>80</vt:i4>
      </vt:variant>
      <vt:variant>
        <vt:i4>0</vt:i4>
      </vt:variant>
      <vt:variant>
        <vt:i4>5</vt:i4>
      </vt:variant>
      <vt:variant>
        <vt:lpwstr/>
      </vt:variant>
      <vt:variant>
        <vt:lpwstr>_Toc106713687</vt:lpwstr>
      </vt:variant>
      <vt:variant>
        <vt:i4>1769520</vt:i4>
      </vt:variant>
      <vt:variant>
        <vt:i4>74</vt:i4>
      </vt:variant>
      <vt:variant>
        <vt:i4>0</vt:i4>
      </vt:variant>
      <vt:variant>
        <vt:i4>5</vt:i4>
      </vt:variant>
      <vt:variant>
        <vt:lpwstr/>
      </vt:variant>
      <vt:variant>
        <vt:lpwstr>_Toc106713686</vt:lpwstr>
      </vt:variant>
      <vt:variant>
        <vt:i4>1769520</vt:i4>
      </vt:variant>
      <vt:variant>
        <vt:i4>68</vt:i4>
      </vt:variant>
      <vt:variant>
        <vt:i4>0</vt:i4>
      </vt:variant>
      <vt:variant>
        <vt:i4>5</vt:i4>
      </vt:variant>
      <vt:variant>
        <vt:lpwstr/>
      </vt:variant>
      <vt:variant>
        <vt:lpwstr>_Toc106713685</vt:lpwstr>
      </vt:variant>
      <vt:variant>
        <vt:i4>1769520</vt:i4>
      </vt:variant>
      <vt:variant>
        <vt:i4>62</vt:i4>
      </vt:variant>
      <vt:variant>
        <vt:i4>0</vt:i4>
      </vt:variant>
      <vt:variant>
        <vt:i4>5</vt:i4>
      </vt:variant>
      <vt:variant>
        <vt:lpwstr/>
      </vt:variant>
      <vt:variant>
        <vt:lpwstr>_Toc106713684</vt:lpwstr>
      </vt:variant>
      <vt:variant>
        <vt:i4>1769520</vt:i4>
      </vt:variant>
      <vt:variant>
        <vt:i4>56</vt:i4>
      </vt:variant>
      <vt:variant>
        <vt:i4>0</vt:i4>
      </vt:variant>
      <vt:variant>
        <vt:i4>5</vt:i4>
      </vt:variant>
      <vt:variant>
        <vt:lpwstr/>
      </vt:variant>
      <vt:variant>
        <vt:lpwstr>_Toc106713683</vt:lpwstr>
      </vt:variant>
      <vt:variant>
        <vt:i4>1769520</vt:i4>
      </vt:variant>
      <vt:variant>
        <vt:i4>50</vt:i4>
      </vt:variant>
      <vt:variant>
        <vt:i4>0</vt:i4>
      </vt:variant>
      <vt:variant>
        <vt:i4>5</vt:i4>
      </vt:variant>
      <vt:variant>
        <vt:lpwstr/>
      </vt:variant>
      <vt:variant>
        <vt:lpwstr>_Toc106713682</vt:lpwstr>
      </vt:variant>
      <vt:variant>
        <vt:i4>1769520</vt:i4>
      </vt:variant>
      <vt:variant>
        <vt:i4>44</vt:i4>
      </vt:variant>
      <vt:variant>
        <vt:i4>0</vt:i4>
      </vt:variant>
      <vt:variant>
        <vt:i4>5</vt:i4>
      </vt:variant>
      <vt:variant>
        <vt:lpwstr/>
      </vt:variant>
      <vt:variant>
        <vt:lpwstr>_Toc106713681</vt:lpwstr>
      </vt:variant>
      <vt:variant>
        <vt:i4>1769520</vt:i4>
      </vt:variant>
      <vt:variant>
        <vt:i4>38</vt:i4>
      </vt:variant>
      <vt:variant>
        <vt:i4>0</vt:i4>
      </vt:variant>
      <vt:variant>
        <vt:i4>5</vt:i4>
      </vt:variant>
      <vt:variant>
        <vt:lpwstr/>
      </vt:variant>
      <vt:variant>
        <vt:lpwstr>_Toc106713680</vt:lpwstr>
      </vt:variant>
      <vt:variant>
        <vt:i4>1310768</vt:i4>
      </vt:variant>
      <vt:variant>
        <vt:i4>32</vt:i4>
      </vt:variant>
      <vt:variant>
        <vt:i4>0</vt:i4>
      </vt:variant>
      <vt:variant>
        <vt:i4>5</vt:i4>
      </vt:variant>
      <vt:variant>
        <vt:lpwstr/>
      </vt:variant>
      <vt:variant>
        <vt:lpwstr>_Toc106713679</vt:lpwstr>
      </vt:variant>
      <vt:variant>
        <vt:i4>1310768</vt:i4>
      </vt:variant>
      <vt:variant>
        <vt:i4>26</vt:i4>
      </vt:variant>
      <vt:variant>
        <vt:i4>0</vt:i4>
      </vt:variant>
      <vt:variant>
        <vt:i4>5</vt:i4>
      </vt:variant>
      <vt:variant>
        <vt:lpwstr/>
      </vt:variant>
      <vt:variant>
        <vt:lpwstr>_Toc106713678</vt:lpwstr>
      </vt:variant>
      <vt:variant>
        <vt:i4>1310768</vt:i4>
      </vt:variant>
      <vt:variant>
        <vt:i4>20</vt:i4>
      </vt:variant>
      <vt:variant>
        <vt:i4>0</vt:i4>
      </vt:variant>
      <vt:variant>
        <vt:i4>5</vt:i4>
      </vt:variant>
      <vt:variant>
        <vt:lpwstr/>
      </vt:variant>
      <vt:variant>
        <vt:lpwstr>_Toc106713677</vt:lpwstr>
      </vt:variant>
      <vt:variant>
        <vt:i4>1310768</vt:i4>
      </vt:variant>
      <vt:variant>
        <vt:i4>14</vt:i4>
      </vt:variant>
      <vt:variant>
        <vt:i4>0</vt:i4>
      </vt:variant>
      <vt:variant>
        <vt:i4>5</vt:i4>
      </vt:variant>
      <vt:variant>
        <vt:lpwstr/>
      </vt:variant>
      <vt:variant>
        <vt:lpwstr>_Toc106713676</vt:lpwstr>
      </vt:variant>
      <vt:variant>
        <vt:i4>1310768</vt:i4>
      </vt:variant>
      <vt:variant>
        <vt:i4>8</vt:i4>
      </vt:variant>
      <vt:variant>
        <vt:i4>0</vt:i4>
      </vt:variant>
      <vt:variant>
        <vt:i4>5</vt:i4>
      </vt:variant>
      <vt:variant>
        <vt:lpwstr/>
      </vt:variant>
      <vt:variant>
        <vt:lpwstr>_Toc106713675</vt:lpwstr>
      </vt:variant>
      <vt:variant>
        <vt:i4>1310768</vt:i4>
      </vt:variant>
      <vt:variant>
        <vt:i4>2</vt:i4>
      </vt:variant>
      <vt:variant>
        <vt:i4>0</vt:i4>
      </vt:variant>
      <vt:variant>
        <vt:i4>5</vt:i4>
      </vt:variant>
      <vt:variant>
        <vt:lpwstr/>
      </vt:variant>
      <vt:variant>
        <vt:lpwstr>_Toc106713674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 PARA EL SISTEMA DE &lt;nombre del sistema&gt;</dc:title>
  <dc:subject/>
  <dc:creator>BCR</dc:creator>
  <cp:keywords/>
  <cp:lastModifiedBy>Daniel Mercado Tapias</cp:lastModifiedBy>
  <cp:revision>223</cp:revision>
  <cp:lastPrinted>2009-10-21T20:39:00Z</cp:lastPrinted>
  <dcterms:created xsi:type="dcterms:W3CDTF">2022-09-13T20:04:00Z</dcterms:created>
  <dcterms:modified xsi:type="dcterms:W3CDTF">2022-09-16T16:47:00Z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0x01010043B8A070FFA1E8428B8BBEC8717D69EA</vt:lpwstr>
  </property>
</Properties>
</file>