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091" w:rsidRDefault="00503091" w:rsidP="00503091">
      <w:pPr>
        <w:pStyle w:val="Heading1"/>
      </w:pPr>
      <w:r>
        <w:t>Introduction</w:t>
      </w:r>
    </w:p>
    <w:p w:rsidR="00503091" w:rsidRDefault="00BE11FA" w:rsidP="00503091">
      <w:r>
        <w:t xml:space="preserve">Matching algorithms are an important part of graph theory that can be applied to real world problems. Examples of algorithms such as the </w:t>
      </w:r>
      <w:r w:rsidRPr="00C84892">
        <w:t>Gale–Shapley algorithm</w:t>
      </w:r>
      <w:r>
        <w:t xml:space="preserve"> have been used to solve real world problems like the matchings of Residents to Hospitals and Applicants to Schools for many years. One of the most important matching problems that hasn’t been given much discussion is the scholarship awarding process. </w:t>
      </w:r>
      <w:r w:rsidR="00B9678F">
        <w:t>Matching students to scholarships is an important component of many schools plans to help their students and institutions succeed.</w:t>
      </w:r>
      <w:r w:rsidR="005E161A">
        <w:t xml:space="preserve"> </w:t>
      </w:r>
    </w:p>
    <w:p w:rsidR="007C211E" w:rsidRDefault="000E13F5" w:rsidP="000E13F5">
      <w:r>
        <w:t xml:space="preserve">The scholarship awarding process is a process where a committee matches awards for many scholarships to many applicants. However, </w:t>
      </w:r>
      <w:r w:rsidR="00BE11FA">
        <w:t xml:space="preserve">different committees can desire </w:t>
      </w:r>
      <w:r>
        <w:t>different</w:t>
      </w:r>
      <w:r w:rsidR="007C211E">
        <w:t xml:space="preserve"> end goals but there are commonly wanted outcomes</w:t>
      </w:r>
      <w:r>
        <w:t xml:space="preserve">. </w:t>
      </w:r>
      <w:r w:rsidR="007C211E">
        <w:t xml:space="preserve">But due to some quirks in the scholarship awarding process such as differing scholarship award amounts and not all student being eligible for all scholarships, some basic logical oddities can arise. These include having higher ranked student receiving less than lower ranked students or no awards at all. </w:t>
      </w:r>
    </w:p>
    <w:p w:rsidR="007C211E" w:rsidRDefault="007C211E" w:rsidP="000E13F5">
      <w:r>
        <w:t xml:space="preserve">This paper will explain seven algorithms based on common scholarship </w:t>
      </w:r>
      <w:r w:rsidR="004D1283">
        <w:t>committee’s</w:t>
      </w:r>
      <w:r>
        <w:t xml:space="preserve"> practices that can be used in combination to try to minimize or remove these quirks to the scholarship system. These seven algorithms with three parameters can used to explore how to award scholarships in a fair way while still satisfying logical consistency in the process. </w:t>
      </w:r>
    </w:p>
    <w:p w:rsidR="007C211E" w:rsidRDefault="007C211E" w:rsidP="00503091"/>
    <w:p w:rsidR="00503091" w:rsidRDefault="00503091" w:rsidP="00503091">
      <w:pPr>
        <w:pStyle w:val="Heading1"/>
      </w:pPr>
      <w:r>
        <w:t>Related Work</w:t>
      </w:r>
    </w:p>
    <w:p w:rsidR="00503091" w:rsidRPr="00503091" w:rsidRDefault="004D1283" w:rsidP="00503091">
      <w:r>
        <w:t xml:space="preserve">Matching and optimization algorithms have gotten lots of research. </w:t>
      </w:r>
    </w:p>
    <w:p w:rsidR="00503091" w:rsidRDefault="00503091" w:rsidP="00503091">
      <w:pPr>
        <w:pStyle w:val="Heading1"/>
      </w:pPr>
      <w:r>
        <w:t>Problem to Be Solved</w:t>
      </w:r>
    </w:p>
    <w:p w:rsidR="00C64A88" w:rsidRDefault="007C211E" w:rsidP="007C211E">
      <w:r>
        <w:t xml:space="preserve">The Scholarship Awarding process can be describe in formal terms as a matching algorithm of a bipartite graph of Scholarships S and Applicants A. </w:t>
      </w:r>
      <w:r w:rsidR="00DD3E17">
        <w:t>After the matching has been completed there is a result set of Applicants and the amounts they have been awarded.</w:t>
      </w:r>
    </w:p>
    <w:p w:rsidR="00C64A88" w:rsidRDefault="00C64A88" w:rsidP="00C64A88">
      <w:r>
        <w:t>Scholarships are nodes which begin with S and applicants are nodes that being with A. The numbers are a ranking for the scholarship or application. For example, S2 would be the 2</w:t>
      </w:r>
      <w:r w:rsidRPr="005E161A">
        <w:rPr>
          <w:vertAlign w:val="superscript"/>
        </w:rPr>
        <w:t>nd</w:t>
      </w:r>
      <w:r>
        <w:t xml:space="preserve"> highest ranked scholarship</w:t>
      </w:r>
      <w:r w:rsidR="00DD3E17">
        <w:t xml:space="preserve"> and A2 would be the second highest ranked student</w:t>
      </w:r>
      <w:r>
        <w:t>.</w:t>
      </w:r>
      <w:r w:rsidR="00DD3E17">
        <w:t xml:space="preserve"> Student rankings are decided by the committee. Scholarship rankings are determined by higher award amounts. If the case of ties, committees determine the higher ranking by other factors. It is important that there are no ties between scholarships and applicants. </w:t>
      </w:r>
      <w:r>
        <w:t xml:space="preserve"> </w:t>
      </w:r>
    </w:p>
    <w:p w:rsidR="00C64A88" w:rsidRDefault="00C64A88" w:rsidP="00C64A88">
      <w:pPr>
        <w:keepNext/>
      </w:pPr>
      <w:r>
        <w:rPr>
          <w:noProof/>
        </w:rPr>
        <w:lastRenderedPageBreak/>
        <w:drawing>
          <wp:inline distT="0" distB="0" distL="0" distR="0" wp14:anchorId="26301AA5" wp14:editId="1E7AF91F">
            <wp:extent cx="1466850" cy="172570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0862" cy="1742191"/>
                    </a:xfrm>
                    <a:prstGeom prst="rect">
                      <a:avLst/>
                    </a:prstGeom>
                  </pic:spPr>
                </pic:pic>
              </a:graphicData>
            </a:graphic>
          </wp:inline>
        </w:drawing>
      </w:r>
    </w:p>
    <w:p w:rsidR="00C64A88" w:rsidRDefault="00C64A88" w:rsidP="00C64A88">
      <w:pPr>
        <w:pStyle w:val="Caption"/>
      </w:pPr>
      <w:r>
        <w:t xml:space="preserve">Figure </w:t>
      </w:r>
      <w:r w:rsidR="00B80610">
        <w:fldChar w:fldCharType="begin"/>
      </w:r>
      <w:r w:rsidR="00B80610">
        <w:instrText xml:space="preserve"> SEQ Figure \* ARABIC </w:instrText>
      </w:r>
      <w:r w:rsidR="00B80610">
        <w:fldChar w:fldCharType="separate"/>
      </w:r>
      <w:r w:rsidR="002065F7">
        <w:rPr>
          <w:noProof/>
        </w:rPr>
        <w:t>1</w:t>
      </w:r>
      <w:r w:rsidR="00B80610">
        <w:rPr>
          <w:noProof/>
        </w:rPr>
        <w:fldChar w:fldCharType="end"/>
      </w:r>
      <w:r>
        <w:t>Scholarships and Applicants</w:t>
      </w:r>
    </w:p>
    <w:p w:rsidR="00C64A88" w:rsidRDefault="00C64A88" w:rsidP="00C64A88">
      <w:r>
        <w:t>An edge(line) between a scholarship and applicant which means that the student was qualified for a given scholarship. Not all students are qualified for all scholarships.</w:t>
      </w:r>
    </w:p>
    <w:p w:rsidR="00C64A88" w:rsidRDefault="00C64A88" w:rsidP="00C64A88">
      <w:pPr>
        <w:keepNext/>
      </w:pPr>
      <w:r>
        <w:rPr>
          <w:noProof/>
        </w:rPr>
        <w:drawing>
          <wp:inline distT="0" distB="0" distL="0" distR="0" wp14:anchorId="3ABE4A4A" wp14:editId="3134C2C3">
            <wp:extent cx="1495425" cy="179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3358" cy="1812876"/>
                    </a:xfrm>
                    <a:prstGeom prst="rect">
                      <a:avLst/>
                    </a:prstGeom>
                  </pic:spPr>
                </pic:pic>
              </a:graphicData>
            </a:graphic>
          </wp:inline>
        </w:drawing>
      </w:r>
    </w:p>
    <w:p w:rsidR="00C64A88" w:rsidRDefault="00C64A88" w:rsidP="00C64A88">
      <w:pPr>
        <w:pStyle w:val="Caption"/>
      </w:pPr>
      <w:r>
        <w:t xml:space="preserve">Figure </w:t>
      </w:r>
      <w:r w:rsidR="00B80610">
        <w:fldChar w:fldCharType="begin"/>
      </w:r>
      <w:r w:rsidR="00B80610">
        <w:instrText xml:space="preserve"> SEQ Figure \* ARABIC </w:instrText>
      </w:r>
      <w:r w:rsidR="00B80610">
        <w:fldChar w:fldCharType="separate"/>
      </w:r>
      <w:r w:rsidR="002065F7">
        <w:rPr>
          <w:noProof/>
        </w:rPr>
        <w:t>2</w:t>
      </w:r>
      <w:r w:rsidR="00B80610">
        <w:rPr>
          <w:noProof/>
        </w:rPr>
        <w:fldChar w:fldCharType="end"/>
      </w:r>
      <w:r>
        <w:t xml:space="preserve"> Edges show qualified applicants</w:t>
      </w:r>
    </w:p>
    <w:p w:rsidR="00C64A88" w:rsidRDefault="00C64A88" w:rsidP="00C64A88">
      <w:r>
        <w:t>So in the previous image, S1 has applicant A1, A2, and A4- S2 has A1 and A3-and S3 has A1, A2, A3, and A4.</w:t>
      </w:r>
    </w:p>
    <w:p w:rsidR="00C64A88" w:rsidRDefault="00C64A88" w:rsidP="00C64A88">
      <w:r>
        <w:t>A bolded edge means that the applicant was awarded the scholarship.</w:t>
      </w:r>
    </w:p>
    <w:p w:rsidR="00C64A88" w:rsidRDefault="00C64A88" w:rsidP="00C64A88">
      <w:pPr>
        <w:keepNext/>
      </w:pPr>
      <w:r>
        <w:rPr>
          <w:noProof/>
        </w:rPr>
        <w:drawing>
          <wp:inline distT="0" distB="0" distL="0" distR="0" wp14:anchorId="39C1ACF6" wp14:editId="56152FD5">
            <wp:extent cx="1304925" cy="1703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5018" cy="1729884"/>
                    </a:xfrm>
                    <a:prstGeom prst="rect">
                      <a:avLst/>
                    </a:prstGeom>
                  </pic:spPr>
                </pic:pic>
              </a:graphicData>
            </a:graphic>
          </wp:inline>
        </w:drawing>
      </w:r>
    </w:p>
    <w:p w:rsidR="00C64A88" w:rsidRDefault="00C64A88" w:rsidP="00C64A88">
      <w:pPr>
        <w:pStyle w:val="Caption"/>
      </w:pPr>
      <w:r>
        <w:t xml:space="preserve">Figure </w:t>
      </w:r>
      <w:r w:rsidR="00B80610">
        <w:fldChar w:fldCharType="begin"/>
      </w:r>
      <w:r w:rsidR="00B80610">
        <w:instrText xml:space="preserve"> SEQ Figure \* ARABIC </w:instrText>
      </w:r>
      <w:r w:rsidR="00B80610">
        <w:fldChar w:fldCharType="separate"/>
      </w:r>
      <w:r w:rsidR="002065F7">
        <w:rPr>
          <w:noProof/>
        </w:rPr>
        <w:t>3</w:t>
      </w:r>
      <w:r w:rsidR="00B80610">
        <w:rPr>
          <w:noProof/>
        </w:rPr>
        <w:fldChar w:fldCharType="end"/>
      </w:r>
      <w:r>
        <w:t xml:space="preserve"> Awarded Scholarships</w:t>
      </w:r>
    </w:p>
    <w:p w:rsidR="00A66FA8" w:rsidRPr="00A66FA8" w:rsidRDefault="00A66FA8" w:rsidP="00A66FA8">
      <w:r>
        <w:t xml:space="preserve">In this case S1, S2, and S3 are awarded to applicant A1. </w:t>
      </w:r>
    </w:p>
    <w:p w:rsidR="00C64A88" w:rsidRDefault="00C64A88" w:rsidP="00C64A88">
      <w:r>
        <w:lastRenderedPageBreak/>
        <w:t xml:space="preserve">To the left of all of the scholarships is the amount of the scholarship. To the right of the student is the final amount of scholarships that the student has won after awarding. </w:t>
      </w:r>
    </w:p>
    <w:p w:rsidR="00C64A88" w:rsidRDefault="00C64A88" w:rsidP="00C64A88">
      <w:pPr>
        <w:keepNext/>
      </w:pPr>
      <w:r>
        <w:rPr>
          <w:noProof/>
        </w:rPr>
        <w:drawing>
          <wp:inline distT="0" distB="0" distL="0" distR="0" wp14:anchorId="05D8EFC0" wp14:editId="6E724568">
            <wp:extent cx="2182090" cy="20002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C64A88" w:rsidRDefault="00C64A88" w:rsidP="00C64A88">
      <w:pPr>
        <w:pStyle w:val="Caption"/>
      </w:pPr>
      <w:r>
        <w:t xml:space="preserve">Figure </w:t>
      </w:r>
      <w:r w:rsidR="00B80610">
        <w:fldChar w:fldCharType="begin"/>
      </w:r>
      <w:r w:rsidR="00B80610">
        <w:instrText xml:space="preserve"> SEQ Figure \* ARABIC </w:instrText>
      </w:r>
      <w:r w:rsidR="00B80610">
        <w:fldChar w:fldCharType="separate"/>
      </w:r>
      <w:r w:rsidR="002065F7">
        <w:rPr>
          <w:noProof/>
        </w:rPr>
        <w:t>4</w:t>
      </w:r>
      <w:r w:rsidR="00B80610">
        <w:rPr>
          <w:noProof/>
        </w:rPr>
        <w:fldChar w:fldCharType="end"/>
      </w:r>
      <w:r>
        <w:t xml:space="preserve"> A1 is awarded 2250</w:t>
      </w:r>
    </w:p>
    <w:p w:rsidR="00C64A88" w:rsidRPr="00C64A88" w:rsidRDefault="00846B4D" w:rsidP="00C64A88">
      <w:r>
        <w:t xml:space="preserve">The previous algorithm for Figure 5 is called the Merit Only algorithm (which is discussed in detail later in the paper). Each algorithm has a set of steps to determine which applicant is awarded each scholarship. </w:t>
      </w:r>
    </w:p>
    <w:p w:rsidR="004D1283" w:rsidRDefault="00C64A88" w:rsidP="007C211E">
      <w:r>
        <w:t xml:space="preserve"> </w:t>
      </w:r>
      <w:r w:rsidR="004D1283">
        <w:t xml:space="preserve">The problem is that after algorithms have been run on a large dataset of scholarships and applicants, illogical results can result that are contrary to the intuitions of the committee. One major example is that a highly ranked student can have been awarded nothing while a lower ranked student can have many awards. These algorithms are run against a dataset to show that a different tweak to the algorithm can lead to a more intuitive </w:t>
      </w:r>
      <w:r w:rsidR="00846B4D">
        <w:t>and fairer result.</w:t>
      </w:r>
      <w:r w:rsidR="004D1283">
        <w:t xml:space="preserve"> </w:t>
      </w:r>
    </w:p>
    <w:p w:rsidR="00F64E63" w:rsidRDefault="00F64E63" w:rsidP="00F64E63">
      <w:r>
        <w:t xml:space="preserve">After all the awards have been determined, an </w:t>
      </w:r>
      <w:r w:rsidR="00846B4D">
        <w:t>query</w:t>
      </w:r>
      <w:r>
        <w:t xml:space="preserve"> will be run against the various datasets to determine if they match up </w:t>
      </w:r>
      <w:r w:rsidR="00846B4D">
        <w:t xml:space="preserve">to </w:t>
      </w:r>
      <w:r>
        <w:t>desired outcomes The algorithms are designed to find solutions where these oddities don’</w:t>
      </w:r>
      <w:r w:rsidR="00846B4D">
        <w:t xml:space="preserve">t exist. We have three </w:t>
      </w:r>
      <w:r>
        <w:t xml:space="preserve">end states </w:t>
      </w:r>
      <w:r w:rsidR="00846B4D">
        <w:t xml:space="preserve">which are desired called </w:t>
      </w:r>
      <w:r>
        <w:t xml:space="preserve">the three rational assumptions. </w:t>
      </w:r>
    </w:p>
    <w:p w:rsidR="00F64E63" w:rsidRDefault="00F64E63" w:rsidP="00F64E63">
      <w:r>
        <w:t>The first desired assumption is  to assume that a higher ranked student should have more awards than a lower ranked student should. We call that rational assumption 1 or RA1. For example, the top ranked student should end up with more awards than the 2</w:t>
      </w:r>
      <w:r w:rsidRPr="007C211E">
        <w:rPr>
          <w:vertAlign w:val="superscript"/>
        </w:rPr>
        <w:t>nd</w:t>
      </w:r>
      <w:r>
        <w:t xml:space="preserve"> ranked student,etc. (See Set 1 in the figure below)</w:t>
      </w:r>
    </w:p>
    <w:p w:rsidR="00F64E63" w:rsidRDefault="00F64E63" w:rsidP="00F64E63">
      <w:r>
        <w:t xml:space="preserve"> The next rational assumption , RA2, would be that students with rankings next to each other would have an equal award amount or the higher ranked student would have a higher amount. For example, the 2</w:t>
      </w:r>
      <w:r w:rsidRPr="007C211E">
        <w:rPr>
          <w:vertAlign w:val="superscript"/>
        </w:rPr>
        <w:t>nd</w:t>
      </w:r>
      <w:r>
        <w:t xml:space="preserve"> and 3</w:t>
      </w:r>
      <w:r w:rsidRPr="007C211E">
        <w:rPr>
          <w:vertAlign w:val="superscript"/>
        </w:rPr>
        <w:t>rd</w:t>
      </w:r>
      <w:r>
        <w:t xml:space="preserve"> ranked students might have the same amount. (See Set 2 in the figure below)</w:t>
      </w:r>
    </w:p>
    <w:p w:rsidR="00F64E63" w:rsidRDefault="00F64E63" w:rsidP="00F64E63">
      <w:r>
        <w:t xml:space="preserve"> The last assumption, RA3, would be that every student that there would be never be a higher ranked student without any awards when a lower ranked student would have an award. (See Set 3 in the figure below)</w:t>
      </w:r>
      <w:r w:rsidR="00C64A88">
        <w:t xml:space="preserve"> </w:t>
      </w:r>
    </w:p>
    <w:p w:rsidR="00C64A88" w:rsidRDefault="00C64A88" w:rsidP="00F64E63">
      <w:r>
        <w:t>Set 4 shows a result where none of the rational assumptions is met.</w:t>
      </w:r>
    </w:p>
    <w:p w:rsidR="00F64E63" w:rsidRDefault="00F64E63" w:rsidP="00F64E63">
      <w:pPr>
        <w:keepNext/>
      </w:pPr>
      <w:r>
        <w:lastRenderedPageBreak/>
        <w:t xml:space="preserve"> </w:t>
      </w:r>
      <w:r>
        <w:rPr>
          <w:noProof/>
        </w:rPr>
        <w:drawing>
          <wp:inline distT="0" distB="0" distL="0" distR="0" wp14:anchorId="1DC1849C" wp14:editId="24090693">
            <wp:extent cx="2104762" cy="201904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4762" cy="2019048"/>
                    </a:xfrm>
                    <a:prstGeom prst="rect">
                      <a:avLst/>
                    </a:prstGeom>
                  </pic:spPr>
                </pic:pic>
              </a:graphicData>
            </a:graphic>
          </wp:inline>
        </w:drawing>
      </w:r>
    </w:p>
    <w:p w:rsidR="00F64E63" w:rsidRDefault="00F64E63" w:rsidP="00F64E63">
      <w:pPr>
        <w:pStyle w:val="Caption"/>
      </w:pPr>
      <w:r>
        <w:t xml:space="preserve">Figure </w:t>
      </w:r>
      <w:r w:rsidR="00B80610">
        <w:fldChar w:fldCharType="begin"/>
      </w:r>
      <w:r w:rsidR="00B80610">
        <w:instrText xml:space="preserve"> SEQ Figure \* ARABIC </w:instrText>
      </w:r>
      <w:r w:rsidR="00B80610">
        <w:fldChar w:fldCharType="separate"/>
      </w:r>
      <w:r w:rsidR="002065F7">
        <w:rPr>
          <w:noProof/>
        </w:rPr>
        <w:t>5</w:t>
      </w:r>
      <w:r w:rsidR="00B80610">
        <w:rPr>
          <w:noProof/>
        </w:rPr>
        <w:fldChar w:fldCharType="end"/>
      </w:r>
      <w:r>
        <w:t xml:space="preserve"> Examples of Rational Assumptions</w:t>
      </w:r>
    </w:p>
    <w:p w:rsidR="00F64E63" w:rsidRPr="007C211E" w:rsidRDefault="00846B4D" w:rsidP="00F64E63">
      <w:r>
        <w:t xml:space="preserve">Given a graph of data the goal is to determine which algorithms are attuned to one, two, or three of the rational assumptions to help the committee to avoid illogical awarding decisions if possible. It is always possible in a </w:t>
      </w:r>
      <w:r w:rsidR="002065F7">
        <w:t xml:space="preserve">given </w:t>
      </w:r>
      <w:r>
        <w:t xml:space="preserve">dataset that no rational assumptions can be found in the data. However, it is also possible to tweak some input parameters to the algorithms to try to find a solution if the committee doesn’t succeed at first. </w:t>
      </w:r>
    </w:p>
    <w:p w:rsidR="00F64E63" w:rsidRPr="00BE11FA" w:rsidRDefault="00F64E63" w:rsidP="007C211E"/>
    <w:p w:rsidR="00503091" w:rsidRDefault="002065F7" w:rsidP="00503091">
      <w:pPr>
        <w:pStyle w:val="Heading1"/>
      </w:pPr>
      <w:r>
        <w:t>Methods</w:t>
      </w:r>
    </w:p>
    <w:p w:rsidR="00165B21" w:rsidRPr="00165B21" w:rsidRDefault="00165B21" w:rsidP="00165B21">
      <w:pPr>
        <w:pStyle w:val="Heading2"/>
      </w:pPr>
      <w:r>
        <w:t>General Ideas of Seven Algorithms</w:t>
      </w:r>
    </w:p>
    <w:p w:rsidR="007C211E" w:rsidRDefault="007C211E" w:rsidP="007C211E">
      <w:r>
        <w:t xml:space="preserve">There are </w:t>
      </w:r>
      <w:r w:rsidR="00846B4D">
        <w:t>seven</w:t>
      </w:r>
      <w:r>
        <w:t xml:space="preserve"> </w:t>
      </w:r>
      <w:r w:rsidR="00165B21">
        <w:t>algorithms</w:t>
      </w:r>
      <w:r>
        <w:t xml:space="preserve"> based on real world preferences of real scholarship committees that will be explored. </w:t>
      </w:r>
      <w:r w:rsidR="00A92C76">
        <w:t xml:space="preserve">The ideas brought from real world committees are: merit based awarding, maximum awards, minimum awards, and splitting awards among applicants.  After introducing each of these algorithms briefly I will examine each algorithm in more </w:t>
      </w:r>
      <w:r w:rsidR="00FA63F8">
        <w:t>d</w:t>
      </w:r>
      <w:r w:rsidR="00A92C76">
        <w:t xml:space="preserve">etail. </w:t>
      </w:r>
    </w:p>
    <w:p w:rsidR="007C211E" w:rsidRDefault="007C211E" w:rsidP="007C211E">
      <w:r>
        <w:t xml:space="preserve">The </w:t>
      </w:r>
      <w:r w:rsidR="00FA63F8">
        <w:t>seven algorithms</w:t>
      </w:r>
      <w:r>
        <w:t xml:space="preserve"> are as follows:</w:t>
      </w:r>
    </w:p>
    <w:p w:rsidR="007C211E" w:rsidRDefault="00846B4D" w:rsidP="007C211E">
      <w:pPr>
        <w:pStyle w:val="ListParagraph"/>
        <w:numPr>
          <w:ilvl w:val="0"/>
          <w:numId w:val="1"/>
        </w:numPr>
      </w:pPr>
      <w:r w:rsidRPr="002065F7">
        <w:rPr>
          <w:b/>
        </w:rPr>
        <w:t xml:space="preserve">Merit </w:t>
      </w:r>
      <w:r w:rsidR="002065F7" w:rsidRPr="002065F7">
        <w:rPr>
          <w:b/>
        </w:rPr>
        <w:t>only</w:t>
      </w:r>
      <w:r w:rsidR="002065F7">
        <w:t>-</w:t>
      </w:r>
      <w:r w:rsidR="007C211E">
        <w:t>This algorithm just applies the scholarship’s highest ranked applicant the award. This has the issue of allowing one qualified individual to crowd out all other applicant</w:t>
      </w:r>
      <w:r w:rsidR="002065F7">
        <w:t>s</w:t>
      </w:r>
      <w:r w:rsidR="007C211E">
        <w:t xml:space="preserve">. </w:t>
      </w:r>
    </w:p>
    <w:p w:rsidR="007C211E" w:rsidRDefault="007C211E" w:rsidP="007C211E">
      <w:pPr>
        <w:pStyle w:val="ListParagraph"/>
        <w:numPr>
          <w:ilvl w:val="0"/>
          <w:numId w:val="1"/>
        </w:numPr>
      </w:pPr>
      <w:r>
        <w:t>Maximum Awarding Preferred Applicant-These two algorithms apply a limit to the amount an applicant can require.</w:t>
      </w:r>
    </w:p>
    <w:p w:rsidR="007C211E" w:rsidRDefault="002065F7" w:rsidP="002065F7">
      <w:pPr>
        <w:pStyle w:val="ListParagraph"/>
        <w:numPr>
          <w:ilvl w:val="1"/>
          <w:numId w:val="1"/>
        </w:numPr>
      </w:pPr>
      <w:r w:rsidRPr="002065F7">
        <w:rPr>
          <w:b/>
        </w:rPr>
        <w:t>Merit Only Awarding Disqualify after Exceeding Maximum</w:t>
      </w:r>
      <w:r w:rsidR="007C211E">
        <w:t>-After exceeding a maximum, the candidate is removed from the applicant pool for other scholarships.</w:t>
      </w:r>
    </w:p>
    <w:p w:rsidR="007C211E" w:rsidRDefault="002065F7" w:rsidP="002065F7">
      <w:pPr>
        <w:pStyle w:val="ListParagraph"/>
        <w:numPr>
          <w:ilvl w:val="1"/>
          <w:numId w:val="1"/>
        </w:numPr>
      </w:pPr>
      <w:r w:rsidRPr="002065F7">
        <w:rPr>
          <w:b/>
        </w:rPr>
        <w:t xml:space="preserve"> Merit Only Awarding Can’t Exceed Maximum</w:t>
      </w:r>
      <w:r>
        <w:t xml:space="preserve"> </w:t>
      </w:r>
      <w:r w:rsidR="007C211E">
        <w:t>- If awarding would exceed a maximum amount, the applicant is considered not allowed to be awarded a scholarship. This doesn’t remove the applicant from other scholarships.</w:t>
      </w:r>
    </w:p>
    <w:p w:rsidR="007C211E" w:rsidRDefault="002065F7" w:rsidP="002065F7">
      <w:pPr>
        <w:pStyle w:val="ListParagraph"/>
        <w:numPr>
          <w:ilvl w:val="0"/>
          <w:numId w:val="1"/>
        </w:numPr>
      </w:pPr>
      <w:r w:rsidRPr="002065F7">
        <w:rPr>
          <w:b/>
        </w:rPr>
        <w:t>Maximum One Award Per Applicant</w:t>
      </w:r>
      <w:r w:rsidRPr="002065F7">
        <w:t xml:space="preserve"> </w:t>
      </w:r>
      <w:r w:rsidR="007C211E">
        <w:t>- An applicant is only allowed to be awarded a single scholarship.</w:t>
      </w:r>
    </w:p>
    <w:p w:rsidR="007C211E" w:rsidRDefault="002065F7" w:rsidP="007C211E">
      <w:pPr>
        <w:pStyle w:val="ListParagraph"/>
        <w:numPr>
          <w:ilvl w:val="0"/>
          <w:numId w:val="1"/>
        </w:numPr>
      </w:pPr>
      <w:r w:rsidRPr="002065F7">
        <w:rPr>
          <w:b/>
        </w:rPr>
        <w:t>Split with All Qualified</w:t>
      </w:r>
      <w:r>
        <w:t xml:space="preserve"> </w:t>
      </w:r>
      <w:r w:rsidR="007C211E">
        <w:t>- The award is split among all the applicants for a scholarship. This can lead to excessively small awarding amounts for applicants.</w:t>
      </w:r>
    </w:p>
    <w:p w:rsidR="007C211E" w:rsidRDefault="002065F7" w:rsidP="002065F7">
      <w:pPr>
        <w:pStyle w:val="ListParagraph"/>
        <w:numPr>
          <w:ilvl w:val="0"/>
          <w:numId w:val="1"/>
        </w:numPr>
      </w:pPr>
      <w:r w:rsidRPr="002065F7">
        <w:rPr>
          <w:b/>
        </w:rPr>
        <w:t>Split with Minimum Qualified Applicant</w:t>
      </w:r>
      <w:r w:rsidR="007C211E">
        <w:t xml:space="preserve">- The award is split to a fixed number of applicants and the award is split among those applicants. </w:t>
      </w:r>
    </w:p>
    <w:p w:rsidR="00FA63F8" w:rsidRDefault="002065F7" w:rsidP="002065F7">
      <w:pPr>
        <w:pStyle w:val="ListParagraph"/>
        <w:numPr>
          <w:ilvl w:val="0"/>
          <w:numId w:val="1"/>
        </w:numPr>
      </w:pPr>
      <w:r w:rsidRPr="002065F7">
        <w:rPr>
          <w:b/>
        </w:rPr>
        <w:lastRenderedPageBreak/>
        <w:t>Split with all qualified applicants with minimum amount given</w:t>
      </w:r>
      <w:r w:rsidRPr="002065F7">
        <w:t xml:space="preserve"> </w:t>
      </w:r>
      <w:r w:rsidR="007C211E">
        <w:t xml:space="preserve">- The award is split to all qualified applicants when the split will not be below a certain minimum awarding amount. </w:t>
      </w:r>
    </w:p>
    <w:p w:rsidR="00FA63F8" w:rsidRDefault="00FA63F8" w:rsidP="00FA63F8">
      <w:r>
        <w:t>Now let’s examine each algorithm in more detail with a graph and example.</w:t>
      </w:r>
    </w:p>
    <w:p w:rsidR="002065F7" w:rsidRDefault="002065F7" w:rsidP="00165B21">
      <w:pPr>
        <w:pStyle w:val="Heading2"/>
      </w:pPr>
      <w:r>
        <w:t>1.Merit Only Awarded</w:t>
      </w:r>
    </w:p>
    <w:p w:rsidR="002065F7" w:rsidRDefault="002065F7" w:rsidP="002065F7">
      <w:pPr>
        <w:keepNext/>
      </w:pPr>
      <w:r>
        <w:t xml:space="preserve">Highest ranked gives the scholarship to the highest ranked applicant without any other considerations. </w:t>
      </w:r>
      <w:r>
        <w:rPr>
          <w:noProof/>
        </w:rPr>
        <w:drawing>
          <wp:inline distT="0" distB="0" distL="0" distR="0" wp14:anchorId="53B664D1" wp14:editId="17467FB1">
            <wp:extent cx="2182090" cy="20002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4315" cy="2038957"/>
                    </a:xfrm>
                    <a:prstGeom prst="rect">
                      <a:avLst/>
                    </a:prstGeom>
                  </pic:spPr>
                </pic:pic>
              </a:graphicData>
            </a:graphic>
          </wp:inline>
        </w:drawing>
      </w:r>
    </w:p>
    <w:p w:rsidR="002065F7" w:rsidRDefault="002065F7" w:rsidP="002065F7">
      <w:pPr>
        <w:pStyle w:val="Caption"/>
      </w:pPr>
      <w:r>
        <w:t xml:space="preserve">Figure </w:t>
      </w:r>
      <w:fldSimple w:instr=" SEQ Figure \* ARABIC ">
        <w:r>
          <w:rPr>
            <w:noProof/>
          </w:rPr>
          <w:t>6</w:t>
        </w:r>
      </w:fldSimple>
      <w:r>
        <w:t xml:space="preserve"> Merit Only</w:t>
      </w:r>
    </w:p>
    <w:p w:rsidR="00036F52" w:rsidRPr="00036F52" w:rsidRDefault="00036F52" w:rsidP="00036F52">
      <w:r>
        <w:t xml:space="preserve">In this example, A1 gets awarded each scholarship. Note that this is valid for rational assumption 1 (RA1). </w:t>
      </w:r>
    </w:p>
    <w:p w:rsidR="002065F7" w:rsidRDefault="002065F7" w:rsidP="00165B21">
      <w:pPr>
        <w:pStyle w:val="Heading2"/>
      </w:pPr>
      <w:r>
        <w:t>2.Merit Only Awarding Disqualify After Exceeding Maximum</w:t>
      </w:r>
    </w:p>
    <w:p w:rsidR="002065F7" w:rsidRPr="00640AC2" w:rsidRDefault="002065F7" w:rsidP="002065F7">
      <w:r>
        <w:t xml:space="preserve">This method awards via merit but after a candidate reaches a maximum award, they are removed from the applicant pool for lower ranked scholarships. </w:t>
      </w:r>
    </w:p>
    <w:p w:rsidR="002065F7" w:rsidRDefault="002065F7" w:rsidP="002065F7">
      <w:r>
        <w:rPr>
          <w:noProof/>
        </w:rPr>
        <w:drawing>
          <wp:inline distT="0" distB="0" distL="0" distR="0" wp14:anchorId="418AB635" wp14:editId="017CDC6F">
            <wp:extent cx="2412970" cy="22955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7042" cy="2318425"/>
                    </a:xfrm>
                    <a:prstGeom prst="rect">
                      <a:avLst/>
                    </a:prstGeom>
                  </pic:spPr>
                </pic:pic>
              </a:graphicData>
            </a:graphic>
          </wp:inline>
        </w:drawing>
      </w:r>
    </w:p>
    <w:p w:rsidR="002E433C" w:rsidRDefault="002E433C" w:rsidP="002065F7">
      <w:r>
        <w:t xml:space="preserve">In this example, A1 is not qualified for S3 because they had already earned $1750 and thus </w:t>
      </w:r>
      <w:r w:rsidR="008074A5">
        <w:t>was</w:t>
      </w:r>
      <w:r>
        <w:t xml:space="preserve"> removed as an application for S3. This allows A2 to secure the $500. </w:t>
      </w:r>
      <w:r w:rsidR="008074A5">
        <w:t xml:space="preserve">This result is also valid for RA1. </w:t>
      </w:r>
    </w:p>
    <w:p w:rsidR="002065F7" w:rsidRDefault="002065F7" w:rsidP="00165B21">
      <w:pPr>
        <w:pStyle w:val="Heading2"/>
      </w:pPr>
      <w:r>
        <w:lastRenderedPageBreak/>
        <w:t>3.</w:t>
      </w:r>
      <w:r w:rsidRPr="00857A2A">
        <w:t>Merit Only Awarding Can’t Exceed Maximum</w:t>
      </w:r>
    </w:p>
    <w:p w:rsidR="002065F7" w:rsidRPr="00895B1C" w:rsidRDefault="002065F7" w:rsidP="002065F7">
      <w:r>
        <w:t>The method awards via merit but doesn’t allow an applicant to exceed a fixed amount (In the case of this graph 1500).  Therefore, if the earnings of the applicant plus the award amount exceeds this amount, they are removed from the applicant pool.</w:t>
      </w:r>
    </w:p>
    <w:p w:rsidR="002065F7" w:rsidRDefault="002065F7" w:rsidP="002065F7">
      <w:r>
        <w:rPr>
          <w:noProof/>
        </w:rPr>
        <w:drawing>
          <wp:inline distT="0" distB="0" distL="0" distR="0" wp14:anchorId="2E214540" wp14:editId="4D6A6132">
            <wp:extent cx="2334594" cy="223837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5256" cy="2248597"/>
                    </a:xfrm>
                    <a:prstGeom prst="rect">
                      <a:avLst/>
                    </a:prstGeom>
                  </pic:spPr>
                </pic:pic>
              </a:graphicData>
            </a:graphic>
          </wp:inline>
        </w:drawing>
      </w:r>
    </w:p>
    <w:p w:rsidR="008074A5" w:rsidRDefault="008074A5" w:rsidP="002065F7">
      <w:r>
        <w:t xml:space="preserve">In this example, A1 doesn’t qualify for S2 because the $750 would be added to the $1000 already earned from S1 to exceed the maximum of $1500. However, S3’s award of $500 is still within the maximum so A1 is awarded S3. Note in this example, the results do not follow the rational assumptions. </w:t>
      </w:r>
    </w:p>
    <w:p w:rsidR="002065F7" w:rsidRDefault="002065F7" w:rsidP="00165B21">
      <w:pPr>
        <w:pStyle w:val="Heading2"/>
      </w:pPr>
      <w:r>
        <w:t>4.Maximum One Award Per Applicant</w:t>
      </w:r>
    </w:p>
    <w:p w:rsidR="002065F7" w:rsidRPr="00895B1C" w:rsidRDefault="002065F7" w:rsidP="002065F7">
      <w:r>
        <w:t xml:space="preserve">In this method, the candidate is removed from future applicant pools once they have received any award. </w:t>
      </w:r>
    </w:p>
    <w:p w:rsidR="002065F7" w:rsidRDefault="002065F7" w:rsidP="002065F7">
      <w:r>
        <w:rPr>
          <w:noProof/>
        </w:rPr>
        <w:drawing>
          <wp:inline distT="0" distB="0" distL="0" distR="0" wp14:anchorId="051FA24F" wp14:editId="29A2521E">
            <wp:extent cx="2775782" cy="26479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450" cy="2661943"/>
                    </a:xfrm>
                    <a:prstGeom prst="rect">
                      <a:avLst/>
                    </a:prstGeom>
                  </pic:spPr>
                </pic:pic>
              </a:graphicData>
            </a:graphic>
          </wp:inline>
        </w:drawing>
      </w:r>
    </w:p>
    <w:p w:rsidR="00D256C6" w:rsidRDefault="00D256C6" w:rsidP="002065F7">
      <w:r>
        <w:t>In this example, A2 is not qualified for S2 which allows A3 to exceed the final award amount of A2. This example only satisfies RA3.</w:t>
      </w:r>
    </w:p>
    <w:p w:rsidR="002065F7" w:rsidRDefault="002065F7" w:rsidP="00165B21">
      <w:pPr>
        <w:pStyle w:val="Heading2"/>
      </w:pPr>
      <w:r>
        <w:lastRenderedPageBreak/>
        <w:t>5.Split with All Qualified</w:t>
      </w:r>
    </w:p>
    <w:p w:rsidR="002065F7" w:rsidRPr="003C3176" w:rsidRDefault="002065F7" w:rsidP="002065F7">
      <w:r>
        <w:t xml:space="preserve">In this method, the scholarship amount is split by the number of all qualified candidates. For example, a $1000 scholarship with 3 applicants would be an award for each candidate for $333.33. </w:t>
      </w:r>
    </w:p>
    <w:p w:rsidR="002065F7" w:rsidRDefault="002065F7" w:rsidP="002065F7">
      <w:r>
        <w:rPr>
          <w:noProof/>
        </w:rPr>
        <w:drawing>
          <wp:inline distT="0" distB="0" distL="0" distR="0" wp14:anchorId="53352330" wp14:editId="3893BD8F">
            <wp:extent cx="3020142" cy="2657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824" cy="2672154"/>
                    </a:xfrm>
                    <a:prstGeom prst="rect">
                      <a:avLst/>
                    </a:prstGeom>
                  </pic:spPr>
                </pic:pic>
              </a:graphicData>
            </a:graphic>
          </wp:inline>
        </w:drawing>
      </w:r>
    </w:p>
    <w:p w:rsidR="00D256C6" w:rsidRDefault="00D256C6" w:rsidP="002065F7">
      <w:r>
        <w:t xml:space="preserve">In this example, we first must calculate the vale for the award by dividing by the amount of qualified applicants. S1 is $1000 divided by S1 for $333.33 each. (Note you cannot exceed a scholarship award amount so the penny is left over) S2 is $750 divided by 2 for $375 each. S3 is $500 divided by 4 applicants for $125 each.  </w:t>
      </w:r>
      <w:r w:rsidR="00E26798">
        <w:t>When these are all added up the results are only for RA3.</w:t>
      </w:r>
    </w:p>
    <w:p w:rsidR="002065F7" w:rsidRDefault="002065F7" w:rsidP="00165B21">
      <w:pPr>
        <w:pStyle w:val="Heading2"/>
      </w:pPr>
      <w:r>
        <w:t>6.Split with Minimum Qualified Applicants</w:t>
      </w:r>
    </w:p>
    <w:p w:rsidR="002065F7" w:rsidRPr="003C3176" w:rsidRDefault="002065F7" w:rsidP="002065F7">
      <w:r>
        <w:t>In this method, the award is split by a fixed set of applicants (in this case 2) and awarded to the top candidates. So the award for a $1000 scholarship with 2 applicants would be $500.</w:t>
      </w:r>
    </w:p>
    <w:p w:rsidR="002065F7" w:rsidRDefault="002065F7" w:rsidP="002065F7">
      <w:r>
        <w:rPr>
          <w:noProof/>
        </w:rPr>
        <w:drawing>
          <wp:inline distT="0" distB="0" distL="0" distR="0" wp14:anchorId="16DBD79D" wp14:editId="0AEB7283">
            <wp:extent cx="2889250" cy="2781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336" cy="2793897"/>
                    </a:xfrm>
                    <a:prstGeom prst="rect">
                      <a:avLst/>
                    </a:prstGeom>
                  </pic:spPr>
                </pic:pic>
              </a:graphicData>
            </a:graphic>
          </wp:inline>
        </w:drawing>
      </w:r>
    </w:p>
    <w:p w:rsidR="00086708" w:rsidRDefault="00086708" w:rsidP="002065F7">
      <w:r>
        <w:lastRenderedPageBreak/>
        <w:t xml:space="preserve">In this example, we have to calculate the award amount by divided each award amount by 2. Note that after we add up these results that it satisfies RA1. </w:t>
      </w:r>
    </w:p>
    <w:p w:rsidR="002065F7" w:rsidRDefault="002065F7" w:rsidP="00165B21">
      <w:pPr>
        <w:pStyle w:val="Heading2"/>
      </w:pPr>
      <w:r>
        <w:t>7.</w:t>
      </w:r>
      <w:r w:rsidRPr="00895B1C">
        <w:t>Split with all qualified applicants with minimum amount given</w:t>
      </w:r>
    </w:p>
    <w:p w:rsidR="002065F7" w:rsidRPr="003C3176" w:rsidRDefault="002065F7" w:rsidP="002065F7">
      <w:r>
        <w:t xml:space="preserve">In this method, the scholarship amount is split among all qualified candidates as long as the split exceed a minimum base award amount. For example, assuming a $250 minimum,  a $500 scholarship with 4 candidates would be split to 2 awards of $250. However, a $1000 scholarship with only 3 candidates would be split to $333.33. If there were a forth candidate, the $1000 dollar scholarship would be split to $250. But if there were 5 candidates, the award would stay 4 awards of $250 each. </w:t>
      </w:r>
    </w:p>
    <w:p w:rsidR="002065F7" w:rsidRDefault="002065F7" w:rsidP="002065F7">
      <w:r>
        <w:rPr>
          <w:noProof/>
        </w:rPr>
        <w:drawing>
          <wp:inline distT="0" distB="0" distL="0" distR="0" wp14:anchorId="0594C237" wp14:editId="36EB7B6B">
            <wp:extent cx="2971800" cy="2724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082" cy="2739992"/>
                    </a:xfrm>
                    <a:prstGeom prst="rect">
                      <a:avLst/>
                    </a:prstGeom>
                  </pic:spPr>
                </pic:pic>
              </a:graphicData>
            </a:graphic>
          </wp:inline>
        </w:drawing>
      </w:r>
    </w:p>
    <w:p w:rsidR="001D3429" w:rsidRPr="00857A2A" w:rsidRDefault="001D3429" w:rsidP="002065F7">
      <w:r>
        <w:t xml:space="preserve">Once again we have to calculate each award first. In this example, each S1 and S2 award can be divided by the number of applicants within getting below the minimum. However, S3 has 4 applicants but can only be split 2 ways to stay over 250 minimum. Note that these results also satisfy RA1. </w:t>
      </w:r>
    </w:p>
    <w:p w:rsidR="007C211E" w:rsidRDefault="002065F7" w:rsidP="002065F7">
      <w:pPr>
        <w:pStyle w:val="Heading2"/>
      </w:pPr>
      <w:r>
        <w:t>Data Models</w:t>
      </w:r>
    </w:p>
    <w:p w:rsidR="00DD5A5A" w:rsidRPr="00DD5A5A" w:rsidRDefault="00DD5A5A" w:rsidP="00DD5A5A">
      <w:r>
        <w:t xml:space="preserve">To implement these algorithms within the SQL language (MS-SQL Variant), it is required to create a data model. However, instead of only implementing the algorithm in a normalized model, I decided to create a denormalized model to allow easy import of data from a CSV import. </w:t>
      </w:r>
    </w:p>
    <w:p w:rsidR="002065F7" w:rsidRDefault="002065F7" w:rsidP="002065F7">
      <w:pPr>
        <w:pStyle w:val="Heading2"/>
      </w:pPr>
      <w:r>
        <w:t>Normalized</w:t>
      </w:r>
    </w:p>
    <w:p w:rsidR="00BF1A61" w:rsidRPr="00BF1A61" w:rsidRDefault="00BF1A61" w:rsidP="00BF1A61">
      <w:r>
        <w:t>Awarding Groups is where a committee name and ID is stored.  Every Awarding Group can multiple ApplicantRankings and ScholarshipApplicants.  An ApplicantRanking points to an AwardingGroup and Applicant with a ranking from the committee with a surrogate key that points to this particular instance. Applicants is just a personal information of first and last name with ID. The ScholarshipApplicants table points to a AwardingGroup and Scholarship with a surrogate id.  The Scholarships table hold an ID, Name and the amount of the award for the scholarship.</w:t>
      </w:r>
    </w:p>
    <w:p w:rsidR="00BF1A61" w:rsidRPr="00BF1A61" w:rsidRDefault="00BF1A61" w:rsidP="00BF1A61"/>
    <w:p w:rsidR="002065F7" w:rsidRDefault="002065F7" w:rsidP="002065F7">
      <w:r w:rsidRPr="00673E1E">
        <w:rPr>
          <w:noProof/>
        </w:rPr>
        <w:lastRenderedPageBreak/>
        <w:drawing>
          <wp:inline distT="0" distB="0" distL="0" distR="0" wp14:anchorId="02188F10" wp14:editId="03350DDE">
            <wp:extent cx="5943600" cy="372554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943600" cy="3725545"/>
                    </a:xfrm>
                    <a:prstGeom prst="rect">
                      <a:avLst/>
                    </a:prstGeom>
                  </pic:spPr>
                </pic:pic>
              </a:graphicData>
            </a:graphic>
          </wp:inline>
        </w:drawing>
      </w:r>
    </w:p>
    <w:p w:rsidR="00BF1A61" w:rsidRDefault="00BF1A61" w:rsidP="002065F7">
      <w:r>
        <w:t xml:space="preserve">To store the results of running the algorithms the linking table is the ScholarshipApplicants. The ScholarshipAwards table stores the algorithm and the parameters that were used for the resulting row. </w:t>
      </w:r>
      <w:r w:rsidR="00E639B8">
        <w:t xml:space="preserve"> It also stores the resultant award. It should noted that the algorithm can change the final award amount and one cannot just link this value from the Scholarship table through the ScholarshipApplicants table. </w:t>
      </w:r>
      <w:r>
        <w:t xml:space="preserve">This table links to the Algorithm table which has a name and description for each of the seven algorithms.  </w:t>
      </w:r>
      <w:r w:rsidR="00E639B8">
        <w:t xml:space="preserve">Once all the awards have been awarded for a given algorithm and parameters, the results are then stored into the ScholarshipAwardAnalysises table. This table stores the algorithm and all the parameters, a link to the ScholarshipApplicants, and a Boolean value for RA1, RA2, and RA3. </w:t>
      </w:r>
    </w:p>
    <w:p w:rsidR="002065F7" w:rsidRDefault="002065F7" w:rsidP="002065F7">
      <w:r w:rsidRPr="00673E1E">
        <w:rPr>
          <w:noProof/>
        </w:rPr>
        <w:lastRenderedPageBreak/>
        <w:drawing>
          <wp:inline distT="0" distB="0" distL="0" distR="0" wp14:anchorId="2561B8D7" wp14:editId="30FCCEFD">
            <wp:extent cx="5943600" cy="4163060"/>
            <wp:effectExtent l="0" t="0" r="0" b="889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943600" cy="4163060"/>
                    </a:xfrm>
                    <a:prstGeom prst="rect">
                      <a:avLst/>
                    </a:prstGeom>
                  </pic:spPr>
                </pic:pic>
              </a:graphicData>
            </a:graphic>
          </wp:inline>
        </w:drawing>
      </w:r>
    </w:p>
    <w:p w:rsidR="002065F7" w:rsidRDefault="002065F7" w:rsidP="002065F7">
      <w:pPr>
        <w:pStyle w:val="Heading2"/>
      </w:pPr>
      <w:r>
        <w:lastRenderedPageBreak/>
        <w:t>Denormalized</w:t>
      </w:r>
    </w:p>
    <w:p w:rsidR="002F36A8" w:rsidRDefault="002F36A8" w:rsidP="002F36A8">
      <w:r>
        <w:t xml:space="preserve">Since it would be difficult for an outside system to important a normalized model due to the many surrogate keys that would need to be linked, I created a denormalized less strongly typed version that could allow easy import for analysis. </w:t>
      </w:r>
    </w:p>
    <w:p w:rsidR="002F36A8" w:rsidRDefault="002F36A8" w:rsidP="002F36A8">
      <w:r>
        <w:t xml:space="preserve">The only </w:t>
      </w:r>
      <w:r w:rsidR="00B80610">
        <w:t xml:space="preserve">data </w:t>
      </w:r>
      <w:r>
        <w:t>requirement before import would be to grab a unique ID from the awarding groups</w:t>
      </w:r>
      <w:r w:rsidR="00B80610">
        <w:t>. After this the data for Scholarship and Applicant can be a generic text fields. The ScholarshipAward can be a decimal and the Applicant Ranking must be an integer. The process of important has the ability to preprocess the imported data to verify that each user has a unique ID (which is required for the algorithms to run correctly). If scholarships have the same awarding amount, it would be up to the user importing the data to rank the more important ones by placing them first in the imported data.</w:t>
      </w:r>
    </w:p>
    <w:p w:rsidR="00B80610" w:rsidRPr="002F36A8" w:rsidRDefault="00B80610" w:rsidP="002F36A8">
      <w:r>
        <w:t xml:space="preserve">Once the data is imported into the DenormalizedEntries table the same process for results for the algorithms and analysis is available for these new entries. </w:t>
      </w:r>
      <w:bookmarkStart w:id="0" w:name="_GoBack"/>
      <w:bookmarkEnd w:id="0"/>
    </w:p>
    <w:p w:rsidR="002065F7" w:rsidRDefault="002065F7" w:rsidP="002065F7">
      <w:r w:rsidRPr="00673E1E">
        <w:rPr>
          <w:noProof/>
        </w:rPr>
        <w:drawing>
          <wp:inline distT="0" distB="0" distL="0" distR="0" wp14:anchorId="6D9D8A20" wp14:editId="4FC8D763">
            <wp:extent cx="5943600" cy="491617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9"/>
                    <a:stretch>
                      <a:fillRect/>
                    </a:stretch>
                  </pic:blipFill>
                  <pic:spPr>
                    <a:xfrm>
                      <a:off x="0" y="0"/>
                      <a:ext cx="5943600" cy="4916170"/>
                    </a:xfrm>
                    <a:prstGeom prst="rect">
                      <a:avLst/>
                    </a:prstGeom>
                  </pic:spPr>
                </pic:pic>
              </a:graphicData>
            </a:graphic>
          </wp:inline>
        </w:drawing>
      </w:r>
    </w:p>
    <w:p w:rsidR="007C211E" w:rsidRDefault="007C211E" w:rsidP="007C211E"/>
    <w:p w:rsidR="00503091" w:rsidRDefault="00503091" w:rsidP="00503091">
      <w:pPr>
        <w:pStyle w:val="Heading1"/>
      </w:pPr>
      <w:r>
        <w:lastRenderedPageBreak/>
        <w:t>Results</w:t>
      </w:r>
    </w:p>
    <w:p w:rsidR="00503091" w:rsidRDefault="00503091" w:rsidP="00503091">
      <w:pPr>
        <w:pStyle w:val="Heading1"/>
      </w:pPr>
      <w:r>
        <w:t>Discussion</w:t>
      </w:r>
    </w:p>
    <w:p w:rsidR="00503091" w:rsidRDefault="00503091" w:rsidP="00503091">
      <w:pPr>
        <w:pStyle w:val="Heading1"/>
      </w:pPr>
      <w:r>
        <w:t>Conclusion</w:t>
      </w:r>
    </w:p>
    <w:p w:rsidR="00503091" w:rsidRDefault="00503091" w:rsidP="00503091"/>
    <w:p w:rsidR="00E46122" w:rsidRDefault="00BF1A61" w:rsidP="00E46122">
      <w:pPr>
        <w:pStyle w:val="Heading2"/>
      </w:pPr>
      <w:r>
        <w:t xml:space="preserve">Appendix </w:t>
      </w:r>
      <w:r w:rsidR="00803FDB">
        <w:t>-</w:t>
      </w:r>
      <w:r w:rsidR="00E46122">
        <w:t>Compentencies</w:t>
      </w:r>
    </w:p>
    <w:p w:rsidR="00E46122" w:rsidRDefault="00E46122" w:rsidP="00E46122">
      <w:pPr>
        <w:shd w:val="clear" w:color="auto" w:fill="FFFFFF"/>
        <w:spacing w:before="100" w:beforeAutospacing="1" w:after="100" w:afterAutospacing="1"/>
      </w:pPr>
      <w:r>
        <w:rPr>
          <w:rFonts w:ascii="Verdana" w:hAnsi="Verdana"/>
          <w:color w:val="333333"/>
        </w:rPr>
        <w:t>C1: Computational and analytic thinking and doing: Students will establish the ability to exercise the four key techniques of computational thinking: decomposition, pattern recognition, abstraction, and algorithms in solving information and data challenges, in addition to analytically.  </w:t>
      </w:r>
    </w:p>
    <w:p w:rsidR="00E46122" w:rsidRDefault="00E46122" w:rsidP="00E46122">
      <w:pPr>
        <w:shd w:val="clear" w:color="auto" w:fill="FFFFFF"/>
        <w:spacing w:before="100" w:beforeAutospacing="1" w:after="100" w:afterAutospacing="1"/>
      </w:pPr>
      <w:r>
        <w:rPr>
          <w:rFonts w:ascii="Verdana" w:hAnsi="Verdana"/>
          <w:color w:val="333333"/>
        </w:rPr>
        <w:t>C1.A: Decomposition: Students will be able to break down a complex problem or system into smaller, more solvable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broke down a group of larger problems in the scholarship process into various modules that solve them.</w:t>
      </w:r>
    </w:p>
    <w:p w:rsidR="00E46122" w:rsidRDefault="00E46122" w:rsidP="00E46122">
      <w:pPr>
        <w:shd w:val="clear" w:color="auto" w:fill="FFFFFF"/>
        <w:spacing w:before="100" w:beforeAutospacing="1" w:after="100" w:afterAutospacing="1"/>
      </w:pPr>
      <w:r>
        <w:rPr>
          <w:rFonts w:ascii="Verdana" w:hAnsi="Verdana"/>
          <w:color w:val="333333"/>
        </w:rPr>
        <w:t> C1.B: Pattern recognition: Students will be trained to look for similarities among and within problems. </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The student was able to work with the similarities of code between the 7 algorithms to create one master procedure that runs all 7 at the same time.</w:t>
      </w:r>
    </w:p>
    <w:p w:rsidR="00E46122" w:rsidRDefault="00E46122" w:rsidP="00E46122">
      <w:pPr>
        <w:shd w:val="clear" w:color="auto" w:fill="FFFFFF"/>
        <w:spacing w:before="100" w:beforeAutospacing="1" w:after="100" w:afterAutospacing="1"/>
      </w:pPr>
      <w:r>
        <w:rPr>
          <w:rFonts w:ascii="Verdana" w:hAnsi="Verdana"/>
          <w:color w:val="333333"/>
        </w:rPr>
        <w:t>C1.C: Abstraction: Students will gain the ability of recognizing and focusing on the essential components of a problem/issue while ignoring distracting peripheral factors in order to develop one solution that works for a class of problems.</w:t>
      </w:r>
    </w:p>
    <w:p w:rsidR="00E46122" w:rsidRDefault="00E46122" w:rsidP="00E46122">
      <w:pPr>
        <w:pStyle w:val="m-2787552948497255203msolistparagraph"/>
        <w:shd w:val="clear" w:color="auto" w:fill="FFFFFF"/>
        <w:spacing w:after="0" w:afterAutospacing="0"/>
      </w:pPr>
      <w:r>
        <w:rPr>
          <w:rFonts w:ascii="Symbol" w:hAnsi="Symbol"/>
          <w:color w:val="333333"/>
        </w:rPr>
        <w:t></w:t>
      </w:r>
      <w:r>
        <w:rPr>
          <w:color w:val="333333"/>
          <w:sz w:val="14"/>
          <w:szCs w:val="14"/>
        </w:rPr>
        <w:t xml:space="preserve">         </w:t>
      </w:r>
      <w:r>
        <w:rPr>
          <w:rFonts w:ascii="Verdana" w:hAnsi="Verdana"/>
          <w:color w:val="333333"/>
        </w:rPr>
        <w:t xml:space="preserve">The student was able to recognize the important parts of the scholarship awarding process </w:t>
      </w:r>
      <w:r w:rsidR="003A3CB3">
        <w:rPr>
          <w:rFonts w:ascii="Verdana" w:hAnsi="Verdana"/>
          <w:color w:val="333333"/>
        </w:rPr>
        <w:t xml:space="preserve">and abstract the relevant information for the meta-algorithm. </w:t>
      </w:r>
      <w:r>
        <w:rPr>
          <w:rFonts w:ascii="Verdana" w:hAnsi="Verdana"/>
          <w:color w:val="333333"/>
        </w:rPr>
        <w:t xml:space="preserve"> </w:t>
      </w:r>
    </w:p>
    <w:p w:rsidR="00E46122" w:rsidRDefault="00E46122" w:rsidP="00E46122">
      <w:pPr>
        <w:shd w:val="clear" w:color="auto" w:fill="FFFFFF"/>
        <w:spacing w:before="100" w:beforeAutospacing="1" w:after="100" w:afterAutospacing="1"/>
      </w:pPr>
      <w:r>
        <w:rPr>
          <w:rFonts w:ascii="Verdana" w:hAnsi="Verdana"/>
          <w:color w:val="333333"/>
        </w:rPr>
        <w:t> C1.D: Algorithms: Students will be able to design and implement a step-by-step solution to a problem, including design and implement a computer algorithms using a computer language to solve a problem.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Symbol" w:hAnsi="Symbol"/>
          <w:color w:val="333333"/>
        </w:rPr>
        <w:t></w:t>
      </w:r>
      <w:r>
        <w:rPr>
          <w:color w:val="333333"/>
          <w:sz w:val="14"/>
          <w:szCs w:val="14"/>
        </w:rPr>
        <w:t xml:space="preserve">         </w:t>
      </w:r>
      <w:r w:rsidR="003B554D">
        <w:rPr>
          <w:rFonts w:ascii="Verdana" w:hAnsi="Verdana"/>
          <w:color w:val="333333"/>
        </w:rPr>
        <w:t>The students use the MS-SQL language to solve the algorithm.</w:t>
      </w:r>
      <w:r>
        <w:rPr>
          <w:rFonts w:ascii="Verdana" w:hAnsi="Verdana"/>
          <w:color w:val="333333"/>
        </w:rPr>
        <w:t xml:space="preserve"> </w:t>
      </w:r>
    </w:p>
    <w:p w:rsidR="00E46122" w:rsidRPr="0060567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 </w:t>
      </w:r>
    </w:p>
    <w:p w:rsidR="00E46122" w:rsidRDefault="00E46122" w:rsidP="00E46122">
      <w:pPr>
        <w:pStyle w:val="m-2787552948497255203msolistparagraph"/>
        <w:shd w:val="clear" w:color="auto" w:fill="FFFFFF"/>
        <w:spacing w:after="0" w:afterAutospacing="0"/>
        <w:rPr>
          <w:rFonts w:ascii="Verdana" w:hAnsi="Verdana"/>
          <w:color w:val="333333"/>
        </w:rPr>
      </w:pPr>
      <w:r>
        <w:rPr>
          <w:rFonts w:ascii="Verdana" w:hAnsi="Verdana"/>
          <w:color w:val="333333"/>
        </w:rPr>
        <w:t>C1.E: Students will demonstrate fluency in at least one programming language. </w:t>
      </w:r>
    </w:p>
    <w:p w:rsidR="00E46122" w:rsidRPr="00605672" w:rsidRDefault="003B554D" w:rsidP="00E46122">
      <w:pPr>
        <w:pStyle w:val="m-2787552948497255203msolistparagraph"/>
        <w:numPr>
          <w:ilvl w:val="0"/>
          <w:numId w:val="2"/>
        </w:numPr>
        <w:shd w:val="clear" w:color="auto" w:fill="FFFFFF"/>
        <w:spacing w:after="0" w:afterAutospacing="0"/>
        <w:rPr>
          <w:rFonts w:ascii="Verdana" w:hAnsi="Verdana"/>
          <w:color w:val="333333"/>
        </w:rPr>
      </w:pPr>
      <w:r>
        <w:rPr>
          <w:rFonts w:ascii="Verdana" w:hAnsi="Verdana"/>
          <w:color w:val="333333"/>
        </w:rPr>
        <w:lastRenderedPageBreak/>
        <w:t>The student demonstrated fluency in the SQL programming language</w:t>
      </w:r>
      <w:r w:rsidR="00E46122" w:rsidRPr="00605672">
        <w:rPr>
          <w:rFonts w:ascii="Verdana" w:hAnsi="Verdana"/>
          <w:color w:val="333333"/>
        </w:rPr>
        <w:t>.</w:t>
      </w:r>
    </w:p>
    <w:p w:rsidR="00E46122" w:rsidRDefault="00E46122"/>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 Data manipulation, analysis, and interpretation: Students will obtain the skills of collecting, manipulating, and analyzing different types of data at different scales, and interpreting the results properly.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C2:A: Students will be able to identify specific types of data for different analytical methods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normalized and denormalized data scheme that adhere to data standards.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C2:B: Students will be able to use/develop efficient computational methods to clean, format, transfer, and store data. </w:t>
      </w:r>
    </w:p>
    <w:p w:rsidR="009E1806" w:rsidRPr="009E1806" w:rsidRDefault="009E1806" w:rsidP="009E180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created a query to pull sample data from a live database.</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C2:C: Students will be able to apply appropriate statistical, machine learning, visual analytics, and other techniques to identify patterns and make sound predictions with given data.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C2:D: Students will be able to develop methods to align and integrate data from multiple sources.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created denormalized system to allow integration from diverse systems.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C2:E: Students will understand the ethical and legal requirements of data privacy and security.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Student created queries from live database that keeps student’s private data anonymous.</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 Communication and teamwork: Students will acquire skills to work with others within and across disciplines and be effective communicators. </w:t>
      </w:r>
    </w:p>
    <w:p w:rsidR="00334DE5" w:rsidRPr="00334DE5" w:rsidRDefault="00334DE5" w:rsidP="00334DE5">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Student worked with others in Financial Aid to get ideas about different ways to award scholarships to large number of students.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C3.A: Students will acquire experience working in an interdisciplinary team, either as a productive team member or a team leader.  Students will become effective project managers. </w:t>
      </w:r>
    </w:p>
    <w:p w:rsidR="003B554D" w:rsidRPr="00F61DFC" w:rsidRDefault="00F61DFC" w:rsidP="00F61DFC">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 xml:space="preserve">The student worked with Financial Aid professionals to devise the needs and create the proper algorithms.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C3:B: Students will be able to effectively articulate various evidence supporting a solution and to communicate the results of their work, using appropriate graphics, visualizations, multi-media vehicles, or artistic performance. </w:t>
      </w:r>
    </w:p>
    <w:p w:rsidR="00B944F3" w:rsidRPr="00B944F3" w:rsidRDefault="00B944F3" w:rsidP="00B944F3">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lastRenderedPageBreak/>
        <w:t>The student used graphics and visualizations to communicate concepts for the topic in the paper.</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C4: Creative contributions:  Through experiential learning, students will know how to conduct original and innovative work, involving computational thinking, data-intensive methodologies, and/or human-centered designs that will extend the body of knowledge in the field of Information. </w:t>
      </w:r>
    </w:p>
    <w:p w:rsidR="003B554D" w:rsidRP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 </w:t>
      </w:r>
    </w:p>
    <w:p w:rsidR="003B554D" w:rsidRDefault="003B554D" w:rsidP="003B554D">
      <w:pPr>
        <w:shd w:val="clear" w:color="auto" w:fill="FFFFFF"/>
        <w:spacing w:after="0" w:line="240" w:lineRule="auto"/>
        <w:rPr>
          <w:rFonts w:ascii="Verdana" w:eastAsia="Times New Roman" w:hAnsi="Verdana" w:cs="Times New Roman"/>
          <w:color w:val="333333"/>
          <w:sz w:val="24"/>
          <w:szCs w:val="24"/>
        </w:rPr>
      </w:pPr>
      <w:r w:rsidRPr="003B554D">
        <w:rPr>
          <w:rFonts w:ascii="Verdana" w:eastAsia="Times New Roman" w:hAnsi="Verdana" w:cs="Times New Roman"/>
          <w:color w:val="333333"/>
          <w:sz w:val="24"/>
          <w:szCs w:val="24"/>
        </w:rPr>
        <w:t>C5: Ethics and Values: Students will demonstrate an understanding of information/data ethics, and the values of the information fields to serve diverse user groups. </w:t>
      </w:r>
    </w:p>
    <w:p w:rsidR="00E429B6" w:rsidRDefault="00E429B6" w:rsidP="003B554D">
      <w:pPr>
        <w:shd w:val="clear" w:color="auto" w:fill="FFFFFF"/>
        <w:spacing w:after="0" w:line="240" w:lineRule="auto"/>
        <w:rPr>
          <w:rFonts w:ascii="Verdana" w:eastAsia="Times New Roman" w:hAnsi="Verdana" w:cs="Times New Roman"/>
          <w:color w:val="333333"/>
          <w:sz w:val="24"/>
          <w:szCs w:val="24"/>
        </w:rPr>
      </w:pPr>
    </w:p>
    <w:p w:rsidR="00E429B6" w:rsidRPr="00E429B6" w:rsidRDefault="00E429B6" w:rsidP="00E429B6">
      <w:pPr>
        <w:pStyle w:val="ListParagraph"/>
        <w:numPr>
          <w:ilvl w:val="0"/>
          <w:numId w:val="2"/>
        </w:numPr>
        <w:shd w:val="clear" w:color="auto" w:fill="FFFFFF"/>
        <w:spacing w:after="0" w:line="240" w:lineRule="auto"/>
        <w:rPr>
          <w:rFonts w:ascii="Verdana" w:eastAsia="Times New Roman" w:hAnsi="Verdana" w:cs="Times New Roman"/>
          <w:color w:val="333333"/>
          <w:sz w:val="24"/>
          <w:szCs w:val="24"/>
        </w:rPr>
      </w:pPr>
      <w:r>
        <w:rPr>
          <w:rFonts w:ascii="Verdana" w:eastAsia="Times New Roman" w:hAnsi="Verdana" w:cs="Times New Roman"/>
          <w:color w:val="333333"/>
          <w:sz w:val="24"/>
          <w:szCs w:val="24"/>
        </w:rPr>
        <w:t>The student keep confidential student data from being unearthed and use private GIT Repository to keep data safe on previous work.</w:t>
      </w:r>
    </w:p>
    <w:p w:rsidR="003B554D" w:rsidRDefault="003B554D"/>
    <w:sectPr w:rsidR="003B5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8232C"/>
    <w:multiLevelType w:val="hybridMultilevel"/>
    <w:tmpl w:val="E8385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247BBE"/>
    <w:multiLevelType w:val="hybridMultilevel"/>
    <w:tmpl w:val="F982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s7QwNTY1tjQxMTVS0lEKTi0uzszPAykwrgUAeaq3biwAAAA="/>
  </w:docVars>
  <w:rsids>
    <w:rsidRoot w:val="00503091"/>
    <w:rsid w:val="00036F52"/>
    <w:rsid w:val="0005547E"/>
    <w:rsid w:val="00086708"/>
    <w:rsid w:val="000E13F5"/>
    <w:rsid w:val="00165B21"/>
    <w:rsid w:val="001D3429"/>
    <w:rsid w:val="002065F7"/>
    <w:rsid w:val="002E433C"/>
    <w:rsid w:val="002F36A8"/>
    <w:rsid w:val="00334DE5"/>
    <w:rsid w:val="00335BA3"/>
    <w:rsid w:val="003A3CB3"/>
    <w:rsid w:val="003B554D"/>
    <w:rsid w:val="003C3176"/>
    <w:rsid w:val="004D1283"/>
    <w:rsid w:val="00503091"/>
    <w:rsid w:val="005E161A"/>
    <w:rsid w:val="00640AC2"/>
    <w:rsid w:val="00673E1E"/>
    <w:rsid w:val="007C211E"/>
    <w:rsid w:val="00803FDB"/>
    <w:rsid w:val="008074A5"/>
    <w:rsid w:val="00846B4D"/>
    <w:rsid w:val="00857A2A"/>
    <w:rsid w:val="00895B1C"/>
    <w:rsid w:val="008C258B"/>
    <w:rsid w:val="009E1806"/>
    <w:rsid w:val="00A66FA8"/>
    <w:rsid w:val="00A92C76"/>
    <w:rsid w:val="00B80610"/>
    <w:rsid w:val="00B944F3"/>
    <w:rsid w:val="00B9678F"/>
    <w:rsid w:val="00BE11FA"/>
    <w:rsid w:val="00BF1A61"/>
    <w:rsid w:val="00C64A88"/>
    <w:rsid w:val="00D256C6"/>
    <w:rsid w:val="00D41DF3"/>
    <w:rsid w:val="00DA01D2"/>
    <w:rsid w:val="00DD3E17"/>
    <w:rsid w:val="00DD5A5A"/>
    <w:rsid w:val="00E26798"/>
    <w:rsid w:val="00E33DD5"/>
    <w:rsid w:val="00E429B6"/>
    <w:rsid w:val="00E46122"/>
    <w:rsid w:val="00E639B8"/>
    <w:rsid w:val="00F61DFC"/>
    <w:rsid w:val="00F64E63"/>
    <w:rsid w:val="00FA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226B"/>
  <w15:chartTrackingRefBased/>
  <w15:docId w15:val="{001D0A24-7CC7-43A4-B8DB-AEBD8B668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0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A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6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091"/>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50309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03091"/>
    <w:pPr>
      <w:spacing w:after="0" w:line="240" w:lineRule="auto"/>
    </w:pPr>
  </w:style>
  <w:style w:type="paragraph" w:styleId="Caption">
    <w:name w:val="caption"/>
    <w:basedOn w:val="Normal"/>
    <w:next w:val="Normal"/>
    <w:uiPriority w:val="35"/>
    <w:unhideWhenUsed/>
    <w:qFormat/>
    <w:rsid w:val="0005547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40A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E13F5"/>
    <w:pPr>
      <w:ind w:left="720"/>
      <w:contextualSpacing/>
    </w:pPr>
  </w:style>
  <w:style w:type="paragraph" w:customStyle="1" w:styleId="m-2787552948497255203msolistparagraph">
    <w:name w:val="m_-2787552948497255203msolistparagraph"/>
    <w:basedOn w:val="Normal"/>
    <w:uiPriority w:val="99"/>
    <w:rsid w:val="00E46122"/>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065F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473019">
      <w:bodyDiv w:val="1"/>
      <w:marLeft w:val="0"/>
      <w:marRight w:val="0"/>
      <w:marTop w:val="0"/>
      <w:marBottom w:val="0"/>
      <w:divBdr>
        <w:top w:val="none" w:sz="0" w:space="0" w:color="auto"/>
        <w:left w:val="none" w:sz="0" w:space="0" w:color="auto"/>
        <w:bottom w:val="none" w:sz="0" w:space="0" w:color="auto"/>
        <w:right w:val="none" w:sz="0" w:space="0" w:color="auto"/>
      </w:divBdr>
    </w:div>
    <w:div w:id="1938253019">
      <w:bodyDiv w:val="1"/>
      <w:marLeft w:val="0"/>
      <w:marRight w:val="0"/>
      <w:marTop w:val="0"/>
      <w:marBottom w:val="0"/>
      <w:divBdr>
        <w:top w:val="none" w:sz="0" w:space="0" w:color="auto"/>
        <w:left w:val="none" w:sz="0" w:space="0" w:color="auto"/>
        <w:bottom w:val="none" w:sz="0" w:space="0" w:color="auto"/>
        <w:right w:val="none" w:sz="0" w:space="0" w:color="auto"/>
      </w:divBdr>
      <w:divsChild>
        <w:div w:id="1007824415">
          <w:marLeft w:val="0"/>
          <w:marRight w:val="0"/>
          <w:marTop w:val="0"/>
          <w:marBottom w:val="0"/>
          <w:divBdr>
            <w:top w:val="none" w:sz="0" w:space="0" w:color="auto"/>
            <w:left w:val="none" w:sz="0" w:space="0" w:color="auto"/>
            <w:bottom w:val="none" w:sz="0" w:space="0" w:color="auto"/>
            <w:right w:val="none" w:sz="0" w:space="0" w:color="auto"/>
          </w:divBdr>
        </w:div>
        <w:div w:id="1941185262">
          <w:marLeft w:val="600"/>
          <w:marRight w:val="0"/>
          <w:marTop w:val="0"/>
          <w:marBottom w:val="0"/>
          <w:divBdr>
            <w:top w:val="none" w:sz="0" w:space="0" w:color="auto"/>
            <w:left w:val="none" w:sz="0" w:space="0" w:color="auto"/>
            <w:bottom w:val="none" w:sz="0" w:space="0" w:color="auto"/>
            <w:right w:val="none" w:sz="0" w:space="0" w:color="auto"/>
          </w:divBdr>
        </w:div>
        <w:div w:id="519900996">
          <w:marLeft w:val="600"/>
          <w:marRight w:val="0"/>
          <w:marTop w:val="0"/>
          <w:marBottom w:val="0"/>
          <w:divBdr>
            <w:top w:val="none" w:sz="0" w:space="0" w:color="auto"/>
            <w:left w:val="none" w:sz="0" w:space="0" w:color="auto"/>
            <w:bottom w:val="none" w:sz="0" w:space="0" w:color="auto"/>
            <w:right w:val="none" w:sz="0" w:space="0" w:color="auto"/>
          </w:divBdr>
        </w:div>
        <w:div w:id="739329748">
          <w:marLeft w:val="600"/>
          <w:marRight w:val="0"/>
          <w:marTop w:val="0"/>
          <w:marBottom w:val="0"/>
          <w:divBdr>
            <w:top w:val="none" w:sz="0" w:space="0" w:color="auto"/>
            <w:left w:val="none" w:sz="0" w:space="0" w:color="auto"/>
            <w:bottom w:val="none" w:sz="0" w:space="0" w:color="auto"/>
            <w:right w:val="none" w:sz="0" w:space="0" w:color="auto"/>
          </w:divBdr>
        </w:div>
        <w:div w:id="1420832188">
          <w:marLeft w:val="600"/>
          <w:marRight w:val="0"/>
          <w:marTop w:val="0"/>
          <w:marBottom w:val="0"/>
          <w:divBdr>
            <w:top w:val="none" w:sz="0" w:space="0" w:color="auto"/>
            <w:left w:val="none" w:sz="0" w:space="0" w:color="auto"/>
            <w:bottom w:val="none" w:sz="0" w:space="0" w:color="auto"/>
            <w:right w:val="none" w:sz="0" w:space="0" w:color="auto"/>
          </w:divBdr>
        </w:div>
        <w:div w:id="348141796">
          <w:marLeft w:val="600"/>
          <w:marRight w:val="0"/>
          <w:marTop w:val="0"/>
          <w:marBottom w:val="0"/>
          <w:divBdr>
            <w:top w:val="none" w:sz="0" w:space="0" w:color="auto"/>
            <w:left w:val="none" w:sz="0" w:space="0" w:color="auto"/>
            <w:bottom w:val="none" w:sz="0" w:space="0" w:color="auto"/>
            <w:right w:val="none" w:sz="0" w:space="0" w:color="auto"/>
          </w:divBdr>
        </w:div>
        <w:div w:id="301230879">
          <w:marLeft w:val="600"/>
          <w:marRight w:val="0"/>
          <w:marTop w:val="0"/>
          <w:marBottom w:val="0"/>
          <w:divBdr>
            <w:top w:val="none" w:sz="0" w:space="0" w:color="auto"/>
            <w:left w:val="none" w:sz="0" w:space="0" w:color="auto"/>
            <w:bottom w:val="none" w:sz="0" w:space="0" w:color="auto"/>
            <w:right w:val="none" w:sz="0" w:space="0" w:color="auto"/>
          </w:divBdr>
        </w:div>
        <w:div w:id="845369368">
          <w:marLeft w:val="600"/>
          <w:marRight w:val="0"/>
          <w:marTop w:val="0"/>
          <w:marBottom w:val="0"/>
          <w:divBdr>
            <w:top w:val="none" w:sz="0" w:space="0" w:color="auto"/>
            <w:left w:val="none" w:sz="0" w:space="0" w:color="auto"/>
            <w:bottom w:val="none" w:sz="0" w:space="0" w:color="auto"/>
            <w:right w:val="none" w:sz="0" w:space="0" w:color="auto"/>
          </w:divBdr>
        </w:div>
        <w:div w:id="1259214845">
          <w:marLeft w:val="600"/>
          <w:marRight w:val="0"/>
          <w:marTop w:val="0"/>
          <w:marBottom w:val="0"/>
          <w:divBdr>
            <w:top w:val="none" w:sz="0" w:space="0" w:color="auto"/>
            <w:left w:val="none" w:sz="0" w:space="0" w:color="auto"/>
            <w:bottom w:val="none" w:sz="0" w:space="0" w:color="auto"/>
            <w:right w:val="none" w:sz="0" w:space="0" w:color="auto"/>
          </w:divBdr>
        </w:div>
        <w:div w:id="1673339935">
          <w:marLeft w:val="600"/>
          <w:marRight w:val="0"/>
          <w:marTop w:val="0"/>
          <w:marBottom w:val="0"/>
          <w:divBdr>
            <w:top w:val="none" w:sz="0" w:space="0" w:color="auto"/>
            <w:left w:val="none" w:sz="0" w:space="0" w:color="auto"/>
            <w:bottom w:val="none" w:sz="0" w:space="0" w:color="auto"/>
            <w:right w:val="none" w:sz="0" w:space="0" w:color="auto"/>
          </w:divBdr>
        </w:div>
        <w:div w:id="1155492115">
          <w:marLeft w:val="600"/>
          <w:marRight w:val="0"/>
          <w:marTop w:val="0"/>
          <w:marBottom w:val="0"/>
          <w:divBdr>
            <w:top w:val="none" w:sz="0" w:space="0" w:color="auto"/>
            <w:left w:val="none" w:sz="0" w:space="0" w:color="auto"/>
            <w:bottom w:val="none" w:sz="0" w:space="0" w:color="auto"/>
            <w:right w:val="none" w:sz="0" w:space="0" w:color="auto"/>
          </w:divBdr>
        </w:div>
        <w:div w:id="407196162">
          <w:marLeft w:val="0"/>
          <w:marRight w:val="0"/>
          <w:marTop w:val="0"/>
          <w:marBottom w:val="0"/>
          <w:divBdr>
            <w:top w:val="none" w:sz="0" w:space="0" w:color="auto"/>
            <w:left w:val="none" w:sz="0" w:space="0" w:color="auto"/>
            <w:bottom w:val="none" w:sz="0" w:space="0" w:color="auto"/>
            <w:right w:val="none" w:sz="0" w:space="0" w:color="auto"/>
          </w:divBdr>
        </w:div>
        <w:div w:id="991059059">
          <w:marLeft w:val="0"/>
          <w:marRight w:val="0"/>
          <w:marTop w:val="0"/>
          <w:marBottom w:val="0"/>
          <w:divBdr>
            <w:top w:val="none" w:sz="0" w:space="0" w:color="auto"/>
            <w:left w:val="none" w:sz="0" w:space="0" w:color="auto"/>
            <w:bottom w:val="none" w:sz="0" w:space="0" w:color="auto"/>
            <w:right w:val="none" w:sz="0" w:space="0" w:color="auto"/>
          </w:divBdr>
        </w:div>
        <w:div w:id="1225144996">
          <w:marLeft w:val="600"/>
          <w:marRight w:val="0"/>
          <w:marTop w:val="0"/>
          <w:marBottom w:val="0"/>
          <w:divBdr>
            <w:top w:val="none" w:sz="0" w:space="0" w:color="auto"/>
            <w:left w:val="none" w:sz="0" w:space="0" w:color="auto"/>
            <w:bottom w:val="none" w:sz="0" w:space="0" w:color="auto"/>
            <w:right w:val="none" w:sz="0" w:space="0" w:color="auto"/>
          </w:divBdr>
        </w:div>
        <w:div w:id="892077380">
          <w:marLeft w:val="600"/>
          <w:marRight w:val="0"/>
          <w:marTop w:val="0"/>
          <w:marBottom w:val="0"/>
          <w:divBdr>
            <w:top w:val="none" w:sz="0" w:space="0" w:color="auto"/>
            <w:left w:val="none" w:sz="0" w:space="0" w:color="auto"/>
            <w:bottom w:val="none" w:sz="0" w:space="0" w:color="auto"/>
            <w:right w:val="none" w:sz="0" w:space="0" w:color="auto"/>
          </w:divBdr>
        </w:div>
        <w:div w:id="358162194">
          <w:marLeft w:val="600"/>
          <w:marRight w:val="0"/>
          <w:marTop w:val="0"/>
          <w:marBottom w:val="0"/>
          <w:divBdr>
            <w:top w:val="none" w:sz="0" w:space="0" w:color="auto"/>
            <w:left w:val="none" w:sz="0" w:space="0" w:color="auto"/>
            <w:bottom w:val="none" w:sz="0" w:space="0" w:color="auto"/>
            <w:right w:val="none" w:sz="0" w:space="0" w:color="auto"/>
          </w:divBdr>
        </w:div>
        <w:div w:id="216666490">
          <w:marLeft w:val="600"/>
          <w:marRight w:val="0"/>
          <w:marTop w:val="0"/>
          <w:marBottom w:val="0"/>
          <w:divBdr>
            <w:top w:val="none" w:sz="0" w:space="0" w:color="auto"/>
            <w:left w:val="none" w:sz="0" w:space="0" w:color="auto"/>
            <w:bottom w:val="none" w:sz="0" w:space="0" w:color="auto"/>
            <w:right w:val="none" w:sz="0" w:space="0" w:color="auto"/>
          </w:divBdr>
        </w:div>
        <w:div w:id="2084716662">
          <w:marLeft w:val="0"/>
          <w:marRight w:val="0"/>
          <w:marTop w:val="0"/>
          <w:marBottom w:val="0"/>
          <w:divBdr>
            <w:top w:val="none" w:sz="0" w:space="0" w:color="auto"/>
            <w:left w:val="none" w:sz="0" w:space="0" w:color="auto"/>
            <w:bottom w:val="none" w:sz="0" w:space="0" w:color="auto"/>
            <w:right w:val="none" w:sz="0" w:space="0" w:color="auto"/>
          </w:divBdr>
        </w:div>
        <w:div w:id="316804973">
          <w:marLeft w:val="0"/>
          <w:marRight w:val="0"/>
          <w:marTop w:val="0"/>
          <w:marBottom w:val="0"/>
          <w:divBdr>
            <w:top w:val="none" w:sz="0" w:space="0" w:color="auto"/>
            <w:left w:val="none" w:sz="0" w:space="0" w:color="auto"/>
            <w:bottom w:val="none" w:sz="0" w:space="0" w:color="auto"/>
            <w:right w:val="none" w:sz="0" w:space="0" w:color="auto"/>
          </w:divBdr>
        </w:div>
        <w:div w:id="1286615448">
          <w:marLeft w:val="0"/>
          <w:marRight w:val="0"/>
          <w:marTop w:val="0"/>
          <w:marBottom w:val="0"/>
          <w:divBdr>
            <w:top w:val="none" w:sz="0" w:space="0" w:color="auto"/>
            <w:left w:val="none" w:sz="0" w:space="0" w:color="auto"/>
            <w:bottom w:val="none" w:sz="0" w:space="0" w:color="auto"/>
            <w:right w:val="none" w:sz="0" w:space="0" w:color="auto"/>
          </w:divBdr>
        </w:div>
        <w:div w:id="835726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9412C-48C6-4E56-B55C-1E232631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14</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 Merson</dc:creator>
  <cp:keywords/>
  <dc:description/>
  <cp:lastModifiedBy>don-E Merson</cp:lastModifiedBy>
  <cp:revision>31</cp:revision>
  <dcterms:created xsi:type="dcterms:W3CDTF">2018-07-09T23:18:00Z</dcterms:created>
  <dcterms:modified xsi:type="dcterms:W3CDTF">2018-07-10T22:00:00Z</dcterms:modified>
</cp:coreProperties>
</file>