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API Corporate Unisolution</w:t>
      </w:r>
    </w:p>
    <w:p>
      <w:r>
        <w:t xml:space="preserve">Versão: 1.0.0</w:t>
      </w:r>
    </w:p>
    <w:p>
      <w:r>
        <w:t xml:space="preserve">Especificação OpenAPI dos endpoints do sistema Corporate da Unisolution (IDs 009,010,011,012,013,015,017,019,021) baseada na RTP-426-AEF-001.</w:t>
      </w:r>
    </w:p>
    <w:p>
      <w:pPr>
        <w:pStyle w:val="Heading2"/>
      </w:pPr>
      <w:r>
        <w:t xml:space="preserve">Autenticação</w:t>
      </w:r>
    </w:p>
    <w:p>
      <w:r>
        <w:t xml:space="preserve">Esta API requer autenticação via Bearer Token (JWT).</w:t>
      </w:r>
    </w:p>
    <w:p>
      <w:pPr>
        <w:pStyle w:val="Heading2"/>
      </w:pPr>
      <w:r>
        <w:t xml:space="preserve">Endpoints</w:t>
      </w:r>
    </w:p>
    <w:p>
      <w:pPr>
        <w:pStyle w:val="Heading3"/>
      </w:pPr>
      <w:r>
        <w:t xml:space="preserve">GET /agendamentos</w:t>
      </w:r>
    </w:p>
    <w:p>
      <w:r>
        <w:t xml:space="preserve">Resumo: Consulta de agendamentos</w:t>
      </w:r>
    </w:p>
    <w:p>
      <w:pPr>
        <w:pStyle w:val="Heading4"/>
      </w:pPr>
      <w:r>
        <w:t xml:space="preserve">Exemplo de Response (200)</w:t>
      </w:r>
    </w:p>
    <w:p>
      <w:r>
        <w:t xml:space="preserve">[</w:t>
      </w:r>
    </w:p>
    <w:p>
      <w:r>
        <w:t xml:space="preserve">  {</w:t>
      </w:r>
    </w:p>
    <w:p>
      <w:r>
        <w:t xml:space="preserve">    "IdAgendamento": "string",</w:t>
      </w:r>
    </w:p>
    <w:p>
      <w:r>
        <w:t xml:space="preserve">    "IdProgramacaoCorporate": "string",</w:t>
      </w:r>
    </w:p>
    <w:p>
      <w:r>
        <w:t xml:space="preserve">    "CodCliente": "string"</w:t>
      </w:r>
    </w:p>
    <w:p>
      <w:r>
        <w:t xml:space="preserve">  }</w:t>
      </w:r>
    </w:p>
    <w:p>
      <w:r>
        <w:t xml:space="preserve">]</w:t>
      </w:r>
    </w:p>
    <w:p>
      <w:pPr>
        <w:pStyle w:val="Heading3"/>
      </w:pPr>
      <w:r>
        <w:t xml:space="preserve">POST /agendamentos/{id}/acoes</w:t>
      </w:r>
    </w:p>
    <w:p>
      <w:r>
        <w:t xml:space="preserve">Resumo: Solicitação de ações com crachá/biometria</w:t>
      </w:r>
    </w:p>
    <w:p>
      <w:pPr>
        <w:pStyle w:val="Heading4"/>
      </w:pPr>
      <w:r>
        <w:t xml:space="preserve">Parâmetros</w:t>
      </w:r>
    </w:p>
    <w:p>
      <w:r>
        <w:t xml:space="preserve">- id (path) obrigatório: string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"IdAgendamento": "string",</w:t>
      </w:r>
    </w:p>
    <w:p>
      <w:r>
        <w:t xml:space="preserve">  "Local": "string",</w:t>
      </w:r>
    </w:p>
    <w:p>
      <w:r>
        <w:t xml:space="preserve">  "Acao": "string"</w:t>
      </w:r>
    </w:p>
    <w:p>
      <w:r>
        <w:t xml:space="preserve">}</w:t>
      </w:r>
    </w:p>
    <w:p>
      <w:pPr>
        <w:pStyle w:val="Heading3"/>
      </w:pPr>
      <w:r>
        <w:t xml:space="preserve">GET /checklists/carga</w:t>
      </w:r>
    </w:p>
    <w:p>
      <w:r>
        <w:t xml:space="preserve">Resumo: Checklist de carga</w:t>
      </w:r>
    </w:p>
    <w:p>
      <w:pPr>
        <w:pStyle w:val="Heading4"/>
      </w:pPr>
      <w:r>
        <w:t xml:space="preserve">Parâmetros</w:t>
      </w:r>
    </w:p>
    <w:p>
      <w:r>
        <w:t xml:space="preserve">- IdAgendamento (query) obrigatório: string</w:t>
      </w:r>
    </w:p>
    <w:p>
      <w:r>
        <w:t xml:space="preserve">- CodigoArmazem (query) obrigatório: string</w:t>
      </w:r>
    </w:p>
    <w:p>
      <w:pPr>
        <w:pStyle w:val="Heading4"/>
      </w:pPr>
      <w:r>
        <w:t xml:space="preserve">Exemplo de Response (200)</w:t>
      </w:r>
    </w:p>
    <w:p>
      <w:r>
        <w:t xml:space="preserve">{</w:t>
      </w:r>
    </w:p>
    <w:p>
      <w:r>
        <w:t xml:space="preserve">  "Status": true,</w:t>
      </w:r>
    </w:p>
    <w:p>
      <w:r>
        <w:t xml:space="preserve">  "ChaveNF": "string",</w:t>
      </w:r>
    </w:p>
    <w:p>
      <w:r>
        <w:t xml:space="preserve">  "NumeroNF": "string"</w:t>
      </w:r>
    </w:p>
    <w:p>
      <w:r>
        <w:t xml:space="preserve">}</w:t>
      </w:r>
    </w:p>
    <w:p>
      <w:pPr>
        <w:pStyle w:val="Heading3"/>
      </w:pPr>
      <w:r>
        <w:t xml:space="preserve">POST /motoristas</w:t>
      </w:r>
    </w:p>
    <w:p>
      <w:r>
        <w:t xml:space="preserve">Resumo: Criação de motorista</w:t>
      </w:r>
    </w:p>
    <w:p>
      <w:r>
        <w:t xml:space="preserve">Cadastro de motorista iniciado pelo SSL (ID 021).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"IdMotorista": "string",</w:t>
      </w:r>
    </w:p>
    <w:p>
      <w:r>
        <w:t xml:space="preserve">  "Nome": "string",</w:t>
      </w:r>
    </w:p>
    <w:p>
      <w:r>
        <w:t xml:space="preserve">  "NumCpf": "string",</w:t>
      </w:r>
    </w:p>
    <w:p>
      <w:r>
        <w:t xml:space="preserve">  "NumCnh": "string",</w:t>
      </w:r>
    </w:p>
    <w:p>
      <w:r>
        <w:t xml:space="preserve">  "DthValidadeCnh": "2025-01-01T00:00:00Z",</w:t>
      </w:r>
    </w:p>
    <w:p>
      <w:r>
        <w:t xml:space="preserve">  "Celular": "string",</w:t>
      </w:r>
    </w:p>
    <w:p>
      <w:r>
        <w:t xml:space="preserve">  "Foto": "BASE64==",</w:t>
      </w:r>
    </w:p>
    <w:p>
      <w:r>
        <w:t xml:space="preserve">  "IdAgendamento": "string"</w:t>
      </w:r>
    </w:p>
    <w:p>
      <w:r>
        <w:t xml:space="preserve">}</w:t>
      </w:r>
    </w:p>
    <w:p>
      <w:pPr>
        <w:pStyle w:val="Heading4"/>
      </w:pPr>
      <w:r>
        <w:t xml:space="preserve">Exemplo de Response (201)</w:t>
      </w:r>
    </w:p>
    <w:p>
      <w:r>
        <w:t xml:space="preserve">{</w:t>
      </w:r>
    </w:p>
    <w:p>
      <w:r>
        <w:t xml:space="preserve">  "IdMotoristaCorporate": "string"</w:t>
      </w:r>
    </w:p>
    <w:p>
      <w:r>
        <w:t xml:space="preserve">}</w:t>
      </w:r>
    </w:p>
    <w:p>
      <w:pPr>
        <w:pStyle w:val="Heading3"/>
      </w:pPr>
      <w:r>
        <w:t xml:space="preserve">PUT /motoristas</w:t>
      </w:r>
    </w:p>
    <w:p>
      <w:r>
        <w:t xml:space="preserve">Resumo: Atualização de motorista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"IdMotorista": "string",</w:t>
      </w:r>
    </w:p>
    <w:p>
      <w:r>
        <w:t xml:space="preserve">  "Nome": "string",</w:t>
      </w:r>
    </w:p>
    <w:p>
      <w:r>
        <w:t xml:space="preserve">  "NumCpf": "string",</w:t>
      </w:r>
    </w:p>
    <w:p>
      <w:r>
        <w:t xml:space="preserve">  "NumCnh": "string",</w:t>
      </w:r>
    </w:p>
    <w:p>
      <w:r>
        <w:t xml:space="preserve">  "DthValidadeCnh": "2025-01-01T00:00:00Z",</w:t>
      </w:r>
    </w:p>
    <w:p>
      <w:r>
        <w:t xml:space="preserve">  "Celular": "string",</w:t>
      </w:r>
    </w:p>
    <w:p>
      <w:r>
        <w:t xml:space="preserve">  "Foto": "BASE64==",</w:t>
      </w:r>
    </w:p>
    <w:p>
      <w:r>
        <w:t xml:space="preserve">  "IdAgendamento": "string"</w:t>
      </w:r>
    </w:p>
    <w:p>
      <w:r>
        <w:t xml:space="preserve">}</w:t>
      </w:r>
    </w:p>
    <w:p>
      <w:pPr>
        <w:pStyle w:val="Heading3"/>
      </w:pPr>
      <w:r>
        <w:t xml:space="preserve">POST /pesagens</w:t>
      </w:r>
    </w:p>
    <w:p>
      <w:r>
        <w:t xml:space="preserve">Resumo: Registro de pesagem</w:t>
      </w:r>
    </w:p>
    <w:p>
      <w:r>
        <w:t xml:space="preserve">Acionado após estabilização do peso.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"IdAgendamento": "string",</w:t>
      </w:r>
    </w:p>
    <w:p>
      <w:r>
        <w:t xml:space="preserve">  "IdCorporate": "string",</w:t>
      </w:r>
    </w:p>
    <w:p>
      <w:r>
        <w:t xml:space="preserve">  "Peso": 0.0,</w:t>
      </w:r>
    </w:p>
    <w:p>
      <w:r>
        <w:t xml:space="preserve">  "DiretorioImagemOcrCavalo": "string",</w:t>
      </w:r>
    </w:p>
    <w:p>
      <w:r>
        <w:t xml:space="preserve">  "DiretorioImagemOcrCarreta01": "string",</w:t>
      </w:r>
    </w:p>
    <w:p>
      <w:r>
        <w:t xml:space="preserve">  "DiretorioImagemOcrCarreta02": "string"</w:t>
      </w:r>
    </w:p>
    <w:p>
      <w:r>
        <w:t xml:space="preserve">}</w:t>
      </w:r>
    </w:p>
    <w:p>
      <w:pPr>
        <w:pStyle w:val="Heading3"/>
      </w:pPr>
      <w:r>
        <w:t xml:space="preserve">GET /programacoes/carga</w:t>
      </w:r>
    </w:p>
    <w:p>
      <w:r>
        <w:t xml:space="preserve">Resumo: Consulta de programações de carga</w:t>
      </w:r>
    </w:p>
    <w:p>
      <w:pPr>
        <w:pStyle w:val="Heading4"/>
      </w:pPr>
      <w:r>
        <w:t xml:space="preserve">Exemplo de Response (200)</w:t>
      </w:r>
    </w:p>
    <w:p>
      <w:r>
        <w:t xml:space="preserve">[</w:t>
      </w:r>
    </w:p>
    <w:p>
      <w:r>
        <w:t xml:space="preserve">  {</w:t>
      </w:r>
    </w:p>
    <w:p>
      <w:r>
        <w:t xml:space="preserve">    "IdProgramacaoSSL": "string",</w:t>
      </w:r>
    </w:p>
    <w:p>
      <w:r>
        <w:t xml:space="preserve">    "NumLote": "string",</w:t>
      </w:r>
    </w:p>
    <w:p>
      <w:r>
        <w:t xml:space="preserve">    "Deposito": "string"</w:t>
      </w:r>
    </w:p>
    <w:p>
      <w:r>
        <w:t xml:space="preserve">  }</w:t>
      </w:r>
    </w:p>
    <w:p>
      <w:r>
        <w:t xml:space="preserve">]</w:t>
      </w:r>
    </w:p>
    <w:p>
      <w:pPr>
        <w:pStyle w:val="Heading3"/>
      </w:pPr>
      <w:r>
        <w:t xml:space="preserve">POST /programacoes/transferencia</w:t>
      </w:r>
    </w:p>
    <w:p>
      <w:r>
        <w:t xml:space="preserve">Resumo: Criação de programação de transferência</w:t>
      </w:r>
    </w:p>
    <w:p>
      <w:pPr>
        <w:pStyle w:val="Heading4"/>
      </w:pPr>
      <w:r>
        <w:t xml:space="preserve">Exemplo de Request (application/json)</w:t>
      </w:r>
    </w:p>
    <w:p>
      <w:r>
        <w:t xml:space="preserve">{</w:t>
      </w:r>
    </w:p>
    <w:p>
      <w:r>
        <w:t xml:space="preserve">  "Armazem": "string",</w:t>
      </w:r>
    </w:p>
    <w:p>
      <w:r>
        <w:t xml:space="preserve">  "Cliente": "string",</w:t>
      </w:r>
    </w:p>
    <w:p>
      <w:r>
        <w:t xml:space="preserve">  "Produto": "string",</w:t>
      </w:r>
    </w:p>
    <w:p>
      <w:r>
        <w:t xml:space="preserve">  "Quantidade": 0.0,</w:t>
      </w:r>
    </w:p>
    <w:p>
      <w:r>
        <w:t xml:space="preserve">  "Lote": "string",</w:t>
      </w:r>
    </w:p>
    <w:p>
      <w:r>
        <w:t xml:space="preserve">  "DataProgramada": "2025-01-01T00:00:00Z",</w:t>
      </w:r>
    </w:p>
    <w:p>
      <w:r>
        <w:t xml:space="preserve">  "IdProgramacaoSSL": "string",</w:t>
      </w:r>
    </w:p>
    <w:p>
      <w:r>
        <w:t xml:space="preserve">  "ObservacaoFiscal": "string"</w:t>
      </w:r>
    </w:p>
    <w:p>
      <w:r>
        <w:t xml:space="preserve">}</w:t>
      </w:r>
    </w:p>
    <w:p>
      <w:pPr>
        <w:pStyle w:val="Heading3"/>
      </w:pPr>
      <w:r>
        <w:t xml:space="preserve">GET /saldos/cliente-produto</w:t>
      </w:r>
    </w:p>
    <w:p>
      <w:r>
        <w:t xml:space="preserve">Resumo: Consulta de saldo por cliente/produto</w:t>
      </w:r>
    </w:p>
    <w:p>
      <w:pPr>
        <w:pStyle w:val="Heading4"/>
      </w:pPr>
      <w:r>
        <w:t xml:space="preserve">Parâmetros</w:t>
      </w:r>
    </w:p>
    <w:p>
      <w:r>
        <w:t xml:space="preserve">- Cliente (query) obrigatório: string</w:t>
      </w:r>
    </w:p>
    <w:p>
      <w:r>
        <w:t xml:space="preserve">- Armazem (query) obrigatório: string</w:t>
      </w:r>
    </w:p>
    <w:p>
      <w:r>
        <w:t xml:space="preserve">- Produto (query) obrigatório: string</w:t>
      </w:r>
    </w:p>
    <w:p>
      <w:pPr>
        <w:pStyle w:val="Heading4"/>
      </w:pPr>
      <w:r>
        <w:t xml:space="preserve">Exemplo de Response (200)</w:t>
      </w:r>
    </w:p>
    <w:p>
      <w:r>
        <w:t xml:space="preserve">[</w:t>
      </w:r>
    </w:p>
    <w:p>
      <w:r>
        <w:t xml:space="preserve">  {</w:t>
      </w:r>
    </w:p>
    <w:p>
      <w:r>
        <w:t xml:space="preserve">    "Lote": "string",</w:t>
      </w:r>
    </w:p>
    <w:p>
      <w:r>
        <w:t xml:space="preserve">    "Saldo": 0.0</w:t>
      </w:r>
    </w:p>
    <w:p>
      <w:r>
        <w:t xml:space="preserve">  }</w:t>
      </w:r>
    </w:p>
    <w:p>
      <w:r>
        <w:t xml:space="preserve">]</w:t>
      </w:r>
    </w:p>
    <w:p>
      <w:pPr>
        <w:pStyle w:val="Heading3"/>
      </w:pPr>
      <w:r>
        <w:t xml:space="preserve">GET /saldos/lote-deposito</w:t>
      </w:r>
    </w:p>
    <w:p>
      <w:r>
        <w:t xml:space="preserve">Resumo: Consulta de saldos por lote e depósito</w:t>
      </w:r>
    </w:p>
    <w:p>
      <w:pPr>
        <w:pStyle w:val="Heading4"/>
      </w:pPr>
      <w:r>
        <w:t xml:space="preserve">Parâmetros</w:t>
      </w:r>
    </w:p>
    <w:p>
      <w:r>
        <w:t xml:space="preserve">- Lote (query) opcional: string</w:t>
      </w:r>
    </w:p>
    <w:p>
      <w:r>
        <w:t xml:space="preserve">- Deposito (query) opcional: string</w:t>
      </w:r>
    </w:p>
    <w:p>
      <w:r>
        <w:t xml:space="preserve">- NumDI (query) opcional: string</w:t>
      </w:r>
    </w:p>
    <w:p>
      <w:r>
        <w:t xml:space="preserve">- Origem (query) opcional: string</w:t>
      </w:r>
    </w:p>
    <w:p>
      <w:r>
        <w:t xml:space="preserve">- CodDest (query) opcional: string</w:t>
      </w:r>
    </w:p>
    <w:p>
      <w:r>
        <w:t xml:space="preserve">- Cliente (query) opcional: string</w:t>
      </w:r>
    </w:p>
    <w:p>
      <w:r>
        <w:t xml:space="preserve">- Material (query) opcional: string</w:t>
      </w:r>
    </w:p>
    <w:p>
      <w:r>
        <w:t xml:space="preserve">- Produto (query) opcional: string</w:t>
      </w:r>
    </w:p>
    <w:p>
      <w:pPr>
        <w:pStyle w:val="Heading4"/>
      </w:pPr>
      <w:r>
        <w:t xml:space="preserve">Exemplo de Response (200)</w:t>
      </w:r>
    </w:p>
    <w:p>
      <w:r>
        <w:t xml:space="preserve">[</w:t>
      </w:r>
    </w:p>
    <w:p>
      <w:r>
        <w:t xml:space="preserve">  {</w:t>
      </w:r>
    </w:p>
    <w:p>
      <w:r>
        <w:t xml:space="preserve">    "Lote": "string",</w:t>
      </w:r>
    </w:p>
    <w:p>
      <w:r>
        <w:t xml:space="preserve">    "Deposito": "string",</w:t>
      </w:r>
    </w:p>
    <w:p>
      <w:r>
        <w:t xml:space="preserve">    "NumDI": "string"</w:t>
      </w:r>
    </w:p>
    <w:p>
      <w:r>
        <w:t xml:space="preserve">  }</w:t>
      </w:r>
    </w:p>
    <w:p>
      <w:r>
        <w:t xml:space="preserve">]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/>

</file>