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344AD" w14:textId="4D013CC0" w:rsidR="00CA0CC1" w:rsidRDefault="0058012E">
      <w:pPr>
        <w:rPr>
          <w:b/>
          <w:u w:val="single"/>
        </w:rPr>
      </w:pPr>
      <w:bookmarkStart w:id="0" w:name="_GoBack"/>
      <w:bookmarkEnd w:id="0"/>
      <w:r w:rsidRPr="0058012E">
        <w:rPr>
          <w:b/>
          <w:u w:val="single"/>
        </w:rPr>
        <w:t>Data Exploration for Stratification</w:t>
      </w:r>
    </w:p>
    <w:p w14:paraId="304C0863" w14:textId="0D3AAA24" w:rsidR="0058012E" w:rsidRDefault="00A27DD1">
      <w:r>
        <w:t>N = 1460</w:t>
      </w:r>
    </w:p>
    <w:p w14:paraId="1E9DE472" w14:textId="3093FDF0" w:rsidR="00A623F1" w:rsidRDefault="00A623F1">
      <w:r>
        <w:t>Average sale price = $180,921</w:t>
      </w:r>
    </w:p>
    <w:p w14:paraId="158B8A13" w14:textId="6F1AE398" w:rsidR="00A623F1" w:rsidRDefault="00A623F1">
      <w:r>
        <w:t>Standard deviation of sale price = $79,415</w:t>
      </w:r>
    </w:p>
    <w:p w14:paraId="08971766" w14:textId="4914AA62" w:rsidR="00A623F1" w:rsidRDefault="00A623F1">
      <w:r>
        <w:t xml:space="preserve">Margin of error </w:t>
      </w:r>
      <w:r w:rsidR="002754E9">
        <w:t xml:space="preserve">at 95% confidence interval </w:t>
      </w:r>
      <w:r>
        <w:t>= $10,000</w:t>
      </w:r>
    </w:p>
    <w:p w14:paraId="20E3AFCC" w14:textId="43A3985B" w:rsidR="00A623F1" w:rsidRDefault="00A623F1">
      <w:pPr>
        <w:rPr>
          <w:rFonts w:cstheme="minorHAnsi"/>
        </w:rPr>
      </w:pPr>
      <w:r>
        <w:t>(</w:t>
      </w:r>
      <w:r w:rsidR="00100F06">
        <w:t xml:space="preserve">with CLT </w:t>
      </w:r>
      <w:r>
        <w:t xml:space="preserve">assuming Normal distribution) </w:t>
      </w:r>
      <w:r w:rsidR="00100F06">
        <w:t>I</w:t>
      </w:r>
      <w:r>
        <w:t>nitial sample size n</w:t>
      </w:r>
      <w:r w:rsidRPr="00A623F1">
        <w:rPr>
          <w:vertAlign w:val="subscript"/>
        </w:rPr>
        <w:t>0</w:t>
      </w:r>
      <w:r>
        <w:t xml:space="preserve"> = </w:t>
      </w:r>
      <w:r w:rsidRPr="00A623F1">
        <w:t>(z</w:t>
      </w:r>
      <w:r w:rsidRPr="002754E9">
        <w:rPr>
          <w:vertAlign w:val="subscript"/>
        </w:rPr>
        <w:t>9</w:t>
      </w:r>
      <w:r w:rsidR="002754E9">
        <w:rPr>
          <w:vertAlign w:val="subscript"/>
        </w:rPr>
        <w:t>5</w:t>
      </w:r>
      <w:r w:rsidRPr="002754E9">
        <w:rPr>
          <w:vertAlign w:val="subscript"/>
        </w:rPr>
        <w:t>%</w:t>
      </w:r>
      <w:r w:rsidRPr="00A623F1">
        <w:t>)</w:t>
      </w:r>
      <w:r w:rsidRPr="002754E9">
        <w:rPr>
          <w:vertAlign w:val="superscript"/>
        </w:rPr>
        <w:t>2</w:t>
      </w:r>
      <w:r w:rsidRPr="00A623F1">
        <w:t>*s</w:t>
      </w:r>
      <w:r w:rsidRPr="002754E9">
        <w:rPr>
          <w:vertAlign w:val="superscript"/>
        </w:rPr>
        <w:t>2</w:t>
      </w:r>
      <w:r w:rsidRPr="00A623F1">
        <w:t xml:space="preserve"> / (I</w:t>
      </w:r>
      <w:r w:rsidRPr="002754E9">
        <w:rPr>
          <w:vertAlign w:val="subscript"/>
        </w:rPr>
        <w:t>90%</w:t>
      </w:r>
      <w:r w:rsidRPr="00A623F1">
        <w:t>)</w:t>
      </w:r>
      <w:r w:rsidRPr="002754E9">
        <w:rPr>
          <w:vertAlign w:val="superscript"/>
        </w:rPr>
        <w:t>2</w:t>
      </w:r>
      <w:r w:rsidR="002754E9">
        <w:rPr>
          <w:vertAlign w:val="superscript"/>
        </w:rPr>
        <w:t xml:space="preserve"> </w:t>
      </w:r>
      <w:r w:rsidR="002754E9">
        <w:t xml:space="preserve">= </w:t>
      </w:r>
      <w:r w:rsidR="002754E9">
        <w:rPr>
          <w:rFonts w:cstheme="minorHAnsi"/>
        </w:rPr>
        <w:t>(1.96)</w:t>
      </w:r>
      <w:r w:rsidR="002754E9" w:rsidRPr="00D27383">
        <w:rPr>
          <w:rFonts w:cstheme="minorHAnsi"/>
          <w:vertAlign w:val="superscript"/>
        </w:rPr>
        <w:t>2</w:t>
      </w:r>
      <w:r w:rsidR="002754E9">
        <w:rPr>
          <w:rFonts w:cstheme="minorHAnsi"/>
        </w:rPr>
        <w:t>*(79415)</w:t>
      </w:r>
      <w:r w:rsidR="002754E9" w:rsidRPr="00D27383">
        <w:rPr>
          <w:rFonts w:cstheme="minorHAnsi"/>
          <w:vertAlign w:val="superscript"/>
        </w:rPr>
        <w:t>2</w:t>
      </w:r>
      <w:r w:rsidR="002754E9">
        <w:rPr>
          <w:rFonts w:cstheme="minorHAnsi"/>
          <w:vertAlign w:val="superscript"/>
        </w:rPr>
        <w:t xml:space="preserve"> </w:t>
      </w:r>
      <w:r w:rsidR="002754E9">
        <w:rPr>
          <w:rFonts w:cstheme="minorHAnsi"/>
        </w:rPr>
        <w:t>/ (10000)</w:t>
      </w:r>
      <w:r w:rsidR="002754E9" w:rsidRPr="00D27383">
        <w:rPr>
          <w:rFonts w:cstheme="minorHAnsi"/>
          <w:vertAlign w:val="superscript"/>
        </w:rPr>
        <w:t>2</w:t>
      </w:r>
      <w:r w:rsidR="002754E9">
        <w:rPr>
          <w:rFonts w:cstheme="minorHAnsi"/>
          <w:vertAlign w:val="superscript"/>
        </w:rPr>
        <w:t xml:space="preserve"> </w:t>
      </w:r>
      <w:r w:rsidR="002754E9">
        <w:rPr>
          <w:rFonts w:cstheme="minorHAnsi"/>
        </w:rPr>
        <w:t>= 242</w:t>
      </w:r>
    </w:p>
    <w:p w14:paraId="59F123F1" w14:textId="2E694886" w:rsidR="002754E9" w:rsidRDefault="002754E9">
      <w:pPr>
        <w:rPr>
          <w:rFonts w:cstheme="minorHAnsi"/>
        </w:rPr>
      </w:pPr>
      <w:r>
        <w:t xml:space="preserve">Final sample size n = </w:t>
      </w:r>
      <w:r>
        <w:rPr>
          <w:rFonts w:cstheme="minorHAnsi"/>
        </w:rPr>
        <w:t>n</w:t>
      </w:r>
      <w:r w:rsidRPr="00D27383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/ (1 + n</w:t>
      </w:r>
      <w:r w:rsidRPr="00D27383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/N) = 242 / (1+ 242/1460) = 208</w:t>
      </w:r>
    </w:p>
    <w:p w14:paraId="0B09C403" w14:textId="275B72CB" w:rsidR="00A623F1" w:rsidRPr="00A27DD1" w:rsidRDefault="00AD4EB4" w:rsidP="00A623F1">
      <w:pPr>
        <w:jc w:val="center"/>
      </w:pPr>
      <w:r>
        <w:rPr>
          <w:noProof/>
        </w:rPr>
        <w:drawing>
          <wp:inline distT="0" distB="0" distL="0" distR="0" wp14:anchorId="3C0C5DC3" wp14:editId="61DCCDC7">
            <wp:extent cx="6877040" cy="41300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400" cy="4195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1EDE9" w14:textId="73F2F3E5" w:rsidR="0058012E" w:rsidRDefault="0058012E">
      <w:pPr>
        <w:rPr>
          <w:b/>
          <w:u w:val="single"/>
        </w:rPr>
      </w:pPr>
      <w:r>
        <w:rPr>
          <w:b/>
          <w:u w:val="single"/>
        </w:rPr>
        <w:t>Table 1 – By House Style</w:t>
      </w:r>
    </w:p>
    <w:p w14:paraId="17A074C9" w14:textId="12C0E53B" w:rsidR="0058012E" w:rsidRDefault="0058012E" w:rsidP="0058012E">
      <w:r>
        <w:t>1Story</w:t>
      </w:r>
      <w:r>
        <w:tab/>
      </w:r>
      <w:r>
        <w:tab/>
        <w:t>One story</w:t>
      </w:r>
    </w:p>
    <w:p w14:paraId="0B6690A3" w14:textId="0D26BA0A" w:rsidR="0058012E" w:rsidRDefault="0058012E" w:rsidP="0058012E">
      <w:r>
        <w:t>1.5Fin</w:t>
      </w:r>
      <w:r>
        <w:tab/>
      </w:r>
      <w:r>
        <w:tab/>
        <w:t>One and one-half story: 2nd level finished</w:t>
      </w:r>
    </w:p>
    <w:p w14:paraId="78C76A9E" w14:textId="21BBCE8D" w:rsidR="0058012E" w:rsidRDefault="0058012E" w:rsidP="0058012E">
      <w:r>
        <w:t>1.5Unf</w:t>
      </w:r>
      <w:r>
        <w:tab/>
      </w:r>
      <w:r>
        <w:tab/>
        <w:t>One and one-half story: 2nd level unfinished</w:t>
      </w:r>
    </w:p>
    <w:p w14:paraId="15523273" w14:textId="3CEFC48D" w:rsidR="0058012E" w:rsidRDefault="0058012E" w:rsidP="0058012E">
      <w:r>
        <w:t>2Story</w:t>
      </w:r>
      <w:r>
        <w:tab/>
      </w:r>
      <w:r>
        <w:tab/>
        <w:t>Two story</w:t>
      </w:r>
    </w:p>
    <w:p w14:paraId="0D6633C8" w14:textId="55541A15" w:rsidR="0058012E" w:rsidRDefault="0058012E" w:rsidP="0058012E">
      <w:r>
        <w:t>2.5Fin</w:t>
      </w:r>
      <w:r>
        <w:tab/>
      </w:r>
      <w:r>
        <w:tab/>
        <w:t>Two and one-half story: 2nd level finished</w:t>
      </w:r>
    </w:p>
    <w:p w14:paraId="24DD3681" w14:textId="16796EB3" w:rsidR="0058012E" w:rsidRDefault="0058012E" w:rsidP="0058012E">
      <w:r>
        <w:t>2.5Unf</w:t>
      </w:r>
      <w:r>
        <w:tab/>
      </w:r>
      <w:r>
        <w:tab/>
        <w:t>Two and one-half story: 2nd level unfinished</w:t>
      </w:r>
    </w:p>
    <w:p w14:paraId="5580CB34" w14:textId="4B987F0D" w:rsidR="0058012E" w:rsidRDefault="0058012E" w:rsidP="0058012E">
      <w:proofErr w:type="spellStart"/>
      <w:r>
        <w:t>SFoyer</w:t>
      </w:r>
      <w:proofErr w:type="spellEnd"/>
      <w:r>
        <w:tab/>
      </w:r>
      <w:r>
        <w:tab/>
        <w:t>Split Foyer</w:t>
      </w:r>
    </w:p>
    <w:p w14:paraId="2C06CF14" w14:textId="6ECF28BA" w:rsidR="0058012E" w:rsidRDefault="0058012E">
      <w:proofErr w:type="spellStart"/>
      <w:r>
        <w:t>SLvl</w:t>
      </w:r>
      <w:proofErr w:type="spellEnd"/>
      <w:r>
        <w:tab/>
      </w:r>
      <w:r>
        <w:tab/>
        <w:t>Split Level</w:t>
      </w:r>
    </w:p>
    <w:p w14:paraId="1C5A54D1" w14:textId="77777777" w:rsidR="00787ABD" w:rsidRDefault="00787ABD">
      <w:pPr>
        <w:rPr>
          <w:b/>
          <w:u w:val="single"/>
        </w:rPr>
      </w:pPr>
    </w:p>
    <w:tbl>
      <w:tblPr>
        <w:tblW w:w="10980" w:type="dxa"/>
        <w:tblLook w:val="04A0" w:firstRow="1" w:lastRow="0" w:firstColumn="1" w:lastColumn="0" w:noHBand="0" w:noVBand="1"/>
      </w:tblPr>
      <w:tblGrid>
        <w:gridCol w:w="1360"/>
        <w:gridCol w:w="1780"/>
        <w:gridCol w:w="1980"/>
        <w:gridCol w:w="1880"/>
        <w:gridCol w:w="2040"/>
        <w:gridCol w:w="1940"/>
      </w:tblGrid>
      <w:tr w:rsidR="0058012E" w:rsidRPr="003E0AAB" w14:paraId="4C2D11F8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CC34DA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lastRenderedPageBreak/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149565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Count of 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B40374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Average of 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F56914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of 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CD32DB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Average of GrLivArea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24C884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of GrLivArea</w:t>
            </w:r>
          </w:p>
        </w:tc>
      </w:tr>
      <w:tr w:rsidR="0058012E" w:rsidRPr="003E0AAB" w14:paraId="67DB7820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42C3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1.5Fin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33B8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DD80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143117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7886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54278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A4CB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1565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B9BD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</w:tr>
      <w:tr w:rsidR="0058012E" w:rsidRPr="003E0AAB" w14:paraId="61F903D9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561D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1.5Unf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855B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C057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110150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79A2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19036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2640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5378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110</w:t>
            </w:r>
          </w:p>
        </w:tc>
      </w:tr>
      <w:tr w:rsidR="0058012E" w:rsidRPr="003E0AAB" w14:paraId="3ED302E6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9332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1Story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A634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E5D7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175985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57DA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77056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0B81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1309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2E61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381</w:t>
            </w:r>
          </w:p>
        </w:tc>
      </w:tr>
      <w:tr w:rsidR="0058012E" w:rsidRPr="003E0AAB" w14:paraId="19DE76E3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0C38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2.5Fin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91F1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9CF9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220000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CECE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118212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8036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2848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8D7A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613</w:t>
            </w:r>
          </w:p>
        </w:tc>
      </w:tr>
      <w:tr w:rsidR="0058012E" w:rsidRPr="003E0AAB" w14:paraId="1CA145BF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95CB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2.5Unf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507C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6051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157355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D0E8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63934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0C2E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1908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0785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</w:tr>
      <w:tr w:rsidR="0058012E" w:rsidRPr="003E0AAB" w14:paraId="0923FD10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6E5A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2Story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54DB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073D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210052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730B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87339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5C91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1887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EBFD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528</w:t>
            </w:r>
          </w:p>
        </w:tc>
      </w:tr>
      <w:tr w:rsidR="0058012E" w:rsidRPr="003E0AAB" w14:paraId="64D382FC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1279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869F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535B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135074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C2D8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30481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AAD0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DF4E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280</w:t>
            </w:r>
          </w:p>
        </w:tc>
      </w:tr>
      <w:tr w:rsidR="0058012E" w:rsidRPr="003E0AAB" w14:paraId="530D875F" w14:textId="77777777" w:rsidTr="0058012E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DA9C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5D13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89E7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166703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4140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38305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2863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1374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4CC9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387</w:t>
            </w:r>
          </w:p>
        </w:tc>
      </w:tr>
      <w:tr w:rsidR="0058012E" w:rsidRPr="003E0AAB" w14:paraId="3DF7B14B" w14:textId="77777777" w:rsidTr="0058012E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0F24DF" w14:textId="77777777" w:rsidR="0058012E" w:rsidRPr="003E0AAB" w:rsidRDefault="0058012E" w:rsidP="0058012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066549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1460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689F66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180921</w:t>
            </w:r>
          </w:p>
        </w:tc>
        <w:tc>
          <w:tcPr>
            <w:tcW w:w="18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B7EBE3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79443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BE14984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1515</w:t>
            </w:r>
          </w:p>
        </w:tc>
        <w:tc>
          <w:tcPr>
            <w:tcW w:w="19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CE35ED" w14:textId="77777777" w:rsidR="0058012E" w:rsidRPr="003E0AAB" w:rsidRDefault="0058012E" w:rsidP="0058012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525</w:t>
            </w:r>
          </w:p>
        </w:tc>
      </w:tr>
    </w:tbl>
    <w:p w14:paraId="466F3B9A" w14:textId="62596F2C" w:rsidR="0058012E" w:rsidRDefault="0058012E"/>
    <w:p w14:paraId="1C0ADE87" w14:textId="2A6C3F6A" w:rsidR="0058012E" w:rsidRDefault="0058012E">
      <w:pPr>
        <w:rPr>
          <w:b/>
          <w:u w:val="single"/>
        </w:rPr>
      </w:pPr>
      <w:r w:rsidRPr="0058012E">
        <w:rPr>
          <w:b/>
          <w:u w:val="single"/>
        </w:rPr>
        <w:t xml:space="preserve">Table 2 – By </w:t>
      </w:r>
      <w:r w:rsidR="00821AB5">
        <w:rPr>
          <w:b/>
          <w:u w:val="single"/>
        </w:rPr>
        <w:t>Year</w:t>
      </w:r>
      <w:r w:rsidR="005E6FD5">
        <w:rPr>
          <w:b/>
          <w:u w:val="single"/>
        </w:rPr>
        <w:t xml:space="preserve"> of Sale</w:t>
      </w:r>
    </w:p>
    <w:tbl>
      <w:tblPr>
        <w:tblW w:w="11220" w:type="dxa"/>
        <w:tblLook w:val="04A0" w:firstRow="1" w:lastRow="0" w:firstColumn="1" w:lastColumn="0" w:noHBand="0" w:noVBand="1"/>
      </w:tblPr>
      <w:tblGrid>
        <w:gridCol w:w="1360"/>
        <w:gridCol w:w="1780"/>
        <w:gridCol w:w="1980"/>
        <w:gridCol w:w="2000"/>
        <w:gridCol w:w="2040"/>
        <w:gridCol w:w="2060"/>
      </w:tblGrid>
      <w:tr w:rsidR="00821AB5" w:rsidRPr="00821AB5" w14:paraId="63DA3F32" w14:textId="77777777" w:rsidTr="00821AB5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7B0112" w14:textId="77777777" w:rsidR="00821AB5" w:rsidRPr="00821AB5" w:rsidRDefault="00821AB5" w:rsidP="00821A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Row Labels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E50181" w14:textId="77777777" w:rsidR="00821AB5" w:rsidRPr="00821AB5" w:rsidRDefault="00821AB5" w:rsidP="00821A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Count of </w:t>
            </w:r>
            <w:proofErr w:type="spellStart"/>
            <w:r w:rsidRPr="00821A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779657" w14:textId="77777777" w:rsidR="00821AB5" w:rsidRPr="00821AB5" w:rsidRDefault="00821AB5" w:rsidP="00821A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Average of </w:t>
            </w:r>
            <w:proofErr w:type="spellStart"/>
            <w:r w:rsidRPr="00821A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SalePrice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CF77B3" w14:textId="77777777" w:rsidR="00821AB5" w:rsidRPr="00821AB5" w:rsidRDefault="00821AB5" w:rsidP="00821A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1A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821A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of SalePrice2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2FDDAC" w14:textId="77777777" w:rsidR="00821AB5" w:rsidRPr="00821AB5" w:rsidRDefault="00821AB5" w:rsidP="00821A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Average of GrLivArea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5812E9" w14:textId="144FB05A" w:rsidR="00821AB5" w:rsidRPr="00821AB5" w:rsidRDefault="00821AB5" w:rsidP="00821A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21A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StdDev</w:t>
            </w:r>
            <w:proofErr w:type="spellEnd"/>
            <w:r w:rsidRPr="00821A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of GrLivArea</w:t>
            </w:r>
          </w:p>
        </w:tc>
      </w:tr>
      <w:tr w:rsidR="00821AB5" w:rsidRPr="00821AB5" w14:paraId="710411B2" w14:textId="77777777" w:rsidTr="00821AB5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571A" w14:textId="77777777" w:rsidR="00821AB5" w:rsidRPr="00821AB5" w:rsidRDefault="00821AB5" w:rsidP="00821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568B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BAA9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182549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A6A8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79427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73E4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1527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CB24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498</w:t>
            </w:r>
          </w:p>
        </w:tc>
      </w:tr>
      <w:tr w:rsidR="00821AB5" w:rsidRPr="00821AB5" w14:paraId="6C166031" w14:textId="77777777" w:rsidTr="00821AB5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CFE7" w14:textId="77777777" w:rsidR="00821AB5" w:rsidRPr="00821AB5" w:rsidRDefault="00821AB5" w:rsidP="00821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9CAC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3E76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186063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15BF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85768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3B45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1557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9BB6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601</w:t>
            </w:r>
          </w:p>
        </w:tc>
      </w:tr>
      <w:tr w:rsidR="00821AB5" w:rsidRPr="00821AB5" w14:paraId="60DB138F" w14:textId="77777777" w:rsidTr="00821AB5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3827" w14:textId="77777777" w:rsidR="00821AB5" w:rsidRPr="00821AB5" w:rsidRDefault="00821AB5" w:rsidP="00821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0FD9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F64F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177361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25EB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69736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6D74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1493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E71D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550</w:t>
            </w:r>
          </w:p>
        </w:tc>
      </w:tr>
      <w:tr w:rsidR="00821AB5" w:rsidRPr="00821AB5" w14:paraId="3DAC1FAE" w14:textId="77777777" w:rsidTr="00821AB5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2E7D" w14:textId="77777777" w:rsidR="00821AB5" w:rsidRPr="00821AB5" w:rsidRDefault="00821AB5" w:rsidP="00821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4D93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C3E9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179432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B4BC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80879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8137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1503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EA8D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458</w:t>
            </w:r>
          </w:p>
        </w:tc>
      </w:tr>
      <w:tr w:rsidR="00821AB5" w:rsidRPr="00821AB5" w14:paraId="0582B25A" w14:textId="77777777" w:rsidTr="00821AB5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24D0" w14:textId="77777777" w:rsidR="00821AB5" w:rsidRPr="00821AB5" w:rsidRDefault="00821AB5" w:rsidP="00821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07CB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D47C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177394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5570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80451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92F7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1480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C914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500</w:t>
            </w:r>
          </w:p>
        </w:tc>
      </w:tr>
      <w:tr w:rsidR="00821AB5" w:rsidRPr="00821AB5" w14:paraId="3B0B3356" w14:textId="77777777" w:rsidTr="00821AB5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00CF03" w14:textId="77777777" w:rsidR="00821AB5" w:rsidRPr="00821AB5" w:rsidRDefault="00821AB5" w:rsidP="00821A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Grand Total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124EEC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1460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D6AB3B6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180921</w:t>
            </w:r>
          </w:p>
        </w:tc>
        <w:tc>
          <w:tcPr>
            <w:tcW w:w="20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7D4754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79443</w:t>
            </w:r>
          </w:p>
        </w:tc>
        <w:tc>
          <w:tcPr>
            <w:tcW w:w="20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261EE2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1515</w:t>
            </w:r>
          </w:p>
        </w:tc>
        <w:tc>
          <w:tcPr>
            <w:tcW w:w="20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7B94E0" w14:textId="77777777" w:rsidR="00821AB5" w:rsidRPr="00821AB5" w:rsidRDefault="00821AB5" w:rsidP="00821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821AB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525</w:t>
            </w:r>
          </w:p>
        </w:tc>
      </w:tr>
    </w:tbl>
    <w:p w14:paraId="530274EB" w14:textId="1ADE3795" w:rsidR="0058012E" w:rsidRDefault="0058012E"/>
    <w:p w14:paraId="5A070B5F" w14:textId="317944C3" w:rsidR="003B30B5" w:rsidRDefault="003B30B5">
      <w:pPr>
        <w:rPr>
          <w:b/>
          <w:u w:val="single"/>
        </w:rPr>
      </w:pPr>
      <w:r w:rsidRPr="005225E3">
        <w:rPr>
          <w:b/>
          <w:u w:val="single"/>
        </w:rPr>
        <w:t xml:space="preserve">Table 3 </w:t>
      </w:r>
      <w:r w:rsidR="005225E3" w:rsidRPr="005225E3">
        <w:rPr>
          <w:b/>
          <w:u w:val="single"/>
        </w:rPr>
        <w:t>–</w:t>
      </w:r>
      <w:r w:rsidRPr="005225E3">
        <w:rPr>
          <w:b/>
          <w:u w:val="single"/>
        </w:rPr>
        <w:t xml:space="preserve"> S</w:t>
      </w:r>
      <w:r w:rsidR="005225E3" w:rsidRPr="005225E3">
        <w:rPr>
          <w:b/>
          <w:u w:val="single"/>
        </w:rPr>
        <w:t>ample Size for Stratification</w:t>
      </w:r>
      <w:r w:rsidR="00821AB5">
        <w:rPr>
          <w:b/>
          <w:u w:val="single"/>
        </w:rPr>
        <w:t xml:space="preserve"> (House Style)</w:t>
      </w:r>
    </w:p>
    <w:tbl>
      <w:tblPr>
        <w:tblW w:w="10779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810"/>
        <w:gridCol w:w="990"/>
        <w:gridCol w:w="1080"/>
        <w:gridCol w:w="1440"/>
        <w:gridCol w:w="1260"/>
        <w:gridCol w:w="990"/>
        <w:gridCol w:w="1620"/>
        <w:gridCol w:w="1604"/>
      </w:tblGrid>
      <w:tr w:rsidR="005225E3" w:rsidRPr="003E0AAB" w14:paraId="0258BB59" w14:textId="77777777" w:rsidTr="005225E3">
        <w:trPr>
          <w:trHeight w:val="492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90DCD1" w14:textId="77777777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Stratum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73F1C6" w14:textId="77777777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House Style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0F2D71" w14:textId="0CBF9751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No. Of Houses</w:t>
            </w:r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(Nh)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4F3346" w14:textId="77777777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Proportion 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ph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6EDB7F" w14:textId="77777777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Average Gross Living Area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E77386" w14:textId="42C2F331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Dev Gross Living Area</w:t>
            </w:r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sh</w:t>
            </w:r>
            <w:proofErr w:type="spellEnd"/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47B418" w14:textId="77777777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Nh*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D4E373" w14:textId="7DAC2212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Sample Size </w:t>
            </w:r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nh</w:t>
            </w:r>
            <w:proofErr w:type="spellEnd"/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) 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(Proportional Allocation)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266760" w14:textId="382A4BE4" w:rsidR="005225E3" w:rsidRPr="003E0AAB" w:rsidRDefault="005225E3" w:rsidP="005225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Sample Size </w:t>
            </w:r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nh</w:t>
            </w:r>
            <w:proofErr w:type="spellEnd"/>
            <w:r w:rsidR="00701362"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) </w:t>
            </w: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Neyman</w:t>
            </w:r>
            <w:proofErr w:type="spellEnd"/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Allocation)</w:t>
            </w:r>
          </w:p>
        </w:tc>
      </w:tr>
      <w:tr w:rsidR="005225E3" w:rsidRPr="003E0AAB" w14:paraId="0C216879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0745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B5EA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 Story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A64D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BF12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0.4973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1357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1309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EFE8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887F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276606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5B95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4F19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92</w:t>
            </w:r>
          </w:p>
        </w:tc>
      </w:tr>
      <w:tr w:rsidR="005225E3" w:rsidRPr="003E0AAB" w14:paraId="270743E5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9D21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FD83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1.5 Fin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749E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85B2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0.1055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F5A0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CD8C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4635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68530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2AA1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5859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23</w:t>
            </w:r>
          </w:p>
        </w:tc>
      </w:tr>
      <w:tr w:rsidR="005225E3" w:rsidRPr="003E0AAB" w14:paraId="3EFBB9C9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81E1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7ED5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1.5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B961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656D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E05C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1A7D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0AEB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1540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CD95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C2C4" w14:textId="392FB90A" w:rsidR="005225E3" w:rsidRPr="003E0AAB" w:rsidRDefault="00742D4A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5225E3" w:rsidRPr="003E0AAB" w14:paraId="58CEB8CE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3307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79AC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 Story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8510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9EE4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0.3048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4FD7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1887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E217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7747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234960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C05A" w14:textId="79F185F2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</w:t>
            </w:r>
            <w:r w:rsidR="00A13292"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0333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78</w:t>
            </w:r>
          </w:p>
        </w:tc>
      </w:tr>
      <w:tr w:rsidR="005225E3" w:rsidRPr="003E0AAB" w14:paraId="376EDCB4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ABA7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DFF7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2.5 Fin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C659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FFFA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E3C6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2848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077C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F0E5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4904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5AA7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B43A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5225E3" w:rsidRPr="003E0AAB" w14:paraId="201D9751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B1BE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A362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2.5 </w:t>
            </w: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Unf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CCE1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AB41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BC72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1908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4778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895B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4895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3BD5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10B4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5225E3" w:rsidRPr="003E0AAB" w14:paraId="69DFF70F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D4AB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8095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Sfoyer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B383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8B32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0.0253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D880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9073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5F7A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10360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7AAC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10E5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</w:tr>
      <w:tr w:rsidR="005225E3" w:rsidRPr="003E0AAB" w14:paraId="56044639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DA6F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Stratum 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A1F2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SLvl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C802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E1BF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0.0445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4152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1374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8DAD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0A1A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25155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662A2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BCDE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</w:tr>
      <w:tr w:rsidR="005225E3" w:rsidRPr="003E0AAB" w14:paraId="18BB050F" w14:textId="77777777" w:rsidTr="005225E3">
        <w:trPr>
          <w:trHeight w:val="288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CDAC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3EF1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55FA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1460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3B06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41E6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03E5" w14:textId="77777777" w:rsidR="005225E3" w:rsidRPr="003E0AAB" w:rsidRDefault="005225E3" w:rsidP="005225E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6540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626950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01CC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B5C4" w14:textId="77777777" w:rsidR="005225E3" w:rsidRPr="003E0AAB" w:rsidRDefault="005225E3" w:rsidP="005225E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E0AA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208</w:t>
            </w:r>
          </w:p>
        </w:tc>
      </w:tr>
    </w:tbl>
    <w:p w14:paraId="086F1089" w14:textId="5975B6D6" w:rsidR="005225E3" w:rsidRDefault="005225E3">
      <w:pPr>
        <w:rPr>
          <w:b/>
          <w:u w:val="single"/>
        </w:rPr>
      </w:pPr>
    </w:p>
    <w:p w14:paraId="18A9B68E" w14:textId="157C6DB8" w:rsidR="005E6FD5" w:rsidRDefault="005E6FD5" w:rsidP="005E6FD5">
      <w:pPr>
        <w:rPr>
          <w:b/>
          <w:u w:val="single"/>
        </w:rPr>
      </w:pPr>
      <w:r w:rsidRPr="005225E3">
        <w:rPr>
          <w:b/>
          <w:u w:val="single"/>
        </w:rPr>
        <w:t xml:space="preserve">Table </w:t>
      </w:r>
      <w:r>
        <w:rPr>
          <w:b/>
          <w:u w:val="single"/>
        </w:rPr>
        <w:t>4</w:t>
      </w:r>
      <w:r w:rsidRPr="005225E3">
        <w:rPr>
          <w:b/>
          <w:u w:val="single"/>
        </w:rPr>
        <w:t xml:space="preserve"> – Sample Size for Stratification</w:t>
      </w:r>
      <w:r>
        <w:rPr>
          <w:b/>
          <w:u w:val="single"/>
        </w:rPr>
        <w:t xml:space="preserve"> (Year of Sale)</w:t>
      </w:r>
    </w:p>
    <w:tbl>
      <w:tblPr>
        <w:tblW w:w="1080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810"/>
        <w:gridCol w:w="990"/>
        <w:gridCol w:w="1170"/>
        <w:gridCol w:w="1440"/>
        <w:gridCol w:w="1170"/>
        <w:gridCol w:w="990"/>
        <w:gridCol w:w="1620"/>
        <w:gridCol w:w="1620"/>
      </w:tblGrid>
      <w:tr w:rsidR="005E6FD5" w:rsidRPr="005E6FD5" w14:paraId="01F28DBD" w14:textId="77777777" w:rsidTr="005E6FD5">
        <w:trPr>
          <w:trHeight w:val="1212"/>
        </w:trPr>
        <w:tc>
          <w:tcPr>
            <w:tcW w:w="990" w:type="dxa"/>
            <w:shd w:val="clear" w:color="000000" w:fill="D9D9D9"/>
            <w:vAlign w:val="center"/>
            <w:hideMark/>
          </w:tcPr>
          <w:p w14:paraId="7D96330A" w14:textId="77777777" w:rsidR="005E6FD5" w:rsidRPr="005E6FD5" w:rsidRDefault="005E6FD5" w:rsidP="005E6F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Stratum</w:t>
            </w:r>
          </w:p>
        </w:tc>
        <w:tc>
          <w:tcPr>
            <w:tcW w:w="810" w:type="dxa"/>
            <w:shd w:val="clear" w:color="000000" w:fill="D9D9D9"/>
            <w:vAlign w:val="center"/>
            <w:hideMark/>
          </w:tcPr>
          <w:p w14:paraId="0630F229" w14:textId="77777777" w:rsidR="005E6FD5" w:rsidRPr="005E6FD5" w:rsidRDefault="005E6FD5" w:rsidP="005E6F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Year of Sale</w:t>
            </w:r>
          </w:p>
        </w:tc>
        <w:tc>
          <w:tcPr>
            <w:tcW w:w="990" w:type="dxa"/>
            <w:shd w:val="clear" w:color="000000" w:fill="D9D9D9"/>
            <w:vAlign w:val="center"/>
            <w:hideMark/>
          </w:tcPr>
          <w:p w14:paraId="1EC6B52F" w14:textId="77777777" w:rsidR="005E6FD5" w:rsidRPr="005E6FD5" w:rsidRDefault="005E6FD5" w:rsidP="005E6F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No. Of Houses (Nh)</w:t>
            </w:r>
          </w:p>
        </w:tc>
        <w:tc>
          <w:tcPr>
            <w:tcW w:w="1170" w:type="dxa"/>
            <w:shd w:val="clear" w:color="000000" w:fill="D9D9D9"/>
            <w:vAlign w:val="center"/>
            <w:hideMark/>
          </w:tcPr>
          <w:p w14:paraId="48219EF2" w14:textId="77777777" w:rsidR="005E6FD5" w:rsidRPr="005E6FD5" w:rsidRDefault="005E6FD5" w:rsidP="005E6F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Proportion (</w:t>
            </w:r>
            <w:proofErr w:type="spellStart"/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ph</w:t>
            </w:r>
            <w:proofErr w:type="spellEnd"/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440" w:type="dxa"/>
            <w:shd w:val="clear" w:color="000000" w:fill="D9D9D9"/>
            <w:vAlign w:val="center"/>
            <w:hideMark/>
          </w:tcPr>
          <w:p w14:paraId="4CDB7FB5" w14:textId="77777777" w:rsidR="005E6FD5" w:rsidRPr="005E6FD5" w:rsidRDefault="005E6FD5" w:rsidP="005E6F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Average Gross Living Area</w:t>
            </w:r>
          </w:p>
        </w:tc>
        <w:tc>
          <w:tcPr>
            <w:tcW w:w="1170" w:type="dxa"/>
            <w:shd w:val="clear" w:color="000000" w:fill="D9D9D9"/>
            <w:vAlign w:val="center"/>
            <w:hideMark/>
          </w:tcPr>
          <w:p w14:paraId="1BBF1BC5" w14:textId="77777777" w:rsidR="005E6FD5" w:rsidRPr="005E6FD5" w:rsidRDefault="005E6FD5" w:rsidP="005E6F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Std</w:t>
            </w:r>
            <w:proofErr w:type="spellEnd"/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Dev Gross Living Area (</w:t>
            </w:r>
            <w:proofErr w:type="spellStart"/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sh</w:t>
            </w:r>
            <w:proofErr w:type="spellEnd"/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990" w:type="dxa"/>
            <w:shd w:val="clear" w:color="000000" w:fill="D9D9D9"/>
            <w:vAlign w:val="center"/>
            <w:hideMark/>
          </w:tcPr>
          <w:p w14:paraId="0D992651" w14:textId="77777777" w:rsidR="005E6FD5" w:rsidRPr="005E6FD5" w:rsidRDefault="005E6FD5" w:rsidP="005E6F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Nh*</w:t>
            </w:r>
            <w:proofErr w:type="spellStart"/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sh</w:t>
            </w:r>
            <w:proofErr w:type="spellEnd"/>
          </w:p>
        </w:tc>
        <w:tc>
          <w:tcPr>
            <w:tcW w:w="1620" w:type="dxa"/>
            <w:shd w:val="clear" w:color="000000" w:fill="D9D9D9"/>
            <w:vAlign w:val="center"/>
            <w:hideMark/>
          </w:tcPr>
          <w:p w14:paraId="475FAB6C" w14:textId="77777777" w:rsidR="005E6FD5" w:rsidRPr="005E6FD5" w:rsidRDefault="005E6FD5" w:rsidP="005E6F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Sample Size (</w:t>
            </w:r>
            <w:proofErr w:type="spellStart"/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nh</w:t>
            </w:r>
            <w:proofErr w:type="spellEnd"/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 (Proportional Allocation)</w:t>
            </w:r>
          </w:p>
        </w:tc>
        <w:tc>
          <w:tcPr>
            <w:tcW w:w="1620" w:type="dxa"/>
            <w:shd w:val="clear" w:color="000000" w:fill="D9D9D9"/>
            <w:vAlign w:val="center"/>
            <w:hideMark/>
          </w:tcPr>
          <w:p w14:paraId="3C401857" w14:textId="77777777" w:rsidR="005E6FD5" w:rsidRPr="005E6FD5" w:rsidRDefault="005E6FD5" w:rsidP="005E6FD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Sample Size (</w:t>
            </w:r>
            <w:proofErr w:type="spellStart"/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nh</w:t>
            </w:r>
            <w:proofErr w:type="spellEnd"/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) (</w:t>
            </w:r>
            <w:proofErr w:type="spellStart"/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Neyman</w:t>
            </w:r>
            <w:proofErr w:type="spellEnd"/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Allocation)</w:t>
            </w:r>
          </w:p>
        </w:tc>
      </w:tr>
      <w:tr w:rsidR="005E6FD5" w:rsidRPr="005E6FD5" w14:paraId="4B0800E1" w14:textId="77777777" w:rsidTr="005E6FD5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1342DC0" w14:textId="77777777" w:rsidR="005E6FD5" w:rsidRPr="005E6FD5" w:rsidRDefault="005E6FD5" w:rsidP="005E6FD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Stratum 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9CC1164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4C416BA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1A89889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0.2151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BF0BE19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1527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DB9A884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68284EE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156439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832620B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FE83A0E" w14:textId="65665F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</w:tr>
      <w:tr w:rsidR="005E6FD5" w:rsidRPr="005E6FD5" w14:paraId="354818DA" w14:textId="77777777" w:rsidTr="005E6FD5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D1690C2" w14:textId="77777777" w:rsidR="005E6FD5" w:rsidRPr="005E6FD5" w:rsidRDefault="005E6FD5" w:rsidP="005E6FD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Stratum 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5BC0DDC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A6C9149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20E4144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0.2253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7EA7377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1557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85C8B0C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14F5501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197845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B7CD4C4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EFB2F07" w14:textId="1A54A27D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5E6FD5" w:rsidRPr="005E6FD5" w14:paraId="1D2A6D2A" w14:textId="77777777" w:rsidTr="005E6FD5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9EE4008" w14:textId="77777777" w:rsidR="005E6FD5" w:rsidRPr="005E6FD5" w:rsidRDefault="005E6FD5" w:rsidP="005E6FD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Stratum 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41B4EC5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6A9A992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5DAFCE4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0.2082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D2468CE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1493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8D58698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299544D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167060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F43FB11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E03A6FF" w14:textId="3415C362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5</w:t>
            </w:r>
          </w:p>
        </w:tc>
      </w:tr>
      <w:tr w:rsidR="005E6FD5" w:rsidRPr="005E6FD5" w14:paraId="166D2467" w14:textId="77777777" w:rsidTr="005E6FD5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FAAA6B7" w14:textId="77777777" w:rsidR="005E6FD5" w:rsidRPr="005E6FD5" w:rsidRDefault="005E6FD5" w:rsidP="005E6FD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Stratum 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0CABF1A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0D1235C5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EA57A92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0.2315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D5BE8C2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1503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9FD63BF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18E8673D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154665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6CD4243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B73D989" w14:textId="29C30F7E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42</w:t>
            </w:r>
          </w:p>
        </w:tc>
      </w:tr>
      <w:tr w:rsidR="005E6FD5" w:rsidRPr="005E6FD5" w14:paraId="798FEC02" w14:textId="77777777" w:rsidTr="005E6FD5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41A4FC4" w14:textId="77777777" w:rsidR="005E6FD5" w:rsidRPr="005E6FD5" w:rsidRDefault="005E6FD5" w:rsidP="005E6FD5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Stratum 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07315EE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4A1D0B86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74FF922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0.1199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21564F2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1480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79CE5859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7C2056A0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87477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FA8218C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01BE793" w14:textId="2EC70FC8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  <w:r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5E6FD5" w:rsidRPr="005E6FD5" w14:paraId="77910724" w14:textId="77777777" w:rsidTr="005E6FD5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215E0170" w14:textId="77777777" w:rsidR="005E6FD5" w:rsidRPr="005E6FD5" w:rsidRDefault="005E6FD5" w:rsidP="005E6FD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E69F124" w14:textId="77777777" w:rsidR="005E6FD5" w:rsidRPr="005E6FD5" w:rsidRDefault="005E6FD5" w:rsidP="005E6FD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3154C88C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1460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1C9E6DDD" w14:textId="77777777" w:rsidR="005E6FD5" w:rsidRPr="005E6FD5" w:rsidRDefault="005E6FD5" w:rsidP="005E6FD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4E98A4F" w14:textId="77777777" w:rsidR="005E6FD5" w:rsidRPr="005E6FD5" w:rsidRDefault="005E6FD5" w:rsidP="005E6FD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0E6BB612" w14:textId="77777777" w:rsidR="005E6FD5" w:rsidRPr="005E6FD5" w:rsidRDefault="005E6FD5" w:rsidP="005E6FD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55347AF3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763486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95D8EC6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208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53B1B3E" w14:textId="77777777" w:rsidR="005E6FD5" w:rsidRPr="005E6FD5" w:rsidRDefault="005E6FD5" w:rsidP="005E6FD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5E6FD5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208</w:t>
            </w:r>
          </w:p>
        </w:tc>
      </w:tr>
    </w:tbl>
    <w:p w14:paraId="13F427DB" w14:textId="77777777" w:rsidR="005E6FD5" w:rsidRDefault="005E6FD5">
      <w:pPr>
        <w:rPr>
          <w:b/>
          <w:u w:val="single"/>
        </w:rPr>
      </w:pPr>
    </w:p>
    <w:p w14:paraId="35786EE6" w14:textId="7E84EB78" w:rsidR="005E6FD5" w:rsidRDefault="005E6FD5" w:rsidP="005E6FD5">
      <w:pPr>
        <w:rPr>
          <w:b/>
          <w:u w:val="single"/>
        </w:rPr>
      </w:pPr>
      <w:r>
        <w:rPr>
          <w:b/>
          <w:u w:val="single"/>
        </w:rPr>
        <w:lastRenderedPageBreak/>
        <w:t>SRS Output</w:t>
      </w:r>
    </w:p>
    <w:p w14:paraId="68432F57" w14:textId="510CA9DE" w:rsidR="005E6FD5" w:rsidRDefault="006F6AD6" w:rsidP="005E6FD5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A908F7C" wp14:editId="4A45CE8B">
            <wp:extent cx="5515183" cy="3749040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389" cy="375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95C4" w14:textId="4F240714" w:rsidR="006F6AD6" w:rsidRDefault="006F6AD6" w:rsidP="005E6FD5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E789BA9" wp14:editId="4BA70DAD">
            <wp:extent cx="4928281" cy="36195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05" cy="362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08E0" w14:textId="6BABF25C" w:rsidR="005E6FD5" w:rsidRPr="005225E3" w:rsidRDefault="005E6FD5" w:rsidP="005E6FD5">
      <w:pPr>
        <w:jc w:val="center"/>
        <w:rPr>
          <w:b/>
          <w:u w:val="single"/>
        </w:rPr>
      </w:pPr>
    </w:p>
    <w:p w14:paraId="35B3037F" w14:textId="77777777" w:rsidR="005E6FD5" w:rsidRDefault="005E6FD5">
      <w:pPr>
        <w:rPr>
          <w:b/>
          <w:u w:val="single"/>
        </w:rPr>
      </w:pPr>
    </w:p>
    <w:p w14:paraId="4158DBD6" w14:textId="77777777" w:rsidR="005E6FD5" w:rsidRDefault="005E6FD5">
      <w:pPr>
        <w:rPr>
          <w:b/>
          <w:u w:val="single"/>
        </w:rPr>
      </w:pPr>
    </w:p>
    <w:p w14:paraId="737BAFC8" w14:textId="77777777" w:rsidR="005E6FD5" w:rsidRDefault="005E6FD5">
      <w:pPr>
        <w:rPr>
          <w:b/>
          <w:u w:val="single"/>
        </w:rPr>
      </w:pPr>
    </w:p>
    <w:p w14:paraId="640C7528" w14:textId="77777777" w:rsidR="005E6FD5" w:rsidRDefault="005E6FD5">
      <w:pPr>
        <w:rPr>
          <w:b/>
          <w:u w:val="single"/>
        </w:rPr>
      </w:pPr>
    </w:p>
    <w:p w14:paraId="1B5B8778" w14:textId="5953EAEF" w:rsidR="004E10DA" w:rsidRDefault="009601ED">
      <w:pPr>
        <w:rPr>
          <w:b/>
          <w:u w:val="single"/>
        </w:rPr>
      </w:pPr>
      <w:r>
        <w:rPr>
          <w:b/>
          <w:u w:val="single"/>
        </w:rPr>
        <w:t>Proportional Allocation Output</w:t>
      </w:r>
      <w:r w:rsidR="005E6FD5">
        <w:rPr>
          <w:b/>
          <w:u w:val="single"/>
        </w:rPr>
        <w:t xml:space="preserve"> (House Style)</w:t>
      </w:r>
    </w:p>
    <w:p w14:paraId="5AFD7441" w14:textId="534CE2E6" w:rsidR="009601ED" w:rsidRDefault="009601ED" w:rsidP="009601E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D075971" wp14:editId="1C1BD040">
            <wp:extent cx="2807718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74" cy="205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60FB" w14:textId="49A5AEDD" w:rsidR="009601ED" w:rsidRDefault="009601ED" w:rsidP="009601ED">
      <w:pPr>
        <w:jc w:val="center"/>
        <w:rPr>
          <w:b/>
          <w:u w:val="single"/>
        </w:rPr>
      </w:pPr>
    </w:p>
    <w:p w14:paraId="74323983" w14:textId="2387AC15" w:rsidR="009601ED" w:rsidRDefault="009601ED" w:rsidP="009601E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9710AAC" wp14:editId="13A62A6A">
            <wp:extent cx="5448300" cy="1973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6A3C" w14:textId="0D95E4CD" w:rsidR="009601ED" w:rsidRDefault="009601ED" w:rsidP="009601ED">
      <w:pPr>
        <w:jc w:val="center"/>
        <w:rPr>
          <w:b/>
          <w:u w:val="single"/>
        </w:rPr>
      </w:pPr>
    </w:p>
    <w:p w14:paraId="4A77469E" w14:textId="4EF21D4B" w:rsidR="009601ED" w:rsidRDefault="009601ED" w:rsidP="009601E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4D19F3B" wp14:editId="6D5F7C2D">
            <wp:extent cx="4745427" cy="3482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139" cy="355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0561" w14:textId="4D512428" w:rsidR="00E9218D" w:rsidRDefault="00E9218D" w:rsidP="00E9218D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Neyman</w:t>
      </w:r>
      <w:proofErr w:type="spellEnd"/>
      <w:r>
        <w:rPr>
          <w:b/>
          <w:u w:val="single"/>
        </w:rPr>
        <w:t xml:space="preserve"> Allocation Output</w:t>
      </w:r>
      <w:r w:rsidR="006F6AD6">
        <w:rPr>
          <w:b/>
          <w:u w:val="single"/>
        </w:rPr>
        <w:t xml:space="preserve"> (House Style)</w:t>
      </w:r>
    </w:p>
    <w:p w14:paraId="724346F8" w14:textId="0E5D95BF" w:rsidR="00E9218D" w:rsidRDefault="00E9218D" w:rsidP="00E9218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DEF4DCD" wp14:editId="26F2735E">
            <wp:extent cx="3744873" cy="216408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781" cy="216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74FD" w14:textId="0C67791D" w:rsidR="00E9218D" w:rsidRDefault="00E9218D" w:rsidP="00E9218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4BC0B2F" wp14:editId="0450CF4E">
            <wp:extent cx="5654040" cy="19735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98D2" w14:textId="6F463D8F" w:rsidR="007A2F14" w:rsidRDefault="00E9218D" w:rsidP="00AC46D1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3651392" wp14:editId="2FEB6D2F">
            <wp:extent cx="2758440" cy="2011956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872" cy="205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981F" w14:textId="012B28C3" w:rsidR="00BE59A8" w:rsidRDefault="00BE59A8" w:rsidP="00BE59A8">
      <w:pPr>
        <w:rPr>
          <w:b/>
          <w:u w:val="single"/>
        </w:rPr>
      </w:pPr>
      <w:r>
        <w:rPr>
          <w:b/>
          <w:u w:val="single"/>
        </w:rPr>
        <w:t>Design Effect</w:t>
      </w:r>
    </w:p>
    <w:p w14:paraId="2F358A27" w14:textId="64E42CDA" w:rsidR="005E6FD5" w:rsidRDefault="00BE59A8" w:rsidP="00AC46D1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9117BE0" wp14:editId="14641F16">
            <wp:extent cx="4152900" cy="1815008"/>
            <wp:effectExtent l="19050" t="19050" r="190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158" cy="18291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ADC838" w14:textId="59E6DF5D" w:rsidR="005E6FD5" w:rsidRDefault="005E6FD5" w:rsidP="00AC46D1">
      <w:pPr>
        <w:jc w:val="center"/>
        <w:rPr>
          <w:b/>
          <w:u w:val="single"/>
        </w:rPr>
      </w:pPr>
    </w:p>
    <w:p w14:paraId="3C20F011" w14:textId="157BF61A" w:rsidR="005E6FD5" w:rsidRDefault="005E6FD5" w:rsidP="005E6FD5">
      <w:pPr>
        <w:rPr>
          <w:b/>
          <w:u w:val="single"/>
        </w:rPr>
      </w:pPr>
      <w:r>
        <w:rPr>
          <w:b/>
          <w:u w:val="single"/>
        </w:rPr>
        <w:t>Proportional Allocation Output (</w:t>
      </w:r>
      <w:r w:rsidR="006F6AD6">
        <w:rPr>
          <w:b/>
          <w:u w:val="single"/>
        </w:rPr>
        <w:t>Year of Sale</w:t>
      </w:r>
      <w:r>
        <w:rPr>
          <w:b/>
          <w:u w:val="single"/>
        </w:rPr>
        <w:t>)</w:t>
      </w:r>
    </w:p>
    <w:p w14:paraId="0913D685" w14:textId="6F3AAAB4" w:rsidR="005E6FD5" w:rsidRDefault="006F6AD6" w:rsidP="006F6AD6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34993031" wp14:editId="31394300">
            <wp:extent cx="6297436" cy="4587240"/>
            <wp:effectExtent l="0" t="0" r="825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252" cy="4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A4D1" w14:textId="672E3C7B" w:rsidR="006F6AD6" w:rsidRDefault="006F6AD6" w:rsidP="006F6AD6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3DAE858" wp14:editId="0B5A2644">
            <wp:extent cx="4494904" cy="332232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401" cy="333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33321" w14:textId="52AB7C3B" w:rsidR="006F6AD6" w:rsidRDefault="006F6AD6" w:rsidP="006F6AD6">
      <w:pPr>
        <w:jc w:val="center"/>
        <w:rPr>
          <w:b/>
          <w:u w:val="single"/>
        </w:rPr>
      </w:pPr>
    </w:p>
    <w:p w14:paraId="65069460" w14:textId="702802F5" w:rsidR="006F6AD6" w:rsidRDefault="006F6AD6" w:rsidP="006F6AD6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Neyman</w:t>
      </w:r>
      <w:proofErr w:type="spellEnd"/>
      <w:r>
        <w:rPr>
          <w:b/>
          <w:u w:val="single"/>
        </w:rPr>
        <w:t xml:space="preserve"> Allocation Output (Year of Sale)</w:t>
      </w:r>
    </w:p>
    <w:p w14:paraId="4A065D46" w14:textId="5819243B" w:rsidR="006F6AD6" w:rsidRDefault="006F6AD6" w:rsidP="006F6AD6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7F84B1F" wp14:editId="0D7C8787">
            <wp:extent cx="5074920" cy="3482655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21" cy="348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C306" w14:textId="50B0A97A" w:rsidR="006F6AD6" w:rsidRDefault="000D265C" w:rsidP="006F6AD6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13182F7" wp14:editId="27678BED">
            <wp:extent cx="2880360" cy="22486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99" cy="226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E8FD" w14:textId="77777777" w:rsidR="00787ABD" w:rsidRDefault="00787ABD" w:rsidP="00787ABD">
      <w:pPr>
        <w:rPr>
          <w:b/>
          <w:u w:val="single"/>
        </w:rPr>
      </w:pPr>
    </w:p>
    <w:p w14:paraId="24627FE5" w14:textId="6601685F" w:rsidR="00787ABD" w:rsidRDefault="00787ABD" w:rsidP="00787ABD">
      <w:pPr>
        <w:rPr>
          <w:b/>
          <w:u w:val="single"/>
        </w:rPr>
      </w:pPr>
      <w:r>
        <w:rPr>
          <w:b/>
          <w:u w:val="single"/>
        </w:rPr>
        <w:t>Design Effect</w:t>
      </w:r>
    </w:p>
    <w:p w14:paraId="17C9CBA9" w14:textId="7CBC6B54" w:rsidR="006F6AD6" w:rsidRDefault="00787ABD" w:rsidP="00787AB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09D5D54" wp14:editId="6C0DC37C">
            <wp:extent cx="3916680" cy="1738895"/>
            <wp:effectExtent l="19050" t="19050" r="2667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563" cy="17441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6E7B0A" w14:textId="207307E0" w:rsidR="00787ABD" w:rsidRDefault="00787ABD" w:rsidP="00787ABD">
      <w:pPr>
        <w:jc w:val="center"/>
        <w:rPr>
          <w:b/>
          <w:u w:val="single"/>
        </w:rPr>
      </w:pPr>
    </w:p>
    <w:p w14:paraId="51ECF685" w14:textId="77777777" w:rsidR="00787ABD" w:rsidRDefault="00787ABD" w:rsidP="00787ABD">
      <w:pPr>
        <w:jc w:val="center"/>
        <w:rPr>
          <w:b/>
          <w:u w:val="single"/>
        </w:rPr>
      </w:pPr>
    </w:p>
    <w:p w14:paraId="556E2B7F" w14:textId="58858511" w:rsidR="000A5C8F" w:rsidRDefault="000A5C8F" w:rsidP="000A5C8F">
      <w:pPr>
        <w:rPr>
          <w:b/>
          <w:u w:val="single"/>
        </w:rPr>
      </w:pPr>
      <w:r w:rsidRPr="0058012E">
        <w:rPr>
          <w:b/>
          <w:u w:val="single"/>
        </w:rPr>
        <w:t xml:space="preserve">Data Exploration for </w:t>
      </w:r>
      <w:r w:rsidR="00A901C5">
        <w:rPr>
          <w:b/>
          <w:u w:val="single"/>
        </w:rPr>
        <w:t>Two-Stage</w:t>
      </w:r>
      <w:r>
        <w:rPr>
          <w:b/>
          <w:u w:val="single"/>
        </w:rPr>
        <w:t xml:space="preserve"> Sample</w:t>
      </w:r>
      <w:r w:rsidR="007B0BCD">
        <w:rPr>
          <w:b/>
          <w:u w:val="single"/>
        </w:rPr>
        <w:t xml:space="preserve"> (</w:t>
      </w:r>
      <w:r w:rsidR="00F904BD">
        <w:rPr>
          <w:b/>
          <w:u w:val="single"/>
        </w:rPr>
        <w:t>Neighborhood for Clusters and House Style for Stratification</w:t>
      </w:r>
      <w:r w:rsidR="007B0BCD">
        <w:rPr>
          <w:b/>
          <w:u w:val="single"/>
        </w:rPr>
        <w:t>)</w:t>
      </w:r>
    </w:p>
    <w:p w14:paraId="1305B5D6" w14:textId="52110CD1" w:rsidR="007D06F3" w:rsidRDefault="00A21DAC" w:rsidP="000A5C8F">
      <w:r>
        <w:t>Total #PSU (Neighborhood) M = 25</w:t>
      </w:r>
    </w:p>
    <w:p w14:paraId="73258A62" w14:textId="7BD969F3" w:rsidR="00A21DAC" w:rsidRDefault="00A21DAC" w:rsidP="000A5C8F">
      <w:r>
        <w:t>Selected #PSU m = 5</w:t>
      </w:r>
    </w:p>
    <w:p w14:paraId="5EC27B8C" w14:textId="3F22DC67" w:rsidR="00FF06DB" w:rsidRDefault="00FF06DB" w:rsidP="000A5C8F">
      <w:r>
        <w:t>N = 141</w:t>
      </w:r>
    </w:p>
    <w:p w14:paraId="53EDFE85" w14:textId="56FA6564" w:rsidR="00A21DAC" w:rsidRDefault="00A21DAC" w:rsidP="000A5C8F">
      <w:r>
        <w:t>N1 = 16, N2 = 17, N3 = 9, N4 = 74, N5 = 25</w:t>
      </w:r>
      <w:r>
        <w:tab/>
        <w:t xml:space="preserve">where Ni = #SSU in </w:t>
      </w:r>
      <w:proofErr w:type="spellStart"/>
      <w:r>
        <w:t>ith</w:t>
      </w:r>
      <w:proofErr w:type="spellEnd"/>
      <w:r>
        <w:t xml:space="preserve"> PSU</w:t>
      </w:r>
    </w:p>
    <w:p w14:paraId="5F107EEC" w14:textId="1425D8C5" w:rsidR="00A901C5" w:rsidRDefault="00A901C5" w:rsidP="000A5C8F">
      <w:r>
        <w:t>Average Sale Price = $159,696</w:t>
      </w:r>
    </w:p>
    <w:p w14:paraId="0AF9B35E" w14:textId="61745FA5" w:rsidR="00A901C5" w:rsidRDefault="00A901C5" w:rsidP="000A5C8F">
      <w:r>
        <w:t>Standard deviation of sale price = $87,421</w:t>
      </w:r>
    </w:p>
    <w:p w14:paraId="19F2772B" w14:textId="2EF078F7" w:rsidR="00FF06DB" w:rsidRDefault="00FF06DB" w:rsidP="000A5C8F">
      <w:r>
        <w:t>n = 28</w:t>
      </w:r>
    </w:p>
    <w:p w14:paraId="0D963656" w14:textId="0C1A915F" w:rsidR="00A21DAC" w:rsidRDefault="00A21DAC" w:rsidP="000A5C8F">
      <w:r>
        <w:t xml:space="preserve">n1 = </w:t>
      </w:r>
      <w:r w:rsidR="00F904BD">
        <w:t>1</w:t>
      </w:r>
      <w:r>
        <w:t xml:space="preserve">, n2 = </w:t>
      </w:r>
      <w:r w:rsidR="00F904BD">
        <w:t>15</w:t>
      </w:r>
      <w:r>
        <w:t xml:space="preserve">, n3 = </w:t>
      </w:r>
      <w:r w:rsidR="00F904BD">
        <w:t>8</w:t>
      </w:r>
      <w:r>
        <w:t xml:space="preserve">, n4 = </w:t>
      </w:r>
      <w:r w:rsidR="00F904BD">
        <w:t>3</w:t>
      </w:r>
      <w:r>
        <w:t>, n5 =</w:t>
      </w:r>
      <w:r w:rsidR="00FF06DB">
        <w:t xml:space="preserve"> </w:t>
      </w:r>
      <w:r w:rsidR="00F904BD">
        <w:t>1</w:t>
      </w:r>
      <w:r>
        <w:tab/>
        <w:t xml:space="preserve">where </w:t>
      </w:r>
      <w:proofErr w:type="spellStart"/>
      <w:r>
        <w:t>ni</w:t>
      </w:r>
      <w:proofErr w:type="spellEnd"/>
      <w:r>
        <w:t xml:space="preserve"> = selected #SSU </w:t>
      </w:r>
    </w:p>
    <w:p w14:paraId="5218E717" w14:textId="0DDBA36E" w:rsidR="00A901C5" w:rsidRPr="00A901C5" w:rsidRDefault="00A901C5" w:rsidP="000A5C8F">
      <w:pPr>
        <w:rPr>
          <w:b/>
          <w:u w:val="single"/>
        </w:rPr>
      </w:pPr>
      <w:r w:rsidRPr="00A901C5">
        <w:rPr>
          <w:b/>
          <w:u w:val="single"/>
        </w:rPr>
        <w:t>Output</w:t>
      </w:r>
    </w:p>
    <w:p w14:paraId="269F692B" w14:textId="13B3C035" w:rsidR="00FF794D" w:rsidRDefault="00A901C5" w:rsidP="00A901C5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3D5DBF2" wp14:editId="0B115A31">
            <wp:extent cx="1699260" cy="1866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0B81" w14:textId="2CB4127A" w:rsidR="00A901C5" w:rsidRDefault="00F904BD" w:rsidP="00A901C5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7BF352E" wp14:editId="4EBAFB1F">
            <wp:extent cx="5105400" cy="3886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A6C4" w14:textId="4355E9BD" w:rsidR="00F904BD" w:rsidRDefault="00F904BD" w:rsidP="00A901C5">
      <w:pPr>
        <w:jc w:val="center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59D464FA" wp14:editId="0FCA5D3C">
            <wp:extent cx="3246120" cy="2579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2" cy="259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ECE2" w14:textId="52126B3A" w:rsidR="00F904BD" w:rsidRDefault="00F904BD" w:rsidP="00F904BD">
      <w:pPr>
        <w:rPr>
          <w:b/>
          <w:u w:val="single"/>
        </w:rPr>
      </w:pPr>
      <w:r w:rsidRPr="0058012E">
        <w:rPr>
          <w:b/>
          <w:u w:val="single"/>
        </w:rPr>
        <w:t xml:space="preserve">Data Exploration for </w:t>
      </w:r>
      <w:r>
        <w:rPr>
          <w:b/>
          <w:u w:val="single"/>
        </w:rPr>
        <w:t xml:space="preserve">Two-Stage Sample (Neighborhood for Clusters and </w:t>
      </w:r>
      <w:r w:rsidR="00705923">
        <w:rPr>
          <w:b/>
          <w:u w:val="single"/>
        </w:rPr>
        <w:t>Year of Sale</w:t>
      </w:r>
      <w:r>
        <w:rPr>
          <w:b/>
          <w:u w:val="single"/>
        </w:rPr>
        <w:t xml:space="preserve"> for Stratification)</w:t>
      </w:r>
    </w:p>
    <w:p w14:paraId="016879B7" w14:textId="77777777" w:rsidR="00F904BD" w:rsidRDefault="00F904BD" w:rsidP="00F904BD">
      <w:r>
        <w:t>Total #PSU (Neighborhood) M = 25</w:t>
      </w:r>
    </w:p>
    <w:p w14:paraId="20120C44" w14:textId="77777777" w:rsidR="00F904BD" w:rsidRDefault="00F904BD" w:rsidP="00F904BD">
      <w:r>
        <w:t>Selected #PSU m = 5</w:t>
      </w:r>
    </w:p>
    <w:p w14:paraId="6F6D5BAD" w14:textId="77777777" w:rsidR="00F904BD" w:rsidRDefault="00F904BD" w:rsidP="00F904BD">
      <w:r>
        <w:t>N = 141</w:t>
      </w:r>
    </w:p>
    <w:p w14:paraId="5162F26C" w14:textId="77777777" w:rsidR="00F904BD" w:rsidRDefault="00F904BD" w:rsidP="00F904BD">
      <w:r>
        <w:t>N1 = 16, N2 = 17, N3 = 9, N4 = 74, N5 = 25</w:t>
      </w:r>
      <w:r>
        <w:tab/>
        <w:t xml:space="preserve">where Ni = #SSU in </w:t>
      </w:r>
      <w:proofErr w:type="spellStart"/>
      <w:r>
        <w:t>ith</w:t>
      </w:r>
      <w:proofErr w:type="spellEnd"/>
      <w:r>
        <w:t xml:space="preserve"> PSU</w:t>
      </w:r>
    </w:p>
    <w:p w14:paraId="5BFAF120" w14:textId="77777777" w:rsidR="00F904BD" w:rsidRDefault="00F904BD" w:rsidP="00F904BD">
      <w:r>
        <w:t>Average Sale Price = $159,696</w:t>
      </w:r>
    </w:p>
    <w:p w14:paraId="450134F0" w14:textId="77777777" w:rsidR="00F904BD" w:rsidRDefault="00F904BD" w:rsidP="00F904BD">
      <w:r>
        <w:t>Standard deviation of sale price = $87,421</w:t>
      </w:r>
    </w:p>
    <w:p w14:paraId="5A58ACA2" w14:textId="77777777" w:rsidR="00F904BD" w:rsidRDefault="00F904BD" w:rsidP="00F904BD">
      <w:r>
        <w:t>n = 28</w:t>
      </w:r>
    </w:p>
    <w:p w14:paraId="16E3ADB4" w14:textId="5C8F7C80" w:rsidR="00F904BD" w:rsidRDefault="00F904BD" w:rsidP="00F904BD">
      <w:r>
        <w:t xml:space="preserve">n1 = </w:t>
      </w:r>
      <w:r w:rsidR="00705923">
        <w:t>6</w:t>
      </w:r>
      <w:r>
        <w:t xml:space="preserve">, n2 = </w:t>
      </w:r>
      <w:r w:rsidR="00705923">
        <w:t>6</w:t>
      </w:r>
      <w:r>
        <w:t xml:space="preserve">, n3 = </w:t>
      </w:r>
      <w:r w:rsidR="00705923">
        <w:t>5</w:t>
      </w:r>
      <w:r>
        <w:t xml:space="preserve">, n4 = </w:t>
      </w:r>
      <w:r w:rsidR="00705923">
        <w:t>6</w:t>
      </w:r>
      <w:r>
        <w:t xml:space="preserve">, n5 = </w:t>
      </w:r>
      <w:r w:rsidR="00705923">
        <w:t>5</w:t>
      </w:r>
      <w:r>
        <w:tab/>
        <w:t xml:space="preserve">where </w:t>
      </w:r>
      <w:proofErr w:type="spellStart"/>
      <w:r>
        <w:t>ni</w:t>
      </w:r>
      <w:proofErr w:type="spellEnd"/>
      <w:r>
        <w:t xml:space="preserve"> = selected #SSU </w:t>
      </w:r>
    </w:p>
    <w:p w14:paraId="378B869E" w14:textId="77777777" w:rsidR="00F904BD" w:rsidRPr="00A901C5" w:rsidRDefault="00F904BD" w:rsidP="00F904BD">
      <w:pPr>
        <w:rPr>
          <w:b/>
          <w:u w:val="single"/>
        </w:rPr>
      </w:pPr>
      <w:r w:rsidRPr="00A901C5">
        <w:rPr>
          <w:b/>
          <w:u w:val="single"/>
        </w:rPr>
        <w:t>Output</w:t>
      </w:r>
    </w:p>
    <w:p w14:paraId="51F4D88B" w14:textId="201B6DD6" w:rsidR="00F904BD" w:rsidRDefault="00705923" w:rsidP="00A901C5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7ECD27D" wp14:editId="315B8C20">
            <wp:extent cx="4251960" cy="3442063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10" cy="34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165C9" w14:textId="49A2EBBE" w:rsidR="00705923" w:rsidRDefault="00705923" w:rsidP="00A901C5">
      <w:pPr>
        <w:jc w:val="center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46E944F6" wp14:editId="57A0A9E7">
            <wp:extent cx="5478780" cy="429006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923" w:rsidSect="005801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BF"/>
    <w:rsid w:val="000A5C8F"/>
    <w:rsid w:val="000D265C"/>
    <w:rsid w:val="00100F06"/>
    <w:rsid w:val="001570B6"/>
    <w:rsid w:val="001E1ABF"/>
    <w:rsid w:val="002754E9"/>
    <w:rsid w:val="002C57FB"/>
    <w:rsid w:val="003B30B5"/>
    <w:rsid w:val="003E0AAB"/>
    <w:rsid w:val="004E10DA"/>
    <w:rsid w:val="005225E3"/>
    <w:rsid w:val="0058012E"/>
    <w:rsid w:val="005A6429"/>
    <w:rsid w:val="005E6FD5"/>
    <w:rsid w:val="00683EBA"/>
    <w:rsid w:val="006D3C01"/>
    <w:rsid w:val="006F6AD6"/>
    <w:rsid w:val="00701362"/>
    <w:rsid w:val="00705923"/>
    <w:rsid w:val="00742D4A"/>
    <w:rsid w:val="00787ABD"/>
    <w:rsid w:val="007A2F14"/>
    <w:rsid w:val="007B0BCD"/>
    <w:rsid w:val="007D06F3"/>
    <w:rsid w:val="00801155"/>
    <w:rsid w:val="00821AB5"/>
    <w:rsid w:val="00834BC9"/>
    <w:rsid w:val="0088555D"/>
    <w:rsid w:val="00934E8D"/>
    <w:rsid w:val="009601ED"/>
    <w:rsid w:val="009B4B9E"/>
    <w:rsid w:val="00A13292"/>
    <w:rsid w:val="00A21DAC"/>
    <w:rsid w:val="00A27DD1"/>
    <w:rsid w:val="00A623F1"/>
    <w:rsid w:val="00A855EC"/>
    <w:rsid w:val="00A901C5"/>
    <w:rsid w:val="00AA2B8F"/>
    <w:rsid w:val="00AC46D1"/>
    <w:rsid w:val="00AD4EB4"/>
    <w:rsid w:val="00BE59A8"/>
    <w:rsid w:val="00C136BD"/>
    <w:rsid w:val="00C84902"/>
    <w:rsid w:val="00D876AF"/>
    <w:rsid w:val="00DB2D96"/>
    <w:rsid w:val="00E9218D"/>
    <w:rsid w:val="00EE1A75"/>
    <w:rsid w:val="00F8762C"/>
    <w:rsid w:val="00F904BD"/>
    <w:rsid w:val="00FA7C5E"/>
    <w:rsid w:val="00FC709A"/>
    <w:rsid w:val="00FF06DB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2788"/>
  <w15:chartTrackingRefBased/>
  <w15:docId w15:val="{165EFFFB-66BA-419A-A2F5-354B2CC7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10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Bhattacharyya</dc:creator>
  <cp:keywords/>
  <dc:description/>
  <cp:lastModifiedBy>Sudip Bhattacharyya</cp:lastModifiedBy>
  <cp:revision>50</cp:revision>
  <dcterms:created xsi:type="dcterms:W3CDTF">2018-03-21T20:52:00Z</dcterms:created>
  <dcterms:modified xsi:type="dcterms:W3CDTF">2018-03-24T04:11:00Z</dcterms:modified>
</cp:coreProperties>
</file>