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由于发布－订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阅模型使得共享主题的应用之间连接更简便，创建给定应用的不同实例来进行弹性扩张的能力也同样重要。如果存在多个应用实例，那么同一应用的不同实例便会成为相互竞争的消费者，其中应该只有一个实例处理给定消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Spring Cloud Stream通过消费者组的概念给这种情况进行建模。每一个单独的消费者可以使用spring.cloud.stream.bindings.input.group属性来指定一个组名字。下图中展示的消费者们，这一属性被设置为spring.cloud.stream.bindings.input.group=hdfsWrite或者spring.cloud.stream.bindings.input.group=average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924425" cy="26098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所有订阅给定目标的组都会收到发布消息的一个拷贝，但是每一个组内只有一个成员会收到该消息。默认情况下，如果没有指定组，Spring Cloud Stream 会将该应用指定给一个匿名的独立的单成员消费者组，后者与所有其他组都处于一个发布－订阅关系中。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0161"/>
    <w:rsid w:val="00230161"/>
    <w:rsid w:val="00322EB6"/>
    <w:rsid w:val="003F72E3"/>
    <w:rsid w:val="00446DDF"/>
    <w:rsid w:val="004E38F8"/>
    <w:rsid w:val="00534011"/>
    <w:rsid w:val="00591575"/>
    <w:rsid w:val="00841112"/>
    <w:rsid w:val="00C17DFE"/>
    <w:rsid w:val="00CB6E4A"/>
    <w:rsid w:val="00FC1737"/>
    <w:rsid w:val="2E1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unhideWhenUsed/>
    <w:uiPriority w:val="99"/>
    <w:rPr>
      <w:sz w:val="18"/>
      <w:szCs w:val="18"/>
    </w:rPr>
  </w:style>
  <w:style w:type="character" w:customStyle="1" w:styleId="6">
    <w:name w:val="批注框文本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标题 2 Char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1057</Words>
  <Characters>6029</Characters>
  <Lines>50</Lines>
  <Paragraphs>14</Paragraphs>
  <TotalTime>0</TotalTime>
  <ScaleCrop>false</ScaleCrop>
  <LinksUpToDate>false</LinksUpToDate>
  <CharactersWithSpaces>7072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2017-04-12T08:05:00Z</dcterms:created>
  <dc:creator>zhangsulei</dc:creator>
  <cp:lastModifiedBy>DELL</cp:lastModifiedBy>
  <dcterms:modified xsi:type="dcterms:W3CDTF">2017-08-18T01:26:33Z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