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C7A46" w14:textId="77777777" w:rsidR="00E97743" w:rsidRPr="000869A6" w:rsidRDefault="00E97743" w:rsidP="00E97743">
      <w:pPr>
        <w:spacing w:after="0" w:line="240" w:lineRule="auto"/>
        <w:rPr>
          <w:rFonts w:ascii="Times New Roman" w:eastAsia="Times New Roman" w:hAnsi="Times New Roman" w:cs="Times New Roman"/>
          <w:szCs w:val="24"/>
        </w:rPr>
      </w:pPr>
      <w:r w:rsidRPr="000869A6">
        <w:rPr>
          <w:rFonts w:ascii="Arial" w:eastAsia="Times New Roman" w:hAnsi="Arial" w:cs="Arial"/>
          <w:color w:val="000000"/>
          <w:sz w:val="20"/>
        </w:rPr>
        <w:t>525.742 SOC FPGA Design Lab</w:t>
      </w:r>
    </w:p>
    <w:p w14:paraId="722BBA80" w14:textId="44ABB517" w:rsidR="00E97743" w:rsidRPr="000869A6" w:rsidRDefault="00E97743" w:rsidP="00E97743">
      <w:pPr>
        <w:spacing w:after="0" w:line="240" w:lineRule="auto"/>
        <w:rPr>
          <w:rFonts w:ascii="Times New Roman" w:eastAsia="Times New Roman" w:hAnsi="Times New Roman" w:cs="Times New Roman"/>
          <w:szCs w:val="24"/>
        </w:rPr>
      </w:pPr>
      <w:r w:rsidRPr="000869A6">
        <w:rPr>
          <w:rFonts w:ascii="Arial" w:eastAsia="Times New Roman" w:hAnsi="Arial" w:cs="Arial"/>
          <w:color w:val="000000"/>
          <w:sz w:val="20"/>
        </w:rPr>
        <w:t>Laboratory Project 4</w:t>
      </w:r>
      <w:r w:rsidR="00AA50FE" w:rsidRPr="000869A6">
        <w:rPr>
          <w:rFonts w:ascii="Arial" w:eastAsia="Times New Roman" w:hAnsi="Arial" w:cs="Arial"/>
          <w:color w:val="000000"/>
          <w:sz w:val="20"/>
        </w:rPr>
        <w:t>B</w:t>
      </w:r>
    </w:p>
    <w:p w14:paraId="129EB012" w14:textId="25564E97" w:rsidR="00E97743" w:rsidRPr="000869A6" w:rsidRDefault="00E97743" w:rsidP="00E97743">
      <w:pPr>
        <w:spacing w:after="0" w:line="240" w:lineRule="auto"/>
        <w:rPr>
          <w:rFonts w:ascii="Times New Roman" w:eastAsia="Times New Roman" w:hAnsi="Times New Roman" w:cs="Times New Roman"/>
          <w:szCs w:val="24"/>
        </w:rPr>
      </w:pPr>
      <w:r w:rsidRPr="000869A6">
        <w:rPr>
          <w:rFonts w:ascii="Arial" w:eastAsia="Times New Roman" w:hAnsi="Arial" w:cs="Arial"/>
          <w:color w:val="000000"/>
          <w:sz w:val="20"/>
        </w:rPr>
        <w:t>FIR Filter</w:t>
      </w:r>
      <w:r w:rsidR="00AA50FE" w:rsidRPr="000869A6">
        <w:rPr>
          <w:rFonts w:ascii="Arial" w:eastAsia="Times New Roman" w:hAnsi="Arial" w:cs="Arial"/>
          <w:color w:val="000000"/>
          <w:sz w:val="20"/>
        </w:rPr>
        <w:t xml:space="preserve"> Implementation</w:t>
      </w:r>
    </w:p>
    <w:p w14:paraId="6CD567D8" w14:textId="77777777" w:rsidR="00E97743" w:rsidRPr="000869A6" w:rsidRDefault="00E97743" w:rsidP="00E97743">
      <w:pPr>
        <w:spacing w:after="240" w:line="240" w:lineRule="auto"/>
        <w:rPr>
          <w:rFonts w:ascii="Times New Roman" w:eastAsia="Times New Roman" w:hAnsi="Times New Roman" w:cs="Times New Roman"/>
          <w:szCs w:val="24"/>
        </w:rPr>
      </w:pPr>
    </w:p>
    <w:p w14:paraId="51FDCA58" w14:textId="77777777" w:rsidR="00E97743" w:rsidRPr="000869A6" w:rsidRDefault="00E97743" w:rsidP="00E97743">
      <w:pPr>
        <w:spacing w:after="0" w:line="240" w:lineRule="auto"/>
        <w:rPr>
          <w:rFonts w:ascii="Times New Roman" w:eastAsia="Times New Roman" w:hAnsi="Times New Roman" w:cs="Times New Roman"/>
          <w:szCs w:val="24"/>
        </w:rPr>
      </w:pPr>
      <w:r w:rsidRPr="000869A6">
        <w:rPr>
          <w:rFonts w:ascii="Arial" w:eastAsia="Times New Roman" w:hAnsi="Arial" w:cs="Arial"/>
          <w:b/>
          <w:bCs/>
          <w:color w:val="000000"/>
          <w:sz w:val="20"/>
        </w:rPr>
        <w:t>Introduction</w:t>
      </w:r>
    </w:p>
    <w:p w14:paraId="10487BFF" w14:textId="77777777" w:rsidR="00E97743" w:rsidRPr="000869A6" w:rsidRDefault="00E97743" w:rsidP="00E97743">
      <w:pPr>
        <w:spacing w:after="0" w:line="240" w:lineRule="auto"/>
        <w:rPr>
          <w:rFonts w:ascii="Times New Roman" w:eastAsia="Times New Roman" w:hAnsi="Times New Roman" w:cs="Times New Roman"/>
          <w:szCs w:val="24"/>
        </w:rPr>
      </w:pPr>
    </w:p>
    <w:p w14:paraId="652CA7AC" w14:textId="53634638" w:rsidR="00E97743" w:rsidRPr="000869A6" w:rsidRDefault="00E97743" w:rsidP="0AC5405D">
      <w:pPr>
        <w:spacing w:after="0" w:line="240" w:lineRule="auto"/>
        <w:rPr>
          <w:rFonts w:ascii="Arial" w:eastAsia="Times New Roman" w:hAnsi="Arial" w:cs="Arial"/>
          <w:color w:val="000000" w:themeColor="text1"/>
          <w:sz w:val="20"/>
        </w:rPr>
      </w:pPr>
      <w:r w:rsidRPr="000869A6">
        <w:rPr>
          <w:rFonts w:ascii="Arial" w:eastAsia="Times New Roman" w:hAnsi="Arial" w:cs="Arial"/>
          <w:color w:val="000000" w:themeColor="text1"/>
          <w:sz w:val="20"/>
        </w:rPr>
        <w:t xml:space="preserve">In </w:t>
      </w:r>
      <w:r w:rsidR="00AA50FE" w:rsidRPr="000869A6">
        <w:rPr>
          <w:rFonts w:ascii="Arial" w:eastAsia="Times New Roman" w:hAnsi="Arial" w:cs="Arial"/>
          <w:color w:val="000000" w:themeColor="text1"/>
          <w:sz w:val="20"/>
        </w:rPr>
        <w:t>Part A of this lab, you designed a pair of filters which (when combined together) will effectively serve as a channel selection filter for our radio.</w:t>
      </w:r>
      <w:r w:rsidR="00654BB1" w:rsidRPr="000869A6">
        <w:rPr>
          <w:rFonts w:ascii="Arial" w:eastAsia="Times New Roman" w:hAnsi="Arial" w:cs="Arial"/>
          <w:color w:val="000000" w:themeColor="text1"/>
          <w:sz w:val="20"/>
        </w:rPr>
        <w:t xml:space="preserve">  Since the simulation was done so thoroughly, instantiating the actual filters into our fpga design should be relatively painless</w:t>
      </w:r>
      <w:r w:rsidR="0016213D" w:rsidRPr="000869A6">
        <w:rPr>
          <w:rFonts w:ascii="Arial" w:eastAsia="Times New Roman" w:hAnsi="Arial" w:cs="Arial"/>
          <w:color w:val="000000" w:themeColor="text1"/>
          <w:sz w:val="20"/>
        </w:rPr>
        <w:t xml:space="preserve">.  Furthermore, we have an excellent model in matlab which should be able to predict exactly what our design will do under any circumstances.  </w:t>
      </w:r>
      <w:r w:rsidR="00DC259C" w:rsidRPr="000869A6">
        <w:rPr>
          <w:rFonts w:ascii="Arial" w:eastAsia="Times New Roman" w:hAnsi="Arial" w:cs="Arial"/>
          <w:color w:val="000000" w:themeColor="text1"/>
          <w:sz w:val="20"/>
        </w:rPr>
        <w:t>In this part of the lab, we will complete the effort, implementing the FIR filters we designed</w:t>
      </w:r>
      <w:r w:rsidR="004662CD" w:rsidRPr="000869A6">
        <w:rPr>
          <w:rFonts w:ascii="Arial" w:eastAsia="Times New Roman" w:hAnsi="Arial" w:cs="Arial"/>
          <w:color w:val="000000" w:themeColor="text1"/>
          <w:sz w:val="20"/>
        </w:rPr>
        <w:t xml:space="preserve">, audibly </w:t>
      </w:r>
      <w:r w:rsidR="157B10C9" w:rsidRPr="000869A6">
        <w:rPr>
          <w:rFonts w:ascii="Arial" w:eastAsia="Times New Roman" w:hAnsi="Arial" w:cs="Arial"/>
          <w:color w:val="000000" w:themeColor="text1"/>
          <w:sz w:val="20"/>
        </w:rPr>
        <w:t>listening to</w:t>
      </w:r>
      <w:r w:rsidR="004662CD" w:rsidRPr="000869A6">
        <w:rPr>
          <w:rFonts w:ascii="Arial" w:eastAsia="Times New Roman" w:hAnsi="Arial" w:cs="Arial"/>
          <w:color w:val="000000" w:themeColor="text1"/>
          <w:sz w:val="20"/>
        </w:rPr>
        <w:t xml:space="preserve"> the results, and do</w:t>
      </w:r>
      <w:r w:rsidR="6C5D6883" w:rsidRPr="000869A6">
        <w:rPr>
          <w:rFonts w:ascii="Arial" w:eastAsia="Times New Roman" w:hAnsi="Arial" w:cs="Arial"/>
          <w:color w:val="000000" w:themeColor="text1"/>
          <w:sz w:val="20"/>
        </w:rPr>
        <w:t>ing</w:t>
      </w:r>
      <w:r w:rsidR="004662CD" w:rsidRPr="000869A6">
        <w:rPr>
          <w:rFonts w:ascii="Arial" w:eastAsia="Times New Roman" w:hAnsi="Arial" w:cs="Arial"/>
          <w:color w:val="000000" w:themeColor="text1"/>
          <w:sz w:val="20"/>
        </w:rPr>
        <w:t xml:space="preserve"> a quick validation to make sure that everything behaves as expected. </w:t>
      </w:r>
      <w:r w:rsidR="00FD23E5" w:rsidRPr="000869A6">
        <w:rPr>
          <w:rFonts w:ascii="Arial" w:eastAsia="Times New Roman" w:hAnsi="Arial" w:cs="Arial"/>
          <w:color w:val="000000" w:themeColor="text1"/>
          <w:sz w:val="20"/>
        </w:rPr>
        <w:t>As you are designing, make sure you understand and properly handle any clock domain crossings.  This week, your laboratory will be expected to de devoid of any timing errors when the clocks are constrained to operate at the expected frequencies.</w:t>
      </w:r>
    </w:p>
    <w:p w14:paraId="7D296180" w14:textId="77777777" w:rsidR="00E97743" w:rsidRPr="000869A6" w:rsidRDefault="00E97743" w:rsidP="00E97743">
      <w:pPr>
        <w:spacing w:after="0" w:line="240" w:lineRule="auto"/>
        <w:rPr>
          <w:rFonts w:ascii="Times New Roman" w:eastAsia="Times New Roman" w:hAnsi="Times New Roman" w:cs="Times New Roman"/>
          <w:szCs w:val="24"/>
        </w:rPr>
      </w:pPr>
    </w:p>
    <w:p w14:paraId="71FA8396" w14:textId="620D5BBF" w:rsidR="00E97743" w:rsidRPr="000869A6" w:rsidRDefault="004D4BBF" w:rsidP="00E97743">
      <w:pPr>
        <w:spacing w:after="0" w:line="240" w:lineRule="auto"/>
        <w:rPr>
          <w:rFonts w:ascii="Times New Roman" w:eastAsia="Times New Roman" w:hAnsi="Times New Roman" w:cs="Times New Roman"/>
          <w:szCs w:val="24"/>
        </w:rPr>
      </w:pPr>
      <w:r w:rsidRPr="000869A6">
        <w:rPr>
          <w:rFonts w:ascii="Arial" w:eastAsia="Times New Roman" w:hAnsi="Arial" w:cs="Arial"/>
          <w:b/>
          <w:bCs/>
          <w:color w:val="000000"/>
          <w:sz w:val="20"/>
        </w:rPr>
        <w:t>Procedure</w:t>
      </w:r>
    </w:p>
    <w:p w14:paraId="32970FAC" w14:textId="77777777" w:rsidR="00E97743" w:rsidRPr="000869A6" w:rsidRDefault="00E97743" w:rsidP="00E97743">
      <w:pPr>
        <w:spacing w:after="0" w:line="240" w:lineRule="auto"/>
        <w:rPr>
          <w:rFonts w:ascii="Times New Roman" w:eastAsia="Times New Roman" w:hAnsi="Times New Roman" w:cs="Times New Roman"/>
          <w:szCs w:val="24"/>
        </w:rPr>
      </w:pPr>
    </w:p>
    <w:p w14:paraId="68410ED3" w14:textId="6A2DE054" w:rsidR="00E97743" w:rsidRPr="000869A6" w:rsidRDefault="00E97743" w:rsidP="00E97743">
      <w:pPr>
        <w:spacing w:after="0" w:line="240" w:lineRule="auto"/>
        <w:rPr>
          <w:rFonts w:ascii="Times New Roman" w:eastAsia="Times New Roman" w:hAnsi="Times New Roman" w:cs="Times New Roman"/>
          <w:szCs w:val="24"/>
        </w:rPr>
      </w:pPr>
      <w:r w:rsidRPr="000869A6">
        <w:rPr>
          <w:rFonts w:ascii="Arial" w:eastAsia="Times New Roman" w:hAnsi="Arial" w:cs="Arial"/>
          <w:color w:val="000000"/>
          <w:sz w:val="20"/>
        </w:rPr>
        <w:t>Designing the Filter</w:t>
      </w:r>
      <w:r w:rsidR="004D4BBF" w:rsidRPr="000869A6">
        <w:rPr>
          <w:rFonts w:ascii="Arial" w:eastAsia="Times New Roman" w:hAnsi="Arial" w:cs="Arial"/>
          <w:color w:val="000000"/>
          <w:sz w:val="20"/>
        </w:rPr>
        <w:t xml:space="preserve"> Hardware</w:t>
      </w:r>
    </w:p>
    <w:p w14:paraId="22E2B096" w14:textId="77777777" w:rsidR="00E97743" w:rsidRPr="000869A6" w:rsidRDefault="00E97743" w:rsidP="00E97743">
      <w:pPr>
        <w:spacing w:after="0" w:line="240" w:lineRule="auto"/>
        <w:rPr>
          <w:rFonts w:ascii="Times New Roman" w:eastAsia="Times New Roman" w:hAnsi="Times New Roman" w:cs="Times New Roman"/>
          <w:szCs w:val="24"/>
        </w:rPr>
      </w:pPr>
    </w:p>
    <w:p w14:paraId="1C07C886" w14:textId="226268F4" w:rsidR="000F7C55" w:rsidRPr="000869A6" w:rsidRDefault="00D448B7" w:rsidP="00E97743">
      <w:pPr>
        <w:spacing w:after="0" w:line="240" w:lineRule="auto"/>
        <w:rPr>
          <w:rFonts w:ascii="Arial" w:eastAsia="Times New Roman" w:hAnsi="Arial" w:cs="Arial"/>
          <w:color w:val="000000"/>
          <w:sz w:val="20"/>
        </w:rPr>
      </w:pPr>
      <w:r w:rsidRPr="000869A6">
        <w:rPr>
          <w:rFonts w:ascii="Arial" w:eastAsia="Times New Roman" w:hAnsi="Arial" w:cs="Arial"/>
          <w:color w:val="000000"/>
          <w:sz w:val="20"/>
        </w:rPr>
        <w:t>Step 1</w:t>
      </w:r>
      <w:r w:rsidR="000F7C55" w:rsidRPr="000869A6">
        <w:rPr>
          <w:rFonts w:ascii="Arial" w:eastAsia="Times New Roman" w:hAnsi="Arial" w:cs="Arial"/>
          <w:color w:val="000000"/>
          <w:sz w:val="20"/>
        </w:rPr>
        <w:t>: customizing the cores</w:t>
      </w:r>
    </w:p>
    <w:p w14:paraId="4EF922FA" w14:textId="77777777" w:rsidR="000F7C55" w:rsidRPr="000869A6" w:rsidRDefault="000F7C55" w:rsidP="00E97743">
      <w:pPr>
        <w:spacing w:after="0" w:line="240" w:lineRule="auto"/>
        <w:rPr>
          <w:rFonts w:ascii="Arial" w:eastAsia="Times New Roman" w:hAnsi="Arial" w:cs="Arial"/>
          <w:color w:val="000000"/>
          <w:sz w:val="20"/>
        </w:rPr>
      </w:pPr>
    </w:p>
    <w:p w14:paraId="55DA3587" w14:textId="4284EC4C" w:rsidR="004C6EC9" w:rsidRPr="000869A6" w:rsidRDefault="000F7C55" w:rsidP="00DF5815">
      <w:pPr>
        <w:spacing w:after="0" w:line="240" w:lineRule="auto"/>
        <w:rPr>
          <w:rFonts w:ascii="Arial" w:eastAsia="Times New Roman" w:hAnsi="Arial" w:cs="Arial"/>
          <w:color w:val="000000" w:themeColor="text1"/>
          <w:sz w:val="20"/>
        </w:rPr>
      </w:pPr>
      <w:r w:rsidRPr="000869A6">
        <w:rPr>
          <w:rFonts w:ascii="Arial" w:eastAsia="Times New Roman" w:hAnsi="Arial" w:cs="Arial"/>
          <w:color w:val="000000" w:themeColor="text1"/>
          <w:sz w:val="20"/>
        </w:rPr>
        <w:t>In this step you will want to create two FIR compiler cores</w:t>
      </w:r>
      <w:r w:rsidR="009F60D6" w:rsidRPr="000869A6">
        <w:rPr>
          <w:rFonts w:ascii="Arial" w:eastAsia="Times New Roman" w:hAnsi="Arial" w:cs="Arial"/>
          <w:color w:val="000000" w:themeColor="text1"/>
          <w:sz w:val="20"/>
        </w:rPr>
        <w:t xml:space="preserve">, one for each filter you designed.  </w:t>
      </w:r>
      <w:r w:rsidR="004D4BBF" w:rsidRPr="000869A6">
        <w:rPr>
          <w:rFonts w:ascii="Arial" w:eastAsia="Times New Roman" w:hAnsi="Arial" w:cs="Arial"/>
          <w:color w:val="000000" w:themeColor="text1"/>
          <w:sz w:val="20"/>
        </w:rPr>
        <w:t xml:space="preserve">Since you have already modeled the exact parameters that you want to use for each filter core, </w:t>
      </w:r>
      <w:r w:rsidR="009F60D6" w:rsidRPr="000869A6">
        <w:rPr>
          <w:rFonts w:ascii="Arial" w:eastAsia="Times New Roman" w:hAnsi="Arial" w:cs="Arial"/>
          <w:color w:val="000000" w:themeColor="text1"/>
          <w:sz w:val="20"/>
        </w:rPr>
        <w:t xml:space="preserve">this process should be much easier, and </w:t>
      </w:r>
      <w:r w:rsidR="009E4FBD" w:rsidRPr="000869A6">
        <w:rPr>
          <w:rFonts w:ascii="Arial" w:eastAsia="Times New Roman" w:hAnsi="Arial" w:cs="Arial"/>
          <w:color w:val="000000" w:themeColor="text1"/>
          <w:sz w:val="20"/>
        </w:rPr>
        <w:t>devoid</w:t>
      </w:r>
      <w:r w:rsidR="009F60D6" w:rsidRPr="000869A6">
        <w:rPr>
          <w:rFonts w:ascii="Arial" w:eastAsia="Times New Roman" w:hAnsi="Arial" w:cs="Arial"/>
          <w:color w:val="000000" w:themeColor="text1"/>
          <w:sz w:val="20"/>
        </w:rPr>
        <w:t xml:space="preserve"> of any guessin</w:t>
      </w:r>
      <w:r w:rsidR="009E4FBD" w:rsidRPr="000869A6">
        <w:rPr>
          <w:rFonts w:ascii="Arial" w:eastAsia="Times New Roman" w:hAnsi="Arial" w:cs="Arial"/>
          <w:color w:val="000000" w:themeColor="text1"/>
          <w:sz w:val="20"/>
        </w:rPr>
        <w:t>g.  You can create these cores in the block diagram or use them d</w:t>
      </w:r>
      <w:r w:rsidR="00DF5815" w:rsidRPr="000869A6">
        <w:rPr>
          <w:rFonts w:ascii="Arial" w:eastAsia="Times New Roman" w:hAnsi="Arial" w:cs="Arial"/>
          <w:color w:val="000000" w:themeColor="text1"/>
          <w:sz w:val="20"/>
        </w:rPr>
        <w:t>irectly in hdl, either will work, and each has it’s advantages.  (My personal favorite is to have the filter instantiated in an HDL file, but the block diagram certainly works)</w:t>
      </w:r>
      <w:r w:rsidR="009E4FBD" w:rsidRPr="000869A6">
        <w:rPr>
          <w:rFonts w:ascii="Arial" w:eastAsia="Times New Roman" w:hAnsi="Arial" w:cs="Arial"/>
          <w:color w:val="000000" w:themeColor="text1"/>
          <w:sz w:val="20"/>
        </w:rPr>
        <w:t xml:space="preserve">.  </w:t>
      </w:r>
      <w:r w:rsidR="00D160D1" w:rsidRPr="000869A6">
        <w:rPr>
          <w:rFonts w:ascii="Arial" w:eastAsia="Times New Roman" w:hAnsi="Arial" w:cs="Arial"/>
          <w:color w:val="000000" w:themeColor="text1"/>
          <w:sz w:val="20"/>
        </w:rPr>
        <w:t xml:space="preserve">Use the ‘coe’ files that you wrote out from your model in Part A.  </w:t>
      </w:r>
      <w:r w:rsidR="4F7C727A" w:rsidRPr="000869A6">
        <w:rPr>
          <w:rFonts w:ascii="Arial" w:eastAsia="Times New Roman" w:hAnsi="Arial" w:cs="Arial"/>
          <w:color w:val="000000" w:themeColor="text1"/>
          <w:sz w:val="20"/>
        </w:rPr>
        <w:t>Make sure to specify decimation rates, input/output sizes, coefficient quantization...etc. (your model is the guide here)</w:t>
      </w:r>
      <w:r w:rsidR="000621BE" w:rsidRPr="000869A6">
        <w:rPr>
          <w:rFonts w:ascii="Arial" w:eastAsia="Times New Roman" w:hAnsi="Arial" w:cs="Arial"/>
          <w:color w:val="000000" w:themeColor="text1"/>
          <w:sz w:val="20"/>
        </w:rPr>
        <w:t xml:space="preserve">.  </w:t>
      </w:r>
      <w:r w:rsidR="000621BE" w:rsidRPr="000869A6">
        <w:rPr>
          <w:rFonts w:ascii="Arial" w:eastAsia="Times New Roman" w:hAnsi="Arial" w:cs="Arial"/>
          <w:color w:val="FF0000"/>
          <w:sz w:val="20"/>
        </w:rPr>
        <w:t xml:space="preserve">IMPORTANT : if they aren’t there already, copy your COE files into a space inside your project directory structure now before specifying them in the FIR compiler GUI.  The most common problem I see that causes people to lose points for an incomplete project is that the COE files are somewhere else, and don’t get included when the student submits the project. </w:t>
      </w:r>
    </w:p>
    <w:p w14:paraId="6E90AEE3" w14:textId="77777777" w:rsidR="004C6EC9" w:rsidRPr="000869A6" w:rsidRDefault="004C6EC9" w:rsidP="00E97743">
      <w:pPr>
        <w:spacing w:after="0" w:line="240" w:lineRule="auto"/>
        <w:rPr>
          <w:rFonts w:ascii="Arial" w:eastAsia="Times New Roman" w:hAnsi="Arial" w:cs="Arial"/>
          <w:color w:val="000000"/>
          <w:sz w:val="20"/>
        </w:rPr>
      </w:pPr>
    </w:p>
    <w:p w14:paraId="33850A58" w14:textId="77777777" w:rsidR="00134CCB" w:rsidRPr="000869A6" w:rsidRDefault="004C6EC9" w:rsidP="00E97743">
      <w:pPr>
        <w:spacing w:after="0" w:line="240" w:lineRule="auto"/>
        <w:rPr>
          <w:rFonts w:ascii="Arial" w:eastAsia="Times New Roman" w:hAnsi="Arial" w:cs="Arial"/>
          <w:color w:val="000000"/>
          <w:sz w:val="20"/>
        </w:rPr>
      </w:pPr>
      <w:r w:rsidRPr="000869A6">
        <w:rPr>
          <w:rFonts w:ascii="Arial" w:eastAsia="Times New Roman" w:hAnsi="Arial" w:cs="Arial"/>
          <w:color w:val="000000"/>
          <w:sz w:val="20"/>
        </w:rPr>
        <w:t xml:space="preserve">Step 2: </w:t>
      </w:r>
      <w:r w:rsidR="00134CCB" w:rsidRPr="000869A6">
        <w:rPr>
          <w:rFonts w:ascii="Arial" w:eastAsia="Times New Roman" w:hAnsi="Arial" w:cs="Arial"/>
          <w:color w:val="000000"/>
          <w:sz w:val="20"/>
        </w:rPr>
        <w:t>adding filters to the design</w:t>
      </w:r>
    </w:p>
    <w:p w14:paraId="72273D5F" w14:textId="77777777" w:rsidR="00134CCB" w:rsidRPr="000869A6" w:rsidRDefault="00134CCB" w:rsidP="00E97743">
      <w:pPr>
        <w:spacing w:after="0" w:line="240" w:lineRule="auto"/>
        <w:rPr>
          <w:rFonts w:ascii="Arial" w:eastAsia="Times New Roman" w:hAnsi="Arial" w:cs="Arial"/>
          <w:color w:val="000000"/>
          <w:sz w:val="20"/>
        </w:rPr>
      </w:pPr>
    </w:p>
    <w:p w14:paraId="04984F54" w14:textId="0033DE92" w:rsidR="00560718" w:rsidRPr="000869A6" w:rsidRDefault="004C6EC9" w:rsidP="00E97743">
      <w:pPr>
        <w:spacing w:after="0" w:line="240" w:lineRule="auto"/>
        <w:rPr>
          <w:rFonts w:ascii="Arial" w:eastAsia="Times New Roman" w:hAnsi="Arial" w:cs="Arial"/>
          <w:color w:val="000000"/>
          <w:sz w:val="20"/>
        </w:rPr>
      </w:pPr>
      <w:r w:rsidRPr="000869A6">
        <w:rPr>
          <w:rFonts w:ascii="Arial" w:eastAsia="Times New Roman" w:hAnsi="Arial" w:cs="Arial"/>
          <w:color w:val="000000"/>
          <w:sz w:val="20"/>
        </w:rPr>
        <w:t>add the two filters, c</w:t>
      </w:r>
      <w:r w:rsidR="001D5E57" w:rsidRPr="000869A6">
        <w:rPr>
          <w:rFonts w:ascii="Arial" w:eastAsia="Times New Roman" w:hAnsi="Arial" w:cs="Arial"/>
          <w:color w:val="000000"/>
          <w:sz w:val="20"/>
        </w:rPr>
        <w:t xml:space="preserve">ascaded as in your model, to your </w:t>
      </w:r>
      <w:r w:rsidR="00DF5815" w:rsidRPr="000869A6">
        <w:rPr>
          <w:rFonts w:ascii="Arial" w:eastAsia="Times New Roman" w:hAnsi="Arial" w:cs="Arial"/>
          <w:color w:val="000000"/>
          <w:sz w:val="20"/>
        </w:rPr>
        <w:t xml:space="preserve">complete DDS </w:t>
      </w:r>
      <w:r w:rsidR="001D5E57" w:rsidRPr="000869A6">
        <w:rPr>
          <w:rFonts w:ascii="Arial" w:eastAsia="Times New Roman" w:hAnsi="Arial" w:cs="Arial"/>
          <w:color w:val="000000"/>
          <w:sz w:val="20"/>
        </w:rPr>
        <w:t xml:space="preserve">design from </w:t>
      </w:r>
      <w:r w:rsidR="00DF5815" w:rsidRPr="000869A6">
        <w:rPr>
          <w:rFonts w:ascii="Arial" w:eastAsia="Times New Roman" w:hAnsi="Arial" w:cs="Arial"/>
          <w:color w:val="000000"/>
          <w:sz w:val="20"/>
        </w:rPr>
        <w:t>the last lab.</w:t>
      </w:r>
      <w:r w:rsidR="001D5E57" w:rsidRPr="000869A6">
        <w:rPr>
          <w:rFonts w:ascii="Arial" w:eastAsia="Times New Roman" w:hAnsi="Arial" w:cs="Arial"/>
          <w:color w:val="000000"/>
          <w:sz w:val="20"/>
        </w:rPr>
        <w:t xml:space="preserve">  Their input data should be driven from the output of the dds</w:t>
      </w:r>
      <w:r w:rsidR="007F5301" w:rsidRPr="000869A6">
        <w:rPr>
          <w:rFonts w:ascii="Arial" w:eastAsia="Times New Roman" w:hAnsi="Arial" w:cs="Arial"/>
          <w:color w:val="000000"/>
          <w:sz w:val="20"/>
        </w:rPr>
        <w:t xml:space="preserve">.  </w:t>
      </w:r>
      <w:r w:rsidR="008B5F74" w:rsidRPr="000869A6">
        <w:rPr>
          <w:rFonts w:ascii="Arial" w:eastAsia="Times New Roman" w:hAnsi="Arial" w:cs="Arial"/>
          <w:color w:val="000000"/>
          <w:sz w:val="20"/>
        </w:rPr>
        <w:t>Add</w:t>
      </w:r>
      <w:r w:rsidR="005A1354" w:rsidRPr="000869A6">
        <w:rPr>
          <w:rFonts w:ascii="Arial" w:eastAsia="Times New Roman" w:hAnsi="Arial" w:cs="Arial"/>
          <w:color w:val="000000"/>
          <w:sz w:val="20"/>
        </w:rPr>
        <w:t xml:space="preserve"> </w:t>
      </w:r>
      <w:r w:rsidR="00560718" w:rsidRPr="000869A6">
        <w:rPr>
          <w:rFonts w:ascii="Arial" w:eastAsia="Times New Roman" w:hAnsi="Arial" w:cs="Arial"/>
          <w:color w:val="000000"/>
          <w:sz w:val="20"/>
        </w:rPr>
        <w:t xml:space="preserve">or move </w:t>
      </w:r>
      <w:r w:rsidR="005A1354" w:rsidRPr="000869A6">
        <w:rPr>
          <w:rFonts w:ascii="Arial" w:eastAsia="Times New Roman" w:hAnsi="Arial" w:cs="Arial"/>
          <w:color w:val="000000"/>
          <w:sz w:val="20"/>
        </w:rPr>
        <w:t xml:space="preserve">an ila on the output of the filter chain so that you can quantitatively </w:t>
      </w:r>
      <w:r w:rsidR="00560718" w:rsidRPr="000869A6">
        <w:rPr>
          <w:rFonts w:ascii="Arial" w:eastAsia="Times New Roman" w:hAnsi="Arial" w:cs="Arial"/>
          <w:color w:val="000000"/>
          <w:sz w:val="20"/>
        </w:rPr>
        <w:t>observe the filter output (we will be looking at this later)</w:t>
      </w:r>
      <w:r w:rsidR="00DF5815" w:rsidRPr="000869A6">
        <w:rPr>
          <w:rFonts w:ascii="Arial" w:eastAsia="Times New Roman" w:hAnsi="Arial" w:cs="Arial"/>
          <w:color w:val="000000"/>
          <w:sz w:val="20"/>
        </w:rPr>
        <w:t xml:space="preserve">  For debugging, you may use ILAs to look at any of the stages, but the final output is required for data analysis</w:t>
      </w:r>
    </w:p>
    <w:p w14:paraId="31A5FF04" w14:textId="77777777" w:rsidR="00560718" w:rsidRPr="000869A6" w:rsidRDefault="00560718" w:rsidP="00E97743">
      <w:pPr>
        <w:spacing w:after="0" w:line="240" w:lineRule="auto"/>
        <w:rPr>
          <w:rFonts w:ascii="Arial" w:eastAsia="Times New Roman" w:hAnsi="Arial" w:cs="Arial"/>
          <w:color w:val="000000"/>
          <w:sz w:val="20"/>
        </w:rPr>
      </w:pPr>
    </w:p>
    <w:p w14:paraId="7D075B29" w14:textId="25333912" w:rsidR="00A206D9" w:rsidRPr="000869A6" w:rsidRDefault="002C30F3" w:rsidP="00E97743">
      <w:pPr>
        <w:spacing w:after="0" w:line="240" w:lineRule="auto"/>
        <w:rPr>
          <w:rFonts w:ascii="Arial" w:eastAsia="Times New Roman" w:hAnsi="Arial" w:cs="Arial"/>
          <w:color w:val="000000"/>
          <w:sz w:val="20"/>
        </w:rPr>
      </w:pPr>
      <w:r w:rsidRPr="000869A6">
        <w:rPr>
          <w:rFonts w:ascii="Arial" w:eastAsia="Times New Roman" w:hAnsi="Arial" w:cs="Arial"/>
          <w:color w:val="000000" w:themeColor="text1"/>
          <w:sz w:val="20"/>
        </w:rPr>
        <w:t xml:space="preserve">Step 3: </w:t>
      </w:r>
    </w:p>
    <w:p w14:paraId="5DC3AC8F" w14:textId="26E7E0CA" w:rsidR="0AC5405D" w:rsidRPr="000869A6" w:rsidRDefault="0AC5405D" w:rsidP="0AC5405D">
      <w:pPr>
        <w:spacing w:after="0" w:line="240" w:lineRule="auto"/>
        <w:rPr>
          <w:rFonts w:ascii="Arial" w:eastAsia="Times New Roman" w:hAnsi="Arial" w:cs="Arial"/>
          <w:color w:val="000000" w:themeColor="text1"/>
          <w:sz w:val="20"/>
        </w:rPr>
      </w:pPr>
    </w:p>
    <w:p w14:paraId="3E921019" w14:textId="28CA5FBE" w:rsidR="3B9A1AA3" w:rsidRPr="000869A6" w:rsidRDefault="3B9A1AA3" w:rsidP="0AC5405D">
      <w:pPr>
        <w:spacing w:after="0" w:line="240" w:lineRule="auto"/>
        <w:rPr>
          <w:rFonts w:ascii="Arial" w:eastAsia="Times New Roman" w:hAnsi="Arial" w:cs="Arial"/>
          <w:color w:val="000000" w:themeColor="text1"/>
          <w:sz w:val="20"/>
        </w:rPr>
      </w:pPr>
      <w:r w:rsidRPr="000869A6">
        <w:rPr>
          <w:rFonts w:ascii="Arial" w:eastAsia="Times New Roman" w:hAnsi="Arial" w:cs="Arial"/>
          <w:color w:val="000000" w:themeColor="text1"/>
          <w:sz w:val="20"/>
        </w:rPr>
        <w:t xml:space="preserve">When testing the design, we’d like to be able to listen to </w:t>
      </w:r>
      <w:r w:rsidRPr="000869A6">
        <w:rPr>
          <w:rFonts w:ascii="Arial" w:eastAsia="Times New Roman" w:hAnsi="Arial" w:cs="Arial"/>
          <w:b/>
          <w:bCs/>
          <w:color w:val="000000" w:themeColor="text1"/>
          <w:sz w:val="20"/>
        </w:rPr>
        <w:t>either</w:t>
      </w:r>
      <w:r w:rsidRPr="000869A6">
        <w:rPr>
          <w:rFonts w:ascii="Arial" w:eastAsia="Times New Roman" w:hAnsi="Arial" w:cs="Arial"/>
          <w:color w:val="000000" w:themeColor="text1"/>
          <w:sz w:val="20"/>
        </w:rPr>
        <w:t xml:space="preserve"> the filtered output, </w:t>
      </w:r>
      <w:r w:rsidRPr="000869A6">
        <w:rPr>
          <w:rFonts w:ascii="Arial" w:eastAsia="Times New Roman" w:hAnsi="Arial" w:cs="Arial"/>
          <w:b/>
          <w:bCs/>
          <w:color w:val="000000" w:themeColor="text1"/>
          <w:sz w:val="20"/>
        </w:rPr>
        <w:t>or</w:t>
      </w:r>
      <w:r w:rsidRPr="000869A6">
        <w:rPr>
          <w:rFonts w:ascii="Arial" w:eastAsia="Times New Roman" w:hAnsi="Arial" w:cs="Arial"/>
          <w:color w:val="000000" w:themeColor="text1"/>
          <w:sz w:val="20"/>
        </w:rPr>
        <w:t xml:space="preserve"> the unfiltered DDS as in Lab 3.  To this end, have SW0 select whether the DAC interface gets its data from </w:t>
      </w:r>
      <w:r w:rsidR="025A97F0" w:rsidRPr="000869A6">
        <w:rPr>
          <w:rFonts w:ascii="Arial" w:eastAsia="Times New Roman" w:hAnsi="Arial" w:cs="Arial"/>
          <w:color w:val="000000" w:themeColor="text1"/>
          <w:sz w:val="20"/>
        </w:rPr>
        <w:t>the DDS or from the output of your new filter chain.</w:t>
      </w:r>
    </w:p>
    <w:p w14:paraId="0A5F4A46" w14:textId="77777777" w:rsidR="000869A6" w:rsidRPr="000869A6" w:rsidRDefault="000869A6" w:rsidP="0AC5405D">
      <w:pPr>
        <w:spacing w:after="0" w:line="240" w:lineRule="auto"/>
        <w:rPr>
          <w:rFonts w:ascii="Arial" w:eastAsia="Times New Roman" w:hAnsi="Arial" w:cs="Arial"/>
          <w:color w:val="000000" w:themeColor="text1"/>
          <w:sz w:val="20"/>
        </w:rPr>
      </w:pPr>
    </w:p>
    <w:p w14:paraId="77096A53" w14:textId="0AC03288" w:rsidR="025A97F0" w:rsidRPr="000869A6" w:rsidRDefault="025A97F0" w:rsidP="0AC5405D">
      <w:pPr>
        <w:spacing w:after="0" w:line="240" w:lineRule="auto"/>
        <w:rPr>
          <w:rFonts w:ascii="Arial" w:eastAsia="Times New Roman" w:hAnsi="Arial" w:cs="Arial"/>
          <w:color w:val="000000" w:themeColor="text1"/>
          <w:sz w:val="20"/>
        </w:rPr>
      </w:pPr>
      <w:r w:rsidRPr="000869A6">
        <w:rPr>
          <w:rFonts w:ascii="Arial" w:eastAsia="Times New Roman" w:hAnsi="Arial" w:cs="Arial"/>
          <w:color w:val="000000" w:themeColor="text1"/>
          <w:sz w:val="20"/>
        </w:rPr>
        <w:t>Step 4:</w:t>
      </w:r>
    </w:p>
    <w:p w14:paraId="514E9281" w14:textId="4C6347C0" w:rsidR="0AC5405D" w:rsidRPr="000869A6" w:rsidRDefault="0AC5405D" w:rsidP="0AC5405D">
      <w:pPr>
        <w:spacing w:after="0" w:line="240" w:lineRule="auto"/>
        <w:rPr>
          <w:rFonts w:ascii="Arial" w:eastAsia="Times New Roman" w:hAnsi="Arial" w:cs="Arial"/>
          <w:color w:val="000000" w:themeColor="text1"/>
          <w:sz w:val="20"/>
        </w:rPr>
      </w:pPr>
    </w:p>
    <w:p w14:paraId="6F238A0C" w14:textId="7CFD1D9A" w:rsidR="025A97F0" w:rsidRPr="000869A6" w:rsidRDefault="025A97F0" w:rsidP="0AC5405D">
      <w:pPr>
        <w:spacing w:after="0" w:line="240" w:lineRule="auto"/>
        <w:rPr>
          <w:rFonts w:ascii="Arial" w:eastAsia="Times New Roman" w:hAnsi="Arial" w:cs="Arial"/>
          <w:color w:val="000000" w:themeColor="text1"/>
          <w:sz w:val="20"/>
        </w:rPr>
      </w:pPr>
      <w:r w:rsidRPr="000869A6">
        <w:rPr>
          <w:rFonts w:ascii="Arial" w:eastAsia="Times New Roman" w:hAnsi="Arial" w:cs="Arial"/>
          <w:color w:val="000000" w:themeColor="text1"/>
          <w:sz w:val="20"/>
        </w:rPr>
        <w:t>Test the design, and make sure that your filters filter! In short, this lab shou</w:t>
      </w:r>
      <w:r w:rsidR="00B90572" w:rsidRPr="000869A6">
        <w:rPr>
          <w:rFonts w:ascii="Arial" w:eastAsia="Times New Roman" w:hAnsi="Arial" w:cs="Arial"/>
          <w:color w:val="000000" w:themeColor="text1"/>
          <w:sz w:val="20"/>
        </w:rPr>
        <w:t>l</w:t>
      </w:r>
      <w:r w:rsidRPr="000869A6">
        <w:rPr>
          <w:rFonts w:ascii="Arial" w:eastAsia="Times New Roman" w:hAnsi="Arial" w:cs="Arial"/>
          <w:color w:val="000000" w:themeColor="text1"/>
          <w:sz w:val="20"/>
        </w:rPr>
        <w:t xml:space="preserve">d be indistinguishable from your Lab 3, except that there will be no aliasing as you </w:t>
      </w:r>
      <w:r w:rsidR="4D4877C7" w:rsidRPr="000869A6">
        <w:rPr>
          <w:rFonts w:ascii="Arial" w:eastAsia="Times New Roman" w:hAnsi="Arial" w:cs="Arial"/>
          <w:color w:val="000000" w:themeColor="text1"/>
          <w:sz w:val="20"/>
        </w:rPr>
        <w:t>go to higher frequencies.</w:t>
      </w:r>
    </w:p>
    <w:p w14:paraId="592E22B0" w14:textId="440E480E" w:rsidR="0AC5405D" w:rsidRPr="000869A6" w:rsidRDefault="0AC5405D" w:rsidP="0AC5405D">
      <w:pPr>
        <w:spacing w:after="0" w:line="240" w:lineRule="auto"/>
        <w:rPr>
          <w:rFonts w:ascii="Arial" w:eastAsia="Times New Roman" w:hAnsi="Arial" w:cs="Arial"/>
          <w:color w:val="000000" w:themeColor="text1"/>
          <w:sz w:val="20"/>
        </w:rPr>
      </w:pPr>
    </w:p>
    <w:p w14:paraId="14C7EDA5" w14:textId="576967E3" w:rsidR="4D4877C7" w:rsidRPr="000869A6" w:rsidRDefault="4D4877C7" w:rsidP="0AC5405D">
      <w:pPr>
        <w:spacing w:after="0" w:line="240" w:lineRule="auto"/>
        <w:rPr>
          <w:rFonts w:ascii="Arial" w:eastAsia="Times New Roman" w:hAnsi="Arial" w:cs="Arial"/>
          <w:color w:val="000000" w:themeColor="text1"/>
          <w:sz w:val="20"/>
        </w:rPr>
      </w:pPr>
      <w:r w:rsidRPr="000869A6">
        <w:rPr>
          <w:rFonts w:ascii="Arial" w:eastAsia="Times New Roman" w:hAnsi="Arial" w:cs="Arial"/>
          <w:color w:val="000000" w:themeColor="text1"/>
          <w:sz w:val="20"/>
        </w:rPr>
        <w:t>Step 5:</w:t>
      </w:r>
    </w:p>
    <w:p w14:paraId="79A40F6D" w14:textId="6223EBCF" w:rsidR="08928105" w:rsidRPr="000869A6" w:rsidRDefault="08928105" w:rsidP="08928105">
      <w:pPr>
        <w:spacing w:after="0" w:line="240" w:lineRule="auto"/>
        <w:rPr>
          <w:rFonts w:ascii="Arial" w:eastAsia="Times New Roman" w:hAnsi="Arial" w:cs="Arial"/>
          <w:color w:val="000000" w:themeColor="text1"/>
          <w:sz w:val="20"/>
        </w:rPr>
      </w:pPr>
    </w:p>
    <w:p w14:paraId="1E3C160C" w14:textId="44AFCB7D" w:rsidR="357C9AFD" w:rsidRPr="000869A6" w:rsidRDefault="357C9AFD" w:rsidP="08928105">
      <w:pPr>
        <w:spacing w:after="0" w:line="240" w:lineRule="auto"/>
        <w:rPr>
          <w:rFonts w:ascii="Arial" w:eastAsia="Times New Roman" w:hAnsi="Arial" w:cs="Arial"/>
          <w:color w:val="000000" w:themeColor="text1"/>
          <w:sz w:val="20"/>
        </w:rPr>
      </w:pPr>
      <w:r w:rsidRPr="000869A6">
        <w:rPr>
          <w:rFonts w:ascii="Arial" w:eastAsia="Times New Roman" w:hAnsi="Arial" w:cs="Arial"/>
          <w:color w:val="000000" w:themeColor="text1"/>
          <w:sz w:val="20"/>
        </w:rPr>
        <w:lastRenderedPageBreak/>
        <w:t xml:space="preserve">Using an ILA, capture at least 1024 output points when exposed to a signal </w:t>
      </w:r>
      <w:r w:rsidR="54E3EF57" w:rsidRPr="000869A6">
        <w:rPr>
          <w:rFonts w:ascii="Arial" w:eastAsia="Times New Roman" w:hAnsi="Arial" w:cs="Arial"/>
          <w:color w:val="000000" w:themeColor="text1"/>
          <w:sz w:val="20"/>
        </w:rPr>
        <w:t>in the transition band of the filter (</w:t>
      </w:r>
      <w:r w:rsidRPr="000869A6">
        <w:rPr>
          <w:rFonts w:ascii="Arial" w:eastAsia="Times New Roman" w:hAnsi="Arial" w:cs="Arial"/>
          <w:color w:val="000000" w:themeColor="text1"/>
          <w:sz w:val="20"/>
        </w:rPr>
        <w:t>25kHz</w:t>
      </w:r>
      <w:r w:rsidR="689159DE" w:rsidRPr="000869A6">
        <w:rPr>
          <w:rFonts w:ascii="Arial" w:eastAsia="Times New Roman" w:hAnsi="Arial" w:cs="Arial"/>
          <w:color w:val="000000" w:themeColor="text1"/>
          <w:sz w:val="20"/>
        </w:rPr>
        <w:t>)</w:t>
      </w:r>
      <w:r w:rsidRPr="000869A6">
        <w:rPr>
          <w:rFonts w:ascii="Arial" w:eastAsia="Times New Roman" w:hAnsi="Arial" w:cs="Arial"/>
          <w:color w:val="000000" w:themeColor="text1"/>
          <w:sz w:val="20"/>
        </w:rPr>
        <w:t xml:space="preserve">.  </w:t>
      </w:r>
      <w:r w:rsidR="69488218" w:rsidRPr="000869A6">
        <w:rPr>
          <w:rFonts w:ascii="Arial" w:eastAsia="Times New Roman" w:hAnsi="Arial" w:cs="Arial"/>
          <w:color w:val="000000" w:themeColor="text1"/>
          <w:sz w:val="20"/>
        </w:rPr>
        <w:t xml:space="preserve">Plot the results and compare </w:t>
      </w:r>
      <w:r w:rsidR="4B42F134" w:rsidRPr="000869A6">
        <w:rPr>
          <w:rFonts w:ascii="Arial" w:eastAsia="Times New Roman" w:hAnsi="Arial" w:cs="Arial"/>
          <w:b/>
          <w:bCs/>
          <w:color w:val="000000" w:themeColor="text1"/>
          <w:sz w:val="20"/>
        </w:rPr>
        <w:t xml:space="preserve">qualitatively </w:t>
      </w:r>
      <w:r w:rsidR="69488218" w:rsidRPr="000869A6">
        <w:rPr>
          <w:rFonts w:ascii="Arial" w:eastAsia="Times New Roman" w:hAnsi="Arial" w:cs="Arial"/>
          <w:color w:val="000000" w:themeColor="text1"/>
          <w:sz w:val="20"/>
        </w:rPr>
        <w:t xml:space="preserve">with </w:t>
      </w:r>
      <w:r w:rsidR="473EDE7E" w:rsidRPr="000869A6">
        <w:rPr>
          <w:rFonts w:ascii="Arial" w:eastAsia="Times New Roman" w:hAnsi="Arial" w:cs="Arial"/>
          <w:color w:val="000000" w:themeColor="text1"/>
          <w:sz w:val="20"/>
        </w:rPr>
        <w:t>a signal from your bit-ac</w:t>
      </w:r>
      <w:r w:rsidR="00F36F0A" w:rsidRPr="000869A6">
        <w:rPr>
          <w:rFonts w:ascii="Arial" w:eastAsia="Times New Roman" w:hAnsi="Arial" w:cs="Arial"/>
          <w:color w:val="000000" w:themeColor="text1"/>
          <w:sz w:val="20"/>
        </w:rPr>
        <w:t>curate model simulation</w:t>
      </w:r>
      <w:r w:rsidR="473EDE7E" w:rsidRPr="000869A6">
        <w:rPr>
          <w:rFonts w:ascii="Arial" w:eastAsia="Times New Roman" w:hAnsi="Arial" w:cs="Arial"/>
          <w:color w:val="000000" w:themeColor="text1"/>
          <w:sz w:val="20"/>
        </w:rPr>
        <w:t>.  Do the results line up? (Note, we won’t expect bit level accuracy here, since we aren’t driving the two models with the exact same signal; however we should expect the amplitude of the resultant signa</w:t>
      </w:r>
      <w:r w:rsidR="33352E0A" w:rsidRPr="000869A6">
        <w:rPr>
          <w:rFonts w:ascii="Arial" w:eastAsia="Times New Roman" w:hAnsi="Arial" w:cs="Arial"/>
          <w:color w:val="000000" w:themeColor="text1"/>
          <w:sz w:val="20"/>
        </w:rPr>
        <w:t xml:space="preserve">l to be </w:t>
      </w:r>
      <w:r w:rsidR="00FD23E5" w:rsidRPr="000869A6">
        <w:rPr>
          <w:rFonts w:ascii="Arial" w:eastAsia="Times New Roman" w:hAnsi="Arial" w:cs="Arial"/>
          <w:color w:val="000000" w:themeColor="text1"/>
          <w:sz w:val="20"/>
        </w:rPr>
        <w:t xml:space="preserve">roughly </w:t>
      </w:r>
      <w:r w:rsidR="33352E0A" w:rsidRPr="000869A6">
        <w:rPr>
          <w:rFonts w:ascii="Arial" w:eastAsia="Times New Roman" w:hAnsi="Arial" w:cs="Arial"/>
          <w:color w:val="000000" w:themeColor="text1"/>
          <w:sz w:val="20"/>
        </w:rPr>
        <w:t>the same)</w:t>
      </w:r>
      <w:r w:rsidR="00DF5815" w:rsidRPr="000869A6">
        <w:rPr>
          <w:rFonts w:ascii="Arial" w:eastAsia="Times New Roman" w:hAnsi="Arial" w:cs="Arial"/>
          <w:color w:val="000000" w:themeColor="text1"/>
          <w:sz w:val="20"/>
        </w:rPr>
        <w:t>.</w:t>
      </w:r>
    </w:p>
    <w:p w14:paraId="755A62C5" w14:textId="4EFCEB74" w:rsidR="00DF5815" w:rsidRPr="000869A6" w:rsidRDefault="00DF5815" w:rsidP="08928105">
      <w:pPr>
        <w:spacing w:after="0" w:line="240" w:lineRule="auto"/>
        <w:rPr>
          <w:rFonts w:ascii="Arial" w:eastAsia="Times New Roman" w:hAnsi="Arial" w:cs="Arial"/>
          <w:color w:val="000000" w:themeColor="text1"/>
          <w:sz w:val="20"/>
        </w:rPr>
      </w:pPr>
    </w:p>
    <w:p w14:paraId="57E19BA7" w14:textId="08A9A77A" w:rsidR="00DF5815" w:rsidRPr="000869A6" w:rsidRDefault="00DF5815" w:rsidP="08928105">
      <w:pPr>
        <w:spacing w:after="0" w:line="240" w:lineRule="auto"/>
        <w:rPr>
          <w:rFonts w:ascii="Arial" w:eastAsia="Times New Roman" w:hAnsi="Arial" w:cs="Arial"/>
          <w:color w:val="000000" w:themeColor="text1"/>
          <w:sz w:val="20"/>
        </w:rPr>
      </w:pPr>
      <w:r w:rsidRPr="000869A6">
        <w:rPr>
          <w:rFonts w:ascii="Arial" w:eastAsia="Times New Roman" w:hAnsi="Arial" w:cs="Arial"/>
          <w:color w:val="000000" w:themeColor="text1"/>
          <w:sz w:val="20"/>
        </w:rPr>
        <w:t>Step 6:</w:t>
      </w:r>
    </w:p>
    <w:p w14:paraId="6F8AA332" w14:textId="114A44C3" w:rsidR="00DF5815" w:rsidRPr="000869A6" w:rsidRDefault="00DF5815" w:rsidP="08928105">
      <w:pPr>
        <w:spacing w:after="0" w:line="240" w:lineRule="auto"/>
        <w:rPr>
          <w:rFonts w:ascii="Arial" w:eastAsia="Times New Roman" w:hAnsi="Arial" w:cs="Arial"/>
          <w:color w:val="000000" w:themeColor="text1"/>
          <w:sz w:val="20"/>
        </w:rPr>
      </w:pPr>
    </w:p>
    <w:p w14:paraId="693CB97D" w14:textId="3FF69026" w:rsidR="00DF5815" w:rsidRPr="000869A6" w:rsidRDefault="00DF5815" w:rsidP="08928105">
      <w:pPr>
        <w:spacing w:after="0" w:line="240" w:lineRule="auto"/>
        <w:rPr>
          <w:rFonts w:ascii="Arial" w:eastAsia="Times New Roman" w:hAnsi="Arial" w:cs="Arial"/>
          <w:color w:val="000000" w:themeColor="text1"/>
          <w:sz w:val="20"/>
        </w:rPr>
      </w:pPr>
      <w:r w:rsidRPr="000869A6">
        <w:rPr>
          <w:rFonts w:ascii="Arial" w:eastAsia="Times New Roman" w:hAnsi="Arial" w:cs="Arial"/>
          <w:color w:val="000000" w:themeColor="text1"/>
          <w:sz w:val="20"/>
        </w:rPr>
        <w:t xml:space="preserve">Do the same </w:t>
      </w:r>
      <w:r w:rsidR="00F36F0A" w:rsidRPr="000869A6">
        <w:rPr>
          <w:rFonts w:ascii="Arial" w:eastAsia="Times New Roman" w:hAnsi="Arial" w:cs="Arial"/>
          <w:color w:val="000000" w:themeColor="text1"/>
          <w:sz w:val="20"/>
        </w:rPr>
        <w:t xml:space="preserve">analysis </w:t>
      </w:r>
      <w:r w:rsidRPr="000869A6">
        <w:rPr>
          <w:rFonts w:ascii="Arial" w:eastAsia="Times New Roman" w:hAnsi="Arial" w:cs="Arial"/>
          <w:color w:val="000000" w:themeColor="text1"/>
          <w:sz w:val="20"/>
        </w:rPr>
        <w:t xml:space="preserve">as step 5 for a signal input at 50kHz (this is in the stop-band of the filter). </w:t>
      </w:r>
    </w:p>
    <w:p w14:paraId="1625195A" w14:textId="77777777" w:rsidR="007741C2" w:rsidRPr="000869A6" w:rsidRDefault="007741C2" w:rsidP="00E97743">
      <w:pPr>
        <w:spacing w:after="240" w:line="240" w:lineRule="auto"/>
        <w:rPr>
          <w:rFonts w:ascii="Times New Roman" w:eastAsia="Times New Roman" w:hAnsi="Times New Roman" w:cs="Times New Roman"/>
          <w:szCs w:val="24"/>
        </w:rPr>
      </w:pPr>
    </w:p>
    <w:p w14:paraId="21EDD898" w14:textId="77777777" w:rsidR="00E97743" w:rsidRPr="000869A6" w:rsidRDefault="00E97743" w:rsidP="00E97743">
      <w:pPr>
        <w:spacing w:after="0" w:line="240" w:lineRule="auto"/>
        <w:rPr>
          <w:rFonts w:ascii="Times New Roman" w:eastAsia="Times New Roman" w:hAnsi="Times New Roman" w:cs="Times New Roman"/>
          <w:szCs w:val="24"/>
        </w:rPr>
      </w:pPr>
      <w:r w:rsidRPr="000869A6">
        <w:rPr>
          <w:rFonts w:ascii="Arial" w:eastAsia="Times New Roman" w:hAnsi="Arial" w:cs="Arial"/>
          <w:b/>
          <w:bCs/>
          <w:color w:val="000000"/>
          <w:sz w:val="20"/>
        </w:rPr>
        <w:t>Software Implementation</w:t>
      </w:r>
    </w:p>
    <w:p w14:paraId="3C9AFAA4" w14:textId="77777777" w:rsidR="00E97743" w:rsidRPr="000869A6" w:rsidRDefault="00E97743" w:rsidP="00E97743">
      <w:pPr>
        <w:spacing w:after="0" w:line="240" w:lineRule="auto"/>
        <w:rPr>
          <w:rFonts w:ascii="Times New Roman" w:eastAsia="Times New Roman" w:hAnsi="Times New Roman" w:cs="Times New Roman"/>
          <w:szCs w:val="24"/>
        </w:rPr>
      </w:pPr>
    </w:p>
    <w:p w14:paraId="208E2904" w14:textId="7A668490" w:rsidR="00E97743" w:rsidRPr="000869A6" w:rsidRDefault="00DF5815" w:rsidP="00E97743">
      <w:pPr>
        <w:spacing w:after="0" w:line="240" w:lineRule="auto"/>
        <w:rPr>
          <w:rFonts w:ascii="Times New Roman" w:eastAsia="Times New Roman" w:hAnsi="Times New Roman" w:cs="Times New Roman"/>
          <w:szCs w:val="24"/>
        </w:rPr>
      </w:pPr>
      <w:r w:rsidRPr="000869A6">
        <w:rPr>
          <w:rFonts w:ascii="Arial" w:eastAsia="Times New Roman" w:hAnsi="Arial" w:cs="Arial"/>
          <w:color w:val="000000"/>
          <w:sz w:val="20"/>
        </w:rPr>
        <w:t>The s</w:t>
      </w:r>
      <w:r w:rsidR="00E97743" w:rsidRPr="000869A6">
        <w:rPr>
          <w:rFonts w:ascii="Arial" w:eastAsia="Times New Roman" w:hAnsi="Arial" w:cs="Arial"/>
          <w:color w:val="000000"/>
          <w:sz w:val="20"/>
        </w:rPr>
        <w:t xml:space="preserve">oftware </w:t>
      </w:r>
      <w:r w:rsidRPr="000869A6">
        <w:rPr>
          <w:rFonts w:ascii="Arial" w:eastAsia="Times New Roman" w:hAnsi="Arial" w:cs="Arial"/>
          <w:color w:val="000000"/>
          <w:sz w:val="20"/>
        </w:rPr>
        <w:t xml:space="preserve">for this lab </w:t>
      </w:r>
      <w:r w:rsidR="00BB6D28" w:rsidRPr="000869A6">
        <w:rPr>
          <w:rFonts w:ascii="Arial" w:eastAsia="Times New Roman" w:hAnsi="Arial" w:cs="Arial"/>
          <w:color w:val="000000"/>
          <w:sz w:val="20"/>
        </w:rPr>
        <w:t>can</w:t>
      </w:r>
      <w:r w:rsidRPr="000869A6">
        <w:rPr>
          <w:rFonts w:ascii="Arial" w:eastAsia="Times New Roman" w:hAnsi="Arial" w:cs="Arial"/>
          <w:color w:val="000000"/>
          <w:sz w:val="20"/>
        </w:rPr>
        <w:t xml:space="preserve"> be unchanged from your previous lab (DDS)</w:t>
      </w:r>
      <w:r w:rsidR="00E97743" w:rsidRPr="000869A6">
        <w:rPr>
          <w:rFonts w:ascii="Arial" w:eastAsia="Times New Roman" w:hAnsi="Arial" w:cs="Arial"/>
          <w:color w:val="000000"/>
          <w:sz w:val="20"/>
        </w:rPr>
        <w:t xml:space="preserve"> -- no software is needed this week! </w:t>
      </w:r>
    </w:p>
    <w:p w14:paraId="08C84437" w14:textId="0D2705AD" w:rsidR="00E97743" w:rsidRPr="000869A6" w:rsidRDefault="00E97743" w:rsidP="00E97743">
      <w:pPr>
        <w:spacing w:after="240" w:line="240" w:lineRule="auto"/>
        <w:rPr>
          <w:rFonts w:ascii="Times New Roman" w:eastAsia="Times New Roman" w:hAnsi="Times New Roman" w:cs="Times New Roman"/>
          <w:b/>
          <w:szCs w:val="24"/>
        </w:rPr>
      </w:pPr>
      <w:r w:rsidRPr="000869A6">
        <w:rPr>
          <w:rFonts w:ascii="Times New Roman" w:eastAsia="Times New Roman" w:hAnsi="Times New Roman" w:cs="Times New Roman"/>
          <w:szCs w:val="24"/>
        </w:rPr>
        <w:br/>
      </w:r>
      <w:r w:rsidR="007741C2" w:rsidRPr="000869A6">
        <w:rPr>
          <w:rFonts w:ascii="Times New Roman" w:eastAsia="Times New Roman" w:hAnsi="Times New Roman" w:cs="Times New Roman"/>
          <w:b/>
          <w:szCs w:val="24"/>
        </w:rPr>
        <w:t>What to Turn In</w:t>
      </w:r>
      <w:r w:rsidR="000869A6" w:rsidRPr="000869A6">
        <w:rPr>
          <w:rFonts w:ascii="Times New Roman" w:eastAsia="Times New Roman" w:hAnsi="Times New Roman" w:cs="Times New Roman"/>
          <w:b/>
          <w:szCs w:val="24"/>
        </w:rPr>
        <w:t xml:space="preserve"> (in addition to your complete project archive and vitis export)</w:t>
      </w:r>
    </w:p>
    <w:p w14:paraId="1EC69E87" w14:textId="6D7EA8C6" w:rsidR="007741C2" w:rsidRPr="000869A6" w:rsidRDefault="007741C2" w:rsidP="08928105">
      <w:pPr>
        <w:pStyle w:val="ListParagraph"/>
        <w:numPr>
          <w:ilvl w:val="0"/>
          <w:numId w:val="14"/>
        </w:numPr>
        <w:spacing w:after="240" w:line="240" w:lineRule="auto"/>
        <w:rPr>
          <w:rFonts w:ascii="Times New Roman" w:eastAsia="Times New Roman" w:hAnsi="Times New Roman" w:cs="Times New Roman"/>
          <w:bCs/>
          <w:szCs w:val="24"/>
          <w:u w:val="single"/>
        </w:rPr>
      </w:pPr>
      <w:r w:rsidRPr="000869A6">
        <w:rPr>
          <w:rFonts w:ascii="Times New Roman" w:eastAsia="Times New Roman" w:hAnsi="Times New Roman" w:cs="Times New Roman"/>
          <w:b/>
          <w:bCs/>
          <w:szCs w:val="24"/>
        </w:rPr>
        <w:t xml:space="preserve">A </w:t>
      </w:r>
      <w:r w:rsidR="00F36F0A" w:rsidRPr="000869A6">
        <w:rPr>
          <w:rFonts w:ascii="Times New Roman" w:eastAsia="Times New Roman" w:hAnsi="Times New Roman" w:cs="Times New Roman"/>
          <w:b/>
          <w:bCs/>
          <w:szCs w:val="24"/>
        </w:rPr>
        <w:t>BOOT.</w:t>
      </w:r>
      <w:r w:rsidR="00FD23E5" w:rsidRPr="000869A6">
        <w:rPr>
          <w:rFonts w:ascii="Times New Roman" w:eastAsia="Times New Roman" w:hAnsi="Times New Roman" w:cs="Times New Roman"/>
          <w:b/>
          <w:bCs/>
          <w:szCs w:val="24"/>
        </w:rPr>
        <w:t>BIN</w:t>
      </w:r>
      <w:r w:rsidR="00F36F0A" w:rsidRPr="000869A6">
        <w:rPr>
          <w:rFonts w:ascii="Times New Roman" w:eastAsia="Times New Roman" w:hAnsi="Times New Roman" w:cs="Times New Roman"/>
          <w:b/>
          <w:bCs/>
          <w:szCs w:val="24"/>
        </w:rPr>
        <w:t xml:space="preserve"> file</w:t>
      </w:r>
      <w:r w:rsidRPr="000869A6">
        <w:rPr>
          <w:rFonts w:ascii="Times New Roman" w:eastAsia="Times New Roman" w:hAnsi="Times New Roman" w:cs="Times New Roman"/>
          <w:b/>
          <w:bCs/>
          <w:szCs w:val="24"/>
        </w:rPr>
        <w:t xml:space="preserve"> </w:t>
      </w:r>
      <w:r w:rsidR="00F36F0A" w:rsidRPr="000869A6">
        <w:rPr>
          <w:rFonts w:ascii="Times New Roman" w:eastAsia="Times New Roman" w:hAnsi="Times New Roman" w:cs="Times New Roman"/>
          <w:b/>
          <w:bCs/>
          <w:szCs w:val="24"/>
        </w:rPr>
        <w:t>w</w:t>
      </w:r>
      <w:r w:rsidRPr="000869A6">
        <w:rPr>
          <w:rFonts w:ascii="Times New Roman" w:eastAsia="Times New Roman" w:hAnsi="Times New Roman" w:cs="Times New Roman"/>
          <w:b/>
          <w:bCs/>
          <w:szCs w:val="24"/>
        </w:rPr>
        <w:t xml:space="preserve">hich </w:t>
      </w:r>
      <w:r w:rsidR="00F36F0A" w:rsidRPr="000869A6">
        <w:rPr>
          <w:rFonts w:ascii="Times New Roman" w:eastAsia="Times New Roman" w:hAnsi="Times New Roman" w:cs="Times New Roman"/>
          <w:b/>
          <w:bCs/>
          <w:szCs w:val="24"/>
        </w:rPr>
        <w:t xml:space="preserve">can be put on an SD card and </w:t>
      </w:r>
      <w:r w:rsidRPr="000869A6">
        <w:rPr>
          <w:rFonts w:ascii="Times New Roman" w:eastAsia="Times New Roman" w:hAnsi="Times New Roman" w:cs="Times New Roman"/>
          <w:b/>
          <w:bCs/>
          <w:szCs w:val="24"/>
        </w:rPr>
        <w:t xml:space="preserve">runs your project.  </w:t>
      </w:r>
      <w:r w:rsidRPr="000869A6">
        <w:rPr>
          <w:rFonts w:ascii="Times New Roman" w:eastAsia="Times New Roman" w:hAnsi="Times New Roman" w:cs="Times New Roman"/>
          <w:bCs/>
          <w:szCs w:val="24"/>
          <w:highlight w:val="yellow"/>
          <w:u w:val="single"/>
        </w:rPr>
        <w:t xml:space="preserve">Please include this </w:t>
      </w:r>
      <w:r w:rsidR="00F36F0A" w:rsidRPr="000869A6">
        <w:rPr>
          <w:rFonts w:ascii="Times New Roman" w:eastAsia="Times New Roman" w:hAnsi="Times New Roman" w:cs="Times New Roman"/>
          <w:bCs/>
          <w:szCs w:val="24"/>
          <w:highlight w:val="yellow"/>
          <w:u w:val="single"/>
        </w:rPr>
        <w:t>file directly</w:t>
      </w:r>
      <w:r w:rsidRPr="000869A6">
        <w:rPr>
          <w:rFonts w:ascii="Times New Roman" w:eastAsia="Times New Roman" w:hAnsi="Times New Roman" w:cs="Times New Roman"/>
          <w:bCs/>
          <w:szCs w:val="24"/>
          <w:highlight w:val="yellow"/>
          <w:u w:val="single"/>
        </w:rPr>
        <w:t xml:space="preserve"> (i.e. not inside a zip file)</w:t>
      </w:r>
      <w:r w:rsidR="001E6D42" w:rsidRPr="000869A6">
        <w:rPr>
          <w:rFonts w:ascii="Times New Roman" w:eastAsia="Times New Roman" w:hAnsi="Times New Roman" w:cs="Times New Roman"/>
          <w:bCs/>
          <w:szCs w:val="24"/>
          <w:u w:val="single"/>
        </w:rPr>
        <w:t xml:space="preserve"> Note – don’t worry about power-up behavior, I will press PS_RST to demonstrate</w:t>
      </w:r>
    </w:p>
    <w:p w14:paraId="525F0800" w14:textId="77777777" w:rsidR="00FD23E5" w:rsidRPr="000869A6" w:rsidRDefault="007741C2" w:rsidP="08928105">
      <w:pPr>
        <w:pStyle w:val="ListParagraph"/>
        <w:numPr>
          <w:ilvl w:val="0"/>
          <w:numId w:val="14"/>
        </w:numPr>
        <w:spacing w:after="0" w:line="240" w:lineRule="auto"/>
        <w:rPr>
          <w:rFonts w:eastAsiaTheme="minorEastAsia"/>
          <w:b/>
          <w:bCs/>
          <w:szCs w:val="24"/>
          <w:highlight w:val="yellow"/>
        </w:rPr>
      </w:pPr>
      <w:r w:rsidRPr="000869A6">
        <w:rPr>
          <w:rFonts w:ascii="Times New Roman" w:eastAsia="Times New Roman" w:hAnsi="Times New Roman" w:cs="Times New Roman"/>
          <w:b/>
          <w:bCs/>
          <w:szCs w:val="24"/>
        </w:rPr>
        <w:t>A document which</w:t>
      </w:r>
      <w:r w:rsidR="00FD23E5" w:rsidRPr="000869A6">
        <w:rPr>
          <w:rFonts w:ascii="Times New Roman" w:eastAsia="Times New Roman" w:hAnsi="Times New Roman" w:cs="Times New Roman"/>
          <w:b/>
          <w:bCs/>
          <w:szCs w:val="24"/>
        </w:rPr>
        <w:t>:</w:t>
      </w:r>
    </w:p>
    <w:p w14:paraId="5F58C541" w14:textId="22C2D70C" w:rsidR="007741C2" w:rsidRPr="000869A6" w:rsidRDefault="007741C2" w:rsidP="00FD23E5">
      <w:pPr>
        <w:pStyle w:val="ListParagraph"/>
        <w:numPr>
          <w:ilvl w:val="1"/>
          <w:numId w:val="14"/>
        </w:numPr>
        <w:spacing w:after="0" w:line="240" w:lineRule="auto"/>
        <w:rPr>
          <w:rFonts w:eastAsiaTheme="minorEastAsia"/>
          <w:b/>
          <w:bCs/>
          <w:szCs w:val="24"/>
          <w:highlight w:val="yellow"/>
        </w:rPr>
      </w:pPr>
      <w:r w:rsidRPr="000869A6">
        <w:rPr>
          <w:rFonts w:ascii="Times New Roman" w:eastAsia="Times New Roman" w:hAnsi="Times New Roman" w:cs="Times New Roman"/>
          <w:b/>
          <w:bCs/>
          <w:szCs w:val="24"/>
        </w:rPr>
        <w:t xml:space="preserve"> shows </w:t>
      </w:r>
      <w:r w:rsidR="1C75D153" w:rsidRPr="000869A6">
        <w:rPr>
          <w:rFonts w:ascii="Times New Roman" w:eastAsia="Times New Roman" w:hAnsi="Times New Roman" w:cs="Times New Roman"/>
          <w:b/>
          <w:bCs/>
          <w:szCs w:val="24"/>
        </w:rPr>
        <w:t>your ILA plot and the corresponding plot from the bit-accurate model for a signal in the transition band.  The goal here it to show that your filter behaves like the model.</w:t>
      </w:r>
      <w:r w:rsidR="00F36F0A" w:rsidRPr="000869A6">
        <w:rPr>
          <w:rFonts w:ascii="Times New Roman" w:eastAsia="Times New Roman" w:hAnsi="Times New Roman" w:cs="Times New Roman"/>
          <w:b/>
          <w:bCs/>
          <w:szCs w:val="24"/>
        </w:rPr>
        <w:t xml:space="preserve"> </w:t>
      </w:r>
      <w:r w:rsidR="00F36F0A" w:rsidRPr="000869A6">
        <w:rPr>
          <w:rFonts w:ascii="Times New Roman" w:eastAsia="Times New Roman" w:hAnsi="Times New Roman" w:cs="Times New Roman"/>
          <w:b/>
          <w:bCs/>
          <w:szCs w:val="24"/>
          <w:highlight w:val="yellow"/>
        </w:rPr>
        <w:t>Please submit this file directly (i.e. not inside a zip file)</w:t>
      </w:r>
    </w:p>
    <w:p w14:paraId="27C0A22E" w14:textId="336AC029" w:rsidR="00FD23E5" w:rsidRPr="000869A6" w:rsidRDefault="00FD23E5" w:rsidP="00FD23E5">
      <w:pPr>
        <w:pStyle w:val="ListParagraph"/>
        <w:numPr>
          <w:ilvl w:val="1"/>
          <w:numId w:val="14"/>
        </w:numPr>
        <w:spacing w:after="0" w:line="240" w:lineRule="auto"/>
        <w:rPr>
          <w:rFonts w:eastAsiaTheme="minorEastAsia"/>
          <w:b/>
          <w:bCs/>
          <w:szCs w:val="24"/>
          <w:highlight w:val="yellow"/>
        </w:rPr>
      </w:pPr>
      <w:r w:rsidRPr="000869A6">
        <w:rPr>
          <w:rFonts w:ascii="Times New Roman" w:eastAsia="Times New Roman" w:hAnsi="Times New Roman" w:cs="Times New Roman"/>
          <w:b/>
          <w:bCs/>
          <w:szCs w:val="24"/>
          <w:highlight w:val="yellow"/>
        </w:rPr>
        <w:t xml:space="preserve">Lists the various clocks in your design (you may exclude the “debug_clk”), what signals cross between them, and how you assured that </w:t>
      </w:r>
      <w:r w:rsidR="001E6D42" w:rsidRPr="000869A6">
        <w:rPr>
          <w:rFonts w:ascii="Times New Roman" w:eastAsia="Times New Roman" w:hAnsi="Times New Roman" w:cs="Times New Roman"/>
          <w:b/>
          <w:bCs/>
          <w:szCs w:val="24"/>
          <w:highlight w:val="yellow"/>
        </w:rPr>
        <w:t>there were no timing violations or possible errors in operation.</w:t>
      </w:r>
      <w:r w:rsidRPr="000869A6">
        <w:rPr>
          <w:rFonts w:ascii="Times New Roman" w:eastAsia="Times New Roman" w:hAnsi="Times New Roman" w:cs="Times New Roman"/>
          <w:b/>
          <w:bCs/>
          <w:szCs w:val="24"/>
          <w:highlight w:val="yellow"/>
        </w:rPr>
        <w:t xml:space="preserve">    Cut and paste</w:t>
      </w:r>
      <w:r w:rsidR="001E6D42" w:rsidRPr="000869A6">
        <w:rPr>
          <w:rFonts w:ascii="Times New Roman" w:eastAsia="Times New Roman" w:hAnsi="Times New Roman" w:cs="Times New Roman"/>
          <w:b/>
          <w:bCs/>
          <w:szCs w:val="24"/>
          <w:highlight w:val="yellow"/>
        </w:rPr>
        <w:t xml:space="preserve"> the text results from report_cdc, and make sure to explain the total number of “Endpoints” – it should make sense.</w:t>
      </w:r>
    </w:p>
    <w:p w14:paraId="215AC242" w14:textId="25BBBC6C" w:rsidR="000869A6" w:rsidRPr="000869A6" w:rsidRDefault="000869A6" w:rsidP="00FD23E5">
      <w:pPr>
        <w:pStyle w:val="ListParagraph"/>
        <w:numPr>
          <w:ilvl w:val="1"/>
          <w:numId w:val="14"/>
        </w:numPr>
        <w:spacing w:after="0" w:line="240" w:lineRule="auto"/>
        <w:rPr>
          <w:rFonts w:eastAsiaTheme="minorEastAsia"/>
          <w:b/>
          <w:bCs/>
          <w:szCs w:val="24"/>
          <w:highlight w:val="yellow"/>
        </w:rPr>
      </w:pPr>
      <w:r w:rsidRPr="000869A6">
        <w:rPr>
          <w:rFonts w:ascii="Times New Roman" w:eastAsia="Times New Roman" w:hAnsi="Times New Roman" w:cs="Times New Roman"/>
          <w:b/>
          <w:bCs/>
          <w:szCs w:val="24"/>
          <w:highlight w:val="yellow"/>
        </w:rPr>
        <w:t>Contains a screenshot showing the results of static timing analysis like below (the project summary page is perfect here…)  The student should use this information to estimate at what clock rate this design could be safely run before setup violations might occur.</w:t>
      </w:r>
    </w:p>
    <w:p w14:paraId="2E384EA2" w14:textId="77777777" w:rsidR="000869A6" w:rsidRPr="000869A6" w:rsidRDefault="000869A6" w:rsidP="000869A6">
      <w:pPr>
        <w:spacing w:after="0" w:line="240" w:lineRule="auto"/>
        <w:rPr>
          <w:rFonts w:eastAsiaTheme="minorEastAsia"/>
          <w:b/>
          <w:bCs/>
          <w:szCs w:val="24"/>
          <w:highlight w:val="yellow"/>
        </w:rPr>
      </w:pPr>
      <w:bookmarkStart w:id="0" w:name="_GoBack"/>
      <w:bookmarkEnd w:id="0"/>
    </w:p>
    <w:p w14:paraId="1744DA9F" w14:textId="29F10A5F" w:rsidR="000869A6" w:rsidRPr="000869A6" w:rsidRDefault="000869A6" w:rsidP="000869A6">
      <w:pPr>
        <w:spacing w:after="0" w:line="240" w:lineRule="auto"/>
        <w:rPr>
          <w:rFonts w:eastAsiaTheme="minorEastAsia"/>
          <w:b/>
          <w:bCs/>
          <w:szCs w:val="24"/>
          <w:highlight w:val="yellow"/>
        </w:rPr>
      </w:pPr>
      <w:r w:rsidRPr="000869A6">
        <w:rPr>
          <w:rFonts w:eastAsiaTheme="minorEastAsia"/>
          <w:b/>
          <w:bCs/>
          <w:szCs w:val="24"/>
        </w:rPr>
        <w:drawing>
          <wp:inline distT="0" distB="0" distL="0" distR="0" wp14:anchorId="1F27AA0B" wp14:editId="4FB31F11">
            <wp:extent cx="5525271" cy="1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5271" cy="1790950"/>
                    </a:xfrm>
                    <a:prstGeom prst="rect">
                      <a:avLst/>
                    </a:prstGeom>
                  </pic:spPr>
                </pic:pic>
              </a:graphicData>
            </a:graphic>
          </wp:inline>
        </w:drawing>
      </w:r>
    </w:p>
    <w:p w14:paraId="06F969C3" w14:textId="552C96D9" w:rsidR="000621BE" w:rsidRPr="000869A6" w:rsidRDefault="000621BE" w:rsidP="000869A6">
      <w:pPr>
        <w:pStyle w:val="ListParagraph"/>
        <w:spacing w:after="240" w:line="240" w:lineRule="auto"/>
        <w:rPr>
          <w:sz w:val="20"/>
        </w:rPr>
      </w:pPr>
    </w:p>
    <w:p w14:paraId="4426B881" w14:textId="26A11D51" w:rsidR="000621BE" w:rsidRPr="000869A6" w:rsidRDefault="000621BE" w:rsidP="000621BE">
      <w:pPr>
        <w:spacing w:after="240" w:line="240" w:lineRule="auto"/>
        <w:rPr>
          <w:rFonts w:ascii="Times New Roman" w:eastAsia="Times New Roman" w:hAnsi="Times New Roman" w:cs="Times New Roman"/>
          <w:b/>
          <w:bCs/>
          <w:szCs w:val="24"/>
        </w:rPr>
      </w:pPr>
    </w:p>
    <w:sectPr w:rsidR="000621BE" w:rsidRPr="000869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35EF2" w14:textId="77777777" w:rsidR="001363FD" w:rsidRDefault="001363FD" w:rsidP="003E1024">
      <w:pPr>
        <w:spacing w:after="0" w:line="240" w:lineRule="auto"/>
      </w:pPr>
      <w:r>
        <w:separator/>
      </w:r>
    </w:p>
  </w:endnote>
  <w:endnote w:type="continuationSeparator" w:id="0">
    <w:p w14:paraId="50E30B6B" w14:textId="77777777" w:rsidR="001363FD" w:rsidRDefault="001363FD" w:rsidP="003E1024">
      <w:pPr>
        <w:spacing w:after="0" w:line="240" w:lineRule="auto"/>
      </w:pPr>
      <w:r>
        <w:continuationSeparator/>
      </w:r>
    </w:p>
  </w:endnote>
  <w:endnote w:type="continuationNotice" w:id="1">
    <w:p w14:paraId="135E62C2" w14:textId="77777777" w:rsidR="001363FD" w:rsidRDefault="001363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35A33" w14:textId="77777777" w:rsidR="001363FD" w:rsidRDefault="001363FD" w:rsidP="003E1024">
      <w:pPr>
        <w:spacing w:after="0" w:line="240" w:lineRule="auto"/>
      </w:pPr>
      <w:r>
        <w:separator/>
      </w:r>
    </w:p>
  </w:footnote>
  <w:footnote w:type="continuationSeparator" w:id="0">
    <w:p w14:paraId="18E81BA5" w14:textId="77777777" w:rsidR="001363FD" w:rsidRDefault="001363FD" w:rsidP="003E1024">
      <w:pPr>
        <w:spacing w:after="0" w:line="240" w:lineRule="auto"/>
      </w:pPr>
      <w:r>
        <w:continuationSeparator/>
      </w:r>
    </w:p>
  </w:footnote>
  <w:footnote w:type="continuationNotice" w:id="1">
    <w:p w14:paraId="1956D546" w14:textId="77777777" w:rsidR="001363FD" w:rsidRDefault="001363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F367B"/>
    <w:multiLevelType w:val="hybridMultilevel"/>
    <w:tmpl w:val="160E6FF6"/>
    <w:lvl w:ilvl="0" w:tplc="FAAC2B72">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701479"/>
    <w:multiLevelType w:val="hybridMultilevel"/>
    <w:tmpl w:val="386CCE9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E395A"/>
    <w:multiLevelType w:val="multilevel"/>
    <w:tmpl w:val="076E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13C35"/>
    <w:multiLevelType w:val="multilevel"/>
    <w:tmpl w:val="11AEBE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BA45DA"/>
    <w:multiLevelType w:val="multilevel"/>
    <w:tmpl w:val="DBCA7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12890"/>
    <w:multiLevelType w:val="hybridMultilevel"/>
    <w:tmpl w:val="7D2C6F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4"/>
  </w:num>
  <w:num w:numId="4">
    <w:abstractNumId w:val="4"/>
  </w:num>
  <w:num w:numId="5">
    <w:abstractNumId w:val="4"/>
    <w:lvlOverride w:ilvl="0">
      <w:lvl w:ilvl="0">
        <w:numFmt w:val="decimal"/>
        <w:lvlText w:val=""/>
        <w:lvlJc w:val="left"/>
      </w:lvl>
    </w:lvlOverride>
    <w:lvlOverride w:ilvl="1">
      <w:lvl w:ilvl="1">
        <w:numFmt w:val="lowerLetter"/>
        <w:lvlText w:val="%2."/>
        <w:lvlJc w:val="left"/>
      </w:lvl>
    </w:lvlOverride>
  </w:num>
  <w:num w:numId="6">
    <w:abstractNumId w:val="4"/>
    <w:lvlOverride w:ilvl="0">
      <w:lvl w:ilvl="0">
        <w:numFmt w:val="decimal"/>
        <w:lvlText w:val=""/>
        <w:lvlJc w:val="left"/>
      </w:lvl>
    </w:lvlOverride>
    <w:lvlOverride w:ilvl="1">
      <w:lvl w:ilvl="1">
        <w:numFmt w:val="lowerLetter"/>
        <w:lvlText w:val="%2."/>
        <w:lvlJc w:val="left"/>
      </w:lvl>
    </w:lvlOverride>
  </w:num>
  <w:num w:numId="7">
    <w:abstractNumId w:val="4"/>
    <w:lvlOverride w:ilvl="0">
      <w:lvl w:ilvl="0">
        <w:numFmt w:val="decimal"/>
        <w:lvlText w:val=""/>
        <w:lvlJc w:val="left"/>
      </w:lvl>
    </w:lvlOverride>
    <w:lvlOverride w:ilvl="1">
      <w:lvl w:ilvl="1">
        <w:numFmt w:val="lowerLetter"/>
        <w:lvlText w:val="%2."/>
        <w:lvlJc w:val="left"/>
      </w:lvl>
    </w:lvlOverride>
  </w:num>
  <w:num w:numId="8">
    <w:abstractNumId w:val="3"/>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4"/>
    <w:lvlOverride w:ilvl="0">
      <w:lvl w:ilvl="0">
        <w:numFmt w:val="decimal"/>
        <w:lvlText w:val=""/>
        <w:lvlJc w:val="left"/>
      </w:lvl>
    </w:lvlOverride>
    <w:lvlOverride w:ilvl="1">
      <w:lvl w:ilvl="1">
        <w:numFmt w:val="lowerLetter"/>
        <w:lvlText w:val="%2."/>
        <w:lvlJc w:val="left"/>
      </w:lvl>
    </w:lvlOverride>
  </w:num>
  <w:num w:numId="12">
    <w:abstractNumId w:val="4"/>
    <w:lvlOverride w:ilvl="0">
      <w:lvl w:ilvl="0">
        <w:numFmt w:val="decimal"/>
        <w:lvlText w:val=""/>
        <w:lvlJc w:val="left"/>
      </w:lvl>
    </w:lvlOverride>
    <w:lvlOverride w:ilvl="1">
      <w:lvl w:ilvl="1">
        <w:numFmt w:val="lowerLetter"/>
        <w:lvlText w:val="%2."/>
        <w:lvlJc w:val="left"/>
      </w:lvl>
    </w:lvlOverride>
  </w:num>
  <w:num w:numId="13">
    <w:abstractNumId w:val="4"/>
    <w:lvlOverride w:ilvl="0">
      <w:lvl w:ilvl="0">
        <w:numFmt w:val="decimal"/>
        <w:lvlText w:val=""/>
        <w:lvlJc w:val="left"/>
      </w:lvl>
    </w:lvlOverride>
    <w:lvlOverride w:ilvl="1">
      <w:lvl w:ilvl="1">
        <w:numFmt w:val="lowerLetter"/>
        <w:lvlText w:val="%2."/>
        <w:lvlJc w:val="left"/>
      </w:lvl>
    </w:lvlOverride>
  </w:num>
  <w:num w:numId="14">
    <w:abstractNumId w:val="5"/>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743"/>
    <w:rsid w:val="00051B83"/>
    <w:rsid w:val="000621BE"/>
    <w:rsid w:val="000869A6"/>
    <w:rsid w:val="000A230C"/>
    <w:rsid w:val="000A60FC"/>
    <w:rsid w:val="000E223B"/>
    <w:rsid w:val="000F7C55"/>
    <w:rsid w:val="001024B8"/>
    <w:rsid w:val="00126E2A"/>
    <w:rsid w:val="00134CCB"/>
    <w:rsid w:val="001363FD"/>
    <w:rsid w:val="0016213D"/>
    <w:rsid w:val="001A2946"/>
    <w:rsid w:val="001D5E57"/>
    <w:rsid w:val="001E6D42"/>
    <w:rsid w:val="00232597"/>
    <w:rsid w:val="002C30F3"/>
    <w:rsid w:val="0035710C"/>
    <w:rsid w:val="00375DD7"/>
    <w:rsid w:val="003E1024"/>
    <w:rsid w:val="004017B0"/>
    <w:rsid w:val="00461946"/>
    <w:rsid w:val="004662CD"/>
    <w:rsid w:val="004C6EC9"/>
    <w:rsid w:val="004D4BBF"/>
    <w:rsid w:val="00533369"/>
    <w:rsid w:val="0054175B"/>
    <w:rsid w:val="00560718"/>
    <w:rsid w:val="00564897"/>
    <w:rsid w:val="00582192"/>
    <w:rsid w:val="00585532"/>
    <w:rsid w:val="005A1354"/>
    <w:rsid w:val="00654BB1"/>
    <w:rsid w:val="006613E0"/>
    <w:rsid w:val="00710164"/>
    <w:rsid w:val="007741C2"/>
    <w:rsid w:val="00786A48"/>
    <w:rsid w:val="007A3755"/>
    <w:rsid w:val="007A5CCF"/>
    <w:rsid w:val="007D0F53"/>
    <w:rsid w:val="007D671D"/>
    <w:rsid w:val="007E0C84"/>
    <w:rsid w:val="007E1E89"/>
    <w:rsid w:val="007F5301"/>
    <w:rsid w:val="00870605"/>
    <w:rsid w:val="00883F5F"/>
    <w:rsid w:val="008B5F74"/>
    <w:rsid w:val="008E56C7"/>
    <w:rsid w:val="0092371C"/>
    <w:rsid w:val="009D21B3"/>
    <w:rsid w:val="009E4FBD"/>
    <w:rsid w:val="009F60D6"/>
    <w:rsid w:val="00A206D9"/>
    <w:rsid w:val="00AA50FE"/>
    <w:rsid w:val="00B35F64"/>
    <w:rsid w:val="00B43B56"/>
    <w:rsid w:val="00B477A4"/>
    <w:rsid w:val="00B90572"/>
    <w:rsid w:val="00BB6D28"/>
    <w:rsid w:val="00BD5DF9"/>
    <w:rsid w:val="00CA251A"/>
    <w:rsid w:val="00CD0DE5"/>
    <w:rsid w:val="00D160D1"/>
    <w:rsid w:val="00D448B7"/>
    <w:rsid w:val="00DC259C"/>
    <w:rsid w:val="00DF5248"/>
    <w:rsid w:val="00DF5815"/>
    <w:rsid w:val="00E554A0"/>
    <w:rsid w:val="00E97743"/>
    <w:rsid w:val="00F05330"/>
    <w:rsid w:val="00F36F0A"/>
    <w:rsid w:val="00F86857"/>
    <w:rsid w:val="00FA3829"/>
    <w:rsid w:val="00FA7E8B"/>
    <w:rsid w:val="00FD23E5"/>
    <w:rsid w:val="025A97F0"/>
    <w:rsid w:val="06F6B0A4"/>
    <w:rsid w:val="08928105"/>
    <w:rsid w:val="0AC5405D"/>
    <w:rsid w:val="103E6209"/>
    <w:rsid w:val="108C7473"/>
    <w:rsid w:val="157B10C9"/>
    <w:rsid w:val="19833F65"/>
    <w:rsid w:val="1A4C62B6"/>
    <w:rsid w:val="1C75D153"/>
    <w:rsid w:val="1CBAE027"/>
    <w:rsid w:val="253731AD"/>
    <w:rsid w:val="33352E0A"/>
    <w:rsid w:val="357C9AFD"/>
    <w:rsid w:val="3B9A1AA3"/>
    <w:rsid w:val="3DE2D834"/>
    <w:rsid w:val="473EDE7E"/>
    <w:rsid w:val="4B42F134"/>
    <w:rsid w:val="4CDAF237"/>
    <w:rsid w:val="4D4877C7"/>
    <w:rsid w:val="4F7C727A"/>
    <w:rsid w:val="54E3EF57"/>
    <w:rsid w:val="5DA0F495"/>
    <w:rsid w:val="6030A449"/>
    <w:rsid w:val="6363BC1C"/>
    <w:rsid w:val="63ECDFB1"/>
    <w:rsid w:val="66D704EF"/>
    <w:rsid w:val="689159DE"/>
    <w:rsid w:val="69488218"/>
    <w:rsid w:val="6C5D6883"/>
    <w:rsid w:val="7261CE36"/>
    <w:rsid w:val="7C641550"/>
    <w:rsid w:val="7DFFE5B1"/>
    <w:rsid w:val="7EEB9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5B9B"/>
  <w15:chartTrackingRefBased/>
  <w15:docId w15:val="{0DBA78B2-A740-457A-AF27-3165FDE4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7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7743"/>
    <w:rPr>
      <w:color w:val="0000FF"/>
      <w:u w:val="single"/>
    </w:rPr>
  </w:style>
  <w:style w:type="paragraph" w:styleId="Header">
    <w:name w:val="header"/>
    <w:basedOn w:val="Normal"/>
    <w:link w:val="HeaderChar"/>
    <w:uiPriority w:val="99"/>
    <w:unhideWhenUsed/>
    <w:rsid w:val="003E1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024"/>
  </w:style>
  <w:style w:type="paragraph" w:styleId="Footer">
    <w:name w:val="footer"/>
    <w:basedOn w:val="Normal"/>
    <w:link w:val="FooterChar"/>
    <w:uiPriority w:val="99"/>
    <w:unhideWhenUsed/>
    <w:rsid w:val="003E1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024"/>
  </w:style>
  <w:style w:type="paragraph" w:styleId="ListParagraph">
    <w:name w:val="List Paragraph"/>
    <w:basedOn w:val="Normal"/>
    <w:uiPriority w:val="34"/>
    <w:qFormat/>
    <w:rsid w:val="00774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11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A4824115E6784D99255E78DEE9A2BF" ma:contentTypeVersion="13" ma:contentTypeDescription="Create a new document." ma:contentTypeScope="" ma:versionID="ccb02956c472e2961f01e3afc6b680bf">
  <xsd:schema xmlns:xsd="http://www.w3.org/2001/XMLSchema" xmlns:xs="http://www.w3.org/2001/XMLSchema" xmlns:p="http://schemas.microsoft.com/office/2006/metadata/properties" xmlns:ns3="d6260af2-7d14-49b9-b760-8d456d2c2327" xmlns:ns4="3218ba29-16c3-4a40-a6d3-2533cf1596f5" targetNamespace="http://schemas.microsoft.com/office/2006/metadata/properties" ma:root="true" ma:fieldsID="e32c03ae0919e4e6d5b6144bd07d2ee4" ns3:_="" ns4:_="">
    <xsd:import namespace="d6260af2-7d14-49b9-b760-8d456d2c2327"/>
    <xsd:import namespace="3218ba29-16c3-4a40-a6d3-2533cf1596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60af2-7d14-49b9-b760-8d456d2c2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18ba29-16c3-4a40-a6d3-2533cf1596f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C1F012-CC2F-4842-9DCE-C76EEE8C0C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30EE34-8E78-4E34-B724-F7A3AE8E3165}">
  <ds:schemaRefs>
    <ds:schemaRef ds:uri="http://schemas.microsoft.com/sharepoint/v3/contenttype/forms"/>
  </ds:schemaRefs>
</ds:datastoreItem>
</file>

<file path=customXml/itemProps3.xml><?xml version="1.0" encoding="utf-8"?>
<ds:datastoreItem xmlns:ds="http://schemas.openxmlformats.org/officeDocument/2006/customXml" ds:itemID="{F3D1E668-0CF4-4994-9BE1-B2F47A774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60af2-7d14-49b9-b760-8d456d2c2327"/>
    <ds:schemaRef ds:uri="3218ba29-16c3-4a40-a6d3-2533cf1596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 David M.</dc:creator>
  <cp:keywords/>
  <dc:description/>
  <cp:lastModifiedBy>Wenstrand, Doug S.</cp:lastModifiedBy>
  <cp:revision>34</cp:revision>
  <dcterms:created xsi:type="dcterms:W3CDTF">2021-10-02T18:24:00Z</dcterms:created>
  <dcterms:modified xsi:type="dcterms:W3CDTF">2023-02-28T20:52:00Z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0x010100C0A4824115E6784D99255E78DEE9A2BF</vt:lpwstr>
  </property>
</Properties>
</file>