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41"/>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41"/>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5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5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14"/>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4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41"/>
        <w:pBdr/>
        <w:spacing/>
        <w:ind/>
        <w:rPr/>
      </w:pPr>
      <w:r>
        <w:t xml:space="preserve">Acknowledgments</w:t>
      </w:r>
      <w:r/>
    </w:p>
    <w:p>
      <w:pPr>
        <w:pBdr/>
        <w:spacing/>
        <w:ind/>
        <w:rPr/>
      </w:pPr>
      <w:r>
        <w:t xml:space="preserve">Acknowledgments</w:t>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41"/>
        <w:pBdr/>
        <w:spacing/>
        <w:ind/>
        <w:rPr/>
      </w:pPr>
      <w:r>
        <w:t xml:space="preserve">Abstract</w:t>
      </w:r>
      <w:r/>
    </w:p>
    <w:p>
      <w:pPr>
        <w:pStyle w:val="1227"/>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27"/>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27"/>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27"/>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27"/>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41"/>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41"/>
        <w:pBdr/>
        <w:spacing/>
        <w:ind/>
        <w:rPr/>
      </w:pPr>
      <w:r>
        <w:t xml:space="preserve">Contents</w:t>
      </w:r>
      <w:r/>
    </w:p>
    <w:p>
      <w:pPr>
        <w:pStyle w:val="1245"/>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47"/>
          </w:rPr>
        </w:r>
        <w:r>
          <w:rPr>
            <w:rStyle w:val="1247"/>
          </w:rPr>
          <w:t xml:space="preserve">Introduction</w:t>
        </w:r>
        <w:r>
          <w:rPr>
            <w:rStyle w:val="1247"/>
          </w:rPr>
        </w:r>
        <w:r>
          <w:tab/>
        </w:r>
        <w:r>
          <w:fldChar w:fldCharType="begin"/>
          <w:instrText xml:space="preserve">PAGEREF _Toc54 \h</w:instrText>
          <w:fldChar w:fldCharType="separate"/>
          <w:t xml:space="preserve">1</w:t>
          <w:fldChar w:fldCharType="end"/>
        </w:r>
      </w:hyperlink>
      <w:r/>
      <w:r/>
    </w:p>
    <w:p>
      <w:pPr>
        <w:pStyle w:val="1244"/>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47"/>
          </w:rPr>
        </w:r>
        <w:r>
          <w:rPr>
            <w:rStyle w:val="1247"/>
            <w:lang w:val="pt-BR"/>
          </w:rPr>
          <w:t xml:space="preserve">The problems</w:t>
        </w:r>
        <w:r>
          <w:rPr>
            <w:rStyle w:val="1247"/>
          </w:rPr>
          <w:t xml:space="preserve"> </w:t>
        </w:r>
        <w:r>
          <w:rPr>
            <w:rStyle w:val="1247"/>
            <w:lang w:val="en-US"/>
          </w:rPr>
        </w:r>
        <w:r>
          <w:tab/>
        </w:r>
        <w:r>
          <w:fldChar w:fldCharType="begin"/>
          <w:instrText xml:space="preserve">PAGEREF _Toc55 \h</w:instrText>
          <w:fldChar w:fldCharType="separate"/>
          <w:t xml:space="preserve">1</w:t>
          <w:fldChar w:fldCharType="end"/>
        </w:r>
      </w:hyperlink>
      <w:r>
        <w:rPr>
          <w:lang w:val="en-US"/>
        </w:rPr>
      </w:r>
      <w:r/>
    </w:p>
    <w:p>
      <w:pPr>
        <w:pStyle w:val="1244"/>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47"/>
          </w:rPr>
        </w:r>
        <w:r>
          <w:rPr>
            <w:rStyle w:val="1247"/>
            <w:lang w:val="pt-BR"/>
          </w:rPr>
          <w:t xml:space="preserve">Proposed Solution</w:t>
        </w:r>
        <w:r>
          <w:rPr>
            <w:rStyle w:val="1247"/>
            <w:lang w:val="en-US"/>
          </w:rPr>
        </w:r>
        <w:r>
          <w:tab/>
        </w:r>
        <w:r>
          <w:fldChar w:fldCharType="begin"/>
          <w:instrText xml:space="preserve">PAGEREF _Toc56 \h</w:instrText>
          <w:fldChar w:fldCharType="separate"/>
          <w:t xml:space="preserve">2</w:t>
          <w:fldChar w:fldCharType="end"/>
        </w:r>
      </w:hyperlink>
      <w:r>
        <w:rPr>
          <w:lang w:val="en-US"/>
        </w:rPr>
      </w:r>
      <w:r/>
    </w:p>
    <w:p>
      <w:pPr>
        <w:pStyle w:val="1244"/>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47"/>
          </w:rPr>
        </w:r>
        <w:r>
          <w:rPr>
            <w:rStyle w:val="1247"/>
            <w:highlight w:val="none"/>
            <w:lang w:val="en-US"/>
          </w:rPr>
          <w:t xml:space="preserve">Context and Motivation</w:t>
        </w:r>
        <w:r>
          <w:rPr>
            <w:rStyle w:val="1247"/>
            <w:lang w:val="en-US"/>
          </w:rPr>
        </w:r>
        <w:r>
          <w:tab/>
        </w:r>
        <w:r>
          <w:fldChar w:fldCharType="begin"/>
          <w:instrText xml:space="preserve">PAGEREF _Toc57 \h</w:instrText>
          <w:fldChar w:fldCharType="separate"/>
          <w:t xml:space="preserve">3</w:t>
          <w:fldChar w:fldCharType="end"/>
        </w:r>
      </w:hyperlink>
      <w:r>
        <w:rPr>
          <w:lang w:val="en-US"/>
        </w:rPr>
      </w:r>
      <w:r/>
    </w:p>
    <w:p>
      <w:pPr>
        <w:pStyle w:val="1244"/>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47"/>
          </w:rPr>
        </w:r>
        <w:r>
          <w:rPr>
            <w:rStyle w:val="1247"/>
            <w:lang w:val="en-US"/>
          </w:rPr>
          <w:t xml:space="preserve">Document Structure</w:t>
        </w:r>
        <w:r>
          <w:rPr>
            <w:rStyle w:val="1247"/>
            <w:lang w:val="en-US"/>
          </w:rPr>
        </w:r>
        <w:r>
          <w:tab/>
        </w:r>
        <w:r>
          <w:fldChar w:fldCharType="begin"/>
          <w:instrText xml:space="preserve">PAGEREF _Toc58 \h</w:instrText>
          <w:fldChar w:fldCharType="separate"/>
          <w:t xml:space="preserve">3</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47"/>
          </w:rPr>
        </w:r>
        <w:r>
          <w:rPr>
            <w:rStyle w:val="1247"/>
          </w:rPr>
          <w:t xml:space="preserve">State of the art</w:t>
        </w:r>
        <w:r>
          <w:rPr>
            <w:rStyle w:val="1247"/>
          </w:rPr>
        </w:r>
        <w:r>
          <w:tab/>
        </w:r>
        <w:r>
          <w:fldChar w:fldCharType="begin"/>
          <w:instrText xml:space="preserve">PAGEREF _Toc59 \h</w:instrText>
          <w:fldChar w:fldCharType="separate"/>
          <w:t xml:space="preserve">5</w:t>
          <w:fldChar w:fldCharType="end"/>
        </w:r>
      </w:hyperlink>
      <w:r/>
      <w:r/>
    </w:p>
    <w:p>
      <w:pPr>
        <w:pStyle w:val="1244"/>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47"/>
          </w:rPr>
        </w:r>
        <w:r>
          <w:rPr>
            <w:rStyle w:val="1247"/>
            <w:lang w:val="en-US"/>
          </w:rPr>
          <w:t xml:space="preserve">Conventional exam methods </w:t>
        </w:r>
        <w:r>
          <w:rPr>
            <w:rStyle w:val="1247"/>
            <w:lang w:val="en-US"/>
          </w:rPr>
        </w:r>
        <w:r>
          <w:tab/>
        </w:r>
        <w:r>
          <w:fldChar w:fldCharType="begin"/>
          <w:instrText xml:space="preserve">PAGEREF _Toc60 \h</w:instrText>
          <w:fldChar w:fldCharType="separate"/>
          <w:t xml:space="preserve">5</w:t>
          <w:fldChar w:fldCharType="end"/>
        </w:r>
      </w:hyperlink>
      <w:r>
        <w:rPr>
          <w:lang w:val="en-US"/>
        </w:rPr>
      </w:r>
      <w:r/>
    </w:p>
    <w:p>
      <w:pPr>
        <w:pStyle w:val="1246"/>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47"/>
          </w:rPr>
        </w:r>
        <w:r>
          <w:rPr>
            <w:rStyle w:val="1247"/>
            <w:lang w:val="en-US"/>
          </w:rPr>
          <w:t xml:space="preserve">Mammography</w:t>
        </w:r>
        <w:r>
          <w:rPr>
            <w:rStyle w:val="1247"/>
            <w:lang w:val="en-US"/>
          </w:rPr>
        </w:r>
        <w:r>
          <w:tab/>
        </w:r>
        <w:r>
          <w:fldChar w:fldCharType="begin"/>
          <w:instrText xml:space="preserve">PAGEREF _Toc61 \h</w:instrText>
          <w:fldChar w:fldCharType="separate"/>
          <w:t xml:space="preserve">5</w:t>
          <w:fldChar w:fldCharType="end"/>
        </w:r>
      </w:hyperlink>
      <w:r>
        <w:rPr>
          <w:lang w:val="en-US"/>
        </w:rPr>
      </w:r>
      <w:r/>
    </w:p>
    <w:p>
      <w:pPr>
        <w:pStyle w:val="1246"/>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47"/>
          </w:rPr>
        </w:r>
        <w:r>
          <w:rPr>
            <w:rStyle w:val="1247"/>
            <w:lang w:val="en-US"/>
          </w:rPr>
          <w:t xml:space="preserve">Ultrasound</w:t>
        </w:r>
        <w:r>
          <w:rPr>
            <w:rStyle w:val="1247"/>
            <w:lang w:val="en-US"/>
          </w:rPr>
        </w:r>
        <w:r>
          <w:tab/>
        </w:r>
        <w:r>
          <w:fldChar w:fldCharType="begin"/>
          <w:instrText xml:space="preserve">PAGEREF _Toc62 \h</w:instrText>
          <w:fldChar w:fldCharType="separate"/>
          <w:t xml:space="preserve">7</w:t>
          <w:fldChar w:fldCharType="end"/>
        </w:r>
      </w:hyperlink>
      <w:r>
        <w:rPr>
          <w:lang w:val="en-US"/>
        </w:rPr>
      </w:r>
      <w:r/>
    </w:p>
    <w:p>
      <w:pPr>
        <w:pStyle w:val="1246"/>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47"/>
          </w:rPr>
        </w:r>
        <w:r>
          <w:rPr>
            <w:rStyle w:val="1247"/>
            <w:lang w:val="en-US"/>
          </w:rPr>
          <w:t xml:space="preserve">Thermogram</w:t>
        </w:r>
        <w:r>
          <w:rPr>
            <w:rStyle w:val="1247"/>
            <w:lang w:val="en-US"/>
          </w:rPr>
        </w:r>
        <w:r>
          <w:tab/>
        </w:r>
        <w:r>
          <w:fldChar w:fldCharType="begin"/>
          <w:instrText xml:space="preserve">PAGEREF _Toc63 \h</w:instrText>
          <w:fldChar w:fldCharType="separate"/>
          <w:t xml:space="preserve">8</w:t>
          <w:fldChar w:fldCharType="end"/>
        </w:r>
      </w:hyperlink>
      <w:r>
        <w:rPr>
          <w:lang w:val="en-US"/>
        </w:rPr>
      </w:r>
      <w:r/>
    </w:p>
    <w:p>
      <w:pPr>
        <w:pStyle w:val="1246"/>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47"/>
          </w:rPr>
        </w:r>
        <w:r>
          <w:rPr>
            <w:rStyle w:val="1247"/>
            <w:lang w:val="en-US"/>
          </w:rPr>
          <w:t xml:space="preserve">Tomosynthesis</w:t>
        </w:r>
        <w:r>
          <w:rPr>
            <w:rStyle w:val="1247"/>
            <w:lang w:val="en-US"/>
          </w:rPr>
        </w:r>
        <w:r>
          <w:tab/>
        </w:r>
        <w:r>
          <w:fldChar w:fldCharType="begin"/>
          <w:instrText xml:space="preserve">PAGEREF _Toc64 \h</w:instrText>
          <w:fldChar w:fldCharType="separate"/>
          <w:t xml:space="preserve">9</w:t>
          <w:fldChar w:fldCharType="end"/>
        </w:r>
      </w:hyperlink>
      <w:r>
        <w:rPr>
          <w:lang w:val="en-US"/>
        </w:rPr>
      </w:r>
      <w:r/>
    </w:p>
    <w:p>
      <w:pPr>
        <w:pStyle w:val="1246"/>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47"/>
          </w:rPr>
        </w:r>
        <w:r>
          <w:rPr>
            <w:rStyle w:val="1247"/>
            <w:lang w:val="en-US"/>
          </w:rPr>
          <w:t xml:space="preserve">Histopathology</w:t>
        </w:r>
        <w:r>
          <w:rPr>
            <w:rStyle w:val="1247"/>
            <w:lang w:val="en-US"/>
          </w:rPr>
        </w:r>
        <w:r>
          <w:tab/>
        </w:r>
        <w:r>
          <w:fldChar w:fldCharType="begin"/>
          <w:instrText xml:space="preserve">PAGEREF _Toc65 \h</w:instrText>
          <w:fldChar w:fldCharType="separate"/>
          <w:t xml:space="preserve">10</w:t>
          <w:fldChar w:fldCharType="end"/>
        </w:r>
      </w:hyperlink>
      <w:r>
        <w:rPr>
          <w:lang w:val="en-US"/>
        </w:rPr>
      </w:r>
      <w:r/>
    </w:p>
    <w:p>
      <w:pPr>
        <w:pStyle w:val="1244"/>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47"/>
          </w:rPr>
        </w:r>
        <w:r>
          <w:rPr>
            <w:rStyle w:val="1247"/>
            <w:lang w:val="en-US"/>
          </w:rPr>
          <w:t xml:space="preserve">Deep Learning</w:t>
        </w:r>
        <w:r>
          <w:rPr>
            <w:rStyle w:val="1247"/>
            <w:lang w:val="en-US"/>
          </w:rPr>
        </w:r>
        <w:r>
          <w:tab/>
        </w:r>
        <w:r>
          <w:fldChar w:fldCharType="begin"/>
          <w:instrText xml:space="preserve">PAGEREF _Toc66 \h</w:instrText>
          <w:fldChar w:fldCharType="separate"/>
          <w:t xml:space="preserve">11</w:t>
          <w:fldChar w:fldCharType="end"/>
        </w:r>
      </w:hyperlink>
      <w:r>
        <w:rPr>
          <w:lang w:val="en-US"/>
        </w:rPr>
      </w:r>
      <w:r/>
    </w:p>
    <w:p>
      <w:pPr>
        <w:pStyle w:val="1246"/>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47"/>
          </w:rPr>
        </w:r>
        <w:r>
          <w:rPr>
            <w:rStyle w:val="1247"/>
            <w:lang w:val="en-US"/>
          </w:rPr>
          <w:t xml:space="preserve">Application in Mammography</w:t>
        </w:r>
        <w:r>
          <w:rPr>
            <w:rStyle w:val="1247"/>
            <w:lang w:val="en-US"/>
          </w:rPr>
        </w:r>
        <w:r>
          <w:tab/>
        </w:r>
        <w:r>
          <w:fldChar w:fldCharType="begin"/>
          <w:instrText xml:space="preserve">PAGEREF _Toc67 \h</w:instrText>
          <w:fldChar w:fldCharType="separate"/>
          <w:t xml:space="preserve">12</w:t>
          <w:fldChar w:fldCharType="end"/>
        </w:r>
      </w:hyperlink>
      <w:r>
        <w:rPr>
          <w:lang w:val="en-US"/>
        </w:rPr>
      </w:r>
      <w:r/>
    </w:p>
    <w:p>
      <w:pPr>
        <w:pStyle w:val="1246"/>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47"/>
          </w:rPr>
        </w:r>
        <w:r>
          <w:rPr>
            <w:rStyle w:val="1247"/>
            <w:lang w:val="en-US"/>
          </w:rPr>
          <w:t xml:space="preserve">Application in Ultrasound</w:t>
        </w:r>
        <w:r>
          <w:rPr>
            <w:rStyle w:val="1247"/>
            <w:lang w:val="en-US"/>
          </w:rPr>
        </w:r>
        <w:r>
          <w:tab/>
        </w:r>
        <w:r>
          <w:fldChar w:fldCharType="begin"/>
          <w:instrText xml:space="preserve">PAGEREF _Toc68 \h</w:instrText>
          <w:fldChar w:fldCharType="separate"/>
          <w:t xml:space="preserve">13</w:t>
          <w:fldChar w:fldCharType="end"/>
        </w:r>
      </w:hyperlink>
      <w:r>
        <w:rPr>
          <w:lang w:val="en-US"/>
        </w:rPr>
      </w:r>
      <w:r/>
    </w:p>
    <w:p>
      <w:pPr>
        <w:pStyle w:val="1246"/>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47"/>
          </w:rPr>
        </w:r>
        <w:r>
          <w:rPr>
            <w:rStyle w:val="1247"/>
            <w:lang w:val="en-US"/>
          </w:rPr>
          <w:t xml:space="preserve">Application in Thermogram</w:t>
        </w:r>
        <w:r>
          <w:rPr>
            <w:rStyle w:val="1247"/>
            <w:lang w:val="en-US"/>
          </w:rPr>
        </w:r>
        <w:r>
          <w:tab/>
        </w:r>
        <w:r>
          <w:fldChar w:fldCharType="begin"/>
          <w:instrText xml:space="preserve">PAGEREF _Toc69 \h</w:instrText>
          <w:fldChar w:fldCharType="separate"/>
          <w:t xml:space="preserve">15</w:t>
          <w:fldChar w:fldCharType="end"/>
        </w:r>
      </w:hyperlink>
      <w:r>
        <w:rPr>
          <w:lang w:val="en-US"/>
        </w:rPr>
      </w:r>
      <w:r/>
    </w:p>
    <w:p>
      <w:pPr>
        <w:pStyle w:val="1246"/>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47"/>
          </w:rPr>
        </w:r>
        <w:r>
          <w:rPr>
            <w:rStyle w:val="1247"/>
            <w:lang w:val="en-US"/>
          </w:rPr>
          <w:t xml:space="preserve">Application in Tomosynthesis</w:t>
        </w:r>
        <w:r>
          <w:rPr>
            <w:rStyle w:val="1247"/>
            <w:lang w:val="en-US"/>
          </w:rPr>
        </w:r>
        <w:r>
          <w:tab/>
        </w:r>
        <w:r>
          <w:fldChar w:fldCharType="begin"/>
          <w:instrText xml:space="preserve">PAGEREF _Toc70 \h</w:instrText>
          <w:fldChar w:fldCharType="separate"/>
          <w:t xml:space="preserve">16</w:t>
          <w:fldChar w:fldCharType="end"/>
        </w:r>
      </w:hyperlink>
      <w:r>
        <w:rPr>
          <w:lang w:val="en-US"/>
        </w:rPr>
      </w:r>
      <w:r/>
    </w:p>
    <w:p>
      <w:pPr>
        <w:pStyle w:val="1246"/>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47"/>
          </w:rPr>
        </w:r>
        <w:r>
          <w:rPr>
            <w:rStyle w:val="1247"/>
            <w:lang w:val="en-US"/>
          </w:rPr>
          <w:t xml:space="preserve">Application in Histopathology</w:t>
        </w:r>
        <w:r>
          <w:rPr>
            <w:rStyle w:val="1247"/>
            <w:lang w:val="en-US"/>
          </w:rPr>
        </w:r>
        <w:r>
          <w:tab/>
        </w:r>
        <w:r>
          <w:fldChar w:fldCharType="begin"/>
          <w:instrText xml:space="preserve">PAGEREF _Toc71 \h</w:instrText>
          <w:fldChar w:fldCharType="separate"/>
          <w:t xml:space="preserve">18</w:t>
          <w:fldChar w:fldCharType="end"/>
        </w:r>
      </w:hyperlink>
      <w:r>
        <w:rPr>
          <w:lang w:val="en-US"/>
        </w:rPr>
      </w:r>
      <w:r/>
    </w:p>
    <w:p>
      <w:pPr>
        <w:pStyle w:val="1246"/>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47"/>
          </w:rPr>
        </w:r>
        <w:r>
          <w:rPr>
            <w:rStyle w:val="1247"/>
            <w:lang w:val="en-US"/>
          </w:rPr>
          <w:t xml:space="preserve">Some remarks on Deep Learning</w:t>
        </w:r>
        <w:r>
          <w:rPr>
            <w:rStyle w:val="1247"/>
            <w:lang w:val="en-US"/>
          </w:rPr>
        </w:r>
        <w:r>
          <w:tab/>
        </w:r>
        <w:r>
          <w:fldChar w:fldCharType="begin"/>
          <w:instrText xml:space="preserve">PAGEREF _Toc72 \h</w:instrText>
          <w:fldChar w:fldCharType="separate"/>
          <w:t xml:space="preserve">19</w:t>
          <w:fldChar w:fldCharType="end"/>
        </w:r>
      </w:hyperlink>
      <w:r>
        <w:rPr>
          <w:lang w:val="en-US"/>
        </w:rPr>
      </w:r>
      <w:r/>
    </w:p>
    <w:p>
      <w:pPr>
        <w:pStyle w:val="1244"/>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47"/>
          </w:rPr>
        </w:r>
        <w:r>
          <w:rPr>
            <w:rStyle w:val="1247"/>
            <w:lang w:val="en-US"/>
          </w:rPr>
          <w:t xml:space="preserve">Large Language Models</w:t>
        </w:r>
        <w:r>
          <w:rPr>
            <w:rStyle w:val="1247"/>
            <w:lang w:val="en-US"/>
          </w:rPr>
        </w:r>
        <w:r>
          <w:tab/>
        </w:r>
        <w:r>
          <w:fldChar w:fldCharType="begin"/>
          <w:instrText xml:space="preserve">PAGEREF _Toc73 \h</w:instrText>
          <w:fldChar w:fldCharType="separate"/>
          <w:t xml:space="preserve">20</w:t>
          <w:fldChar w:fldCharType="end"/>
        </w:r>
      </w:hyperlink>
      <w:r>
        <w:rPr>
          <w:lang w:val="en-US"/>
        </w:rPr>
      </w:r>
      <w:r/>
    </w:p>
    <w:p>
      <w:pPr>
        <w:pStyle w:val="1246"/>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47"/>
          </w:rPr>
        </w:r>
        <w:r>
          <w:rPr>
            <w:rStyle w:val="1247"/>
            <w:lang w:val="en-US"/>
          </w:rPr>
          <w:t xml:space="preserve">Advantages of using LLMs</w:t>
        </w:r>
        <w:r>
          <w:rPr>
            <w:rStyle w:val="1247"/>
            <w:lang w:val="en-US"/>
          </w:rPr>
        </w:r>
        <w:r>
          <w:tab/>
        </w:r>
        <w:r>
          <w:fldChar w:fldCharType="begin"/>
          <w:instrText xml:space="preserve">PAGEREF _Toc74 \h</w:instrText>
          <w:fldChar w:fldCharType="separate"/>
          <w:t xml:space="preserve">21</w:t>
          <w:fldChar w:fldCharType="end"/>
        </w:r>
      </w:hyperlink>
      <w:r>
        <w:rPr>
          <w:lang w:val="en-US"/>
        </w:rPr>
      </w:r>
      <w:r/>
    </w:p>
    <w:p>
      <w:pPr>
        <w:pStyle w:val="1246"/>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47"/>
          </w:rPr>
        </w:r>
        <w:r>
          <w:rPr>
            <w:rStyle w:val="1247"/>
            <w:lang w:val="en-US"/>
          </w:rPr>
          <w:t xml:space="preserve">Challenges associated with the use of LLMs</w:t>
        </w:r>
        <w:r>
          <w:rPr>
            <w:rStyle w:val="1247"/>
            <w:lang w:val="en-US"/>
          </w:rPr>
        </w:r>
        <w:r>
          <w:tab/>
        </w:r>
        <w:r>
          <w:fldChar w:fldCharType="begin"/>
          <w:instrText xml:space="preserve">PAGEREF _Toc75 \h</w:instrText>
          <w:fldChar w:fldCharType="separate"/>
          <w:t xml:space="preserve">22</w:t>
          <w:fldChar w:fldCharType="end"/>
        </w:r>
      </w:hyperlink>
      <w:r>
        <w:rPr>
          <w:lang w:val="en-US"/>
        </w:rPr>
      </w:r>
      <w:r/>
    </w:p>
    <w:p>
      <w:pPr>
        <w:pStyle w:val="1246"/>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47"/>
          </w:rPr>
        </w:r>
        <w:r>
          <w:rPr>
            <w:rStyle w:val="1247"/>
            <w:lang w:val="en-US"/>
          </w:rPr>
          <w:t xml:space="preserve">The future of LLMs</w:t>
        </w:r>
        <w:r>
          <w:rPr>
            <w:rStyle w:val="1247"/>
            <w:lang w:val="en-US"/>
          </w:rPr>
          <w:t xml:space="preserve"> in breast cancer research</w:t>
        </w:r>
        <w:r>
          <w:rPr>
            <w:rStyle w:val="1247"/>
            <w:lang w:val="en-US"/>
          </w:rPr>
        </w:r>
        <w:r>
          <w:tab/>
        </w:r>
        <w:r>
          <w:fldChar w:fldCharType="begin"/>
          <w:instrText xml:space="preserve">PAGEREF _Toc76 \h</w:instrText>
          <w:fldChar w:fldCharType="separate"/>
          <w:t xml:space="preserve">23</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47"/>
          </w:rPr>
        </w:r>
        <w:r>
          <w:rPr>
            <w:rStyle w:val="1247"/>
          </w:rPr>
          <w:t xml:space="preserve">Project Planning</w:t>
        </w:r>
        <w:r>
          <w:rPr>
            <w:rStyle w:val="1247"/>
          </w:rPr>
        </w:r>
        <w:r>
          <w:tab/>
        </w:r>
        <w:r>
          <w:fldChar w:fldCharType="begin"/>
          <w:instrText xml:space="preserve">PAGEREF _Toc77 \h</w:instrText>
          <w:fldChar w:fldCharType="separate"/>
          <w:t xml:space="preserve">25</w:t>
          <w:fldChar w:fldCharType="end"/>
        </w:r>
      </w:hyperlink>
      <w:r/>
      <w:r/>
    </w:p>
    <w:p>
      <w:pPr>
        <w:pStyle w:val="1244"/>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47"/>
          </w:rPr>
        </w:r>
        <w:r>
          <w:rPr>
            <w:rStyle w:val="1247"/>
            <w:lang w:val="en-US"/>
          </w:rPr>
          <w:t xml:space="preserve">Work Proposal</w:t>
        </w:r>
        <w:r>
          <w:rPr>
            <w:rStyle w:val="1247"/>
            <w:lang w:val="en-US"/>
          </w:rPr>
        </w:r>
        <w:r>
          <w:tab/>
        </w:r>
        <w:r>
          <w:fldChar w:fldCharType="begin"/>
          <w:instrText xml:space="preserve">PAGEREF _Toc78 \h</w:instrText>
          <w:fldChar w:fldCharType="separate"/>
          <w:t xml:space="preserve">25</w:t>
          <w:fldChar w:fldCharType="end"/>
        </w:r>
      </w:hyperlink>
      <w:r>
        <w:rPr>
          <w:lang w:val="en-US"/>
        </w:rPr>
      </w:r>
      <w:r/>
    </w:p>
    <w:p>
      <w:pPr>
        <w:pStyle w:val="1244"/>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47"/>
          </w:rPr>
        </w:r>
        <w:r>
          <w:rPr>
            <w:rStyle w:val="1247"/>
            <w:lang w:val="en-US"/>
          </w:rPr>
          <w:t xml:space="preserve">Proposed Implementation</w:t>
        </w:r>
        <w:r>
          <w:rPr>
            <w:rStyle w:val="1247"/>
            <w:lang w:val="en-US"/>
          </w:rPr>
        </w:r>
        <w:r>
          <w:tab/>
        </w:r>
        <w:r>
          <w:fldChar w:fldCharType="begin"/>
          <w:instrText xml:space="preserve">PAGEREF _Toc79 \h</w:instrText>
          <w:fldChar w:fldCharType="separate"/>
          <w:t xml:space="preserve">26</w:t>
          <w:fldChar w:fldCharType="end"/>
        </w:r>
      </w:hyperlink>
      <w:r>
        <w:rPr>
          <w:lang w:val="en-US"/>
        </w:rPr>
      </w:r>
      <w:r/>
    </w:p>
    <w:p>
      <w:pPr>
        <w:pStyle w:val="1244"/>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47"/>
          </w:rPr>
        </w:r>
        <w:r>
          <w:rPr>
            <w:rStyle w:val="1247"/>
            <w:lang w:val="en-US"/>
          </w:rPr>
          <w:t xml:space="preserve">Proposed Workflow</w:t>
        </w:r>
        <w:r>
          <w:rPr>
            <w:rStyle w:val="1247"/>
            <w:lang w:val="en-US"/>
          </w:rPr>
        </w:r>
        <w:r>
          <w:tab/>
        </w:r>
        <w:r>
          <w:fldChar w:fldCharType="begin"/>
          <w:instrText xml:space="preserve">PAGEREF _Toc80 \h</w:instrText>
          <w:fldChar w:fldCharType="separate"/>
          <w:t xml:space="preserve">27</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47"/>
          </w:rPr>
        </w:r>
        <w:r>
          <w:rPr>
            <w:rStyle w:val="1247"/>
          </w:rPr>
          <w:t xml:space="preserve">Conclusion</w:t>
        </w:r>
        <w:r>
          <w:rPr>
            <w:rStyle w:val="1247"/>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41"/>
        <w:pBdr/>
        <w:spacing/>
        <w:ind/>
        <w:rPr/>
      </w:pPr>
      <w:r>
        <w:t xml:space="preserve">List of</w:t>
      </w:r>
      <w:r>
        <w:t xml:space="preserve"> Figur</w:t>
      </w:r>
      <w:r>
        <w:t xml:space="preserve">es</w:t>
      </w:r>
      <w:r/>
    </w:p>
    <w:p>
      <w:pPr>
        <w:pStyle w:val="1256"/>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 Example of a mamogram image (Adapted from [14]) </w:t>
        </w:r>
        <w:r>
          <w:rPr>
            <w:rStyle w:val="1247"/>
          </w:rPr>
        </w:r>
        <w:r>
          <w:tab/>
        </w:r>
        <w:r>
          <w:fldChar w:fldCharType="begin"/>
          <w:instrText xml:space="preserve">PAGEREF _Toc54 \h</w:instrText>
          <w:fldChar w:fldCharType="separate"/>
          <w:t xml:space="preserve">6</w:t>
          <w:fldChar w:fldCharType="end"/>
        </w:r>
      </w:hyperlink>
      <w:r/>
      <w:r/>
    </w:p>
    <w:p>
      <w:pPr>
        <w:pStyle w:val="1256"/>
        <w:pBdr/>
        <w:tabs>
          <w:tab w:val="right" w:leader="dot" w:pos="9054"/>
        </w:tabs>
        <w:spacing/>
        <w:ind/>
        <w:rPr/>
      </w:pPr>
      <w:r/>
      <w:hyperlink w:tooltip="#_Toc55" w:anchor="_Toc55" w:history="1">
        <w:r>
          <w:rPr>
            <w:rStyle w:val="1247"/>
          </w:rPr>
        </w:r>
        <w:r>
          <w:rPr>
            <w:rStyle w:val="1247"/>
          </w:rPr>
          <w:t xml:space="preserve">Figure </w:t>
        </w:r>
        <w:r>
          <w:rPr>
            <w:rStyle w:val="1247"/>
          </w:rPr>
          <w:t xml:space="preserve">2</w:t>
        </w:r>
        <w:r>
          <w:rPr>
            <w:rStyle w:val="1247"/>
          </w:rPr>
          <w:t xml:space="preserve">.</w:t>
        </w:r>
        <w:r>
          <w:rPr>
            <w:rStyle w:val="1247"/>
          </w:rPr>
          <w:t xml:space="preserve">2: Example of an ultrasound image and a representative sketch (Adapted from [17])  </w:t>
        </w:r>
        <w:r>
          <w:rPr>
            <w:rStyle w:val="1247"/>
          </w:rPr>
        </w:r>
        <w:r>
          <w:tab/>
        </w:r>
        <w:r>
          <w:fldChar w:fldCharType="begin"/>
          <w:instrText xml:space="preserve">PAGEREF _Toc55 \h</w:instrText>
          <w:fldChar w:fldCharType="separate"/>
          <w:t xml:space="preserve">7</w:t>
          <w:fldChar w:fldCharType="end"/>
        </w:r>
      </w:hyperlink>
      <w:r/>
      <w:r/>
    </w:p>
    <w:p>
      <w:pPr>
        <w:pStyle w:val="1256"/>
        <w:pBdr/>
        <w:tabs>
          <w:tab w:val="right" w:leader="dot" w:pos="9054"/>
        </w:tabs>
        <w:spacing/>
        <w:ind/>
        <w:rPr/>
      </w:pPr>
      <w:r/>
      <w:hyperlink w:tooltip="#_Toc56" w:anchor="_Toc56" w:history="1">
        <w:r>
          <w:rPr>
            <w:rStyle w:val="1247"/>
          </w:rPr>
        </w:r>
        <w:r>
          <w:rPr>
            <w:rStyle w:val="1247"/>
          </w:rPr>
          <w:t xml:space="preserve">Figure </w:t>
        </w:r>
        <w:r>
          <w:rPr>
            <w:rStyle w:val="1247"/>
          </w:rPr>
          <w:t xml:space="preserve">2</w:t>
        </w:r>
        <w:r>
          <w:rPr>
            <w:rStyle w:val="1247"/>
          </w:rPr>
          <w:t xml:space="preserve">.</w:t>
        </w:r>
        <w:r>
          <w:rPr>
            <w:rStyle w:val="1247"/>
          </w:rPr>
          <w:t xml:space="preserve">3: : Example of a thermogram image. (Adapted from [21])  </w:t>
        </w:r>
        <w:r>
          <w:rPr>
            <w:rStyle w:val="1247"/>
          </w:rPr>
        </w:r>
        <w:r>
          <w:tab/>
        </w:r>
        <w:r>
          <w:fldChar w:fldCharType="begin"/>
          <w:instrText xml:space="preserve">PAGEREF _Toc56 \h</w:instrText>
          <w:fldChar w:fldCharType="separate"/>
          <w:t xml:space="preserve">8</w:t>
          <w:fldChar w:fldCharType="end"/>
        </w:r>
      </w:hyperlink>
      <w:r/>
      <w:r/>
    </w:p>
    <w:p>
      <w:pPr>
        <w:pStyle w:val="1256"/>
        <w:pBdr/>
        <w:tabs>
          <w:tab w:val="right" w:leader="dot" w:pos="9054"/>
        </w:tabs>
        <w:spacing/>
        <w:ind/>
        <w:rPr/>
      </w:pPr>
      <w:r/>
      <w:hyperlink w:tooltip="#_Toc57" w:anchor="_Toc57" w:history="1">
        <w:r>
          <w:rPr>
            <w:rStyle w:val="1247"/>
          </w:rPr>
        </w:r>
        <w:r>
          <w:rPr>
            <w:rStyle w:val="1247"/>
          </w:rPr>
          <w:t xml:space="preserve">Figure </w:t>
        </w:r>
        <w:r>
          <w:rPr>
            <w:rStyle w:val="1247"/>
          </w:rPr>
          <w:t xml:space="preserve">2</w:t>
        </w:r>
        <w:r>
          <w:rPr>
            <w:rStyle w:val="1247"/>
          </w:rPr>
          <w:t xml:space="preserve">.</w:t>
        </w:r>
        <w:r>
          <w:rPr>
            <w:rStyle w:val="1247"/>
          </w:rPr>
          <w:t xml:space="preserve">4: Example of a tomosynthesis 3D image (Adapted from [27])  </w:t>
        </w:r>
        <w:r>
          <w:rPr>
            <w:rStyle w:val="1247"/>
          </w:rPr>
        </w:r>
        <w:r>
          <w:tab/>
        </w:r>
        <w:r>
          <w:fldChar w:fldCharType="begin"/>
          <w:instrText xml:space="preserve">PAGEREF _Toc57 \h</w:instrText>
          <w:fldChar w:fldCharType="separate"/>
          <w:t xml:space="preserve">9</w:t>
          <w:fldChar w:fldCharType="end"/>
        </w:r>
      </w:hyperlink>
      <w:r/>
      <w:r/>
    </w:p>
    <w:p>
      <w:pPr>
        <w:pStyle w:val="1256"/>
        <w:pBdr/>
        <w:tabs>
          <w:tab w:val="right" w:leader="dot" w:pos="9054"/>
        </w:tabs>
        <w:spacing/>
        <w:ind/>
        <w:rPr/>
      </w:pPr>
      <w:r/>
      <w:hyperlink w:tooltip="#_Toc58" w:anchor="_Toc58" w:history="1">
        <w:r>
          <w:rPr>
            <w:rStyle w:val="1247"/>
          </w:rPr>
        </w:r>
        <w:r>
          <w:rPr>
            <w:rStyle w:val="1247"/>
          </w:rPr>
          <w:t xml:space="preserve">Figure </w:t>
        </w:r>
        <w:r>
          <w:rPr>
            <w:rStyle w:val="1247"/>
          </w:rPr>
          <w:t xml:space="preserve">2</w:t>
        </w:r>
        <w:r>
          <w:rPr>
            <w:rStyle w:val="1247"/>
          </w:rPr>
          <w:t xml:space="preserve">.</w:t>
        </w:r>
        <w:r>
          <w:rPr>
            <w:rStyle w:val="1247"/>
          </w:rPr>
          <w:t xml:space="preserve">5: Example of a histopathology image (Adapted from [29])  </w:t>
        </w:r>
        <w:r>
          <w:rPr>
            <w:rStyle w:val="1247"/>
          </w:rPr>
        </w:r>
        <w:r>
          <w:tab/>
        </w:r>
        <w:r>
          <w:fldChar w:fldCharType="begin"/>
          <w:instrText xml:space="preserve">PAGEREF _Toc58 \h</w:instrText>
          <w:fldChar w:fldCharType="separate"/>
          <w:t xml:space="preserve">10</w:t>
          <w:fldChar w:fldCharType="end"/>
        </w:r>
      </w:hyperlink>
      <w:r/>
      <w:r/>
    </w:p>
    <w:p>
      <w:pPr>
        <w:pStyle w:val="1256"/>
        <w:pBdr/>
        <w:tabs>
          <w:tab w:val="right" w:leader="dot" w:pos="9054"/>
        </w:tabs>
        <w:spacing/>
        <w:ind/>
        <w:rPr/>
      </w:pPr>
      <w:r/>
      <w:hyperlink w:tooltip="#_Toc59" w:anchor="_Toc59" w:history="1">
        <w:r>
          <w:rPr>
            <w:rStyle w:val="1247"/>
          </w:rPr>
        </w:r>
        <w:r>
          <w:rPr>
            <w:rStyle w:val="1247"/>
          </w:rPr>
          <w:t xml:space="preserve">Figure </w:t>
        </w:r>
        <w:r>
          <w:rPr>
            <w:rStyle w:val="1247"/>
          </w:rPr>
          <w:t xml:space="preserve">2</w:t>
        </w:r>
        <w:r>
          <w:rPr>
            <w:rStyle w:val="1247"/>
          </w:rPr>
          <w:t xml:space="preserve">.</w:t>
        </w:r>
        <w:r>
          <w:rPr>
            <w:rStyle w:val="1247"/>
          </w:rPr>
          <w:t xml:space="preserve">6: Suggestion of an implementation of a system to classify images. (Adapted from [1])  </w:t>
        </w:r>
        <w:r>
          <w:rPr>
            <w:rStyle w:val="1247"/>
          </w:rPr>
        </w:r>
        <w:r>
          <w:tab/>
        </w:r>
        <w:r>
          <w:fldChar w:fldCharType="begin"/>
          <w:instrText xml:space="preserve">PAGEREF _Toc59 \h</w:instrText>
          <w:fldChar w:fldCharType="separate"/>
          <w:t xml:space="preserve">13</w:t>
          <w:fldChar w:fldCharType="end"/>
        </w:r>
      </w:hyperlink>
      <w:r/>
      <w:r/>
    </w:p>
    <w:p>
      <w:pPr>
        <w:pStyle w:val="1256"/>
        <w:pBdr/>
        <w:tabs>
          <w:tab w:val="right" w:leader="dot" w:pos="9054"/>
        </w:tabs>
        <w:spacing/>
        <w:ind/>
        <w:rPr/>
      </w:pPr>
      <w:r/>
      <w:hyperlink w:tooltip="#_Toc60" w:anchor="_Toc60" w:history="1">
        <w:r>
          <w:rPr>
            <w:rStyle w:val="1247"/>
          </w:rPr>
        </w:r>
        <w:r>
          <w:rPr>
            <w:rStyle w:val="1247"/>
          </w:rPr>
          <w:t xml:space="preserve">Figure </w:t>
        </w:r>
        <w:r>
          <w:rPr>
            <w:rStyle w:val="1247"/>
          </w:rPr>
          <w:t xml:space="preserve">2</w:t>
        </w:r>
        <w:r>
          <w:rPr>
            <w:rStyle w:val="1247"/>
          </w:rPr>
          <w:t xml:space="preserve">.</w:t>
        </w:r>
        <w:r>
          <w:rPr>
            <w:rStyle w:val="1247"/>
          </w:rPr>
          <w:t xml:space="preserve">7:  Proposed implementation off the framework employed in [18]. (Adapted from [18])  </w:t>
        </w:r>
        <w:r>
          <w:rPr>
            <w:rStyle w:val="1247"/>
          </w:rPr>
        </w:r>
        <w:r>
          <w:tab/>
        </w:r>
        <w:r>
          <w:fldChar w:fldCharType="begin"/>
          <w:instrText xml:space="preserve">PAGEREF _Toc60 \h</w:instrText>
          <w:fldChar w:fldCharType="separate"/>
          <w:t xml:space="preserve">14</w:t>
          <w:fldChar w:fldCharType="end"/>
        </w:r>
      </w:hyperlink>
      <w:r/>
      <w:r/>
    </w:p>
    <w:p>
      <w:pPr>
        <w:pStyle w:val="1256"/>
        <w:pBdr/>
        <w:tabs>
          <w:tab w:val="right" w:leader="dot" w:pos="9054"/>
        </w:tabs>
        <w:spacing/>
        <w:ind/>
        <w:rPr/>
      </w:pPr>
      <w:r/>
      <w:hyperlink w:tooltip="#_Toc61" w:anchor="_Toc61" w:history="1">
        <w:r>
          <w:rPr>
            <w:rStyle w:val="1247"/>
          </w:rPr>
        </w:r>
        <w:r>
          <w:rPr>
            <w:rStyle w:val="1247"/>
          </w:rPr>
          <w:t xml:space="preserve">Figure </w:t>
        </w:r>
        <w:r>
          <w:rPr>
            <w:rStyle w:val="1247"/>
          </w:rPr>
          <w:t xml:space="preserve">2</w:t>
        </w:r>
        <w:r>
          <w:rPr>
            <w:rStyle w:val="1247"/>
          </w:rPr>
          <w:t xml:space="preserve">.</w:t>
        </w:r>
        <w:r>
          <w:rPr>
            <w:rStyle w:val="1247"/>
          </w:rPr>
          <w:t xml:space="preserve">8: Example of a ResNet-50 architecture proposed on [37] (Adapted from [37])  </w:t>
        </w:r>
        <w:r>
          <w:rPr>
            <w:rStyle w:val="1247"/>
          </w:rPr>
        </w:r>
        <w:r>
          <w:tab/>
        </w:r>
        <w:r>
          <w:fldChar w:fldCharType="begin"/>
          <w:instrText xml:space="preserve">PAGEREF _Toc61 \h</w:instrText>
          <w:fldChar w:fldCharType="separate"/>
          <w:t xml:space="preserve">16</w:t>
          <w:fldChar w:fldCharType="end"/>
        </w:r>
      </w:hyperlink>
      <w:r/>
      <w:r/>
    </w:p>
    <w:p>
      <w:pPr>
        <w:pStyle w:val="1256"/>
        <w:pBdr/>
        <w:tabs>
          <w:tab w:val="right" w:leader="dot" w:pos="9054"/>
        </w:tabs>
        <w:spacing/>
        <w:ind/>
        <w:rPr/>
      </w:pPr>
      <w:r/>
      <w:hyperlink w:tooltip="#_Toc62" w:anchor="_Toc62" w:history="1">
        <w:r>
          <w:rPr>
            <w:rStyle w:val="1247"/>
          </w:rPr>
        </w:r>
        <w:r>
          <w:rPr>
            <w:rStyle w:val="1247"/>
          </w:rPr>
          <w:t xml:space="preserve">Figure </w:t>
        </w:r>
        <w:r>
          <w:rPr>
            <w:rStyle w:val="1247"/>
          </w:rPr>
          <w:t xml:space="preserve">2</w:t>
        </w:r>
        <w:r>
          <w:rPr>
            <w:rStyle w:val="1247"/>
          </w:rPr>
          <w:t xml:space="preserve">.</w:t>
        </w:r>
        <w:r>
          <w:rPr>
            <w:rStyle w:val="1247"/>
          </w:rPr>
          <w:t xml:space="preserve">9: Proposed 2-Residual Block Architecture for classifcation of breast cancer. (Adapted from [1])  </w:t>
        </w:r>
        <w:r>
          <w:rPr>
            <w:rStyle w:val="1247"/>
          </w:rPr>
        </w:r>
        <w:r>
          <w:tab/>
        </w:r>
        <w:r>
          <w:fldChar w:fldCharType="begin"/>
          <w:instrText xml:space="preserve">PAGEREF _Toc62 \h</w:instrText>
          <w:fldChar w:fldCharType="separate"/>
          <w:t xml:space="preserve">17</w:t>
          <w:fldChar w:fldCharType="end"/>
        </w:r>
      </w:hyperlink>
      <w:r/>
      <w:r/>
    </w:p>
    <w:p>
      <w:pPr>
        <w:pStyle w:val="1256"/>
        <w:pBdr/>
        <w:tabs>
          <w:tab w:val="right" w:leader="dot" w:pos="9054"/>
        </w:tabs>
        <w:spacing/>
        <w:ind/>
        <w:rPr/>
      </w:pPr>
      <w:r/>
      <w:hyperlink w:tooltip="#_Toc63" w:anchor="_Toc63"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0: Schematic of the esemble model proposed in [30]. (Adapted from [30])  </w:t>
        </w:r>
        <w:r>
          <w:rPr>
            <w:rStyle w:val="1247"/>
          </w:rPr>
        </w:r>
        <w:r>
          <w:tab/>
        </w:r>
        <w:r>
          <w:fldChar w:fldCharType="begin"/>
          <w:instrText xml:space="preserve">PAGEREF _Toc63 \h</w:instrText>
          <w:fldChar w:fldCharType="separate"/>
          <w:t xml:space="preserve">18</w:t>
          <w:fldChar w:fldCharType="end"/>
        </w:r>
      </w:hyperlink>
      <w:r/>
      <w:r/>
    </w:p>
    <w:p>
      <w:pPr>
        <w:pStyle w:val="1256"/>
        <w:pBdr/>
        <w:tabs>
          <w:tab w:val="right" w:leader="dot" w:pos="9054"/>
        </w:tabs>
        <w:spacing/>
        <w:ind/>
        <w:rPr/>
      </w:pPr>
      <w:r/>
      <w:hyperlink w:tooltip="#_Toc64" w:anchor="_Toc64"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1: Ollama LLM platform icon. (Extracted from [8])  </w:t>
        </w:r>
        <w:r>
          <w:rPr>
            <w:rStyle w:val="1247"/>
          </w:rPr>
        </w:r>
        <w:r>
          <w:tab/>
        </w:r>
        <w:r>
          <w:fldChar w:fldCharType="begin"/>
          <w:instrText xml:space="preserve">PAGEREF _Toc64 \h</w:instrText>
          <w:fldChar w:fldCharType="separate"/>
          <w:t xml:space="preserve">21</w:t>
          <w:fldChar w:fldCharType="end"/>
        </w:r>
      </w:hyperlink>
      <w:r/>
      <w:r/>
    </w:p>
    <w:p>
      <w:pPr>
        <w:pStyle w:val="1256"/>
        <w:pBdr/>
        <w:tabs>
          <w:tab w:val="right" w:leader="dot" w:pos="9054"/>
        </w:tabs>
        <w:spacing/>
        <w:ind/>
        <w:rPr/>
      </w:pPr>
      <w:r/>
      <w:hyperlink w:tooltip="#_Toc65" w:anchor="_Toc65" w:history="1">
        <w:r>
          <w:rPr>
            <w:rStyle w:val="1247"/>
          </w:rPr>
        </w:r>
        <w:r>
          <w:rPr>
            <w:rStyle w:val="1247"/>
          </w:rPr>
          <w:t xml:space="preserve">Figure </w:t>
        </w:r>
        <w:r>
          <w:rPr>
            <w:rStyle w:val="1247"/>
          </w:rPr>
          <w:t xml:space="preserve">3</w:t>
        </w:r>
        <w:r>
          <w:rPr>
            <w:rStyle w:val="1247"/>
          </w:rPr>
          <w:t xml:space="preserve">.</w:t>
        </w:r>
        <w:r>
          <w:rPr>
            <w:rStyle w:val="1247"/>
          </w:rPr>
          <w:t xml:space="preserve">1</w:t>
        </w:r>
        <w:r>
          <w:rPr>
            <w:rStyle w:val="1247"/>
          </w:rPr>
          <w:t xml:space="preserve">: Gantt chart of the proposed workflow of the project </w:t>
        </w:r>
        <w:r>
          <w:rPr>
            <w:rStyle w:val="1247"/>
          </w:rPr>
        </w:r>
        <w:r>
          <w:tab/>
        </w:r>
        <w:r>
          <w:fldChar w:fldCharType="begin"/>
          <w:instrText xml:space="preserve">PAGEREF _Toc65 \h</w:instrText>
          <w:fldChar w:fldCharType="separate"/>
          <w:t xml:space="preserve">27</w:t>
          <w:fldChar w:fldCharType="end"/>
        </w:r>
      </w:hyperlink>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41"/>
        <w:pBdr/>
        <w:spacing/>
        <w:ind/>
        <w:rPr/>
      </w:pPr>
      <w:r>
        <w:t xml:space="preserve">List of</w:t>
      </w:r>
      <w:r>
        <w:t xml:space="preserve"> Tab</w:t>
      </w:r>
      <w:r>
        <w:t xml:space="preserve">les</w:t>
      </w:r>
      <w:r/>
    </w:p>
    <w:p>
      <w:pPr>
        <w:pStyle w:val="1241"/>
        <w:pBdr/>
        <w:spacing/>
        <w:ind/>
        <w:rPr/>
      </w:pPr>
      <w:r>
        <w:rPr>
          <w:highlight w:val="none"/>
        </w:rPr>
      </w:r>
      <w:r>
        <w:rPr>
          <w:highlight w:val="none"/>
        </w:rPr>
      </w:r>
      <w:r/>
    </w:p>
    <w:p>
      <w:pPr>
        <w:pStyle w:val="1241"/>
        <w:pBdr/>
        <w:spacing/>
        <w:ind/>
        <w:rPr>
          <w:highlight w:val="none"/>
        </w:rPr>
      </w:pPr>
      <w:r>
        <w:rPr>
          <w:highlight w:val="none"/>
        </w:rPr>
      </w:r>
      <w:r>
        <w:rPr>
          <w:highlight w:val="none"/>
        </w:rPr>
      </w:r>
      <w:r>
        <w:rPr>
          <w:highlight w:val="none"/>
        </w:rPr>
      </w:r>
    </w:p>
    <w:p>
      <w:pPr>
        <w:pStyle w:val="1241"/>
        <w:pBdr/>
        <w:spacing/>
        <w:ind/>
        <w:rPr>
          <w:highlight w:val="none"/>
        </w:rPr>
      </w:pPr>
      <w:r>
        <w:rPr>
          <w:highlight w:val="none"/>
        </w:rPr>
      </w:r>
      <w:r>
        <w:rPr>
          <w:highlight w:val="none"/>
        </w:rPr>
      </w:r>
      <w:r>
        <w:rPr>
          <w:highlight w:val="none"/>
        </w:rPr>
      </w:r>
    </w:p>
    <w:p>
      <w:pPr>
        <w:pStyle w:val="1241"/>
        <w:pBdr/>
        <w:spacing/>
        <w:ind/>
        <w:rPr>
          <w:highlight w:val="none"/>
        </w:rPr>
      </w:pPr>
      <w:r>
        <w:t xml:space="preserve">Glossary</w:t>
      </w:r>
      <w:r>
        <w:rPr>
          <w:highlight w:val="none"/>
        </w:rPr>
      </w:r>
      <w:r>
        <w:rPr>
          <w:highlight w:val="none"/>
        </w:rP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1"/>
        <w:pBdr/>
        <w:spacing/>
        <w:ind/>
        <w:rPr/>
      </w:pPr>
      <w:r>
        <w:t xml:space="preserve">Acronyms</w:t>
      </w: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p>
        </w:tc>
      </w:tr>
    </w:tbl>
    <w:p>
      <w:pPr>
        <w:pBdr/>
        <w:spacing/>
        <w:ind/>
        <w:rPr/>
      </w:pPr>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1"/>
        <w:pBdr/>
        <w:spacing/>
        <w:ind/>
        <w:rPr/>
      </w:pPr>
      <w:r>
        <w:t xml:space="preserve">Symbols</w:t>
      </w: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14"/>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15"/>
        <w:pBdr/>
        <w:spacing/>
        <w:ind/>
        <w:rPr>
          <w:lang w:val="en-US"/>
        </w:rPr>
      </w:pPr>
      <w:r>
        <w:rPr>
          <w:lang w:val="pt-BR"/>
        </w:rPr>
        <w:t xml:space="preserve">The problems</w:t>
      </w:r>
      <w:r>
        <w:t xml:space="preserve"> </w:t>
      </w:r>
      <w:r>
        <w:rPr>
          <w:lang w:val="en-US"/>
        </w:rPr>
      </w:r>
      <w:r>
        <w:rPr>
          <w:lang w:val="en-US"/>
        </w:rPr>
      </w:r>
    </w:p>
    <w:p>
      <w:pPr>
        <w:pStyle w:val="1227"/>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27"/>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27"/>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27"/>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27"/>
        <w:pBdr/>
        <w:spacing/>
        <w:ind/>
        <w:rPr/>
      </w:pPr>
      <w:r/>
      <w:r/>
    </w:p>
    <w:p>
      <w:pPr>
        <w:pStyle w:val="1215"/>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15"/>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15"/>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214"/>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15"/>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16"/>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254"/>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16"/>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254"/>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16"/>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54"/>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16"/>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54"/>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16"/>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54"/>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15"/>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16"/>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54"/>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16"/>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54"/>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16"/>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54"/>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16"/>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254"/>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16"/>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54"/>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16"/>
        <w:pBdr/>
        <w:spacing/>
        <w:ind/>
        <w:rPr>
          <w:lang w:val="en-US"/>
        </w:rPr>
      </w:pPr>
      <w:r>
        <w:rPr>
          <w:lang w:val="en-US"/>
        </w:rPr>
        <w:t xml:space="preserve">Some remarks on Deep Learning</w:t>
      </w:r>
      <w:r>
        <w:rPr>
          <w:lang w:val="en-US"/>
        </w:rPr>
      </w:r>
      <w:r>
        <w:rPr>
          <w:lang w:val="en-US"/>
        </w:rPr>
      </w:r>
    </w:p>
    <w:p>
      <w:pPr>
        <w:pStyle w:val="1217"/>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17"/>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17"/>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15"/>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254"/>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16"/>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16"/>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16"/>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1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15"/>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57"/>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57"/>
        <w:numPr>
          <w:ilvl w:val="0"/>
          <w:numId w:val="31"/>
        </w:numPr>
        <w:pBdr/>
        <w:spacing/>
        <w:ind/>
        <w:rPr/>
      </w:pPr>
      <w:r>
        <w:rPr>
          <w:lang w:val="en-US"/>
        </w:rPr>
        <w:t xml:space="preserve">Presenting an exhaustive comparison of several publicly available LLM models.</w:t>
      </w:r>
      <w:r>
        <w:rPr>
          <w:lang w:val="en-US"/>
        </w:rPr>
      </w:r>
      <w:r/>
    </w:p>
    <w:p>
      <w:pPr>
        <w:pStyle w:val="1257"/>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57"/>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57"/>
        <w:numPr>
          <w:ilvl w:val="0"/>
          <w:numId w:val="32"/>
        </w:numPr>
        <w:pBdr/>
        <w:spacing w:after="240"/>
        <w:ind/>
        <w:rPr/>
      </w:pPr>
      <w:r>
        <w:rPr>
          <w:lang w:val="en-US"/>
        </w:rPr>
        <w:t xml:space="preserve">What are the key differences and similarities between various LLM architectures?</w:t>
      </w:r>
      <w:r>
        <w:rPr>
          <w:lang w:val="en-US"/>
        </w:rPr>
      </w:r>
      <w:r/>
    </w:p>
    <w:p>
      <w:pPr>
        <w:pStyle w:val="1257"/>
        <w:numPr>
          <w:ilvl w:val="0"/>
          <w:numId w:val="32"/>
        </w:numPr>
        <w:pBdr/>
        <w:spacing w:after="240"/>
        <w:ind/>
        <w:rPr/>
      </w:pPr>
      <w:r>
        <w:rPr>
          <w:lang w:val="en-US"/>
        </w:rPr>
        <w:t xml:space="preserve">How do different training objectives and datasets impact model performance?</w:t>
      </w:r>
      <w:r>
        <w:rPr>
          <w:lang w:val="en-US"/>
        </w:rPr>
      </w:r>
      <w:r/>
    </w:p>
    <w:p>
      <w:pPr>
        <w:pStyle w:val="1257"/>
        <w:numPr>
          <w:ilvl w:val="0"/>
          <w:numId w:val="32"/>
        </w:numPr>
        <w:pBdr/>
        <w:spacing w:after="240"/>
        <w:ind/>
        <w:rPr/>
      </w:pPr>
      <w:r>
        <w:rPr>
          <w:lang w:val="en-US"/>
        </w:rPr>
        <w:t xml:space="preserve">Can LLMs be transferred across domains or tasks with minimal fine-tuning?</w:t>
      </w:r>
      <w:r>
        <w:rPr>
          <w:lang w:val="en-US"/>
        </w:rPr>
      </w:r>
      <w:r/>
    </w:p>
    <w:p>
      <w:pPr>
        <w:pStyle w:val="1257"/>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15"/>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57"/>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57"/>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57"/>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57"/>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57"/>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57"/>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15"/>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54"/>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57"/>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57"/>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57"/>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57"/>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14"/>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15"/>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16"/>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17"/>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2"/>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2" o:title=""/>
                <o:lock v:ext="edit" rotation="t"/>
              </v:shape>
            </w:pict>
          </mc:Fallback>
        </mc:AlternateContent>
      </w:r>
      <w:r>
        <w:rPr>
          <w:highlight w:val="none"/>
          <w:lang w:val="en-US"/>
        </w:rPr>
      </w:r>
      <w:r>
        <w:rPr>
          <w:highlight w:val="none"/>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17"/>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3"/>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3" o:title=""/>
                <o:lock v:ext="edit" rotation="t"/>
              </v:shape>
            </w:pict>
          </mc:Fallback>
        </mc:AlternateContent>
      </w:r>
      <w:r>
        <w:rPr>
          <w:highlight w:val="none"/>
          <w:lang w:val="en-US" w:bidi="en-US"/>
        </w:rPr>
      </w:r>
      <w:r>
        <w:rPr>
          <w:highlight w:val="none"/>
          <w:lang w:val="en-US" w:bidi="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17"/>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4"/>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5"/>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5" o:title=""/>
                <o:lock v:ext="edit" rotation="t"/>
              </v:shape>
            </w:pict>
          </mc:Fallback>
        </mc:AlternateContent>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17"/>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17"/>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6"/>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6" o:title=""/>
                <o:lock v:ext="edit" rotation="t"/>
              </v:shape>
            </w:pict>
          </mc:Fallback>
        </mc:AlternateContent>
      </w:r>
      <w:r>
        <w:rPr>
          <w:highlight w:val="none"/>
          <w:lang w:val="pt-BR"/>
        </w:rPr>
      </w:r>
      <w:r>
        <w:rPr>
          <w:lang w:val="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7"/>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7" o:title=""/>
                <o:lock v:ext="edit" rotation="t"/>
              </v:shape>
            </w:pict>
          </mc:Fallback>
        </mc:AlternateContent>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lang w:val="en-US"/>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16"/>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lang w:val="en-US"/>
        </w:rPr>
      </w:r>
      <w:r>
        <w:rPr>
          <w:highlight w:val="none"/>
          <w:lang w:val="pt-BR"/>
        </w:rPr>
      </w:r>
    </w:p>
    <w:p>
      <w:pPr>
        <w:pStyle w:val="1217"/>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lang w:val="en-US"/>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48"/>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48" o:title=""/>
                <o:lock v:ext="edit" rotation="t"/>
              </v:shape>
            </w:pict>
          </mc:Fallback>
        </mc:AlternateContent>
      </w:r>
      <w:r>
        <w:rPr>
          <w:highlight w:val="none"/>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p>
    <w:p>
      <w:pPr>
        <w:pStyle w:val="1217"/>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49"/>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49" o:title=""/>
                <o:lock v:ext="edit" rotation="t"/>
              </v:shape>
            </w:pict>
          </mc:Fallback>
        </mc:AlternateContent>
      </w:r>
      <w:r>
        <w:rPr>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p>
    <w:p>
      <w:pPr>
        <w:pStyle w:val="1217"/>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0"/>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0" o:title=""/>
                <o:lock v:ext="edit" rotation="t"/>
              </v:shape>
            </w:pict>
          </mc:Fallback>
        </mc:AlternateContent>
      </w:r>
      <w:r>
        <w:rPr>
          <w:highlight w:val="none"/>
          <w:lang w:val="pt-BR"/>
        </w:rPr>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16"/>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lang w:val="en-US"/>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1"/>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1" o:title=""/>
                <o:lock v:ext="edit" rotation="t"/>
              </v:shape>
            </w:pict>
          </mc:Fallback>
        </mc:AlternateContent>
      </w:r>
      <w:r>
        <w:rPr>
          <w:highlight w:val="none"/>
          <w:lang w:val="pt-BR"/>
        </w:rPr>
      </w:r>
      <w:r>
        <w:rPr>
          <w:highlight w:val="none"/>
          <w:lang w:val="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lang w:val="en-US"/>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2"/>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2" o:title=""/>
                <o:lock v:ext="edit" rotation="t"/>
              </v:shape>
            </w:pict>
          </mc:Fallback>
        </mc:AlternateContent>
      </w:r>
      <w:r>
        <w:rPr>
          <w:highlight w:val="none"/>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16"/>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lang w:val="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lang w:val="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lang w:val="pt-BR"/>
        </w:rPr>
      </w:r>
      <w:r>
        <w:rPr>
          <w:highlight w:val="none"/>
          <w:lang w:val="pt-BR" w:bidi="pt-BR"/>
        </w:rPr>
      </w:r>
    </w:p>
    <w:p>
      <w:pPr>
        <w:pStyle w:val="1257"/>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lang w:val="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lang w:val="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r>
      <w:r>
        <w:rPr>
          <w:highlight w:val="none"/>
          <w:lang w:val="pt-BR" w:bidi="pt-BR"/>
        </w:rPr>
        <w:t xml:space="preserve">Falcon3:7B</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p>
    <w:p>
      <w:pPr>
        <w:pStyle w:val="1257"/>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15"/>
        <w:pBdr/>
        <w:spacing/>
        <w:ind/>
        <w:rPr>
          <w:lang w:val="en-US"/>
        </w:rPr>
      </w:pPr>
      <w:r>
        <w:rPr>
          <w:lang w:val="pt-BR"/>
        </w:rPr>
        <w:t xml:space="preserve">Hardware used</w:t>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3"/>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3" o:title=""/>
                <o:lock v:ext="edit" rotation="t"/>
              </v:shape>
            </w:pict>
          </mc:Fallback>
        </mc:AlternateContent>
      </w:r>
      <w:r>
        <w:rPr>
          <w:highlight w:val="none"/>
          <w:lang w:val="pt-BR" w:bidi="pt-BR"/>
        </w:rPr>
      </w:r>
      <w:r>
        <w:rPr>
          <w:highlight w:val="none"/>
          <w:lang w:val="pt-BR" w:bidi="pt-BR"/>
        </w:rPr>
      </w:r>
      <w:r>
        <w:rPr>
          <w:highlight w:val="none"/>
          <w:lang w:val="pt-BR" w:bidi="pt-BR"/>
        </w:rPr>
      </w:r>
      <w:r/>
      <w:r/>
      <w:r>
        <w:rPr>
          <w:highlight w:val="none"/>
          <w:lang w:val="pt-BR" w:bidi="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context, it is important to complement a capable GPU with an also capable CPU and RAM combo. Here we are running an AMD Ryzen 5 3500X paired with 32 GB of RAM. The CPU and RAM combo are important when there is no possible way to run this projects code, or any other inference mechanism for that matter, on a GPU. Still, in this project, some models can be loaded onto normal RAM and ran on a CPU for up to 3 billion parameters. After that baseline value, getting responses from a model becomes rather unpractical.</w:t>
      </w: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
    </w:p>
    <w:p>
      <w:pPr>
        <w:pBdr/>
        <w:shd w:val="nil" w:color="000000"/>
        <w:spacing/>
        <w:ind w:firstLine="720" w:left="0"/>
        <w:rPr>
          <w:highlight w:val="none"/>
          <w:lang w:val="pt-BR"/>
        </w:rPr>
      </w:pPr>
      <w:r>
        <w:rPr>
          <w:highlight w:val="none"/>
          <w:lang w:val="pt-BR"/>
        </w:rPr>
        <w:t xml:space="preserve">This way we can simulate an environment with an entry level computer and GPU where you can run all sorts of models, while not investing a lot of money into a ‘super-system’. This is exatcly the use case that we are trying to achieve: a personal affordable computer for all doctors of a hospital to help not only with their cancer detection tasks, but also with pacient interaction and general task managing; another use case is a system running an assistant that is able to guide a pacient through the process and support him during those tough times.</w:t>
      </w: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p>
    <w:p>
      <w:pPr>
        <w:pStyle w:val="1215"/>
        <w:pBdr/>
        <w:spacing/>
        <w:ind/>
        <w:rPr>
          <w:lang w:val="en-US"/>
        </w:rPr>
      </w:pPr>
      <w:r>
        <w:rPr>
          <w:lang w:val="pt-BR"/>
        </w:rPr>
        <w:t xml:space="preserve">Software setup</w:t>
      </w:r>
      <w:r>
        <w:rPr>
          <w:lang w:val="en-US"/>
        </w:rPr>
      </w:r>
    </w:p>
    <w:p>
      <w:pPr>
        <w:pStyle w:val="1216"/>
        <w:pBdr/>
        <w:spacing/>
        <w:ind/>
        <w:rPr>
          <w:lang w:val="en-US"/>
        </w:rPr>
      </w:pPr>
      <w:r>
        <w:rPr>
          <w:lang w:val="pt-BR"/>
        </w:rPr>
        <w:t xml:space="preserve">Environment setup</w:t>
      </w:r>
      <w:r>
        <w:rPr>
          <w:lang w:val="en-US"/>
        </w:rPr>
      </w:r>
    </w:p>
    <w:p>
      <w:pPr>
        <w:pBdr/>
        <w:spacing/>
        <w:ind/>
        <w:rPr>
          <w:highlight w:val="none"/>
          <w:lang w:val="pt-BR"/>
        </w:rPr>
      </w:pPr>
      <w:r>
        <w:rPr>
          <w:lang w:val="pt-BR"/>
        </w:rPr>
        <w:t xml:space="preserve">docker, ollama, </w:t>
      </w:r>
      <w:r>
        <w:rPr>
          <w:lang w:val="pt-BR"/>
        </w:rPr>
        <w:t xml:space="preserve">huggingface / unsloth</w:t>
      </w:r>
      <w:r>
        <w:rPr>
          <w:highlight w:val="none"/>
          <w:lang w:val="pt-BR"/>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deep learning and image processing. Inside the realm of Linux, we wanted to choose a distribution required the least amount of maintenance possible, so that we would not waste time on it, and for that reason we went with the well established and cured Fedora.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lang w:val="en-US"/>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lang w:val="en-US"/>
        </w:rPr>
      </w:r>
    </w:p>
    <w:p>
      <w:pPr>
        <w:pBdr/>
        <w:spacing/>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integration with NVIDIA GPUs and docker container technology. On the same train of thought, we ran our Ollama instance inside of a docker container for easier control over the platform and computer resources. This was possible with the help of the NVIDIA-container-toolkit that allows us to use a physical GPU inside of a docker container [70]. The communication with the Ollama platform was all done with their own API, through payloads of the prompts and consequent responses. The documentation is available at [71].</w:t>
      </w:r>
      <w:r>
        <w:rPr>
          <w:lang w:val="en-US"/>
        </w:rPr>
      </w:r>
    </w:p>
    <w:p>
      <w:pPr>
        <w:pBdr/>
        <w:spacing/>
        <w:ind/>
        <w:rPr>
          <w:lang w:val="en-US"/>
        </w:rPr>
      </w:pPr>
      <w:r>
        <w:rPr>
          <w:highlight w:val="none"/>
          <w:lang w:val="en-US" w:bidi="en-US"/>
        </w:rPr>
        <w:tab/>
      </w:r>
      <w:r>
        <w:rPr>
          <w:highlight w:val="none"/>
          <w:lang w:val="en-US" w:bidi="en-US"/>
        </w:rPr>
      </w:r>
      <w:r>
        <w:rPr>
          <w:highlight w:val="none"/>
          <w:lang w:val="en-US"/>
        </w:rPr>
      </w:r>
    </w:p>
    <w:p>
      <w:pPr>
        <w:pStyle w:val="1216"/>
        <w:pBdr/>
        <w:spacing/>
        <w:ind/>
        <w:rPr>
          <w:lang w:val="en-US"/>
        </w:rPr>
      </w:pPr>
      <w:r>
        <w:rPr>
          <w:lang w:val="pt-BR"/>
        </w:rPr>
        <w:t xml:space="preserve">Development stage</w:t>
      </w:r>
      <w:r>
        <w:rPr>
          <w:lang w:val="en-US"/>
        </w:rPr>
      </w:r>
    </w:p>
    <w:p>
      <w:pPr>
        <w:pBdr/>
        <w:spacing/>
        <w:ind/>
        <w:rPr>
          <w:lang w:val="en-US"/>
        </w:rPr>
      </w:pPr>
      <w:r>
        <w:rPr>
          <w:lang w:val="pt-BR"/>
        </w:rPr>
        <w:t xml:space="preserve">Parameters.py. Modular reusable, good programming practices, pascal e python e wtv</w:t>
      </w:r>
      <w:r>
        <w:rPr>
          <w:lang w:val="en-US"/>
        </w:rPr>
      </w:r>
      <w:r>
        <w:rPr>
          <w:lang w:val="en-US"/>
        </w:rPr>
      </w:r>
    </w:p>
    <w:p>
      <w:pPr>
        <w:pStyle w:val="1217"/>
        <w:pBdr/>
        <w:spacing/>
        <w:ind/>
        <w:rPr>
          <w:lang w:val="en-US"/>
        </w:rPr>
      </w:pPr>
      <w:r>
        <w:rPr>
          <w:lang w:val="pt-BR"/>
        </w:rPr>
        <w:t xml:space="preserve">Initial steps</w:t>
      </w:r>
      <w:r>
        <w:rPr>
          <w:lang w:val="en-US"/>
        </w:rPr>
      </w:r>
      <w:r>
        <w:rPr>
          <w:lang w:val="en-US" w:bidi="en-US"/>
        </w:rPr>
      </w:r>
      <w:r>
        <w:rPr>
          <w:lang w:val="en-US"/>
        </w:rPr>
      </w:r>
      <w:r>
        <w:rPr>
          <w:lang w:val="en-US"/>
        </w:rPr>
      </w:r>
      <w:r>
        <w:rPr>
          <w:lang w:val="en-US"/>
        </w:rPr>
      </w:r>
    </w:p>
    <w:p>
      <w:pPr>
        <w:pStyle w:val="1218"/>
        <w:pBdr/>
        <w:spacing/>
        <w:ind/>
        <w:rPr>
          <w:lang w:val="en-US"/>
        </w:rPr>
      </w:pPr>
      <w:r>
        <w:rPr>
          <w:lang w:val="pt-BR"/>
        </w:rPr>
        <w:t xml:space="preserve">Ollama API interaction</w:t>
      </w:r>
      <w:r>
        <w:rPr>
          <w:lang w:val="en-US"/>
        </w:rPr>
      </w:r>
    </w:p>
    <w:p>
      <w:pPr>
        <w:pBdr/>
        <w:spacing/>
        <w:ind/>
        <w:rPr>
          <w:lang w:val="en-US"/>
        </w:rPr>
      </w:pPr>
      <w:r>
        <w:rPr>
          <w:lang w:val="en-US" w:bidi="en-US"/>
        </w:rPr>
        <w:tab/>
        <w:tab/>
      </w:r>
      <w:r>
        <w:rPr>
          <w:lang w:val="pt-BR"/>
        </w:rPr>
        <w:t xml:space="preserve">ollamaInteraction</w:t>
      </w:r>
      <w:r>
        <w:rPr>
          <w:lang w:val="pt-BR"/>
        </w:rPr>
        <w:t xml:space="preserve">, parameters</w:t>
      </w:r>
      <w:r>
        <w:rPr>
          <w:lang w:val="en-US"/>
        </w:rPr>
      </w:r>
    </w:p>
    <w:p>
      <w:pPr>
        <w:pStyle w:val="1218"/>
        <w:pBdr/>
        <w:spacing/>
        <w:ind/>
        <w:rPr>
          <w:lang w:val="en-US"/>
        </w:rPr>
      </w:pPr>
      <w:r>
        <w:rPr>
          <w:lang w:val="pt-BR"/>
        </w:rPr>
        <w:t xml:space="preserve">File interaction and project structure</w:t>
      </w:r>
      <w:r>
        <w:rPr>
          <w:lang w:val="en-US"/>
        </w:rPr>
      </w:r>
    </w:p>
    <w:p>
      <w:pPr>
        <w:pBdr/>
        <w:spacing/>
        <w:ind/>
        <w:rPr>
          <w:lang w:val="en-US"/>
        </w:rPr>
      </w:pPr>
      <w:r>
        <w:rPr>
          <w:lang w:val="en-US" w:bidi="en-US"/>
        </w:rPr>
        <w:tab/>
        <w:tab/>
      </w:r>
      <w:r>
        <w:rPr>
          <w:lang w:val="pt-BR"/>
        </w:rPr>
        <w:t xml:space="preserve">fileInteraction, parameters, folder structure for datasets and scripts</w:t>
      </w:r>
      <w:r>
        <w:rPr>
          <w:lang w:val="en-US"/>
        </w:rPr>
      </w:r>
    </w:p>
    <w:p>
      <w:pPr>
        <w:pStyle w:val="1218"/>
        <w:pBdr/>
        <w:spacing/>
        <w:ind/>
        <w:rPr>
          <w:lang w:val="en-US"/>
        </w:rPr>
      </w:pPr>
      <w:r>
        <w:rPr>
          <w:lang w:val="pt-BR"/>
        </w:rPr>
        <w:t xml:space="preserve">Initial tests</w:t>
      </w:r>
      <w:r>
        <w:rPr>
          <w:lang w:val="en-US"/>
        </w:rPr>
      </w:r>
    </w:p>
    <w:p>
      <w:pPr>
        <w:pBdr/>
        <w:spacing/>
        <w:ind/>
        <w:rPr>
          <w:lang w:val="en-US"/>
        </w:rPr>
      </w:pPr>
      <w:r>
        <w:rPr>
          <w:lang w:val="en-US" w:bidi="en-US"/>
        </w:rPr>
        <w:tab/>
        <w:tab/>
      </w:r>
      <w:r>
        <w:rPr>
          <w:lang w:val="pt-BR"/>
        </w:rPr>
        <w:t xml:space="preserve">Paris, image compare, engineering</w:t>
      </w:r>
      <w:r>
        <w:rPr>
          <w:lang w:val="en-US"/>
        </w:rPr>
      </w:r>
      <w:r>
        <w:rPr>
          <w:lang w:val="en-US"/>
        </w:rPr>
      </w:r>
      <w:r>
        <w:rPr>
          <w:lang w:val="en-US" w:bidi="en-US"/>
        </w:rPr>
      </w:r>
      <w:r>
        <w:rPr>
          <w:lang w:val="en-US"/>
        </w:rPr>
      </w:r>
      <w:r>
        <w:rPr>
          <w:lang w:val="en-US"/>
        </w:rPr>
      </w:r>
      <w:r>
        <w:rPr>
          <w:lang w:val="en-US"/>
        </w:rPr>
      </w:r>
    </w:p>
    <w:p>
      <w:pPr>
        <w:pStyle w:val="1217"/>
        <w:pBdr/>
        <w:spacing/>
        <w:ind/>
        <w:rPr>
          <w:lang w:val="en-US"/>
        </w:rPr>
      </w:pPr>
      <w:r>
        <w:rPr>
          <w:lang w:val="pt-BR"/>
        </w:rPr>
        <w:t xml:space="preserve">Getting inference results</w:t>
      </w:r>
      <w:r>
        <w:rPr>
          <w:lang w:val="en-US"/>
        </w:rPr>
      </w:r>
    </w:p>
    <w:p>
      <w:pPr>
        <w:pBdr/>
        <w:spacing/>
        <w:ind/>
        <w:rPr>
          <w:lang w:val="en-US"/>
        </w:rPr>
      </w:pPr>
      <w:r>
        <w:rPr>
          <w:lang w:val="pt-BR"/>
        </w:rPr>
        <w:t xml:space="preserve">Flow diagram of runGeneralInference.py, Json structure</w:t>
      </w:r>
      <w:r>
        <w:rPr>
          <w:lang w:val="en-US"/>
        </w:rPr>
      </w:r>
      <w:r>
        <w:rPr>
          <w:lang w:val="en-US"/>
        </w:rPr>
      </w:r>
    </w:p>
    <w:p>
      <w:pPr>
        <w:pStyle w:val="1217"/>
        <w:pBdr/>
        <w:spacing/>
        <w:ind/>
        <w:rPr>
          <w:lang w:val="en-US"/>
        </w:rPr>
      </w:pPr>
      <w:r>
        <w:rPr>
          <w:lang w:val="pt-BR"/>
        </w:rPr>
        <w:t xml:space="preserve">Extracting statistics from the results</w:t>
      </w:r>
      <w:r>
        <w:rPr>
          <w:lang w:val="en-US"/>
        </w:rPr>
      </w:r>
    </w:p>
    <w:p>
      <w:pPr>
        <w:pBdr/>
        <w:spacing/>
        <w:ind/>
        <w:rPr>
          <w:lang w:val="en-US"/>
        </w:rPr>
      </w:pPr>
      <w:r>
        <w:rPr>
          <w:lang w:val="pt-BR"/>
        </w:rPr>
        <w:t xml:space="preserve">Flow diagram / pseudo-code of runGeneralStatistics.py, json structure</w:t>
      </w:r>
      <w:r>
        <w:rPr>
          <w:lang w:val="en-US"/>
        </w:rPr>
      </w:r>
      <w:r>
        <w:rPr>
          <w:lang w:val="en-US"/>
        </w:rPr>
      </w:r>
    </w:p>
    <w:p>
      <w:pPr>
        <w:pStyle w:val="1217"/>
        <w:pBdr/>
        <w:spacing/>
        <w:ind/>
        <w:rPr>
          <w:lang w:val="en-US"/>
        </w:rPr>
      </w:pPr>
      <w:r>
        <w:rPr>
          <w:lang w:val="pt-BR"/>
        </w:rPr>
        <w:t xml:space="preserve">Fine-tuning</w:t>
      </w:r>
      <w:r>
        <w:rPr>
          <w:lang w:val="en-US"/>
        </w:rPr>
      </w:r>
    </w:p>
    <w:p>
      <w:pPr>
        <w:pBdr/>
        <w:spacing/>
        <w:ind/>
        <w:rPr>
          <w:lang w:val="en-US"/>
        </w:rPr>
      </w:pPr>
      <w:r>
        <w:rPr>
          <w:lang w:val="pt-BR"/>
        </w:rPr>
        <w:t xml:space="preserve">Flow diagram / pseudo-code of runGeneralFinetune.py, llama.cpp model conversion, upload to Ollama, re-run everything (reference tutorials)</w:t>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rPr>
      </w:r>
      <w:r>
        <w:rPr>
          <w:lang w:val="en-US"/>
        </w:rPr>
      </w:r>
    </w:p>
    <w:p>
      <w:pPr>
        <w:pBdr/>
        <w:spacing/>
        <w:ind w:left="709"/>
        <w:rPr>
          <w:lang w:val="en-US"/>
        </w:rPr>
      </w:pPr>
      <w:r>
        <w:rPr>
          <w:lang w:val="en-US" w:bidi="en-US"/>
        </w:rPr>
      </w:r>
      <w:r>
        <w:rPr>
          <w:lang w:val="en-US"/>
        </w:rPr>
      </w:r>
      <w:r>
        <w:rPr>
          <w:lang w:val="en-US"/>
        </w:rPr>
      </w:r>
    </w:p>
    <w:p>
      <w:pPr>
        <w:pBdr/>
        <w:shd w:val="nil" w:color="000000"/>
        <w:spacing/>
        <w:ind w:firstLine="0" w:left="0"/>
        <w:rPr/>
      </w:pPr>
      <w:r>
        <w:rPr>
          <w:lang w:val="pt-BR"/>
        </w:rPr>
      </w:r>
      <w:r>
        <w:br w:type="page" w:clear="all"/>
      </w:r>
      <w:r/>
      <w:r/>
    </w:p>
    <w:p>
      <w:pPr>
        <w:pStyle w:val="121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48"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3" o:spid="_x0000_s53"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57"/>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57"/>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57"/>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241"/>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4" w:tooltip="https://ollama.com/search" w:history="1">
        <w:r>
          <w:rPr>
            <w:rStyle w:val="1247"/>
            <w:color w:val="auto"/>
            <w:highlight w:val="none"/>
            <w:u w:val="none"/>
            <w:lang w:val="en-US"/>
          </w:rPr>
          <w:t xml:space="preserve">https://ollama.com/search</w:t>
        </w:r>
        <w:r>
          <w:rPr>
            <w:rStyle w:val="1247"/>
            <w:color w:val="auto"/>
            <w:highlight w:val="none"/>
            <w:u w:val="none"/>
            <w:lang w:val="en-US"/>
          </w:rPr>
        </w:r>
        <w:r>
          <w:rPr>
            <w:rStyle w:val="1247"/>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27"/>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27"/>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27"/>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27"/>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27"/>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27"/>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27"/>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5" w:tooltip="https://huggingface.co/models" w:history="1">
        <w:r>
          <w:rPr>
            <w:rStyle w:val="1247"/>
            <w:color w:val="auto"/>
            <w:highlight w:val="none"/>
            <w:u w:val="none"/>
          </w:rPr>
          <w:t xml:space="preserve">https://huggingface.co/models</w:t>
        </w:r>
        <w:r>
          <w:rPr>
            <w:rStyle w:val="1247"/>
            <w:color w:val="auto"/>
            <w:highlight w:val="none"/>
            <w:u w:val="none"/>
          </w:rPr>
        </w:r>
        <w:r>
          <w:rPr>
            <w:rStyle w:val="1247"/>
            <w:color w:val="auto"/>
            <w:highlight w:val="none"/>
            <w:u w:val="none"/>
          </w:rPr>
        </w:r>
        <w:r>
          <w:rPr>
            <w:rStyle w:val="1247"/>
            <w:color w:val="auto"/>
            <w:highlight w:val="none"/>
            <w:u w:val="none"/>
          </w:rPr>
        </w:r>
      </w:hyperlink>
      <w:r>
        <w:rPr>
          <w:color w:val="auto"/>
          <w:highlight w:val="none"/>
          <w:u w:val="none"/>
        </w:rPr>
      </w:r>
      <w:r>
        <w:rPr>
          <w:color w:val="auto"/>
          <w:highlight w:val="none"/>
          <w:u w:val="none"/>
        </w:rPr>
      </w:r>
    </w:p>
    <w:p>
      <w:pPr>
        <w:pStyle w:val="1227"/>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6" w:tooltip="https://github.com/hugofigueiras/Breast-Cancer-Imaging-Datasets" w:history="1">
        <w:r>
          <w:rPr>
            <w:rStyle w:val="1247"/>
            <w:color w:val="auto"/>
            <w:highlight w:val="none"/>
            <w:u w:val="none"/>
          </w:rPr>
          <w:t xml:space="preserve">https://github.com/hugofigueiras/Breast-Cancer-Imaging-Datasets</w:t>
        </w:r>
        <w:r>
          <w:rPr>
            <w:rStyle w:val="1247"/>
            <w:color w:val="auto"/>
            <w:highlight w:val="none"/>
            <w:u w:val="none"/>
          </w:rPr>
        </w:r>
        <w:r>
          <w:rPr>
            <w:rStyle w:val="1247"/>
            <w:color w:val="auto"/>
            <w:highlight w:val="none"/>
            <w:u w:val="none"/>
          </w:rPr>
        </w:r>
      </w:hyperlink>
      <w:r>
        <w:rPr>
          <w:color w:val="auto"/>
          <w:highlight w:val="none"/>
          <w:u w:val="none"/>
        </w:rPr>
      </w:r>
      <w:r>
        <w:rPr>
          <w:color w:val="auto"/>
          <w:highlight w:val="none"/>
          <w:u w:val="none"/>
        </w:rPr>
      </w:r>
    </w:p>
    <w:p>
      <w:pPr>
        <w:pStyle w:val="1227"/>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27"/>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57" w:tooltip="https://doi.org/10.7937/9WKK-Q141" w:history="1">
        <w:r>
          <w:rPr>
            <w:rStyle w:val="1247"/>
            <w:lang w:val="pt-BR"/>
          </w:rPr>
          <w:t xml:space="preserve">https://doi.org/10.7937/9WKK-Q141</w:t>
        </w:r>
        <w:r>
          <w:rPr>
            <w:rStyle w:val="1247"/>
            <w:lang w:val="pt-BR"/>
          </w:rPr>
        </w:r>
        <w:r>
          <w:rPr>
            <w:rStyle w:val="1247"/>
          </w:rPr>
        </w:r>
      </w:hyperlink>
      <w:r>
        <w:rPr>
          <w:highlight w:val="none"/>
          <w:lang w:val="pt-BR"/>
        </w:rPr>
      </w:r>
      <w:r>
        <w:rPr>
          <w:highlight w:val="none"/>
          <w:lang w:val="pt-BR"/>
        </w:rPr>
      </w:r>
    </w:p>
    <w:p>
      <w:pPr>
        <w:pStyle w:val="1227"/>
        <w:pBdr/>
        <w:spacing/>
        <w:ind w:firstLine="0"/>
        <w:rPr>
          <w:highlight w:val="none"/>
        </w:rPr>
      </w:pPr>
      <w:r>
        <w:rPr>
          <w:highlight w:val="none"/>
          <w:lang w:val="pt-BR"/>
        </w:rPr>
        <w:t xml:space="preserve">[52] </w:t>
      </w:r>
      <w:r>
        <w:rPr>
          <w:highlight w:val="none"/>
          <w:lang w:val="pt-BR"/>
        </w:rPr>
        <w:t xml:space="preserve">Hayder. (2024). Breast Cancer [Data set]. Kaggle. </w:t>
      </w:r>
      <w:hyperlink r:id="rId58" w:tooltip="https://doi.org/10.34740/KAGGLE/DSV/9293524" w:history="1">
        <w:r>
          <w:rPr>
            <w:rStyle w:val="1247"/>
            <w:highlight w:val="none"/>
            <w:lang w:val="pt-BR"/>
          </w:rPr>
          <w:t xml:space="preserve">https://doi.org/10.34740/KAGGLE/DSV/9293524</w:t>
        </w:r>
        <w:r>
          <w:rPr>
            <w:rStyle w:val="1247"/>
            <w:highlight w:val="none"/>
            <w:lang w:val="pt-BR"/>
          </w:rPr>
        </w:r>
        <w:r>
          <w:rPr>
            <w:rStyle w:val="1247"/>
          </w:rPr>
        </w:r>
      </w:hyperlink>
      <w:r>
        <w:rPr>
          <w:highlight w:val="none"/>
          <w:lang w:val="pt-BR"/>
        </w:rPr>
      </w:r>
      <w:r>
        <w:rPr>
          <w:highlight w:val="none"/>
        </w:rPr>
      </w:r>
    </w:p>
    <w:p>
      <w:pPr>
        <w:pStyle w:val="1227"/>
        <w:pBdr/>
        <w:spacing/>
        <w:ind w:firstLine="0"/>
        <w:rPr>
          <w:highlight w:val="none"/>
          <w:lang w:val="pt-BR" w:bidi="pt-BR"/>
        </w:rPr>
      </w:pPr>
      <w:r>
        <w:rPr>
          <w:highlight w:val="none"/>
          <w:lang w:val="pt-BR" w:bidi="pt-BR"/>
        </w:rPr>
        <w:t xml:space="preserve">[53] </w:t>
      </w:r>
      <w:r>
        <w:rPr>
          <w:highlight w:val="none"/>
          <w:lang w:val="pt-BR" w:bidi="pt-BR"/>
        </w:rPr>
      </w:r>
      <w:hyperlink r:id="rId59" w:tooltip="https://www.kaggle.com/datasets/uzairkhan45/breast-cancer-patients-mris" w:history="1">
        <w:r>
          <w:rPr>
            <w:rStyle w:val="1247"/>
            <w:highlight w:val="none"/>
            <w:lang w:val="pt-BR" w:bidi="pt-BR"/>
          </w:rPr>
          <w:t xml:space="preserve">https://www.kaggle.com/datasets/uzairkhan45/breast-cancer-patients-mris</w:t>
        </w:r>
        <w:r>
          <w:rPr>
            <w:rStyle w:val="1247"/>
            <w:highlight w:val="none"/>
            <w:lang w:val="pt-BR" w:bidi="pt-BR"/>
          </w:rPr>
        </w:r>
        <w:r>
          <w:rPr>
            <w:rStyle w:val="1247"/>
            <w:highlight w:val="none"/>
            <w:lang w:val="pt-BR"/>
          </w:rPr>
        </w:r>
      </w:hyperlink>
      <w:r>
        <w:rPr>
          <w:highlight w:val="none"/>
          <w:lang w:val="pt-BR" w:bidi="pt-BR"/>
        </w:rPr>
      </w:r>
      <w:r>
        <w:rPr>
          <w:highlight w:val="none"/>
          <w:lang w:val="pt-BR" w:bidi="pt-BR"/>
        </w:rPr>
      </w:r>
    </w:p>
    <w:p>
      <w:pPr>
        <w:pStyle w:val="1227"/>
        <w:pBdr/>
        <w:spacing/>
        <w:ind w:firstLine="0"/>
        <w:rPr>
          <w:highlight w:val="none"/>
          <w:lang w:val="pt-BR"/>
        </w:rPr>
      </w:pPr>
      <w:r>
        <w:rPr>
          <w:highlight w:val="none"/>
          <w:lang w:val="pt-BR"/>
        </w:rPr>
        <w:t xml:space="preserve">[54] </w:t>
      </w:r>
      <w:r>
        <w:rPr>
          <w:highlight w:val="none"/>
          <w:lang w:val="pt-BR"/>
        </w:rPr>
      </w:r>
      <w:hyperlink r:id="rId60" w:tooltip="https://www.kaggle.com/datasets/thilak02/breast-cancer-detection-using-thermography" w:history="1">
        <w:r>
          <w:rPr>
            <w:rStyle w:val="1247"/>
            <w:highlight w:val="none"/>
            <w:lang w:val="pt-BR"/>
          </w:rPr>
          <w:t xml:space="preserve">https://www.kaggle.com/datasets/thilak02/breast-cancer-detection-using-thermography</w:t>
        </w:r>
        <w:r>
          <w:rPr>
            <w:rStyle w:val="1247"/>
            <w:highlight w:val="none"/>
            <w:lang w:val="pt-BR"/>
          </w:rPr>
        </w:r>
        <w:r>
          <w:rPr>
            <w:rStyle w:val="1247"/>
          </w:rPr>
        </w:r>
      </w:hyperlink>
      <w:r>
        <w:rPr>
          <w:highlight w:val="none"/>
          <w:lang w:val="pt-BR"/>
        </w:rPr>
      </w:r>
      <w:r>
        <w:rPr>
          <w:highlight w:val="none"/>
          <w:lang w:val="pt-BR"/>
        </w:rPr>
      </w:r>
    </w:p>
    <w:p>
      <w:pPr>
        <w:pStyle w:val="1227"/>
        <w:pBdr/>
        <w:spacing/>
        <w:ind w:firstLine="0"/>
        <w:rPr>
          <w:highlight w:val="none"/>
          <w:lang w:val="pt-BR"/>
        </w:rPr>
      </w:pPr>
      <w:r>
        <w:rPr>
          <w:highlight w:val="none"/>
          <w:lang w:val="pt-BR"/>
        </w:rPr>
        <w:t xml:space="preserve">[55] </w:t>
      </w:r>
      <w:r>
        <w:rPr>
          <w:highlight w:val="none"/>
          <w:lang w:val="pt-BR"/>
        </w:rPr>
      </w:r>
      <w:hyperlink r:id="rId61" w:tooltip="https://www.kaggle.com/datasets/andrewmvd/breast-cancer-cell-segmentation" w:history="1">
        <w:r>
          <w:rPr>
            <w:rStyle w:val="1247"/>
          </w:rPr>
        </w:r>
        <w:r>
          <w:rPr>
            <w:rStyle w:val="1247"/>
          </w:rPr>
          <w:t xml:space="preserve">E. Drelie Gelasca, J. Byun, B. Obara and B. S. Manjunath, "Evaluation and benchmark for biological image segmentation," 2008 15th IEEE International Conference on Image Processing, San Diego, CA, 2008, pp. 1816-1819.</w:t>
        </w:r>
        <w:r>
          <w:rPr>
            <w:rStyle w:val="1247"/>
          </w:rPr>
        </w:r>
      </w:hyperlink>
      <w:r>
        <w:rPr>
          <w:highlight w:val="none"/>
          <w:lang w:val="pt-BR"/>
        </w:rPr>
      </w:r>
      <w:r>
        <w:rPr>
          <w:highlight w:val="none"/>
          <w:lang w:val="pt-BR"/>
        </w:rPr>
      </w:r>
    </w:p>
    <w:p>
      <w:pPr>
        <w:pStyle w:val="1227"/>
        <w:pBdr/>
        <w:spacing/>
        <w:ind w:firstLine="0"/>
        <w:rPr>
          <w:highlight w:val="none"/>
          <w:lang w:val="pt-BR"/>
        </w:rPr>
      </w:pPr>
      <w:r>
        <w:rPr>
          <w:highlight w:val="none"/>
          <w:lang w:val="pt-BR"/>
        </w:rPr>
        <w:t xml:space="preserve">[56] </w:t>
      </w:r>
      <w:hyperlink r:id="rId62" w:tooltip="https://github.com/dmicsilva/Using-Large-Language-Models-to-identify-breast-cancer-cells" w:history="1">
        <w:r>
          <w:rPr>
            <w:rStyle w:val="1247"/>
            <w:highlight w:val="none"/>
            <w:lang w:val="pt-BR"/>
          </w:rPr>
          <w:t xml:space="preserve">https://github.com/dmicsilva/Using-Large-Language-Models-to-identify-breast-cancer-cells</w:t>
        </w:r>
        <w:r>
          <w:rPr>
            <w:rStyle w:val="1247"/>
            <w:highlight w:val="none"/>
            <w:lang w:val="pt-BR"/>
          </w:rPr>
        </w:r>
        <w:r>
          <w:rPr>
            <w:rStyle w:val="1247"/>
          </w:rPr>
        </w:r>
      </w:hyperlink>
      <w:r>
        <w:rPr>
          <w:highlight w:val="none"/>
          <w:lang w:val="pt-BR"/>
        </w:rPr>
      </w:r>
      <w:r>
        <w:rPr>
          <w:highlight w:val="none"/>
          <w:lang w:val="pt-BR"/>
        </w:rPr>
      </w:r>
    </w:p>
    <w:p>
      <w:pPr>
        <w:pStyle w:val="1227"/>
        <w:pBdr/>
        <w:spacing/>
        <w:ind w:firstLine="0"/>
        <w:rPr>
          <w:highlight w:val="none"/>
          <w:lang w:val="pt-BR" w:bidi="pt-BR"/>
        </w:rPr>
      </w:pPr>
      <w:r>
        <w:rPr>
          <w:highlight w:val="none"/>
          <w:lang w:val="pt-BR" w:bidi="pt-BR"/>
        </w:rPr>
        <w:t xml:space="preserve">[57] </w:t>
      </w:r>
      <w:r>
        <w:rPr>
          <w:highlight w:val="none"/>
          <w:lang w:val="pt-BR" w:bidi="pt-BR"/>
        </w:rPr>
      </w:r>
      <w:hyperlink r:id="rId63" w:tooltip="https://excalidraw.com/" w:history="1">
        <w:r>
          <w:rPr>
            <w:rStyle w:val="1247"/>
            <w:highlight w:val="none"/>
            <w:lang w:val="pt-BR" w:bidi="pt-BR"/>
          </w:rPr>
          <w:t xml:space="preserve">https://excalidraw.com/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[58] </w:t>
      </w:r>
      <w:r>
        <w:rPr>
          <w:highlight w:val="none"/>
          <w:lang w:val="pt-BR" w:bidi="pt-BR"/>
        </w:rPr>
      </w:r>
      <w:hyperlink r:id="rId64" w:tooltip="https://huggingface.co/buybluepants" w:history="1">
        <w:r>
          <w:rPr>
            <w:rStyle w:val="1247"/>
            <w:highlight w:val="none"/>
            <w:lang w:val="pt-BR" w:bidi="pt-BR"/>
          </w:rPr>
          <w:t xml:space="preserve">https://huggingface.co/buybluepants</w:t>
        </w:r>
        <w:r>
          <w:rPr>
            <w:rStyle w:val="1247"/>
            <w:highlight w:val="none"/>
            <w:lang w:val="pt-BR" w:bidi="pt-BR"/>
          </w:rPr>
        </w:r>
        <w:r>
          <w:rPr>
            <w:rStyle w:val="1247"/>
            <w:highlight w:val="none"/>
            <w:lang w:val="pt-BR"/>
          </w:rPr>
          <w:t xml:space="preserve"> </w:t>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5" w:tooltip="https://huggingface.co/blog/unsloth-trl" w:history="1">
        <w:r>
          <w:rPr>
            <w:rStyle w:val="1247"/>
            <w:highlight w:val="none"/>
            <w:lang w:val="pt-BR" w:bidi="pt-BR"/>
          </w:rPr>
          <w:t xml:space="preserve">https://huggingface.co/blog/unsloth-trl</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6" w:tooltip="https://www.llama.com/" w:history="1">
        <w:r>
          <w:rPr>
            <w:rStyle w:val="1247"/>
            <w:highlight w:val="none"/>
            <w:lang w:val="pt-BR" w:bidi="pt-BR"/>
          </w:rPr>
          <w:t xml:space="preserve">https://www.llama.com/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67" w:tooltip="https://qwen.ai/home" w:history="1">
        <w:r>
          <w:rPr>
            <w:rStyle w:val="1247"/>
            <w:highlight w:val="none"/>
            <w:lang w:val="pt-BR" w:bidi="pt-BR"/>
          </w:rPr>
          <w:t xml:space="preserve">https://qwen.ai/home</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[62] </w:t>
      </w:r>
      <w:r>
        <w:rPr>
          <w:highlight w:val="none"/>
          <w:lang w:val="pt-BR" w:bidi="pt-BR"/>
        </w:rPr>
      </w:r>
      <w:hyperlink r:id="rId68" w:tooltip="https://www.deepseek.com/" w:history="1">
        <w:r>
          <w:rPr>
            <w:rStyle w:val="1247"/>
            <w:highlight w:val="none"/>
            <w:lang w:val="pt-BR" w:bidi="pt-BR"/>
          </w:rPr>
          <w:t xml:space="preserve">https://www.deepseek.com/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[63] </w:t>
      </w:r>
      <w:r>
        <w:rPr>
          <w:highlight w:val="none"/>
          <w:lang w:val="pt-BR" w:bidi="pt-BR"/>
        </w:rPr>
      </w:r>
      <w:hyperlink r:id="rId69" w:tooltip="https://deepmind.google/models/gemma/?hl=en" w:history="1">
        <w:r>
          <w:rPr>
            <w:rStyle w:val="1247"/>
            <w:highlight w:val="none"/>
            <w:lang w:val="pt-BR" w:bidi="pt-BR"/>
          </w:rPr>
          <w:t xml:space="preserve">https://deepmind.google/models/gemma/?hl=en</w:t>
        </w:r>
        <w:r>
          <w:rPr>
            <w:rStyle w:val="1247"/>
            <w:highlight w:val="none"/>
            <w:lang w:val="pt-BR" w:bidi="pt-BR"/>
          </w:rPr>
        </w:r>
        <w:r>
          <w:rPr>
            <w:rStyle w:val="1247"/>
            <w:highlight w:val="none"/>
            <w:lang w:val="pt-BR"/>
          </w:rPr>
          <w:t xml:space="preserve"> </w:t>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[64] </w:t>
      </w:r>
      <w:r>
        <w:rPr>
          <w:highlight w:val="none"/>
          <w:lang w:val="pt-BR" w:bidi="pt-BR"/>
        </w:rPr>
      </w:r>
      <w:hyperlink r:id="rId70" w:tooltip="https://azure.microsoft.com/en-us/products/phi" w:history="1">
        <w:r>
          <w:rPr>
            <w:rStyle w:val="1247"/>
            <w:highlight w:val="none"/>
            <w:lang w:val="pt-BR" w:bidi="pt-BR"/>
          </w:rPr>
          <w:t xml:space="preserve">https://azure.microsoft.com/en-us/products/phi</w:t>
        </w:r>
        <w:r>
          <w:rPr>
            <w:rStyle w:val="1247"/>
            <w:highlight w:val="none"/>
            <w:lang w:val="pt-BR" w:bidi="pt-BR"/>
          </w:rPr>
        </w:r>
        <w:r>
          <w:rPr>
            <w:rStyle w:val="1247"/>
            <w:highlight w:val="none"/>
            <w:lang w:val="pt-BR" w:bidi="pt-BR"/>
          </w:rPr>
        </w:r>
      </w:hyperlink>
      <w:r>
        <w:rPr>
          <w:highlight w:val="none"/>
          <w:lang w:val="pt-BR" w:bidi="pt-BR"/>
        </w:rPr>
      </w:r>
      <w:r>
        <w:rPr>
          <w:highlight w:val="none"/>
          <w:lang w:val="pt-BR" w:bidi="pt-BR"/>
        </w:rPr>
      </w:r>
    </w:p>
    <w:p>
      <w:pPr>
        <w:pStyle w:val="1227"/>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p>
    <w:p>
      <w:pPr>
        <w:pStyle w:val="1227"/>
        <w:pBdr/>
        <w:spacing/>
        <w:ind w:firstLine="0"/>
        <w:rPr>
          <w:highlight w:val="none"/>
          <w:lang w:val="pt-BR" w:bidi="pt-BR"/>
        </w:rPr>
      </w:pPr>
      <w:r>
        <w:rPr>
          <w:highlight w:val="none"/>
          <w:lang w:val="pt-BR" w:bidi="pt-BR"/>
        </w:rPr>
        <w:t xml:space="preserve">[66] </w:t>
      </w:r>
      <w:r>
        <w:rPr>
          <w:highlight w:val="none"/>
          <w:lang w:val="pt-BR" w:bidi="pt-BR"/>
        </w:rPr>
      </w:r>
      <w:r>
        <w:rPr>
          <w:highlight w:val="none"/>
          <w:lang w:val="pt-BR" w:bidi="pt-BR"/>
        </w:rPr>
      </w:r>
      <w:hyperlink r:id="rId71" w:tooltip="https://github.com/imoneoi/openchat" w:history="1">
        <w:r>
          <w:rPr>
            <w:rStyle w:val="1247"/>
            <w:highlight w:val="none"/>
            <w:lang w:val="pt-BR" w:bidi="pt-BR"/>
          </w:rPr>
          <w:t xml:space="preserve">https://github.com/imoneoi/openchat</w:t>
        </w:r>
        <w:r>
          <w:rPr>
            <w:rStyle w:val="1247"/>
            <w:highlight w:val="none"/>
            <w:lang w:val="pt-BR" w:bidi="pt-BR"/>
          </w:rPr>
        </w:r>
        <w:r>
          <w:rPr>
            <w:rStyle w:val="1247"/>
            <w:highlight w:val="none"/>
            <w:lang w:val="pt-BR"/>
          </w:rPr>
        </w:r>
      </w:hyperlink>
      <w:r/>
      <w:r>
        <w:rPr>
          <w:highlight w:val="none"/>
          <w:lang w:val="pt-BR" w:bidi="pt-BR"/>
        </w:rPr>
      </w:r>
      <w:r>
        <w:rPr>
          <w:highlight w:val="none"/>
          <w:lang w:val="pt-BR"/>
        </w:rPr>
      </w:r>
    </w:p>
    <w:p>
      <w:pPr>
        <w:pStyle w:val="1227"/>
        <w:pBdr/>
        <w:spacing/>
        <w:ind w:firstLine="0"/>
        <w:rPr>
          <w:highlight w:val="none"/>
          <w:lang w:val="pt-BR" w:bidi="pt-BR"/>
        </w:rPr>
      </w:pPr>
      <w:r>
        <w:rPr>
          <w:highlight w:val="none"/>
          <w:lang w:val="pt-BR" w:bidi="pt-BR"/>
        </w:rPr>
        <w:t xml:space="preserve">[67] </w:t>
      </w:r>
      <w:r>
        <w:rPr>
          <w:highlight w:val="none"/>
          <w:lang w:val="pt-BR" w:bidi="pt-BR"/>
        </w:rPr>
      </w:r>
      <w:hyperlink r:id="rId72" w:tooltip="https://www.ibm.com/granite" w:history="1">
        <w:r>
          <w:rPr>
            <w:rStyle w:val="1247"/>
            <w:highlight w:val="none"/>
            <w:lang w:val="pt-BR" w:bidi="pt-BR"/>
          </w:rPr>
          <w:t xml:space="preserve">https://www.ibm.com/granite</w:t>
        </w:r>
        <w:r>
          <w:rPr>
            <w:rStyle w:val="1247"/>
            <w:highlight w:val="none"/>
            <w:lang w:val="pt-BR" w:bidi="pt-BR"/>
          </w:rPr>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[68] </w:t>
      </w:r>
      <w:r>
        <w:rPr>
          <w:highlight w:val="none"/>
          <w:lang w:val="pt-BR" w:bidi="pt-BR"/>
        </w:rPr>
      </w:r>
      <w:r>
        <w:rPr>
          <w:highlight w:val="none"/>
          <w:lang w:val="pt-BR" w:bidi="pt-BR"/>
        </w:rPr>
      </w:r>
      <w:hyperlink r:id="rId73" w:tooltip="https://falconllm.tii.ae/falcon3/index.html" w:history="1">
        <w:r>
          <w:rPr>
            <w:rStyle w:val="1247"/>
            <w:highlight w:val="none"/>
            <w:lang w:val="pt-BR" w:bidi="pt-BR"/>
          </w:rPr>
          <w:t xml:space="preserve">https://falconllm.tii.ae/falcon3/index.html</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[69] </w:t>
      </w:r>
      <w:r>
        <w:rPr>
          <w:highlight w:val="none"/>
          <w:lang w:val="pt-BR" w:bidi="pt-BR"/>
        </w:rPr>
      </w:r>
      <w:r>
        <w:rPr>
          <w:highlight w:val="none"/>
          <w:lang w:val="pt-BR" w:bidi="pt-BR"/>
        </w:rPr>
      </w:r>
      <w:hyperlink r:id="rId74" w:tooltip="https://allenai.org/olmo" w:history="1">
        <w:r>
          <w:rPr>
            <w:rStyle w:val="1247"/>
            <w:highlight w:val="none"/>
            <w:lang w:val="pt-BR" w:bidi="pt-BR"/>
          </w:rPr>
          <w:t xml:space="preserve">https://allenai.org/olmo</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[70] </w:t>
      </w:r>
      <w:r>
        <w:rPr>
          <w:highlight w:val="none"/>
          <w:lang w:val="pt-BR" w:bidi="pt-BR"/>
        </w:rPr>
      </w:r>
      <w:r>
        <w:rPr>
          <w:highlight w:val="none"/>
          <w:lang w:val="pt-BR" w:bidi="pt-BR"/>
        </w:rPr>
      </w:r>
      <w:hyperlink r:id="rId75" w:tooltip="https://github.com/NVIDIA/nvidia-container-toolkit" w:history="1">
        <w:r>
          <w:rPr>
            <w:rStyle w:val="1247"/>
            <w:highlight w:val="none"/>
            <w:lang w:val="pt-BR" w:bidi="pt-BR"/>
          </w:rPr>
          <w:t xml:space="preserve">https://github.com/NVIDIA/nvidia-container-toolkit</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[71] </w:t>
      </w:r>
      <w:r>
        <w:rPr>
          <w:highlight w:val="none"/>
          <w:lang w:val="pt-BR" w:bidi="pt-BR"/>
        </w:rPr>
      </w:r>
      <w:r>
        <w:rPr>
          <w:highlight w:val="none"/>
          <w:lang w:val="pt-BR" w:bidi="pt-BR"/>
        </w:rPr>
      </w:r>
      <w:hyperlink r:id="rId76" w:tooltip="https://ollama.readthedocs.io/en/api/" w:history="1">
        <w:r>
          <w:rPr>
            <w:rStyle w:val="1247"/>
            <w:highlight w:val="none"/>
            <w:lang w:val="pt-BR" w:bidi="pt-BR"/>
          </w:rPr>
          <w:t xml:space="preserve">https://ollama.readthedocs.io/en/api/</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rPr>
      </w:pPr>
      <w:r>
        <w:rPr>
          <w:highlight w:val="none"/>
          <w:lang w:val="pt-BR" w:bidi="pt-BR"/>
        </w:rPr>
        <w:t xml:space="preserve">[72] </w:t>
      </w:r>
      <w:r>
        <w:rPr>
          <w:highlight w:val="none"/>
          <w:lang w:val="pt-BR" w:bidi="pt-BR"/>
        </w:rPr>
      </w:r>
      <w:r>
        <w:rPr>
          <w:highlight w:val="none"/>
          <w:lang w:val="pt-BR" w:bidi="pt-BR"/>
        </w:rPr>
      </w:r>
    </w:p>
    <w:p>
      <w:pPr>
        <w:pStyle w:val="1227"/>
        <w:pBdr/>
        <w:spacing/>
        <w:ind w:firstLine="0"/>
        <w:rPr/>
      </w:pPr>
      <w:r>
        <w:rPr>
          <w:highlight w:val="none"/>
          <w:lang w:val="pt-BR"/>
        </w:rPr>
      </w:r>
      <w:r>
        <w:rPr>
          <w:highlight w:val="none"/>
          <w:lang w:val="pt-BR"/>
        </w:rPr>
      </w:r>
      <w:r/>
    </w:p>
    <w:p>
      <w:pPr>
        <w:pStyle w:val="1227"/>
        <w:pBdr/>
        <w:spacing/>
        <w:ind/>
        <w:rPr/>
      </w:pPr>
      <w:r/>
      <w:r/>
    </w:p>
    <w:p>
      <w:pPr>
        <w:pStyle w:val="1227"/>
        <w:pBdr/>
        <w:spacing/>
        <w:ind/>
        <w:rPr/>
      </w:pPr>
      <w:r/>
      <w:r/>
    </w:p>
    <w:p>
      <w:pPr>
        <w:pStyle w:val="1227"/>
        <w:pBdr/>
        <w:spacing/>
        <w:ind/>
        <w:rPr/>
        <w:sectPr>
          <w:footnotePr/>
          <w:endnotePr/>
          <w:type w:val="oddPage"/>
          <w:pgSz w:h="16840" w:orient="portrait" w:w="11900"/>
          <w:pgMar w:top="1985" w:right="1418" w:bottom="1418" w:left="1418" w:header="709" w:footer="709" w:gutter="0"/>
          <w:cols w:num="1" w:sep="0" w:space="708" w:equalWidth="1"/>
        </w:sectPr>
      </w:pPr>
      <w:r/>
      <w:r/>
    </w:p>
    <w:p>
      <w:pPr>
        <w:pStyle w:val="1227"/>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77">
                          <a:extLst>
                            <a:ext uri="{96DAC541-7B7A-43D3-8B79-37D633B846F1}">
                              <asvg:svgBlip xmlns:asvg="http://schemas.microsoft.com/office/drawing/2016/SVG/main" r:embed="rId78"/>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77"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79"/>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7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1"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6" o:spid="_x0000_s56"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2"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7" o:spid="_x0000_s57"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3"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0">
                          <a:extLst>
                            <a:ext uri="{96DAC541-7B7A-43D3-8B79-37D633B846F1}">
                              <asvg:svgBlip xmlns:asvg="http://schemas.microsoft.com/office/drawing/2016/SVG/main" r:embed="rId81"/>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0"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sdt>
    <w:sdtPr>
      <w15:appearance w15:val="boundingBox"/>
      <w:id w:val="165912772"/>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p>
    <w:pPr>
      <w:pStyle w:val="1228"/>
      <w:pBdr/>
      <w:spacing/>
      <w:ind/>
      <w:rPr>
        <w:rStyle w:val="1231"/>
      </w:rPr>
    </w:pPr>
    <w:r>
      <w:rPr>
        <w:rStyle w:val="1231"/>
      </w:rPr>
    </w:r>
    <w:r>
      <w:rPr>
        <w:rStyle w:val="1231"/>
      </w:rPr>
    </w:r>
    <w:r>
      <w:rPr>
        <w:rStyle w:val="1231"/>
      </w:rPr>
    </w:r>
  </w:p>
  <w:p>
    <w:pPr>
      <w:pStyle w:val="122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sdt>
    <w:sdtPr>
      <w15:appearance w15:val="boundingBox"/>
      <w:id w:val="-122119581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p>
    <w:pPr>
      <w:pStyle w:val="1228"/>
      <w:pBdr/>
      <w:spacing/>
      <w:ind/>
      <w:rPr>
        <w:rStyle w:val="1231"/>
      </w:rPr>
    </w:pPr>
    <w:r>
      <w:rPr>
        <w:rStyle w:val="1231"/>
      </w:rPr>
    </w:r>
    <w:r>
      <w:rPr>
        <w:rStyle w:val="1231"/>
      </w:rPr>
    </w:r>
    <w:r>
      <w:rPr>
        <w:rStyle w:val="1231"/>
      </w:rPr>
    </w:r>
  </w:p>
  <w:p>
    <w:pPr>
      <w:pStyle w:val="122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xv</w:t>
        </w:r>
        <w:r>
          <w:rPr>
            <w:rStyle w:val="1231"/>
          </w:rPr>
          <w:fldChar w:fldCharType="end"/>
        </w:r>
        <w:r>
          <w:rPr>
            <w:rStyle w:val="1231"/>
          </w:rPr>
        </w:r>
        <w:r>
          <w:rPr>
            <w:rStyle w:val="1231"/>
          </w:rPr>
        </w:r>
      </w:p>
    </w:sdtContent>
  </w:sdt>
  <w:p>
    <w:pPr>
      <w:pStyle w:val="122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8"/>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3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43"/>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48"/>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21"/>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1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15"/>
      <w:rPr>
        <w:rFonts w:hint="default"/>
      </w:rPr>
      <w:start w:val="1"/>
      <w:suff w:val="tab"/>
    </w:lvl>
    <w:lvl w:ilvl="2">
      <w:isLgl w:val="false"/>
      <w:lvlJc w:val="left"/>
      <w:lvlText w:val="%1.%2.%3"/>
      <w:numFmt w:val="decimal"/>
      <w:pPr>
        <w:pBdr/>
        <w:spacing/>
        <w:ind w:hanging="720" w:left="1854"/>
      </w:pPr>
      <w:pStyle w:val="121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17"/>
      <w:rPr>
        <w:rFonts w:hint="default"/>
      </w:rPr>
      <w:start w:val="1"/>
      <w:suff w:val="tab"/>
    </w:lvl>
    <w:lvl w:ilvl="4">
      <w:isLgl w:val="false"/>
      <w:lvlJc w:val="left"/>
      <w:lvlText w:val="%1.%2.%3.%4.%5"/>
      <w:numFmt w:val="decimal"/>
      <w:pPr>
        <w:pBdr/>
        <w:spacing/>
        <w:ind w:hanging="1008" w:left="2142"/>
      </w:pPr>
      <w:pStyle w:val="1218"/>
      <w:rPr>
        <w:rFonts w:hint="default"/>
      </w:rPr>
      <w:start w:val="1"/>
      <w:suff w:val="tab"/>
    </w:lvl>
    <w:lvl w:ilvl="5">
      <w:isLgl w:val="false"/>
      <w:lvlJc w:val="left"/>
      <w:lvlText w:val="%1.%2.%3.%4.%5.%6"/>
      <w:numFmt w:val="decimal"/>
      <w:pPr>
        <w:pBdr/>
        <w:spacing/>
        <w:ind w:hanging="1152" w:left="2286"/>
      </w:pPr>
      <w:pStyle w:val="121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22"/>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1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15"/>
      <w:rPr>
        <w:rFonts w:hint="default"/>
      </w:rPr>
      <w:start w:val="1"/>
      <w:suff w:val="tab"/>
    </w:lvl>
    <w:lvl w:ilvl="2">
      <w:isLgl w:val="false"/>
      <w:lvlJc w:val="left"/>
      <w:lvlText w:val="%1.%2.%3"/>
      <w:numFmt w:val="decimal"/>
      <w:pPr>
        <w:pBdr/>
        <w:spacing/>
        <w:ind w:hanging="720" w:left="1854"/>
      </w:pPr>
      <w:pStyle w:val="121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17"/>
      <w:rPr>
        <w:rFonts w:hint="default"/>
      </w:rPr>
      <w:start w:val="1"/>
      <w:suff w:val="tab"/>
    </w:lvl>
    <w:lvl w:ilvl="4">
      <w:isLgl w:val="false"/>
      <w:lvlJc w:val="left"/>
      <w:lvlText w:val="%1.%2.%3.%4.%5"/>
      <w:numFmt w:val="decimal"/>
      <w:pPr>
        <w:pBdr/>
        <w:spacing/>
        <w:ind w:hanging="1008" w:left="2142"/>
      </w:pPr>
      <w:pStyle w:val="1218"/>
      <w:rPr>
        <w:rFonts w:hint="default"/>
      </w:rPr>
      <w:start w:val="1"/>
      <w:suff w:val="tab"/>
    </w:lvl>
    <w:lvl w:ilvl="5">
      <w:isLgl w:val="false"/>
      <w:lvlJc w:val="left"/>
      <w:lvlText w:val="%1.%2.%3.%4.%5.%6"/>
      <w:numFmt w:val="decimal"/>
      <w:pPr>
        <w:pBdr/>
        <w:spacing/>
        <w:ind w:hanging="1152" w:left="2286"/>
      </w:pPr>
      <w:pStyle w:val="121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22"/>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61">
    <w:name w:val="Table Grid Light"/>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Plain Table 1"/>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Plain Table 2"/>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Plain Table 3"/>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Plain Table 4"/>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Plain Table 5"/>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1 Light"/>
    <w:basedOn w:val="122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1 Light - Accent 1"/>
    <w:basedOn w:val="122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1 Light - Accent 2"/>
    <w:basedOn w:val="122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1 Light - Accent 3"/>
    <w:basedOn w:val="122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1 Light - Accent 4"/>
    <w:basedOn w:val="122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1 Light - Accent 5"/>
    <w:basedOn w:val="122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1 Light - Accent 6"/>
    <w:basedOn w:val="122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2"/>
    <w:basedOn w:val="122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2 - Accent 1"/>
    <w:basedOn w:val="122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2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2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2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2 - Accent 5"/>
    <w:basedOn w:val="122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2 - Accent 6"/>
    <w:basedOn w:val="122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3"/>
    <w:basedOn w:val="122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3 - Accent 1"/>
    <w:basedOn w:val="122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3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3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3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3 - Accent 5"/>
    <w:basedOn w:val="122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3 - Accent 6"/>
    <w:basedOn w:val="122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4"/>
    <w:basedOn w:val="122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4 - Accent 1"/>
    <w:basedOn w:val="122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4 - Accent 2"/>
    <w:basedOn w:val="122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4 - Accent 3"/>
    <w:basedOn w:val="122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4 - Accent 4"/>
    <w:basedOn w:val="122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4 - Accent 5"/>
    <w:basedOn w:val="122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4 - Accent 6"/>
    <w:basedOn w:val="122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Grid Table 5 Dark"/>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5 Dark- Accent 1"/>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Grid Table 5 Dark - Accent 2"/>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5 Dark - Accent 3"/>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5 Dark- Accent 4"/>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5 Dark - Accent 5"/>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5 Dark - Accent 6"/>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6 Colorful"/>
    <w:basedOn w:val="122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03">
    <w:name w:val="Grid Table 6 Colorful - Accent 1"/>
    <w:basedOn w:val="122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04">
    <w:name w:val="Grid Table 6 Colorful - Accent 2"/>
    <w:basedOn w:val="122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05">
    <w:name w:val="Grid Table 6 Colorful - Accent 3"/>
    <w:basedOn w:val="122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06">
    <w:name w:val="Grid Table 6 Colorful - Accent 4"/>
    <w:basedOn w:val="122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07">
    <w:name w:val="Grid Table 6 Colorful - Accent 5"/>
    <w:basedOn w:val="122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8">
    <w:name w:val="Grid Table 6 Colorful - Accent 6"/>
    <w:basedOn w:val="122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9">
    <w:name w:val="Grid Table 7 Colorful"/>
    <w:basedOn w:val="122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Grid Table 7 Colorful - Accent 1"/>
    <w:basedOn w:val="122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Grid Table 7 Colorful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Grid Table 7 Colorful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Grid Table 7 Colorful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Grid Table 7 Colorful - Accent 5"/>
    <w:basedOn w:val="122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7 Colorful - Accent 6"/>
    <w:basedOn w:val="122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1 Light"/>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1 Light - Accent 1"/>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1 Light - Accent 2"/>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1 Light - Accent 3"/>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1 Light - Accent 4"/>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1 Light - Accent 5"/>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1 Light - Accent 6"/>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2"/>
    <w:basedOn w:val="122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2 - Accent 1"/>
    <w:basedOn w:val="122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2 - Accent 2"/>
    <w:basedOn w:val="122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2 - Accent 3"/>
    <w:basedOn w:val="122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2 - Accent 4"/>
    <w:basedOn w:val="122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2 - Accent 5"/>
    <w:basedOn w:val="122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2 - Accent 6"/>
    <w:basedOn w:val="122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3"/>
    <w:basedOn w:val="122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3 - Accent 1"/>
    <w:basedOn w:val="122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3 - Accent 2"/>
    <w:basedOn w:val="122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3 - Accent 3"/>
    <w:basedOn w:val="122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3 - Accent 4"/>
    <w:basedOn w:val="122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3 - Accent 5"/>
    <w:basedOn w:val="122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3 - Accent 6"/>
    <w:basedOn w:val="122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List Table 4"/>
    <w:basedOn w:val="122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List Table 4 - Accent 1"/>
    <w:basedOn w:val="122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List Table 4 - Accent 2"/>
    <w:basedOn w:val="122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4 - Accent 3"/>
    <w:basedOn w:val="122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4 - Accent 4"/>
    <w:basedOn w:val="122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4 - Accent 5"/>
    <w:basedOn w:val="122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4 - Accent 6"/>
    <w:basedOn w:val="122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5 Dark"/>
    <w:basedOn w:val="122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5">
    <w:name w:val="List Table 5 Dark - Accent 1"/>
    <w:basedOn w:val="122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6">
    <w:name w:val="List Table 5 Dark - Accent 2"/>
    <w:basedOn w:val="122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7">
    <w:name w:val="List Table 5 Dark - Accent 3"/>
    <w:basedOn w:val="122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8">
    <w:name w:val="List Table 5 Dark - Accent 4"/>
    <w:basedOn w:val="122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9">
    <w:name w:val="List Table 5 Dark - Accent 5"/>
    <w:basedOn w:val="122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50">
    <w:name w:val="List Table 5 Dark - Accent 6"/>
    <w:basedOn w:val="122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51">
    <w:name w:val="List Table 6 Colorful"/>
    <w:basedOn w:val="122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List Table 6 Colorful - Accent 1"/>
    <w:basedOn w:val="122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List Table 6 Colorful - Accent 2"/>
    <w:basedOn w:val="122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st Table 6 Colorful - Accent 3"/>
    <w:basedOn w:val="122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st Table 6 Colorful - Accent 4"/>
    <w:basedOn w:val="122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st Table 6 Colorful - Accent 5"/>
    <w:basedOn w:val="122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st Table 6 Colorful - Accent 6"/>
    <w:basedOn w:val="122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st Table 7 Colorful"/>
    <w:basedOn w:val="122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9">
    <w:name w:val="List Table 7 Colorful - Accent 1"/>
    <w:basedOn w:val="122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60">
    <w:name w:val="List Table 7 Colorful - Accent 2"/>
    <w:basedOn w:val="122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61">
    <w:name w:val="List Table 7 Colorful - Accent 3"/>
    <w:basedOn w:val="122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62">
    <w:name w:val="List Table 7 Colorful - Accent 4"/>
    <w:basedOn w:val="122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63">
    <w:name w:val="List Table 7 Colorful - Accent 5"/>
    <w:basedOn w:val="122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64">
    <w:name w:val="List Table 7 Colorful - Accent 6"/>
    <w:basedOn w:val="122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5">
    <w:name w:val="Lined - Accent"/>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Lined - Accent 1"/>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Lined - Accent 2"/>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Lined - Accent 3"/>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Lined - Accent 4"/>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Lined - Accent 5"/>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Lined - Accent 6"/>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amp; Lined - Accent"/>
    <w:basedOn w:val="122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amp; Lined - Accent 1"/>
    <w:basedOn w:val="122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amp; Lined - Accent 2"/>
    <w:basedOn w:val="122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amp; Lined - Accent 3"/>
    <w:basedOn w:val="122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amp; Lined - Accent 4"/>
    <w:basedOn w:val="122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amp; Lined - Accent 5"/>
    <w:basedOn w:val="122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Bordered &amp; Lined - Accent 6"/>
    <w:basedOn w:val="122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Bordered"/>
    <w:basedOn w:val="122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Bordered - Accent 1"/>
    <w:basedOn w:val="122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Bordered - Accent 2"/>
    <w:basedOn w:val="122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Bordered - Accent 3"/>
    <w:basedOn w:val="122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name w:val="Bordered - Accent 4"/>
    <w:basedOn w:val="122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name w:val="Bordered - Accent 5"/>
    <w:basedOn w:val="122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name w:val="Bordered - Accent 6"/>
    <w:basedOn w:val="122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86">
    <w:name w:val="Title"/>
    <w:basedOn w:val="1213"/>
    <w:next w:val="1213"/>
    <w:link w:val="1187"/>
    <w:uiPriority w:val="10"/>
    <w:qFormat/>
    <w:pPr>
      <w:pBdr/>
      <w:spacing w:after="80" w:line="240" w:lineRule="auto"/>
      <w:ind/>
      <w:contextualSpacing w:val="true"/>
    </w:pPr>
    <w:rPr>
      <w:rFonts w:ascii="Arial" w:hAnsi="Arial" w:eastAsia="Arial" w:cs="Arial"/>
      <w:spacing w:val="-10"/>
      <w:sz w:val="56"/>
      <w:szCs w:val="56"/>
    </w:rPr>
  </w:style>
  <w:style w:type="character" w:styleId="1187">
    <w:name w:val="Title Char"/>
    <w:basedOn w:val="1223"/>
    <w:link w:val="1186"/>
    <w:uiPriority w:val="10"/>
    <w:pPr>
      <w:pBdr/>
      <w:spacing/>
      <w:ind/>
    </w:pPr>
    <w:rPr>
      <w:rFonts w:ascii="Arial" w:hAnsi="Arial" w:eastAsia="Arial" w:cs="Arial"/>
      <w:spacing w:val="-10"/>
      <w:sz w:val="56"/>
      <w:szCs w:val="56"/>
    </w:rPr>
  </w:style>
  <w:style w:type="paragraph" w:styleId="1188">
    <w:name w:val="Subtitle"/>
    <w:basedOn w:val="1213"/>
    <w:next w:val="1213"/>
    <w:link w:val="1189"/>
    <w:uiPriority w:val="11"/>
    <w:qFormat/>
    <w:pPr>
      <w:numPr>
        <w:ilvl w:val="1"/>
      </w:numPr>
      <w:pBdr/>
      <w:spacing/>
      <w:ind/>
    </w:pPr>
    <w:rPr>
      <w:color w:val="595959" w:themeColor="text1" w:themeTint="A6"/>
      <w:spacing w:val="15"/>
      <w:sz w:val="28"/>
      <w:szCs w:val="28"/>
    </w:rPr>
  </w:style>
  <w:style w:type="character" w:styleId="1189">
    <w:name w:val="Subtitle Char"/>
    <w:basedOn w:val="1223"/>
    <w:link w:val="1188"/>
    <w:uiPriority w:val="11"/>
    <w:pPr>
      <w:pBdr/>
      <w:spacing/>
      <w:ind/>
    </w:pPr>
    <w:rPr>
      <w:color w:val="595959" w:themeColor="text1" w:themeTint="A6"/>
      <w:spacing w:val="15"/>
      <w:sz w:val="28"/>
      <w:szCs w:val="28"/>
    </w:rPr>
  </w:style>
  <w:style w:type="paragraph" w:styleId="1190">
    <w:name w:val="Quote"/>
    <w:basedOn w:val="1213"/>
    <w:next w:val="1213"/>
    <w:link w:val="1191"/>
    <w:uiPriority w:val="29"/>
    <w:qFormat/>
    <w:pPr>
      <w:pBdr/>
      <w:spacing w:before="160"/>
      <w:ind/>
      <w:jc w:val="center"/>
    </w:pPr>
    <w:rPr>
      <w:i/>
      <w:iCs/>
      <w:color w:val="404040" w:themeColor="text1" w:themeTint="BF"/>
    </w:rPr>
  </w:style>
  <w:style w:type="character" w:styleId="1191">
    <w:name w:val="Quote Char"/>
    <w:basedOn w:val="1223"/>
    <w:link w:val="1190"/>
    <w:uiPriority w:val="29"/>
    <w:pPr>
      <w:pBdr/>
      <w:spacing/>
      <w:ind/>
    </w:pPr>
    <w:rPr>
      <w:i/>
      <w:iCs/>
      <w:color w:val="404040" w:themeColor="text1" w:themeTint="BF"/>
    </w:rPr>
  </w:style>
  <w:style w:type="character" w:styleId="1192">
    <w:name w:val="Intense Emphasis"/>
    <w:basedOn w:val="1223"/>
    <w:uiPriority w:val="21"/>
    <w:qFormat/>
    <w:pPr>
      <w:pBdr/>
      <w:spacing/>
      <w:ind/>
    </w:pPr>
    <w:rPr>
      <w:i/>
      <w:iCs/>
      <w:color w:val="0f4761" w:themeColor="accent1" w:themeShade="BF"/>
    </w:rPr>
  </w:style>
  <w:style w:type="paragraph" w:styleId="1193">
    <w:name w:val="Intense Quote"/>
    <w:basedOn w:val="1213"/>
    <w:next w:val="1213"/>
    <w:link w:val="119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94">
    <w:name w:val="Intense Quote Char"/>
    <w:basedOn w:val="1223"/>
    <w:link w:val="1193"/>
    <w:uiPriority w:val="30"/>
    <w:pPr>
      <w:pBdr/>
      <w:spacing/>
      <w:ind/>
    </w:pPr>
    <w:rPr>
      <w:i/>
      <w:iCs/>
      <w:color w:val="0f4761" w:themeColor="accent1" w:themeShade="BF"/>
    </w:rPr>
  </w:style>
  <w:style w:type="character" w:styleId="1195">
    <w:name w:val="Intense Reference"/>
    <w:basedOn w:val="1223"/>
    <w:uiPriority w:val="32"/>
    <w:qFormat/>
    <w:pPr>
      <w:pBdr/>
      <w:spacing/>
      <w:ind/>
    </w:pPr>
    <w:rPr>
      <w:b/>
      <w:bCs/>
      <w:smallCaps/>
      <w:color w:val="0f4761" w:themeColor="accent1" w:themeShade="BF"/>
      <w:spacing w:val="5"/>
    </w:rPr>
  </w:style>
  <w:style w:type="paragraph" w:styleId="1196">
    <w:name w:val="No Spacing"/>
    <w:basedOn w:val="1213"/>
    <w:uiPriority w:val="1"/>
    <w:qFormat/>
    <w:pPr>
      <w:pBdr/>
      <w:spacing w:after="0" w:line="240" w:lineRule="auto"/>
      <w:ind/>
    </w:pPr>
  </w:style>
  <w:style w:type="character" w:styleId="1197">
    <w:name w:val="Subtle Emphasis"/>
    <w:basedOn w:val="1223"/>
    <w:uiPriority w:val="19"/>
    <w:qFormat/>
    <w:pPr>
      <w:pBdr/>
      <w:spacing/>
      <w:ind/>
    </w:pPr>
    <w:rPr>
      <w:i/>
      <w:iCs/>
      <w:color w:val="404040" w:themeColor="text1" w:themeTint="BF"/>
    </w:rPr>
  </w:style>
  <w:style w:type="character" w:styleId="1198">
    <w:name w:val="Emphasis"/>
    <w:basedOn w:val="1223"/>
    <w:uiPriority w:val="20"/>
    <w:qFormat/>
    <w:pPr>
      <w:pBdr/>
      <w:spacing/>
      <w:ind/>
    </w:pPr>
    <w:rPr>
      <w:i/>
      <w:iCs/>
    </w:rPr>
  </w:style>
  <w:style w:type="character" w:styleId="1199">
    <w:name w:val="Strong"/>
    <w:basedOn w:val="1223"/>
    <w:uiPriority w:val="22"/>
    <w:qFormat/>
    <w:pPr>
      <w:pBdr/>
      <w:spacing/>
      <w:ind/>
    </w:pPr>
    <w:rPr>
      <w:b/>
      <w:bCs/>
    </w:rPr>
  </w:style>
  <w:style w:type="character" w:styleId="1200">
    <w:name w:val="Subtle Reference"/>
    <w:basedOn w:val="1223"/>
    <w:uiPriority w:val="31"/>
    <w:qFormat/>
    <w:pPr>
      <w:pBdr/>
      <w:spacing/>
      <w:ind/>
    </w:pPr>
    <w:rPr>
      <w:smallCaps/>
      <w:color w:val="5a5a5a" w:themeColor="text1" w:themeTint="A5"/>
    </w:rPr>
  </w:style>
  <w:style w:type="character" w:styleId="1201">
    <w:name w:val="Book Title"/>
    <w:basedOn w:val="1223"/>
    <w:uiPriority w:val="33"/>
    <w:qFormat/>
    <w:pPr>
      <w:pBdr/>
      <w:spacing/>
      <w:ind/>
    </w:pPr>
    <w:rPr>
      <w:b/>
      <w:bCs/>
      <w:i/>
      <w:iCs/>
      <w:spacing w:val="5"/>
    </w:rPr>
  </w:style>
  <w:style w:type="paragraph" w:styleId="1202">
    <w:name w:val="endnote text"/>
    <w:basedOn w:val="1213"/>
    <w:link w:val="1203"/>
    <w:uiPriority w:val="99"/>
    <w:semiHidden/>
    <w:unhideWhenUsed/>
    <w:pPr>
      <w:pBdr/>
      <w:spacing w:after="0" w:line="240" w:lineRule="auto"/>
      <w:ind/>
    </w:pPr>
    <w:rPr>
      <w:sz w:val="20"/>
      <w:szCs w:val="20"/>
    </w:rPr>
  </w:style>
  <w:style w:type="character" w:styleId="1203">
    <w:name w:val="Endnote Text Char"/>
    <w:basedOn w:val="1223"/>
    <w:link w:val="1202"/>
    <w:uiPriority w:val="99"/>
    <w:semiHidden/>
    <w:pPr>
      <w:pBdr/>
      <w:spacing/>
      <w:ind/>
    </w:pPr>
    <w:rPr>
      <w:sz w:val="20"/>
      <w:szCs w:val="20"/>
    </w:rPr>
  </w:style>
  <w:style w:type="character" w:styleId="1204">
    <w:name w:val="endnote reference"/>
    <w:basedOn w:val="1223"/>
    <w:uiPriority w:val="99"/>
    <w:semiHidden/>
    <w:unhideWhenUsed/>
    <w:pPr>
      <w:pBdr/>
      <w:spacing/>
      <w:ind/>
    </w:pPr>
    <w:rPr>
      <w:vertAlign w:val="superscript"/>
    </w:rPr>
  </w:style>
  <w:style w:type="paragraph" w:styleId="1205">
    <w:name w:val="toc 4"/>
    <w:basedOn w:val="1213"/>
    <w:next w:val="1213"/>
    <w:uiPriority w:val="39"/>
    <w:unhideWhenUsed/>
    <w:pPr>
      <w:pBdr/>
      <w:spacing w:after="100"/>
      <w:ind w:left="660"/>
    </w:pPr>
  </w:style>
  <w:style w:type="paragraph" w:styleId="1206">
    <w:name w:val="toc 5"/>
    <w:basedOn w:val="1213"/>
    <w:next w:val="1213"/>
    <w:uiPriority w:val="39"/>
    <w:unhideWhenUsed/>
    <w:pPr>
      <w:pBdr/>
      <w:spacing w:after="100"/>
      <w:ind w:left="880"/>
    </w:pPr>
  </w:style>
  <w:style w:type="paragraph" w:styleId="1207">
    <w:name w:val="toc 6"/>
    <w:basedOn w:val="1213"/>
    <w:next w:val="1213"/>
    <w:uiPriority w:val="39"/>
    <w:unhideWhenUsed/>
    <w:pPr>
      <w:pBdr/>
      <w:spacing w:after="100"/>
      <w:ind w:left="1100"/>
    </w:pPr>
  </w:style>
  <w:style w:type="paragraph" w:styleId="1208">
    <w:name w:val="toc 7"/>
    <w:basedOn w:val="1213"/>
    <w:next w:val="1213"/>
    <w:uiPriority w:val="39"/>
    <w:unhideWhenUsed/>
    <w:pPr>
      <w:pBdr/>
      <w:spacing w:after="100"/>
      <w:ind w:left="1320"/>
    </w:pPr>
  </w:style>
  <w:style w:type="paragraph" w:styleId="1209">
    <w:name w:val="toc 8"/>
    <w:basedOn w:val="1213"/>
    <w:next w:val="1213"/>
    <w:uiPriority w:val="39"/>
    <w:unhideWhenUsed/>
    <w:pPr>
      <w:pBdr/>
      <w:spacing w:after="100"/>
      <w:ind w:left="1540"/>
    </w:pPr>
  </w:style>
  <w:style w:type="paragraph" w:styleId="1210">
    <w:name w:val="toc 9"/>
    <w:basedOn w:val="1213"/>
    <w:next w:val="1213"/>
    <w:uiPriority w:val="39"/>
    <w:unhideWhenUsed/>
    <w:pPr>
      <w:pBdr/>
      <w:spacing w:after="100"/>
      <w:ind w:left="1760"/>
    </w:pPr>
  </w:style>
  <w:style w:type="character" w:styleId="1211">
    <w:name w:val="Placeholder Text"/>
    <w:basedOn w:val="1223"/>
    <w:uiPriority w:val="99"/>
    <w:semiHidden/>
    <w:pPr>
      <w:pBdr/>
      <w:spacing/>
      <w:ind/>
    </w:pPr>
    <w:rPr>
      <w:color w:val="666666"/>
    </w:rPr>
  </w:style>
  <w:style w:type="paragraph" w:styleId="1212">
    <w:name w:val="TOC Heading"/>
    <w:uiPriority w:val="39"/>
    <w:unhideWhenUsed/>
    <w:pPr>
      <w:pBdr/>
      <w:spacing/>
      <w:ind/>
    </w:pPr>
  </w:style>
  <w:style w:type="paragraph" w:styleId="1213" w:default="1">
    <w:name w:val="Normal"/>
    <w:next w:val="1227"/>
    <w:qFormat/>
    <w:pPr>
      <w:pBdr/>
      <w:spacing w:line="324" w:lineRule="auto"/>
      <w:ind/>
      <w:jc w:val="both"/>
    </w:pPr>
    <w:rPr>
      <w:rFonts w:ascii="Palatino" w:hAnsi="Palatino" w:eastAsiaTheme="minorEastAsia"/>
      <w:sz w:val="22"/>
      <w:szCs w:val="22"/>
      <w:lang w:val="en-US"/>
    </w:rPr>
  </w:style>
  <w:style w:type="paragraph" w:styleId="1214">
    <w:name w:val="Heading 1"/>
    <w:basedOn w:val="1213"/>
    <w:next w:val="1213"/>
    <w:link w:val="1226"/>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15">
    <w:name w:val="Heading 2"/>
    <w:basedOn w:val="1213"/>
    <w:next w:val="1213"/>
    <w:link w:val="1230"/>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16">
    <w:name w:val="Heading 3"/>
    <w:basedOn w:val="1213"/>
    <w:next w:val="1213"/>
    <w:link w:val="1232"/>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17">
    <w:name w:val="Heading 4"/>
    <w:basedOn w:val="1213"/>
    <w:next w:val="1213"/>
    <w:link w:val="1233"/>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18">
    <w:name w:val="Heading 5"/>
    <w:basedOn w:val="1213"/>
    <w:next w:val="1213"/>
    <w:link w:val="1235"/>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19">
    <w:name w:val="Heading 6"/>
    <w:basedOn w:val="1213"/>
    <w:next w:val="1213"/>
    <w:link w:val="1236"/>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20">
    <w:name w:val="Heading 7"/>
    <w:basedOn w:val="1213"/>
    <w:next w:val="1213"/>
    <w:link w:val="1237"/>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21">
    <w:name w:val="Heading 8"/>
    <w:basedOn w:val="1213"/>
    <w:next w:val="1213"/>
    <w:link w:val="1238"/>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22">
    <w:name w:val="Heading 9"/>
    <w:basedOn w:val="1213"/>
    <w:next w:val="1213"/>
    <w:link w:val="1239"/>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23" w:default="1">
    <w:name w:val="Default Paragraph Font"/>
    <w:uiPriority w:val="1"/>
    <w:semiHidden/>
    <w:unhideWhenUsed/>
    <w:pPr>
      <w:pBdr/>
      <w:spacing/>
      <w:ind/>
    </w:pPr>
  </w:style>
  <w:style w:type="table" w:styleId="122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25" w:default="1">
    <w:name w:val="No List"/>
    <w:uiPriority w:val="99"/>
    <w:semiHidden/>
    <w:unhideWhenUsed/>
    <w:pPr>
      <w:pBdr/>
      <w:spacing/>
      <w:ind/>
    </w:pPr>
  </w:style>
  <w:style w:type="character" w:styleId="1226" w:customStyle="1">
    <w:name w:val="Heading 1 Char"/>
    <w:basedOn w:val="1223"/>
    <w:link w:val="1214"/>
    <w:uiPriority w:val="9"/>
    <w:pPr>
      <w:pBdr/>
      <w:spacing/>
      <w:ind/>
    </w:pPr>
    <w:rPr>
      <w:rFonts w:ascii="Palatino" w:hAnsi="Palatino" w:cs="Times New Roman (Headings CS)" w:eastAsiaTheme="majorEastAsia"/>
      <w:b/>
      <w:bCs/>
      <w:smallCaps/>
      <w:spacing w:val="20"/>
      <w:sz w:val="40"/>
      <w:szCs w:val="36"/>
      <w:lang w:val="en-US"/>
    </w:rPr>
  </w:style>
  <w:style w:type="paragraph" w:styleId="1227" w:customStyle="1">
    <w:name w:val="Indented"/>
    <w:basedOn w:val="1213"/>
    <w:pPr>
      <w:pBdr/>
      <w:spacing/>
      <w:ind w:firstLine="567"/>
    </w:pPr>
  </w:style>
  <w:style w:type="paragraph" w:styleId="1228">
    <w:name w:val="Footer"/>
    <w:basedOn w:val="1213"/>
    <w:link w:val="1229"/>
    <w:uiPriority w:val="99"/>
    <w:unhideWhenUsed/>
    <w:pPr>
      <w:pBdr/>
      <w:tabs>
        <w:tab w:val="center" w:leader="none" w:pos="4680"/>
        <w:tab w:val="right" w:leader="none" w:pos="9360"/>
      </w:tabs>
      <w:spacing/>
      <w:ind/>
    </w:pPr>
  </w:style>
  <w:style w:type="character" w:styleId="1229" w:customStyle="1">
    <w:name w:val="Footer Char"/>
    <w:basedOn w:val="1223"/>
    <w:link w:val="1228"/>
    <w:uiPriority w:val="99"/>
    <w:pPr>
      <w:pBdr/>
      <w:spacing/>
      <w:ind/>
    </w:pPr>
    <w:rPr>
      <w:rFonts w:ascii="Palatino" w:hAnsi="Palatino" w:eastAsiaTheme="minorEastAsia"/>
      <w:lang w:val="pt-PT"/>
    </w:rPr>
  </w:style>
  <w:style w:type="character" w:styleId="1230" w:customStyle="1">
    <w:name w:val="Heading 2 Char"/>
    <w:basedOn w:val="1223"/>
    <w:link w:val="1215"/>
    <w:uiPriority w:val="9"/>
    <w:pPr>
      <w:pBdr/>
      <w:spacing/>
      <w:ind/>
    </w:pPr>
    <w:rPr>
      <w:rFonts w:ascii="Palatino" w:hAnsi="Palatino" w:eastAsiaTheme="minorEastAsia"/>
      <w:b/>
      <w:sz w:val="32"/>
      <w:szCs w:val="22"/>
      <w:lang w:val="pt-PT"/>
    </w:rPr>
  </w:style>
  <w:style w:type="character" w:styleId="1231">
    <w:name w:val="page number"/>
    <w:basedOn w:val="1223"/>
    <w:uiPriority w:val="99"/>
    <w:semiHidden/>
    <w:unhideWhenUsed/>
    <w:pPr>
      <w:pBdr/>
      <w:spacing/>
      <w:ind/>
    </w:pPr>
  </w:style>
  <w:style w:type="character" w:styleId="1232" w:customStyle="1">
    <w:name w:val="Heading 3 Char"/>
    <w:basedOn w:val="1223"/>
    <w:link w:val="1216"/>
    <w:uiPriority w:val="9"/>
    <w:pPr>
      <w:pBdr/>
      <w:spacing/>
      <w:ind/>
    </w:pPr>
    <w:rPr>
      <w:rFonts w:ascii="Palatino" w:hAnsi="Palatino" w:eastAsiaTheme="majorEastAsia" w:cstheme="majorBidi"/>
      <w:b/>
      <w:sz w:val="28"/>
      <w:szCs w:val="22"/>
      <w:lang w:val="pt-PT"/>
    </w:rPr>
  </w:style>
  <w:style w:type="character" w:styleId="1233" w:customStyle="1">
    <w:name w:val="Heading 4 Char"/>
    <w:basedOn w:val="1223"/>
    <w:link w:val="1217"/>
    <w:uiPriority w:val="9"/>
    <w:pPr>
      <w:pBdr/>
      <w:spacing/>
      <w:ind/>
    </w:pPr>
    <w:rPr>
      <w:rFonts w:ascii="Palatino" w:hAnsi="Palatino" w:eastAsiaTheme="majorEastAsia" w:cstheme="majorBidi"/>
      <w:b/>
      <w:bCs/>
      <w:sz w:val="22"/>
      <w:szCs w:val="22"/>
      <w:lang w:val="pt-PT"/>
    </w:rPr>
  </w:style>
  <w:style w:type="paragraph" w:styleId="1234">
    <w:name w:val="Header"/>
    <w:basedOn w:val="1213"/>
    <w:link w:val="1240"/>
    <w:uiPriority w:val="99"/>
    <w:unhideWhenUsed/>
    <w:pPr>
      <w:pBdr/>
      <w:tabs>
        <w:tab w:val="center" w:leader="none" w:pos="4680"/>
        <w:tab w:val="right" w:leader="none" w:pos="9360"/>
      </w:tabs>
      <w:spacing/>
      <w:ind/>
    </w:pPr>
  </w:style>
  <w:style w:type="character" w:styleId="1235" w:customStyle="1">
    <w:name w:val="Heading 5 Char"/>
    <w:basedOn w:val="1223"/>
    <w:link w:val="1218"/>
    <w:uiPriority w:val="9"/>
    <w:pPr>
      <w:pBdr/>
      <w:spacing/>
      <w:ind/>
    </w:pPr>
    <w:rPr>
      <w:rFonts w:ascii="Palatino" w:hAnsi="Palatino" w:eastAsiaTheme="majorEastAsia" w:cstheme="majorBidi"/>
      <w:sz w:val="22"/>
      <w:szCs w:val="22"/>
      <w:lang w:val="en-US"/>
    </w:rPr>
  </w:style>
  <w:style w:type="character" w:styleId="1236" w:customStyle="1">
    <w:name w:val="Heading 6 Char"/>
    <w:basedOn w:val="1223"/>
    <w:link w:val="1219"/>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37" w:customStyle="1">
    <w:name w:val="Heading 7 Char"/>
    <w:basedOn w:val="1223"/>
    <w:link w:val="1220"/>
    <w:uiPriority w:val="9"/>
    <w:semiHidden/>
    <w:pPr>
      <w:pBdr/>
      <w:spacing/>
      <w:ind/>
    </w:pPr>
    <w:rPr>
      <w:rFonts w:asciiTheme="majorHAnsi" w:hAnsiTheme="majorHAnsi" w:eastAsiaTheme="majorEastAsia" w:cstheme="majorBidi"/>
      <w:i/>
      <w:iCs/>
      <w:color w:val="1f3763" w:themeColor="accent1" w:themeShade="7F"/>
    </w:rPr>
  </w:style>
  <w:style w:type="character" w:styleId="1238" w:customStyle="1">
    <w:name w:val="Heading 8 Char"/>
    <w:basedOn w:val="1223"/>
    <w:link w:val="1221"/>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39" w:customStyle="1">
    <w:name w:val="Heading 9 Char"/>
    <w:basedOn w:val="1223"/>
    <w:link w:val="1222"/>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40" w:customStyle="1">
    <w:name w:val="Header Char"/>
    <w:basedOn w:val="1223"/>
    <w:link w:val="1234"/>
    <w:uiPriority w:val="99"/>
    <w:pPr>
      <w:pBdr/>
      <w:spacing/>
      <w:ind/>
    </w:pPr>
    <w:rPr>
      <w:rFonts w:ascii="Palatino" w:hAnsi="Palatino" w:eastAsiaTheme="minorEastAsia"/>
      <w:lang w:val="pt-PT"/>
    </w:rPr>
  </w:style>
  <w:style w:type="paragraph" w:styleId="1241" w:customStyle="1">
    <w:name w:val="Heading 1  no number"/>
    <w:basedOn w:val="1248"/>
    <w:next w:val="1213"/>
    <w:pPr>
      <w:numPr>
        <w:ilvl w:val="0"/>
        <w:numId w:val="0"/>
      </w:numPr>
      <w:pBdr/>
      <w:spacing w:after="600" w:before="2400"/>
      <w:ind/>
      <w:jc w:val="right"/>
    </w:pPr>
    <w:rPr>
      <w:rFonts w:cs="Times New Roman (Body CS)"/>
      <w:smallCaps/>
      <w:spacing w:val="20"/>
      <w:sz w:val="40"/>
      <w:szCs w:val="40"/>
    </w:rPr>
  </w:style>
  <w:style w:type="paragraph" w:styleId="1242" w:customStyle="1">
    <w:name w:val="Dedicatory"/>
    <w:basedOn w:val="1213"/>
    <w:pPr>
      <w:pBdr/>
      <w:spacing w:before="2000"/>
      <w:ind/>
      <w:jc w:val="right"/>
    </w:pPr>
  </w:style>
  <w:style w:type="paragraph" w:styleId="1243" w:customStyle="1">
    <w:name w:val="Appendix"/>
    <w:basedOn w:val="1213"/>
    <w:next w:val="1213"/>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44">
    <w:name w:val="toc 2"/>
    <w:basedOn w:val="1213"/>
    <w:next w:val="1213"/>
    <w:uiPriority w:val="39"/>
    <w:unhideWhenUsed/>
    <w:pPr>
      <w:pBdr/>
      <w:spacing w:after="100"/>
      <w:ind w:left="220"/>
    </w:pPr>
  </w:style>
  <w:style w:type="paragraph" w:styleId="1245">
    <w:name w:val="toc 1"/>
    <w:basedOn w:val="1213"/>
    <w:next w:val="1213"/>
    <w:uiPriority w:val="39"/>
    <w:unhideWhenUsed/>
    <w:pPr>
      <w:pBdr/>
      <w:tabs>
        <w:tab w:val="left" w:leader="none" w:pos="440"/>
        <w:tab w:val="right" w:leader="dot" w:pos="9054"/>
      </w:tabs>
      <w:spacing w:after="100"/>
      <w:ind/>
    </w:pPr>
    <w:rPr>
      <w:rFonts w:cs="Times New Roman (Body CS)"/>
      <w:b/>
      <w:smallCaps/>
      <w:lang w:val="pt-PT"/>
    </w:rPr>
  </w:style>
  <w:style w:type="paragraph" w:styleId="1246">
    <w:name w:val="toc 3"/>
    <w:basedOn w:val="1213"/>
    <w:next w:val="1213"/>
    <w:uiPriority w:val="39"/>
    <w:unhideWhenUsed/>
    <w:pPr>
      <w:pBdr/>
      <w:spacing w:after="100"/>
      <w:ind w:left="440"/>
    </w:pPr>
  </w:style>
  <w:style w:type="character" w:styleId="1247">
    <w:name w:val="Hyperlink"/>
    <w:basedOn w:val="1223"/>
    <w:uiPriority w:val="99"/>
    <w:unhideWhenUsed/>
    <w:pPr>
      <w:pBdr/>
      <w:spacing/>
      <w:ind/>
    </w:pPr>
    <w:rPr>
      <w:color w:val="0563c1" w:themeColor="hyperlink"/>
      <w:u w:val="single"/>
    </w:rPr>
  </w:style>
  <w:style w:type="paragraph" w:styleId="1248" w:customStyle="1">
    <w:name w:val="H2 appendix"/>
    <w:basedOn w:val="1213"/>
    <w:next w:val="1227"/>
    <w:link w:val="1249"/>
    <w:qFormat/>
    <w:pPr>
      <w:keepNext w:val="true"/>
      <w:keepLines w:val="true"/>
      <w:numPr>
        <w:ilvl w:val="1"/>
        <w:numId w:val="2"/>
      </w:numPr>
      <w:pBdr/>
      <w:spacing w:after="180" w:before="360"/>
      <w:ind w:hanging="709" w:left="709"/>
    </w:pPr>
    <w:rPr>
      <w:b/>
      <w:bCs/>
      <w:sz w:val="32"/>
      <w:szCs w:val="32"/>
    </w:rPr>
  </w:style>
  <w:style w:type="character" w:styleId="1249" w:customStyle="1">
    <w:name w:val="H2 appendix Char"/>
    <w:basedOn w:val="1223"/>
    <w:link w:val="1248"/>
    <w:pPr>
      <w:pBdr/>
      <w:spacing/>
      <w:ind/>
    </w:pPr>
    <w:rPr>
      <w:rFonts w:ascii="Palatino" w:hAnsi="Palatino" w:eastAsiaTheme="minorEastAsia"/>
      <w:b/>
      <w:bCs/>
      <w:sz w:val="32"/>
      <w:szCs w:val="32"/>
      <w:lang w:val="en-US"/>
    </w:rPr>
  </w:style>
  <w:style w:type="table" w:styleId="1250">
    <w:name w:val="Table Grid"/>
    <w:basedOn w:val="1224"/>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Grid Table Light"/>
    <w:basedOn w:val="1224"/>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52">
    <w:name w:val="Unresolved Mention"/>
    <w:basedOn w:val="1223"/>
    <w:uiPriority w:val="99"/>
    <w:semiHidden/>
    <w:unhideWhenUsed/>
    <w:pPr>
      <w:pBdr/>
      <w:spacing/>
      <w:ind/>
    </w:pPr>
    <w:rPr>
      <w:color w:val="605e5c"/>
      <w:shd w:val="clear" w:color="auto" w:fill="e1dfdd"/>
    </w:rPr>
  </w:style>
  <w:style w:type="table" w:styleId="1253">
    <w:name w:val="Grid Table 5 Dark Accent 5"/>
    <w:basedOn w:val="1224"/>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54">
    <w:name w:val="Caption"/>
    <w:basedOn w:val="1213"/>
    <w:next w:val="1213"/>
    <w:uiPriority w:val="35"/>
    <w:unhideWhenUsed/>
    <w:qFormat/>
    <w:pPr>
      <w:keepNext w:val="true"/>
      <w:pBdr/>
      <w:spacing w:after="200" w:line="300" w:lineRule="auto"/>
      <w:ind/>
      <w:jc w:val="center"/>
    </w:pPr>
    <w:rPr>
      <w:sz w:val="18"/>
      <w:szCs w:val="18"/>
      <w:lang w:val="pt-PT"/>
    </w:rPr>
  </w:style>
  <w:style w:type="character" w:styleId="1255">
    <w:name w:val="FollowedHyperlink"/>
    <w:basedOn w:val="1223"/>
    <w:uiPriority w:val="99"/>
    <w:semiHidden/>
    <w:unhideWhenUsed/>
    <w:pPr>
      <w:pBdr/>
      <w:spacing/>
      <w:ind/>
    </w:pPr>
    <w:rPr>
      <w:color w:val="954f72" w:themeColor="followedHyperlink"/>
      <w:u w:val="single"/>
    </w:rPr>
  </w:style>
  <w:style w:type="paragraph" w:styleId="1256">
    <w:name w:val="table of figures"/>
    <w:basedOn w:val="1213"/>
    <w:next w:val="1213"/>
    <w:uiPriority w:val="99"/>
    <w:unhideWhenUsed/>
    <w:pPr>
      <w:pBdr/>
      <w:spacing/>
      <w:ind/>
    </w:pPr>
  </w:style>
  <w:style w:type="paragraph" w:styleId="1257">
    <w:name w:val="List Paragraph"/>
    <w:basedOn w:val="1213"/>
    <w:uiPriority w:val="34"/>
    <w:qFormat/>
    <w:pPr>
      <w:pBdr/>
      <w:spacing w:line="288" w:lineRule="auto"/>
      <w:ind w:firstLine="567" w:left="720"/>
      <w:contextualSpacing w:val="true"/>
    </w:pPr>
  </w:style>
  <w:style w:type="character" w:styleId="1258">
    <w:name w:val="annotation reference"/>
    <w:basedOn w:val="1223"/>
    <w:uiPriority w:val="99"/>
    <w:semiHidden/>
    <w:unhideWhenUsed/>
    <w:pPr>
      <w:pBdr/>
      <w:spacing/>
      <w:ind/>
    </w:pPr>
    <w:rPr>
      <w:sz w:val="16"/>
      <w:szCs w:val="16"/>
    </w:rPr>
  </w:style>
  <w:style w:type="paragraph" w:styleId="1259">
    <w:name w:val="annotation text"/>
    <w:basedOn w:val="1213"/>
    <w:link w:val="1260"/>
    <w:uiPriority w:val="99"/>
    <w:semiHidden/>
    <w:unhideWhenUsed/>
    <w:pPr>
      <w:pBdr/>
      <w:spacing w:line="240" w:lineRule="auto"/>
      <w:ind/>
    </w:pPr>
    <w:rPr>
      <w:sz w:val="20"/>
      <w:szCs w:val="20"/>
    </w:rPr>
  </w:style>
  <w:style w:type="character" w:styleId="1260" w:customStyle="1">
    <w:name w:val="Comment Text Char"/>
    <w:basedOn w:val="1223"/>
    <w:link w:val="1259"/>
    <w:uiPriority w:val="99"/>
    <w:semiHidden/>
    <w:pPr>
      <w:pBdr/>
      <w:spacing/>
      <w:ind/>
    </w:pPr>
    <w:rPr>
      <w:rFonts w:ascii="Palatino" w:hAnsi="Palatino" w:eastAsiaTheme="minorEastAsia"/>
      <w:sz w:val="20"/>
      <w:szCs w:val="20"/>
      <w:lang w:val="en-US"/>
    </w:rPr>
  </w:style>
  <w:style w:type="paragraph" w:styleId="1261">
    <w:name w:val="annotation subject"/>
    <w:basedOn w:val="1259"/>
    <w:next w:val="1259"/>
    <w:link w:val="1262"/>
    <w:uiPriority w:val="99"/>
    <w:semiHidden/>
    <w:unhideWhenUsed/>
    <w:pPr>
      <w:pBdr/>
      <w:spacing/>
      <w:ind/>
    </w:pPr>
    <w:rPr>
      <w:b/>
      <w:bCs/>
    </w:rPr>
  </w:style>
  <w:style w:type="character" w:styleId="1262" w:customStyle="1">
    <w:name w:val="Comment Subject Char"/>
    <w:basedOn w:val="1260"/>
    <w:link w:val="1261"/>
    <w:uiPriority w:val="99"/>
    <w:semiHidden/>
    <w:pPr>
      <w:pBdr/>
      <w:spacing/>
      <w:ind/>
    </w:pPr>
    <w:rPr>
      <w:rFonts w:ascii="Palatino" w:hAnsi="Palatino" w:eastAsiaTheme="minorEastAsia"/>
      <w:b/>
      <w:bCs/>
      <w:sz w:val="20"/>
      <w:szCs w:val="20"/>
      <w:lang w:val="en-US"/>
    </w:rPr>
  </w:style>
  <w:style w:type="paragraph" w:styleId="1263">
    <w:name w:val="Balloon Text"/>
    <w:basedOn w:val="1213"/>
    <w:link w:val="1264"/>
    <w:uiPriority w:val="99"/>
    <w:semiHidden/>
    <w:unhideWhenUsed/>
    <w:pPr>
      <w:pBdr/>
      <w:spacing w:line="240" w:lineRule="auto"/>
      <w:ind/>
    </w:pPr>
    <w:rPr>
      <w:rFonts w:ascii="Segoe UI" w:hAnsi="Segoe UI" w:cs="Segoe UI"/>
      <w:sz w:val="18"/>
      <w:szCs w:val="18"/>
    </w:rPr>
  </w:style>
  <w:style w:type="character" w:styleId="1264" w:customStyle="1">
    <w:name w:val="Balloon Text Char"/>
    <w:basedOn w:val="1223"/>
    <w:link w:val="1263"/>
    <w:uiPriority w:val="99"/>
    <w:semiHidden/>
    <w:pPr>
      <w:pBdr/>
      <w:spacing/>
      <w:ind/>
    </w:pPr>
    <w:rPr>
      <w:rFonts w:ascii="Segoe UI" w:hAnsi="Segoe UI" w:cs="Segoe UI" w:eastAsiaTheme="minorEastAsia"/>
      <w:sz w:val="18"/>
      <w:szCs w:val="18"/>
      <w:lang w:val="en-US"/>
    </w:rPr>
  </w:style>
  <w:style w:type="paragraph" w:styleId="1265">
    <w:name w:val="footnote text"/>
    <w:basedOn w:val="1213"/>
    <w:link w:val="1266"/>
    <w:uiPriority w:val="99"/>
    <w:semiHidden/>
    <w:unhideWhenUsed/>
    <w:pPr>
      <w:pBdr/>
      <w:spacing w:line="240" w:lineRule="auto"/>
      <w:ind/>
    </w:pPr>
    <w:rPr>
      <w:sz w:val="20"/>
      <w:szCs w:val="20"/>
    </w:rPr>
  </w:style>
  <w:style w:type="character" w:styleId="1266" w:customStyle="1">
    <w:name w:val="Footnote Text Char"/>
    <w:basedOn w:val="1223"/>
    <w:link w:val="1265"/>
    <w:uiPriority w:val="99"/>
    <w:semiHidden/>
    <w:pPr>
      <w:pBdr/>
      <w:spacing/>
      <w:ind/>
    </w:pPr>
    <w:rPr>
      <w:rFonts w:ascii="Palatino" w:hAnsi="Palatino" w:eastAsiaTheme="minorEastAsia"/>
      <w:sz w:val="20"/>
      <w:szCs w:val="20"/>
      <w:lang w:val="en-US"/>
    </w:rPr>
  </w:style>
  <w:style w:type="character" w:styleId="1267">
    <w:name w:val="footnote reference"/>
    <w:basedOn w:val="1223"/>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hyperlink" Target="https://ollama.com/search" TargetMode="External"/><Relationship Id="rId55" Type="http://schemas.openxmlformats.org/officeDocument/2006/relationships/hyperlink" Target="https://huggingface.co/models" TargetMode="External"/><Relationship Id="rId56" Type="http://schemas.openxmlformats.org/officeDocument/2006/relationships/hyperlink" Target="https://github.com/hugofigueiras/Breast-Cancer-Imaging-Datasets" TargetMode="External"/><Relationship Id="rId57" Type="http://schemas.openxmlformats.org/officeDocument/2006/relationships/hyperlink" Target="https://doi.org/10.7937/9WKK-Q141" TargetMode="External"/><Relationship Id="rId58" Type="http://schemas.openxmlformats.org/officeDocument/2006/relationships/hyperlink" Target="https://doi.org/10.34740/KAGGLE/DSV/9293524" TargetMode="External"/><Relationship Id="rId59" Type="http://schemas.openxmlformats.org/officeDocument/2006/relationships/hyperlink" Target="https://www.kaggle.com/datasets/uzairkhan45/breast-cancer-patients-mris" TargetMode="External"/><Relationship Id="rId60" Type="http://schemas.openxmlformats.org/officeDocument/2006/relationships/hyperlink" Target="https://www.kaggle.com/datasets/thilak02/breast-cancer-detection-using-thermography" TargetMode="External"/><Relationship Id="rId61" Type="http://schemas.openxmlformats.org/officeDocument/2006/relationships/hyperlink" Target="https://www.kaggle.com/datasets/andrewmvd/breast-cancer-cell-segmentation" TargetMode="External"/><Relationship Id="rId62" Type="http://schemas.openxmlformats.org/officeDocument/2006/relationships/hyperlink" Target="https://github.com/dmicsilva/Using-Large-Language-Models-to-identify-breast-cancer-cells" TargetMode="External"/><Relationship Id="rId63" Type="http://schemas.openxmlformats.org/officeDocument/2006/relationships/hyperlink" Target="https://excalidraw.com/" TargetMode="External"/><Relationship Id="rId64" Type="http://schemas.openxmlformats.org/officeDocument/2006/relationships/hyperlink" Target="https://huggingface.co/buybluepants" TargetMode="External"/><Relationship Id="rId65" Type="http://schemas.openxmlformats.org/officeDocument/2006/relationships/hyperlink" Target="https://huggingface.co/blog/unsloth-trl" TargetMode="External"/><Relationship Id="rId66" Type="http://schemas.openxmlformats.org/officeDocument/2006/relationships/hyperlink" Target="https://www.llama.com/" TargetMode="External"/><Relationship Id="rId67" Type="http://schemas.openxmlformats.org/officeDocument/2006/relationships/hyperlink" Target="https://qwen.ai/home" TargetMode="External"/><Relationship Id="rId68" Type="http://schemas.openxmlformats.org/officeDocument/2006/relationships/hyperlink" Target="https://www.deepseek.com/" TargetMode="External"/><Relationship Id="rId69" Type="http://schemas.openxmlformats.org/officeDocument/2006/relationships/hyperlink" Target="https://deepmind.google/models/gemma/?hl=en" TargetMode="External"/><Relationship Id="rId70" Type="http://schemas.openxmlformats.org/officeDocument/2006/relationships/hyperlink" Target="https://azure.microsoft.com/en-us/products/phi" TargetMode="External"/><Relationship Id="rId71" Type="http://schemas.openxmlformats.org/officeDocument/2006/relationships/hyperlink" Target="https://github.com/imoneoi/openchat" TargetMode="External"/><Relationship Id="rId72" Type="http://schemas.openxmlformats.org/officeDocument/2006/relationships/hyperlink" Target="https://www.ibm.com/granite" TargetMode="External"/><Relationship Id="rId73" Type="http://schemas.openxmlformats.org/officeDocument/2006/relationships/hyperlink" Target="https://falconllm.tii.ae/falcon3/index.html" TargetMode="External"/><Relationship Id="rId74" Type="http://schemas.openxmlformats.org/officeDocument/2006/relationships/hyperlink" Target="https://allenai.org/olmo" TargetMode="External"/><Relationship Id="rId75" Type="http://schemas.openxmlformats.org/officeDocument/2006/relationships/hyperlink" Target="https://github.com/NVIDIA/nvidia-container-toolkit" TargetMode="External"/><Relationship Id="rId76" Type="http://schemas.openxmlformats.org/officeDocument/2006/relationships/hyperlink" Target="https://ollama.readthedocs.io/en/api/" TargetMode="External"/><Relationship Id="rId77" Type="http://schemas.openxmlformats.org/officeDocument/2006/relationships/image" Target="media/image30.png"/><Relationship Id="rId78" Type="http://schemas.openxmlformats.org/officeDocument/2006/relationships/image" Target="media/media6.sv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12</cp:revision>
  <dcterms:created xsi:type="dcterms:W3CDTF">2025-05-28T15:40:00Z</dcterms:created>
  <dcterms:modified xsi:type="dcterms:W3CDTF">2025-09-23T10:54:32Z</dcterms:modified>
</cp:coreProperties>
</file>