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styles.xml" ContentType="application/vnd.openxmlformats-officedocument.wordprocessingml.styles+xml"/>
  <Override PartName="/word/footer8.xml" ContentType="application/vnd.openxmlformats-officedocument.wordprocessingml.footer+xml"/>
  <Override PartName="/word/fontTable.xml" ContentType="application/vnd.openxmlformats-officedocument.wordprocessingml.fontTable+xml"/>
  <Override PartName="/word/glossary/fontTable.xml" ContentType="application/vnd.openxmlformats-officedocument.wordprocessingml.fontTable+xml"/>
  <Override PartName="/word/glossary/settings.xml" ContentType="application/vnd.openxmlformats-officedocument.wordprocessingml.settings+xml"/>
  <Override PartName="/word/theme/theme1.xml" ContentType="application/vnd.openxmlformats-officedocument.theme+xml"/>
  <Override PartName="/customXml/itemProps1.xml" ContentType="application/vnd.openxmlformats-officedocument.customXmlProperties+xml"/>
  <Override PartName="/word/glossary/styles.xml" ContentType="application/vnd.openxmlformats-officedocument.wordprocessingml.styles+xml"/>
  <Override PartName="/customXml/itemProps2.xml" ContentType="application/vnd.openxmlformats-officedocument.customXmlProperties+xml"/>
  <Override PartName="/word/document.xml" ContentType="application/vnd.openxmlformats-officedocument.wordprocessingml.document.main+xml"/>
  <Override PartName="/word/glossary/document.xml" ContentType="application/vnd.openxmlformats-officedocument.wordprocessingml.document.glossary+xml"/>
  <Override PartName="/word/settings.xml" ContentType="application/vnd.openxmlformats-officedocument.wordprocessingml.settings+xml"/>
  <Override PartName="/word/webSettings.xml" ContentType="application/vnd.openxmlformats-officedocument.wordprocessingml.webSettings+xml"/>
  <Override PartName="/word/glossary/webSettings.xml" ContentType="application/vnd.openxmlformats-officedocument.wordprocessingml.webSettings+xml"/>
  <Override PartName="/word/numbering.xml" ContentType="application/vnd.openxmlformats-officedocument.wordprocessingml.numbering+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265"/>
        <w:pBdr/>
        <w:spacing/>
        <w:ind/>
        <w:rPr/>
        <w:sectPr>
          <w:headerReference w:type="default" r:id="rId10"/>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2"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4"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265"/>
        <w:pBdr/>
        <w:spacing/>
        <w:ind/>
        <w:rPr/>
        <w:sectPr>
          <w:footerReference w:type="even" r:id="rId12"/>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30">
                            <a:extLst>
                              <a:ext uri="{96DAC541-7B7A-43D3-8B79-37D633B846F1}">
                                <asvg:svgBlip xmlns:asvg="http://schemas.microsoft.com/office/drawing/2016/SVG/main" r:embed="rId31"/>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8"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30"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275"/>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275"/>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38"/>
        <w:pBdr/>
        <w:spacing/>
        <w:ind/>
        <w:rPr/>
        <w:sectPr>
          <w:footerReference w:type="default" r:id="rId13"/>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26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265"/>
        <w:pBdr/>
        <w:spacing/>
        <w:ind/>
        <w:rPr/>
      </w:pPr>
      <w:r>
        <w:t xml:space="preserve">Acknowledgments</w:t>
      </w:r>
      <w:r/>
    </w:p>
    <w:p>
      <w:pPr>
        <w:pBdr/>
        <w:spacing/>
        <w:ind/>
        <w:rPr/>
      </w:pPr>
      <w:r>
        <w:t xml:space="preserve">Acknowledgments</w:t>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6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265"/>
        <w:pBdr/>
        <w:spacing/>
        <w:ind/>
        <w:rPr/>
      </w:pPr>
      <w:r>
        <w:t xml:space="preserve">Abstract</w:t>
      </w:r>
      <w:r/>
    </w:p>
    <w:p>
      <w:pPr>
        <w:pStyle w:val="1251"/>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51"/>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51"/>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51"/>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51"/>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265"/>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265"/>
        <w:pBdr/>
        <w:spacing/>
        <w:ind/>
        <w:rPr/>
      </w:pPr>
      <w:r>
        <w:t xml:space="preserve">Contents</w:t>
      </w:r>
      <w:r/>
    </w:p>
    <w:p>
      <w:pPr>
        <w:pStyle w:val="1269"/>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271"/>
          </w:rPr>
        </w:r>
        <w:r>
          <w:rPr>
            <w:rStyle w:val="1271"/>
          </w:rPr>
          <w:t xml:space="preserve">Introduction</w:t>
        </w:r>
        <w:r>
          <w:rPr>
            <w:rStyle w:val="1271"/>
          </w:rPr>
        </w:r>
        <w:r>
          <w:tab/>
        </w:r>
        <w:r>
          <w:fldChar w:fldCharType="begin"/>
          <w:instrText xml:space="preserve">PAGEREF _Toc54 \h</w:instrText>
          <w:fldChar w:fldCharType="separate"/>
          <w:t xml:space="preserve">1</w:t>
          <w:fldChar w:fldCharType="end"/>
        </w:r>
      </w:hyperlink>
      <w:r/>
      <w:r/>
    </w:p>
    <w:p>
      <w:pPr>
        <w:pStyle w:val="1268"/>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271"/>
          </w:rPr>
        </w:r>
        <w:r>
          <w:rPr>
            <w:rStyle w:val="1271"/>
            <w:lang w:val="pt-BR"/>
          </w:rPr>
          <w:t xml:space="preserve">The problems</w:t>
        </w:r>
        <w:r>
          <w:rPr>
            <w:rStyle w:val="1271"/>
          </w:rPr>
          <w:t xml:space="preserve"> </w:t>
        </w:r>
        <w:r>
          <w:rPr>
            <w:rStyle w:val="1271"/>
            <w:lang w:val="en-US"/>
          </w:rPr>
        </w:r>
        <w:r>
          <w:tab/>
        </w:r>
        <w:r>
          <w:fldChar w:fldCharType="begin"/>
          <w:instrText xml:space="preserve">PAGEREF _Toc55 \h</w:instrText>
          <w:fldChar w:fldCharType="separate"/>
          <w:t xml:space="preserve">1</w:t>
          <w:fldChar w:fldCharType="end"/>
        </w:r>
      </w:hyperlink>
      <w:r>
        <w:rPr>
          <w:lang w:val="en-US"/>
        </w:rPr>
      </w:r>
      <w:r/>
    </w:p>
    <w:p>
      <w:pPr>
        <w:pStyle w:val="1268"/>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271"/>
          </w:rPr>
        </w:r>
        <w:r>
          <w:rPr>
            <w:rStyle w:val="1271"/>
            <w:lang w:val="pt-BR"/>
          </w:rPr>
          <w:t xml:space="preserve">Proposed Solution</w:t>
        </w:r>
        <w:r>
          <w:rPr>
            <w:rStyle w:val="1271"/>
            <w:lang w:val="en-US"/>
          </w:rPr>
        </w:r>
        <w:r>
          <w:tab/>
        </w:r>
        <w:r>
          <w:fldChar w:fldCharType="begin"/>
          <w:instrText xml:space="preserve">PAGEREF _Toc56 \h</w:instrText>
          <w:fldChar w:fldCharType="separate"/>
          <w:t xml:space="preserve">2</w:t>
          <w:fldChar w:fldCharType="end"/>
        </w:r>
      </w:hyperlink>
      <w:r>
        <w:rPr>
          <w:lang w:val="en-US"/>
        </w:rPr>
      </w:r>
      <w:r/>
    </w:p>
    <w:p>
      <w:pPr>
        <w:pStyle w:val="1268"/>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271"/>
          </w:rPr>
        </w:r>
        <w:r>
          <w:rPr>
            <w:rStyle w:val="1271"/>
            <w:highlight w:val="none"/>
            <w:lang w:val="en-US"/>
          </w:rPr>
          <w:t xml:space="preserve">Context and Motivation</w:t>
        </w:r>
        <w:r>
          <w:rPr>
            <w:rStyle w:val="1271"/>
            <w:lang w:val="en-US"/>
          </w:rPr>
        </w:r>
        <w:r>
          <w:tab/>
        </w:r>
        <w:r>
          <w:fldChar w:fldCharType="begin"/>
          <w:instrText xml:space="preserve">PAGEREF _Toc57 \h</w:instrText>
          <w:fldChar w:fldCharType="separate"/>
          <w:t xml:space="preserve">3</w:t>
          <w:fldChar w:fldCharType="end"/>
        </w:r>
      </w:hyperlink>
      <w:r>
        <w:rPr>
          <w:lang w:val="en-US"/>
        </w:rPr>
      </w:r>
      <w:r/>
    </w:p>
    <w:p>
      <w:pPr>
        <w:pStyle w:val="1268"/>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271"/>
          </w:rPr>
        </w:r>
        <w:r>
          <w:rPr>
            <w:rStyle w:val="1271"/>
            <w:lang w:val="en-US"/>
          </w:rPr>
          <w:t xml:space="preserve">Document Structure</w:t>
        </w:r>
        <w:r>
          <w:rPr>
            <w:rStyle w:val="1271"/>
            <w:lang w:val="en-US"/>
          </w:rPr>
        </w:r>
        <w:r>
          <w:tab/>
        </w:r>
        <w:r>
          <w:fldChar w:fldCharType="begin"/>
          <w:instrText xml:space="preserve">PAGEREF _Toc58 \h</w:instrText>
          <w:fldChar w:fldCharType="separate"/>
          <w:t xml:space="preserve">3</w:t>
          <w:fldChar w:fldCharType="end"/>
        </w:r>
      </w:hyperlink>
      <w:r>
        <w:rPr>
          <w:lang w:val="en-US"/>
        </w:rPr>
      </w:r>
      <w:r/>
    </w:p>
    <w:p>
      <w:pPr>
        <w:pStyle w:val="1269"/>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271"/>
          </w:rPr>
        </w:r>
        <w:r>
          <w:rPr>
            <w:rStyle w:val="1271"/>
          </w:rPr>
          <w:t xml:space="preserve">State of the art</w:t>
        </w:r>
        <w:r>
          <w:rPr>
            <w:rStyle w:val="1271"/>
          </w:rPr>
        </w:r>
        <w:r>
          <w:tab/>
        </w:r>
        <w:r>
          <w:fldChar w:fldCharType="begin"/>
          <w:instrText xml:space="preserve">PAGEREF _Toc59 \h</w:instrText>
          <w:fldChar w:fldCharType="separate"/>
          <w:t xml:space="preserve">5</w:t>
          <w:fldChar w:fldCharType="end"/>
        </w:r>
      </w:hyperlink>
      <w:r/>
      <w:r/>
    </w:p>
    <w:p>
      <w:pPr>
        <w:pStyle w:val="1268"/>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271"/>
          </w:rPr>
        </w:r>
        <w:r>
          <w:rPr>
            <w:rStyle w:val="1271"/>
            <w:lang w:val="en-US"/>
          </w:rPr>
          <w:t xml:space="preserve">Conventional exam methods </w:t>
        </w:r>
        <w:r>
          <w:rPr>
            <w:rStyle w:val="1271"/>
            <w:lang w:val="en-US"/>
          </w:rPr>
        </w:r>
        <w:r>
          <w:tab/>
        </w:r>
        <w:r>
          <w:fldChar w:fldCharType="begin"/>
          <w:instrText xml:space="preserve">PAGEREF _Toc60 \h</w:instrText>
          <w:fldChar w:fldCharType="separate"/>
          <w:t xml:space="preserve">5</w:t>
          <w:fldChar w:fldCharType="end"/>
        </w:r>
      </w:hyperlink>
      <w:r>
        <w:rPr>
          <w:lang w:val="en-US"/>
        </w:rPr>
      </w:r>
      <w:r/>
    </w:p>
    <w:p>
      <w:pPr>
        <w:pStyle w:val="1270"/>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271"/>
          </w:rPr>
        </w:r>
        <w:r>
          <w:rPr>
            <w:rStyle w:val="1271"/>
            <w:lang w:val="en-US"/>
          </w:rPr>
          <w:t xml:space="preserve">Mammography</w:t>
        </w:r>
        <w:r>
          <w:rPr>
            <w:rStyle w:val="1271"/>
            <w:lang w:val="en-US"/>
          </w:rPr>
        </w:r>
        <w:r>
          <w:tab/>
        </w:r>
        <w:r>
          <w:fldChar w:fldCharType="begin"/>
          <w:instrText xml:space="preserve">PAGEREF _Toc61 \h</w:instrText>
          <w:fldChar w:fldCharType="separate"/>
          <w:t xml:space="preserve">5</w:t>
          <w:fldChar w:fldCharType="end"/>
        </w:r>
      </w:hyperlink>
      <w:r>
        <w:rPr>
          <w:lang w:val="en-US"/>
        </w:rPr>
      </w:r>
      <w:r/>
    </w:p>
    <w:p>
      <w:pPr>
        <w:pStyle w:val="1270"/>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271"/>
          </w:rPr>
        </w:r>
        <w:r>
          <w:rPr>
            <w:rStyle w:val="1271"/>
            <w:lang w:val="en-US"/>
          </w:rPr>
          <w:t xml:space="preserve">Ultrasound</w:t>
        </w:r>
        <w:r>
          <w:rPr>
            <w:rStyle w:val="1271"/>
            <w:lang w:val="en-US"/>
          </w:rPr>
        </w:r>
        <w:r>
          <w:tab/>
        </w:r>
        <w:r>
          <w:fldChar w:fldCharType="begin"/>
          <w:instrText xml:space="preserve">PAGEREF _Toc62 \h</w:instrText>
          <w:fldChar w:fldCharType="separate"/>
          <w:t xml:space="preserve">7</w:t>
          <w:fldChar w:fldCharType="end"/>
        </w:r>
      </w:hyperlink>
      <w:r>
        <w:rPr>
          <w:lang w:val="en-US"/>
        </w:rPr>
      </w:r>
      <w:r/>
    </w:p>
    <w:p>
      <w:pPr>
        <w:pStyle w:val="1270"/>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271"/>
          </w:rPr>
        </w:r>
        <w:r>
          <w:rPr>
            <w:rStyle w:val="1271"/>
            <w:lang w:val="en-US"/>
          </w:rPr>
          <w:t xml:space="preserve">Thermogram</w:t>
        </w:r>
        <w:r>
          <w:rPr>
            <w:rStyle w:val="1271"/>
            <w:lang w:val="en-US"/>
          </w:rPr>
        </w:r>
        <w:r>
          <w:tab/>
        </w:r>
        <w:r>
          <w:fldChar w:fldCharType="begin"/>
          <w:instrText xml:space="preserve">PAGEREF _Toc63 \h</w:instrText>
          <w:fldChar w:fldCharType="separate"/>
          <w:t xml:space="preserve">8</w:t>
          <w:fldChar w:fldCharType="end"/>
        </w:r>
      </w:hyperlink>
      <w:r>
        <w:rPr>
          <w:lang w:val="en-US"/>
        </w:rPr>
      </w:r>
      <w:r/>
    </w:p>
    <w:p>
      <w:pPr>
        <w:pStyle w:val="1270"/>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271"/>
          </w:rPr>
        </w:r>
        <w:r>
          <w:rPr>
            <w:rStyle w:val="1271"/>
            <w:lang w:val="en-US"/>
          </w:rPr>
          <w:t xml:space="preserve">Tomosynthesis</w:t>
        </w:r>
        <w:r>
          <w:rPr>
            <w:rStyle w:val="1271"/>
            <w:lang w:val="en-US"/>
          </w:rPr>
        </w:r>
        <w:r>
          <w:tab/>
        </w:r>
        <w:r>
          <w:fldChar w:fldCharType="begin"/>
          <w:instrText xml:space="preserve">PAGEREF _Toc64 \h</w:instrText>
          <w:fldChar w:fldCharType="separate"/>
          <w:t xml:space="preserve">9</w:t>
          <w:fldChar w:fldCharType="end"/>
        </w:r>
      </w:hyperlink>
      <w:r>
        <w:rPr>
          <w:lang w:val="en-US"/>
        </w:rPr>
      </w:r>
      <w:r/>
    </w:p>
    <w:p>
      <w:pPr>
        <w:pStyle w:val="1270"/>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271"/>
          </w:rPr>
        </w:r>
        <w:r>
          <w:rPr>
            <w:rStyle w:val="1271"/>
            <w:lang w:val="en-US"/>
          </w:rPr>
          <w:t xml:space="preserve">Histopathology</w:t>
        </w:r>
        <w:r>
          <w:rPr>
            <w:rStyle w:val="1271"/>
            <w:lang w:val="en-US"/>
          </w:rPr>
        </w:r>
        <w:r>
          <w:tab/>
        </w:r>
        <w:r>
          <w:fldChar w:fldCharType="begin"/>
          <w:instrText xml:space="preserve">PAGEREF _Toc65 \h</w:instrText>
          <w:fldChar w:fldCharType="separate"/>
          <w:t xml:space="preserve">10</w:t>
          <w:fldChar w:fldCharType="end"/>
        </w:r>
      </w:hyperlink>
      <w:r>
        <w:rPr>
          <w:lang w:val="en-US"/>
        </w:rPr>
      </w:r>
      <w:r/>
    </w:p>
    <w:p>
      <w:pPr>
        <w:pStyle w:val="1268"/>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271"/>
          </w:rPr>
        </w:r>
        <w:r>
          <w:rPr>
            <w:rStyle w:val="1271"/>
            <w:lang w:val="en-US"/>
          </w:rPr>
          <w:t xml:space="preserve">Deep Learning</w:t>
        </w:r>
        <w:r>
          <w:rPr>
            <w:rStyle w:val="1271"/>
            <w:lang w:val="en-US"/>
          </w:rPr>
        </w:r>
        <w:r>
          <w:tab/>
        </w:r>
        <w:r>
          <w:fldChar w:fldCharType="begin"/>
          <w:instrText xml:space="preserve">PAGEREF _Toc66 \h</w:instrText>
          <w:fldChar w:fldCharType="separate"/>
          <w:t xml:space="preserve">11</w:t>
          <w:fldChar w:fldCharType="end"/>
        </w:r>
      </w:hyperlink>
      <w:r>
        <w:rPr>
          <w:lang w:val="en-US"/>
        </w:rPr>
      </w:r>
      <w:r/>
    </w:p>
    <w:p>
      <w:pPr>
        <w:pStyle w:val="1270"/>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271"/>
          </w:rPr>
        </w:r>
        <w:r>
          <w:rPr>
            <w:rStyle w:val="1271"/>
            <w:lang w:val="en-US"/>
          </w:rPr>
          <w:t xml:space="preserve">Application in Mammography</w:t>
        </w:r>
        <w:r>
          <w:rPr>
            <w:rStyle w:val="1271"/>
            <w:lang w:val="en-US"/>
          </w:rPr>
        </w:r>
        <w:r>
          <w:tab/>
        </w:r>
        <w:r>
          <w:fldChar w:fldCharType="begin"/>
          <w:instrText xml:space="preserve">PAGEREF _Toc67 \h</w:instrText>
          <w:fldChar w:fldCharType="separate"/>
          <w:t xml:space="preserve">12</w:t>
          <w:fldChar w:fldCharType="end"/>
        </w:r>
      </w:hyperlink>
      <w:r>
        <w:rPr>
          <w:lang w:val="en-US"/>
        </w:rPr>
      </w:r>
      <w:r/>
    </w:p>
    <w:p>
      <w:pPr>
        <w:pStyle w:val="1270"/>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271"/>
          </w:rPr>
        </w:r>
        <w:r>
          <w:rPr>
            <w:rStyle w:val="1271"/>
            <w:lang w:val="en-US"/>
          </w:rPr>
          <w:t xml:space="preserve">Application in Ultrasound</w:t>
        </w:r>
        <w:r>
          <w:rPr>
            <w:rStyle w:val="1271"/>
            <w:lang w:val="en-US"/>
          </w:rPr>
        </w:r>
        <w:r>
          <w:tab/>
        </w:r>
        <w:r>
          <w:fldChar w:fldCharType="begin"/>
          <w:instrText xml:space="preserve">PAGEREF _Toc68 \h</w:instrText>
          <w:fldChar w:fldCharType="separate"/>
          <w:t xml:space="preserve">13</w:t>
          <w:fldChar w:fldCharType="end"/>
        </w:r>
      </w:hyperlink>
      <w:r>
        <w:rPr>
          <w:lang w:val="en-US"/>
        </w:rPr>
      </w:r>
      <w:r/>
    </w:p>
    <w:p>
      <w:pPr>
        <w:pStyle w:val="1270"/>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271"/>
          </w:rPr>
        </w:r>
        <w:r>
          <w:rPr>
            <w:rStyle w:val="1271"/>
            <w:lang w:val="en-US"/>
          </w:rPr>
          <w:t xml:space="preserve">Application in Thermogram</w:t>
        </w:r>
        <w:r>
          <w:rPr>
            <w:rStyle w:val="1271"/>
            <w:lang w:val="en-US"/>
          </w:rPr>
        </w:r>
        <w:r>
          <w:tab/>
        </w:r>
        <w:r>
          <w:fldChar w:fldCharType="begin"/>
          <w:instrText xml:space="preserve">PAGEREF _Toc69 \h</w:instrText>
          <w:fldChar w:fldCharType="separate"/>
          <w:t xml:space="preserve">15</w:t>
          <w:fldChar w:fldCharType="end"/>
        </w:r>
      </w:hyperlink>
      <w:r>
        <w:rPr>
          <w:lang w:val="en-US"/>
        </w:rPr>
      </w:r>
      <w:r/>
    </w:p>
    <w:p>
      <w:pPr>
        <w:pStyle w:val="1270"/>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271"/>
          </w:rPr>
        </w:r>
        <w:r>
          <w:rPr>
            <w:rStyle w:val="1271"/>
            <w:lang w:val="en-US"/>
          </w:rPr>
          <w:t xml:space="preserve">Application in Tomosynthesis</w:t>
        </w:r>
        <w:r>
          <w:rPr>
            <w:rStyle w:val="1271"/>
            <w:lang w:val="en-US"/>
          </w:rPr>
        </w:r>
        <w:r>
          <w:tab/>
        </w:r>
        <w:r>
          <w:fldChar w:fldCharType="begin"/>
          <w:instrText xml:space="preserve">PAGEREF _Toc70 \h</w:instrText>
          <w:fldChar w:fldCharType="separate"/>
          <w:t xml:space="preserve">16</w:t>
          <w:fldChar w:fldCharType="end"/>
        </w:r>
      </w:hyperlink>
      <w:r>
        <w:rPr>
          <w:lang w:val="en-US"/>
        </w:rPr>
      </w:r>
      <w:r/>
    </w:p>
    <w:p>
      <w:pPr>
        <w:pStyle w:val="1270"/>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271"/>
          </w:rPr>
        </w:r>
        <w:r>
          <w:rPr>
            <w:rStyle w:val="1271"/>
            <w:lang w:val="en-US"/>
          </w:rPr>
          <w:t xml:space="preserve">Application in Histopathology</w:t>
        </w:r>
        <w:r>
          <w:rPr>
            <w:rStyle w:val="1271"/>
            <w:lang w:val="en-US"/>
          </w:rPr>
        </w:r>
        <w:r>
          <w:tab/>
        </w:r>
        <w:r>
          <w:fldChar w:fldCharType="begin"/>
          <w:instrText xml:space="preserve">PAGEREF _Toc71 \h</w:instrText>
          <w:fldChar w:fldCharType="separate"/>
          <w:t xml:space="preserve">18</w:t>
          <w:fldChar w:fldCharType="end"/>
        </w:r>
      </w:hyperlink>
      <w:r>
        <w:rPr>
          <w:lang w:val="en-US"/>
        </w:rPr>
      </w:r>
      <w:r/>
    </w:p>
    <w:p>
      <w:pPr>
        <w:pStyle w:val="1270"/>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271"/>
          </w:rPr>
        </w:r>
        <w:r>
          <w:rPr>
            <w:rStyle w:val="1271"/>
            <w:lang w:val="en-US"/>
          </w:rPr>
          <w:t xml:space="preserve">Some remarks on Deep Learning</w:t>
        </w:r>
        <w:r>
          <w:rPr>
            <w:rStyle w:val="1271"/>
            <w:lang w:val="en-US"/>
          </w:rPr>
        </w:r>
        <w:r>
          <w:tab/>
        </w:r>
        <w:r>
          <w:fldChar w:fldCharType="begin"/>
          <w:instrText xml:space="preserve">PAGEREF _Toc72 \h</w:instrText>
          <w:fldChar w:fldCharType="separate"/>
          <w:t xml:space="preserve">19</w:t>
          <w:fldChar w:fldCharType="end"/>
        </w:r>
      </w:hyperlink>
      <w:r>
        <w:rPr>
          <w:lang w:val="en-US"/>
        </w:rPr>
      </w:r>
      <w:r/>
    </w:p>
    <w:p>
      <w:pPr>
        <w:pStyle w:val="1268"/>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271"/>
          </w:rPr>
        </w:r>
        <w:r>
          <w:rPr>
            <w:rStyle w:val="1271"/>
            <w:lang w:val="en-US"/>
          </w:rPr>
          <w:t xml:space="preserve">Large Language Models</w:t>
        </w:r>
        <w:r>
          <w:rPr>
            <w:rStyle w:val="1271"/>
            <w:lang w:val="en-US"/>
          </w:rPr>
        </w:r>
        <w:r>
          <w:tab/>
        </w:r>
        <w:r>
          <w:fldChar w:fldCharType="begin"/>
          <w:instrText xml:space="preserve">PAGEREF _Toc73 \h</w:instrText>
          <w:fldChar w:fldCharType="separate"/>
          <w:t xml:space="preserve">20</w:t>
          <w:fldChar w:fldCharType="end"/>
        </w:r>
      </w:hyperlink>
      <w:r>
        <w:rPr>
          <w:lang w:val="en-US"/>
        </w:rPr>
      </w:r>
      <w:r/>
    </w:p>
    <w:p>
      <w:pPr>
        <w:pStyle w:val="1270"/>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271"/>
          </w:rPr>
        </w:r>
        <w:r>
          <w:rPr>
            <w:rStyle w:val="1271"/>
            <w:lang w:val="en-US"/>
          </w:rPr>
          <w:t xml:space="preserve">Advantages of using LLMs</w:t>
        </w:r>
        <w:r>
          <w:rPr>
            <w:rStyle w:val="1271"/>
            <w:lang w:val="en-US"/>
          </w:rPr>
        </w:r>
        <w:r>
          <w:tab/>
        </w:r>
        <w:r>
          <w:fldChar w:fldCharType="begin"/>
          <w:instrText xml:space="preserve">PAGEREF _Toc74 \h</w:instrText>
          <w:fldChar w:fldCharType="separate"/>
          <w:t xml:space="preserve">21</w:t>
          <w:fldChar w:fldCharType="end"/>
        </w:r>
      </w:hyperlink>
      <w:r>
        <w:rPr>
          <w:lang w:val="en-US"/>
        </w:rPr>
      </w:r>
      <w:r/>
    </w:p>
    <w:p>
      <w:pPr>
        <w:pStyle w:val="1270"/>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271"/>
          </w:rPr>
        </w:r>
        <w:r>
          <w:rPr>
            <w:rStyle w:val="1271"/>
            <w:lang w:val="en-US"/>
          </w:rPr>
          <w:t xml:space="preserve">Challenges associated with the use of LLMs</w:t>
        </w:r>
        <w:r>
          <w:rPr>
            <w:rStyle w:val="1271"/>
            <w:lang w:val="en-US"/>
          </w:rPr>
        </w:r>
        <w:r>
          <w:tab/>
        </w:r>
        <w:r>
          <w:fldChar w:fldCharType="begin"/>
          <w:instrText xml:space="preserve">PAGEREF _Toc75 \h</w:instrText>
          <w:fldChar w:fldCharType="separate"/>
          <w:t xml:space="preserve">22</w:t>
          <w:fldChar w:fldCharType="end"/>
        </w:r>
      </w:hyperlink>
      <w:r>
        <w:rPr>
          <w:lang w:val="en-US"/>
        </w:rPr>
      </w:r>
      <w:r/>
    </w:p>
    <w:p>
      <w:pPr>
        <w:pStyle w:val="1270"/>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271"/>
          </w:rPr>
        </w:r>
        <w:r>
          <w:rPr>
            <w:rStyle w:val="1271"/>
            <w:lang w:val="en-US"/>
          </w:rPr>
          <w:t xml:space="preserve">The future of LLMs</w:t>
        </w:r>
        <w:r>
          <w:rPr>
            <w:rStyle w:val="1271"/>
            <w:lang w:val="en-US"/>
          </w:rPr>
          <w:t xml:space="preserve"> in breast cancer research</w:t>
        </w:r>
        <w:r>
          <w:rPr>
            <w:rStyle w:val="1271"/>
            <w:lang w:val="en-US"/>
          </w:rPr>
        </w:r>
        <w:r>
          <w:tab/>
        </w:r>
        <w:r>
          <w:fldChar w:fldCharType="begin"/>
          <w:instrText xml:space="preserve">PAGEREF _Toc76 \h</w:instrText>
          <w:fldChar w:fldCharType="separate"/>
          <w:t xml:space="preserve">23</w:t>
          <w:fldChar w:fldCharType="end"/>
        </w:r>
      </w:hyperlink>
      <w:r>
        <w:rPr>
          <w:lang w:val="en-US"/>
        </w:rPr>
      </w:r>
      <w:r/>
    </w:p>
    <w:p>
      <w:pPr>
        <w:pStyle w:val="1269"/>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271"/>
          </w:rPr>
        </w:r>
        <w:r>
          <w:rPr>
            <w:rStyle w:val="1271"/>
          </w:rPr>
          <w:t xml:space="preserve">Project Planning</w:t>
        </w:r>
        <w:r>
          <w:rPr>
            <w:rStyle w:val="1271"/>
          </w:rPr>
        </w:r>
        <w:r>
          <w:tab/>
        </w:r>
        <w:r>
          <w:fldChar w:fldCharType="begin"/>
          <w:instrText xml:space="preserve">PAGEREF _Toc77 \h</w:instrText>
          <w:fldChar w:fldCharType="separate"/>
          <w:t xml:space="preserve">25</w:t>
          <w:fldChar w:fldCharType="end"/>
        </w:r>
      </w:hyperlink>
      <w:r/>
      <w:r/>
    </w:p>
    <w:p>
      <w:pPr>
        <w:pStyle w:val="1268"/>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271"/>
          </w:rPr>
        </w:r>
        <w:r>
          <w:rPr>
            <w:rStyle w:val="1271"/>
            <w:lang w:val="en-US"/>
          </w:rPr>
          <w:t xml:space="preserve">Work Proposal</w:t>
        </w:r>
        <w:r>
          <w:rPr>
            <w:rStyle w:val="1271"/>
            <w:lang w:val="en-US"/>
          </w:rPr>
        </w:r>
        <w:r>
          <w:tab/>
        </w:r>
        <w:r>
          <w:fldChar w:fldCharType="begin"/>
          <w:instrText xml:space="preserve">PAGEREF _Toc78 \h</w:instrText>
          <w:fldChar w:fldCharType="separate"/>
          <w:t xml:space="preserve">25</w:t>
          <w:fldChar w:fldCharType="end"/>
        </w:r>
      </w:hyperlink>
      <w:r>
        <w:rPr>
          <w:lang w:val="en-US"/>
        </w:rPr>
      </w:r>
      <w:r/>
    </w:p>
    <w:p>
      <w:pPr>
        <w:pStyle w:val="1268"/>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271"/>
          </w:rPr>
        </w:r>
        <w:r>
          <w:rPr>
            <w:rStyle w:val="1271"/>
            <w:lang w:val="en-US"/>
          </w:rPr>
          <w:t xml:space="preserve">Proposed Implementation</w:t>
        </w:r>
        <w:r>
          <w:rPr>
            <w:rStyle w:val="1271"/>
            <w:lang w:val="en-US"/>
          </w:rPr>
        </w:r>
        <w:r>
          <w:tab/>
        </w:r>
        <w:r>
          <w:fldChar w:fldCharType="begin"/>
          <w:instrText xml:space="preserve">PAGEREF _Toc79 \h</w:instrText>
          <w:fldChar w:fldCharType="separate"/>
          <w:t xml:space="preserve">26</w:t>
          <w:fldChar w:fldCharType="end"/>
        </w:r>
      </w:hyperlink>
      <w:r>
        <w:rPr>
          <w:lang w:val="en-US"/>
        </w:rPr>
      </w:r>
      <w:r/>
    </w:p>
    <w:p>
      <w:pPr>
        <w:pStyle w:val="1268"/>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271"/>
          </w:rPr>
        </w:r>
        <w:r>
          <w:rPr>
            <w:rStyle w:val="1271"/>
            <w:lang w:val="en-US"/>
          </w:rPr>
          <w:t xml:space="preserve">Proposed Workflow</w:t>
        </w:r>
        <w:r>
          <w:rPr>
            <w:rStyle w:val="1271"/>
            <w:lang w:val="en-US"/>
          </w:rPr>
        </w:r>
        <w:r>
          <w:tab/>
        </w:r>
        <w:r>
          <w:fldChar w:fldCharType="begin"/>
          <w:instrText xml:space="preserve">PAGEREF _Toc80 \h</w:instrText>
          <w:fldChar w:fldCharType="separate"/>
          <w:t xml:space="preserve">27</w:t>
          <w:fldChar w:fldCharType="end"/>
        </w:r>
      </w:hyperlink>
      <w:r>
        <w:rPr>
          <w:lang w:val="en-US"/>
        </w:rPr>
      </w:r>
      <w:r/>
    </w:p>
    <w:p>
      <w:pPr>
        <w:pStyle w:val="1269"/>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271"/>
          </w:rPr>
        </w:r>
        <w:r>
          <w:rPr>
            <w:rStyle w:val="1271"/>
          </w:rPr>
          <w:t xml:space="preserve">Conclusion</w:t>
        </w:r>
        <w:r>
          <w:rPr>
            <w:rStyle w:val="1271"/>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265"/>
        <w:pBdr/>
        <w:spacing/>
        <w:ind/>
        <w:rPr/>
      </w:pPr>
      <w:r>
        <w:t xml:space="preserve">List of</w:t>
      </w:r>
      <w:r>
        <w:t xml:space="preserve"> Figur</w:t>
      </w:r>
      <w:r>
        <w:t xml:space="preserve">es</w:t>
      </w:r>
      <w:r/>
    </w:p>
    <w:p>
      <w:pPr>
        <w:pStyle w:val="1280"/>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271"/>
          </w:rPr>
        </w:r>
        <w:r>
          <w:rPr>
            <w:rStyle w:val="1271"/>
          </w:rPr>
          <w:t xml:space="preserve">Figure </w:t>
        </w:r>
        <w:r>
          <w:rPr>
            <w:rStyle w:val="1271"/>
          </w:rPr>
          <w:t xml:space="preserve">2</w:t>
        </w:r>
        <w:r>
          <w:rPr>
            <w:rStyle w:val="1271"/>
          </w:rPr>
          <w:t xml:space="preserve">.</w:t>
        </w:r>
        <w:r>
          <w:rPr>
            <w:rStyle w:val="1271"/>
          </w:rPr>
          <w:t xml:space="preserve">1</w:t>
        </w:r>
        <w:r>
          <w:rPr>
            <w:rStyle w:val="1271"/>
          </w:rPr>
          <w:t xml:space="preserve">: Example of a mamogram image (Adapted from [14]) </w:t>
        </w:r>
        <w:r>
          <w:rPr>
            <w:rStyle w:val="1271"/>
          </w:rPr>
        </w:r>
        <w:r>
          <w:tab/>
        </w:r>
        <w:r>
          <w:fldChar w:fldCharType="begin"/>
          <w:instrText xml:space="preserve">PAGEREF _Toc54 \h</w:instrText>
          <w:fldChar w:fldCharType="separate"/>
          <w:t xml:space="preserve">6</w:t>
          <w:fldChar w:fldCharType="end"/>
        </w:r>
      </w:hyperlink>
      <w:r/>
      <w:r/>
    </w:p>
    <w:p>
      <w:pPr>
        <w:pStyle w:val="1280"/>
        <w:pBdr/>
        <w:tabs>
          <w:tab w:val="right" w:leader="dot" w:pos="9054"/>
        </w:tabs>
        <w:spacing/>
        <w:ind/>
        <w:rPr/>
      </w:pPr>
      <w:r/>
      <w:hyperlink w:tooltip="#_Toc55" w:anchor="_Toc55" w:history="1">
        <w:r>
          <w:rPr>
            <w:rStyle w:val="1271"/>
          </w:rPr>
        </w:r>
        <w:r>
          <w:rPr>
            <w:rStyle w:val="1271"/>
          </w:rPr>
          <w:t xml:space="preserve">Figure </w:t>
        </w:r>
        <w:r>
          <w:rPr>
            <w:rStyle w:val="1271"/>
          </w:rPr>
          <w:t xml:space="preserve">2</w:t>
        </w:r>
        <w:r>
          <w:rPr>
            <w:rStyle w:val="1271"/>
          </w:rPr>
          <w:t xml:space="preserve">.</w:t>
        </w:r>
        <w:r>
          <w:rPr>
            <w:rStyle w:val="1271"/>
          </w:rPr>
          <w:t xml:space="preserve">2: Example of an ultrasound image and a representative sketch (Adapted from [17])  </w:t>
        </w:r>
        <w:r>
          <w:rPr>
            <w:rStyle w:val="1271"/>
          </w:rPr>
        </w:r>
        <w:r>
          <w:tab/>
        </w:r>
        <w:r>
          <w:fldChar w:fldCharType="begin"/>
          <w:instrText xml:space="preserve">PAGEREF _Toc55 \h</w:instrText>
          <w:fldChar w:fldCharType="separate"/>
          <w:t xml:space="preserve">7</w:t>
          <w:fldChar w:fldCharType="end"/>
        </w:r>
      </w:hyperlink>
      <w:r/>
      <w:r/>
    </w:p>
    <w:p>
      <w:pPr>
        <w:pStyle w:val="1280"/>
        <w:pBdr/>
        <w:tabs>
          <w:tab w:val="right" w:leader="dot" w:pos="9054"/>
        </w:tabs>
        <w:spacing/>
        <w:ind/>
        <w:rPr/>
      </w:pPr>
      <w:r/>
      <w:hyperlink w:tooltip="#_Toc56" w:anchor="_Toc56" w:history="1">
        <w:r>
          <w:rPr>
            <w:rStyle w:val="1271"/>
          </w:rPr>
        </w:r>
        <w:r>
          <w:rPr>
            <w:rStyle w:val="1271"/>
          </w:rPr>
          <w:t xml:space="preserve">Figure </w:t>
        </w:r>
        <w:r>
          <w:rPr>
            <w:rStyle w:val="1271"/>
          </w:rPr>
          <w:t xml:space="preserve">2</w:t>
        </w:r>
        <w:r>
          <w:rPr>
            <w:rStyle w:val="1271"/>
          </w:rPr>
          <w:t xml:space="preserve">.</w:t>
        </w:r>
        <w:r>
          <w:rPr>
            <w:rStyle w:val="1271"/>
          </w:rPr>
          <w:t xml:space="preserve">3: : Example of a thermogram image. (Adapted from [21])  </w:t>
        </w:r>
        <w:r>
          <w:rPr>
            <w:rStyle w:val="1271"/>
          </w:rPr>
        </w:r>
        <w:r>
          <w:tab/>
        </w:r>
        <w:r>
          <w:fldChar w:fldCharType="begin"/>
          <w:instrText xml:space="preserve">PAGEREF _Toc56 \h</w:instrText>
          <w:fldChar w:fldCharType="separate"/>
          <w:t xml:space="preserve">8</w:t>
          <w:fldChar w:fldCharType="end"/>
        </w:r>
      </w:hyperlink>
      <w:r/>
      <w:r/>
    </w:p>
    <w:p>
      <w:pPr>
        <w:pStyle w:val="1280"/>
        <w:pBdr/>
        <w:tabs>
          <w:tab w:val="right" w:leader="dot" w:pos="9054"/>
        </w:tabs>
        <w:spacing/>
        <w:ind/>
        <w:rPr/>
      </w:pPr>
      <w:r/>
      <w:hyperlink w:tooltip="#_Toc57" w:anchor="_Toc57" w:history="1">
        <w:r>
          <w:rPr>
            <w:rStyle w:val="1271"/>
          </w:rPr>
        </w:r>
        <w:r>
          <w:rPr>
            <w:rStyle w:val="1271"/>
          </w:rPr>
          <w:t xml:space="preserve">Figure </w:t>
        </w:r>
        <w:r>
          <w:rPr>
            <w:rStyle w:val="1271"/>
          </w:rPr>
          <w:t xml:space="preserve">2</w:t>
        </w:r>
        <w:r>
          <w:rPr>
            <w:rStyle w:val="1271"/>
          </w:rPr>
          <w:t xml:space="preserve">.</w:t>
        </w:r>
        <w:r>
          <w:rPr>
            <w:rStyle w:val="1271"/>
          </w:rPr>
          <w:t xml:space="preserve">4: Example of a tomosynthesis 3D image (Adapted from [27])  </w:t>
        </w:r>
        <w:r>
          <w:rPr>
            <w:rStyle w:val="1271"/>
          </w:rPr>
        </w:r>
        <w:r>
          <w:tab/>
        </w:r>
        <w:r>
          <w:fldChar w:fldCharType="begin"/>
          <w:instrText xml:space="preserve">PAGEREF _Toc57 \h</w:instrText>
          <w:fldChar w:fldCharType="separate"/>
          <w:t xml:space="preserve">9</w:t>
          <w:fldChar w:fldCharType="end"/>
        </w:r>
      </w:hyperlink>
      <w:r/>
      <w:r/>
    </w:p>
    <w:p>
      <w:pPr>
        <w:pStyle w:val="1280"/>
        <w:pBdr/>
        <w:tabs>
          <w:tab w:val="right" w:leader="dot" w:pos="9054"/>
        </w:tabs>
        <w:spacing/>
        <w:ind/>
        <w:rPr/>
      </w:pPr>
      <w:r/>
      <w:hyperlink w:tooltip="#_Toc58" w:anchor="_Toc58" w:history="1">
        <w:r>
          <w:rPr>
            <w:rStyle w:val="1271"/>
          </w:rPr>
        </w:r>
        <w:r>
          <w:rPr>
            <w:rStyle w:val="1271"/>
          </w:rPr>
          <w:t xml:space="preserve">Figure </w:t>
        </w:r>
        <w:r>
          <w:rPr>
            <w:rStyle w:val="1271"/>
          </w:rPr>
          <w:t xml:space="preserve">2</w:t>
        </w:r>
        <w:r>
          <w:rPr>
            <w:rStyle w:val="1271"/>
          </w:rPr>
          <w:t xml:space="preserve">.</w:t>
        </w:r>
        <w:r>
          <w:rPr>
            <w:rStyle w:val="1271"/>
          </w:rPr>
          <w:t xml:space="preserve">5: Example of a histopathology image (Adapted from [29])  </w:t>
        </w:r>
        <w:r>
          <w:rPr>
            <w:rStyle w:val="1271"/>
          </w:rPr>
        </w:r>
        <w:r>
          <w:tab/>
        </w:r>
        <w:r>
          <w:fldChar w:fldCharType="begin"/>
          <w:instrText xml:space="preserve">PAGEREF _Toc58 \h</w:instrText>
          <w:fldChar w:fldCharType="separate"/>
          <w:t xml:space="preserve">10</w:t>
          <w:fldChar w:fldCharType="end"/>
        </w:r>
      </w:hyperlink>
      <w:r/>
      <w:r/>
    </w:p>
    <w:p>
      <w:pPr>
        <w:pStyle w:val="1280"/>
        <w:pBdr/>
        <w:tabs>
          <w:tab w:val="right" w:leader="dot" w:pos="9054"/>
        </w:tabs>
        <w:spacing/>
        <w:ind/>
        <w:rPr/>
      </w:pPr>
      <w:r/>
      <w:hyperlink w:tooltip="#_Toc59" w:anchor="_Toc59" w:history="1">
        <w:r>
          <w:rPr>
            <w:rStyle w:val="1271"/>
          </w:rPr>
        </w:r>
        <w:r>
          <w:rPr>
            <w:rStyle w:val="1271"/>
          </w:rPr>
          <w:t xml:space="preserve">Figure </w:t>
        </w:r>
        <w:r>
          <w:rPr>
            <w:rStyle w:val="1271"/>
          </w:rPr>
          <w:t xml:space="preserve">2</w:t>
        </w:r>
        <w:r>
          <w:rPr>
            <w:rStyle w:val="1271"/>
          </w:rPr>
          <w:t xml:space="preserve">.</w:t>
        </w:r>
        <w:r>
          <w:rPr>
            <w:rStyle w:val="1271"/>
          </w:rPr>
          <w:t xml:space="preserve">6: Suggestion of an implementation of a system to classify images. (Adapted from [1])  </w:t>
        </w:r>
        <w:r>
          <w:rPr>
            <w:rStyle w:val="1271"/>
          </w:rPr>
        </w:r>
        <w:r>
          <w:tab/>
        </w:r>
        <w:r>
          <w:fldChar w:fldCharType="begin"/>
          <w:instrText xml:space="preserve">PAGEREF _Toc59 \h</w:instrText>
          <w:fldChar w:fldCharType="separate"/>
          <w:t xml:space="preserve">13</w:t>
          <w:fldChar w:fldCharType="end"/>
        </w:r>
      </w:hyperlink>
      <w:r/>
      <w:r/>
    </w:p>
    <w:p>
      <w:pPr>
        <w:pStyle w:val="1280"/>
        <w:pBdr/>
        <w:tabs>
          <w:tab w:val="right" w:leader="dot" w:pos="9054"/>
        </w:tabs>
        <w:spacing/>
        <w:ind/>
        <w:rPr/>
      </w:pPr>
      <w:r/>
      <w:hyperlink w:tooltip="#_Toc60" w:anchor="_Toc60" w:history="1">
        <w:r>
          <w:rPr>
            <w:rStyle w:val="1271"/>
          </w:rPr>
        </w:r>
        <w:r>
          <w:rPr>
            <w:rStyle w:val="1271"/>
          </w:rPr>
          <w:t xml:space="preserve">Figure </w:t>
        </w:r>
        <w:r>
          <w:rPr>
            <w:rStyle w:val="1271"/>
          </w:rPr>
          <w:t xml:space="preserve">2</w:t>
        </w:r>
        <w:r>
          <w:rPr>
            <w:rStyle w:val="1271"/>
          </w:rPr>
          <w:t xml:space="preserve">.</w:t>
        </w:r>
        <w:r>
          <w:rPr>
            <w:rStyle w:val="1271"/>
          </w:rPr>
          <w:t xml:space="preserve">7:  Proposed implementation off the framework employed in [18]. (Adapted from [18])  </w:t>
        </w:r>
        <w:r>
          <w:rPr>
            <w:rStyle w:val="1271"/>
          </w:rPr>
        </w:r>
        <w:r>
          <w:tab/>
        </w:r>
        <w:r>
          <w:fldChar w:fldCharType="begin"/>
          <w:instrText xml:space="preserve">PAGEREF _Toc60 \h</w:instrText>
          <w:fldChar w:fldCharType="separate"/>
          <w:t xml:space="preserve">14</w:t>
          <w:fldChar w:fldCharType="end"/>
        </w:r>
      </w:hyperlink>
      <w:r/>
      <w:r/>
    </w:p>
    <w:p>
      <w:pPr>
        <w:pStyle w:val="1280"/>
        <w:pBdr/>
        <w:tabs>
          <w:tab w:val="right" w:leader="dot" w:pos="9054"/>
        </w:tabs>
        <w:spacing/>
        <w:ind/>
        <w:rPr/>
      </w:pPr>
      <w:r/>
      <w:hyperlink w:tooltip="#_Toc61" w:anchor="_Toc61" w:history="1">
        <w:r>
          <w:rPr>
            <w:rStyle w:val="1271"/>
          </w:rPr>
        </w:r>
        <w:r>
          <w:rPr>
            <w:rStyle w:val="1271"/>
          </w:rPr>
          <w:t xml:space="preserve">Figure </w:t>
        </w:r>
        <w:r>
          <w:rPr>
            <w:rStyle w:val="1271"/>
          </w:rPr>
          <w:t xml:space="preserve">2</w:t>
        </w:r>
        <w:r>
          <w:rPr>
            <w:rStyle w:val="1271"/>
          </w:rPr>
          <w:t xml:space="preserve">.</w:t>
        </w:r>
        <w:r>
          <w:rPr>
            <w:rStyle w:val="1271"/>
          </w:rPr>
          <w:t xml:space="preserve">8: Example of a ResNet-50 architecture proposed on [37] (Adapted from [37])  </w:t>
        </w:r>
        <w:r>
          <w:rPr>
            <w:rStyle w:val="1271"/>
          </w:rPr>
        </w:r>
        <w:r>
          <w:tab/>
        </w:r>
        <w:r>
          <w:fldChar w:fldCharType="begin"/>
          <w:instrText xml:space="preserve">PAGEREF _Toc61 \h</w:instrText>
          <w:fldChar w:fldCharType="separate"/>
          <w:t xml:space="preserve">16</w:t>
          <w:fldChar w:fldCharType="end"/>
        </w:r>
      </w:hyperlink>
      <w:r/>
      <w:r/>
    </w:p>
    <w:p>
      <w:pPr>
        <w:pStyle w:val="1280"/>
        <w:pBdr/>
        <w:tabs>
          <w:tab w:val="right" w:leader="dot" w:pos="9054"/>
        </w:tabs>
        <w:spacing/>
        <w:ind/>
        <w:rPr/>
      </w:pPr>
      <w:r/>
      <w:hyperlink w:tooltip="#_Toc62" w:anchor="_Toc62" w:history="1">
        <w:r>
          <w:rPr>
            <w:rStyle w:val="1271"/>
          </w:rPr>
        </w:r>
        <w:r>
          <w:rPr>
            <w:rStyle w:val="1271"/>
          </w:rPr>
          <w:t xml:space="preserve">Figure </w:t>
        </w:r>
        <w:r>
          <w:rPr>
            <w:rStyle w:val="1271"/>
          </w:rPr>
          <w:t xml:space="preserve">2</w:t>
        </w:r>
        <w:r>
          <w:rPr>
            <w:rStyle w:val="1271"/>
          </w:rPr>
          <w:t xml:space="preserve">.</w:t>
        </w:r>
        <w:r>
          <w:rPr>
            <w:rStyle w:val="1271"/>
          </w:rPr>
          <w:t xml:space="preserve">9: Proposed 2-Residual Block Architecture for classifcation of breast cancer. (Adapted from [1])  </w:t>
        </w:r>
        <w:r>
          <w:rPr>
            <w:rStyle w:val="1271"/>
          </w:rPr>
        </w:r>
        <w:r>
          <w:tab/>
        </w:r>
        <w:r>
          <w:fldChar w:fldCharType="begin"/>
          <w:instrText xml:space="preserve">PAGEREF _Toc62 \h</w:instrText>
          <w:fldChar w:fldCharType="separate"/>
          <w:t xml:space="preserve">17</w:t>
          <w:fldChar w:fldCharType="end"/>
        </w:r>
      </w:hyperlink>
      <w:r/>
      <w:r/>
    </w:p>
    <w:p>
      <w:pPr>
        <w:pStyle w:val="1280"/>
        <w:pBdr/>
        <w:tabs>
          <w:tab w:val="right" w:leader="dot" w:pos="9054"/>
        </w:tabs>
        <w:spacing/>
        <w:ind/>
        <w:rPr/>
      </w:pPr>
      <w:r/>
      <w:hyperlink w:tooltip="#_Toc63" w:anchor="_Toc63" w:history="1">
        <w:r>
          <w:rPr>
            <w:rStyle w:val="1271"/>
          </w:rPr>
        </w:r>
        <w:r>
          <w:rPr>
            <w:rStyle w:val="1271"/>
          </w:rPr>
          <w:t xml:space="preserve">Figure </w:t>
        </w:r>
        <w:r>
          <w:rPr>
            <w:rStyle w:val="1271"/>
          </w:rPr>
          <w:t xml:space="preserve">2</w:t>
        </w:r>
        <w:r>
          <w:rPr>
            <w:rStyle w:val="1271"/>
          </w:rPr>
          <w:t xml:space="preserve">.</w:t>
        </w:r>
        <w:r>
          <w:rPr>
            <w:rStyle w:val="1271"/>
          </w:rPr>
          <w:t xml:space="preserve">1</w:t>
        </w:r>
        <w:r>
          <w:rPr>
            <w:rStyle w:val="1271"/>
          </w:rPr>
          <w:t xml:space="preserve">0: Schematic of the esemble model proposed in [30]. (Adapted from [30])  </w:t>
        </w:r>
        <w:r>
          <w:rPr>
            <w:rStyle w:val="1271"/>
          </w:rPr>
        </w:r>
        <w:r>
          <w:tab/>
        </w:r>
        <w:r>
          <w:fldChar w:fldCharType="begin"/>
          <w:instrText xml:space="preserve">PAGEREF _Toc63 \h</w:instrText>
          <w:fldChar w:fldCharType="separate"/>
          <w:t xml:space="preserve">18</w:t>
          <w:fldChar w:fldCharType="end"/>
        </w:r>
      </w:hyperlink>
      <w:r/>
      <w:r/>
    </w:p>
    <w:p>
      <w:pPr>
        <w:pStyle w:val="1280"/>
        <w:pBdr/>
        <w:tabs>
          <w:tab w:val="right" w:leader="dot" w:pos="9054"/>
        </w:tabs>
        <w:spacing/>
        <w:ind/>
        <w:rPr/>
      </w:pPr>
      <w:r/>
      <w:hyperlink w:tooltip="#_Toc64" w:anchor="_Toc64" w:history="1">
        <w:r>
          <w:rPr>
            <w:rStyle w:val="1271"/>
          </w:rPr>
        </w:r>
        <w:r>
          <w:rPr>
            <w:rStyle w:val="1271"/>
          </w:rPr>
          <w:t xml:space="preserve">Figure </w:t>
        </w:r>
        <w:r>
          <w:rPr>
            <w:rStyle w:val="1271"/>
          </w:rPr>
          <w:t xml:space="preserve">2</w:t>
        </w:r>
        <w:r>
          <w:rPr>
            <w:rStyle w:val="1271"/>
          </w:rPr>
          <w:t xml:space="preserve">.</w:t>
        </w:r>
        <w:r>
          <w:rPr>
            <w:rStyle w:val="1271"/>
          </w:rPr>
          <w:t xml:space="preserve">1</w:t>
        </w:r>
        <w:r>
          <w:rPr>
            <w:rStyle w:val="1271"/>
          </w:rPr>
          <w:t xml:space="preserve">1: Ollama LLM platform icon. (Extracted from [8])  </w:t>
        </w:r>
        <w:r>
          <w:rPr>
            <w:rStyle w:val="1271"/>
          </w:rPr>
        </w:r>
        <w:r>
          <w:tab/>
        </w:r>
        <w:r>
          <w:fldChar w:fldCharType="begin"/>
          <w:instrText xml:space="preserve">PAGEREF _Toc64 \h</w:instrText>
          <w:fldChar w:fldCharType="separate"/>
          <w:t xml:space="preserve">21</w:t>
          <w:fldChar w:fldCharType="end"/>
        </w:r>
      </w:hyperlink>
      <w:r/>
      <w:r/>
    </w:p>
    <w:p>
      <w:pPr>
        <w:pStyle w:val="1280"/>
        <w:pBdr/>
        <w:tabs>
          <w:tab w:val="right" w:leader="dot" w:pos="9054"/>
        </w:tabs>
        <w:spacing/>
        <w:ind/>
        <w:rPr/>
      </w:pPr>
      <w:r/>
      <w:hyperlink w:tooltip="#_Toc65" w:anchor="_Toc65" w:history="1">
        <w:r>
          <w:rPr>
            <w:rStyle w:val="1271"/>
          </w:rPr>
        </w:r>
        <w:r>
          <w:rPr>
            <w:rStyle w:val="1271"/>
          </w:rPr>
          <w:t xml:space="preserve">Figure </w:t>
        </w:r>
        <w:r>
          <w:rPr>
            <w:rStyle w:val="1271"/>
          </w:rPr>
          <w:t xml:space="preserve">3</w:t>
        </w:r>
        <w:r>
          <w:rPr>
            <w:rStyle w:val="1271"/>
          </w:rPr>
          <w:t xml:space="preserve">.</w:t>
        </w:r>
        <w:r>
          <w:rPr>
            <w:rStyle w:val="1271"/>
          </w:rPr>
          <w:t xml:space="preserve">1</w:t>
        </w:r>
        <w:r>
          <w:rPr>
            <w:rStyle w:val="1271"/>
          </w:rPr>
          <w:t xml:space="preserve">: Gantt chart of the proposed workflow of the project </w:t>
        </w:r>
        <w:r>
          <w:rPr>
            <w:rStyle w:val="1271"/>
          </w:rPr>
        </w:r>
        <w:r>
          <w:tab/>
        </w:r>
        <w:r>
          <w:fldChar w:fldCharType="begin"/>
          <w:instrText xml:space="preserve">PAGEREF _Toc65 \h</w:instrText>
          <w:fldChar w:fldCharType="separate"/>
          <w:t xml:space="preserve">27</w:t>
          <w:fldChar w:fldCharType="end"/>
        </w:r>
      </w:hyperlink>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265"/>
        <w:pBdr/>
        <w:spacing/>
        <w:ind/>
        <w:rPr/>
      </w:pPr>
      <w:r>
        <w:t xml:space="preserve">List of</w:t>
      </w:r>
      <w:r>
        <w:t xml:space="preserve"> Tab</w:t>
      </w:r>
      <w:r>
        <w:t xml:space="preserve">les</w:t>
      </w:r>
      <w:r/>
    </w:p>
    <w:p>
      <w:pPr>
        <w:pStyle w:val="1265"/>
        <w:pBdr/>
        <w:spacing/>
        <w:ind/>
        <w:rPr/>
      </w:pPr>
      <w:r>
        <w:rPr>
          <w:highlight w:val="none"/>
        </w:rPr>
      </w:r>
      <w:r>
        <w:rPr>
          <w:highlight w:val="none"/>
        </w:rPr>
      </w:r>
      <w:r/>
    </w:p>
    <w:p>
      <w:pPr>
        <w:pStyle w:val="1265"/>
        <w:pBdr/>
        <w:spacing/>
        <w:ind/>
        <w:rPr>
          <w:highlight w:val="none"/>
        </w:rPr>
      </w:pPr>
      <w:r>
        <w:rPr>
          <w:highlight w:val="none"/>
        </w:rPr>
      </w:r>
      <w:r>
        <w:rPr>
          <w:highlight w:val="none"/>
        </w:rPr>
      </w:r>
      <w:r>
        <w:rPr>
          <w:highlight w:val="none"/>
        </w:rPr>
      </w:r>
    </w:p>
    <w:p>
      <w:pPr>
        <w:pStyle w:val="1265"/>
        <w:pBdr/>
        <w:spacing/>
        <w:ind/>
        <w:rPr>
          <w:highlight w:val="none"/>
        </w:rPr>
      </w:pPr>
      <w:r>
        <w:rPr>
          <w:highlight w:val="none"/>
        </w:rPr>
      </w:r>
      <w:r>
        <w:rPr>
          <w:highlight w:val="none"/>
        </w:rPr>
      </w:r>
      <w:r>
        <w:rPr>
          <w:highlight w:val="none"/>
        </w:rPr>
      </w:r>
    </w:p>
    <w:p>
      <w:pPr>
        <w:pStyle w:val="1265"/>
        <w:pBdr/>
        <w:spacing/>
        <w:ind/>
        <w:rPr>
          <w:highlight w:val="none"/>
        </w:rPr>
      </w:pPr>
      <w:r>
        <w:t xml:space="preserve">Glossary</w:t>
      </w:r>
      <w:r>
        <w:rPr>
          <w:highlight w:val="none"/>
        </w:rPr>
      </w:r>
      <w:r>
        <w:rPr>
          <w:highlight w:val="none"/>
        </w:rPr>
      </w:r>
    </w:p>
    <w:tbl>
      <w:tblPr>
        <w:tblStyle w:val="127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65"/>
        <w:pBdr/>
        <w:spacing/>
        <w:ind/>
        <w:rPr/>
      </w:pPr>
      <w:r>
        <w:t xml:space="preserve">Acronyms</w:t>
      </w:r>
      <w:r/>
    </w:p>
    <w:tbl>
      <w:tblPr>
        <w:tblStyle w:val="127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r>
        <w:trPr/>
        <w:tc>
          <w:tcPr>
            <w:tcBorders/>
            <w:tcW w:w="1696" w:type="dxa"/>
            <w:vMerge w:val="restart"/>
            <w:textDirection w:val="lrTb"/>
            <w:noWrap w:val="false"/>
          </w:tcPr>
          <w:p>
            <w:pPr>
              <w:pBdr/>
              <w:spacing w:before="120"/>
              <w:ind/>
              <w:rPr>
                <w:b/>
                <w:bCs/>
              </w:rPr>
            </w:pPr>
            <w:r>
              <w:rPr>
                <w:b/>
                <w:bCs/>
                <w:lang w:val="pt-BR"/>
              </w:rPr>
              <w:t xml:space="preserve">NPU</w:t>
            </w:r>
            <w:r>
              <w:rPr>
                <w:b/>
                <w:bCs/>
              </w:rPr>
            </w:r>
            <w:r>
              <w:rPr>
                <w:b/>
                <w:bCs/>
              </w:rPr>
            </w:r>
          </w:p>
        </w:tc>
        <w:tc>
          <w:tcPr>
            <w:tcBorders/>
            <w:tcW w:w="7358" w:type="dxa"/>
            <w:vMerge w:val="restart"/>
            <w:textDirection w:val="lrTb"/>
            <w:noWrap w:val="false"/>
          </w:tcPr>
          <w:p>
            <w:pPr>
              <w:pBdr/>
              <w:spacing w:before="120"/>
              <w:ind/>
              <w:rPr/>
            </w:pPr>
            <w:r>
              <w:rPr>
                <w:lang w:val="pt-BR"/>
              </w:rPr>
              <w:t xml:space="preserve">Neural Processing Unit</w:t>
            </w:r>
            <w:r/>
          </w:p>
        </w:tc>
      </w:tr>
      <w:tr>
        <w:trPr/>
        <w:tc>
          <w:tcPr>
            <w:tcBorders/>
            <w:tcW w:w="1696" w:type="dxa"/>
            <w:vMerge w:val="restart"/>
            <w:textDirection w:val="lrTb"/>
            <w:noWrap w:val="false"/>
          </w:tcPr>
          <w:p>
            <w:pPr>
              <w:pBdr/>
              <w:spacing w:before="120"/>
              <w:ind/>
              <w:rPr>
                <w:b/>
                <w:bCs/>
                <w:lang w:val="pt-BR"/>
              </w:rPr>
            </w:pPr>
            <w:r>
              <w:rPr>
                <w:b/>
                <w:bCs/>
                <w:lang w:val="pt-BR"/>
              </w:rPr>
              <w:t xml:space="preserve">OS</w:t>
            </w:r>
            <w:r>
              <w:rPr>
                <w:b/>
                <w:bCs/>
                <w:lang w:val="pt-BR"/>
              </w:rPr>
            </w:r>
            <w:r>
              <w:rPr>
                <w:b/>
                <w:bCs/>
                <w:lang w:val="pt-BR"/>
              </w:rPr>
            </w:r>
          </w:p>
        </w:tc>
        <w:tc>
          <w:tcPr>
            <w:tcBorders/>
            <w:tcW w:w="7358" w:type="dxa"/>
            <w:vMerge w:val="restart"/>
            <w:textDirection w:val="lrTb"/>
            <w:noWrap w:val="false"/>
          </w:tcPr>
          <w:p>
            <w:pPr>
              <w:pBdr/>
              <w:spacing w:before="120"/>
              <w:ind/>
              <w:rPr>
                <w:lang w:val="pt-BR"/>
              </w:rPr>
            </w:pPr>
            <w:r>
              <w:rPr>
                <w:lang w:val="pt-BR"/>
              </w:rPr>
              <w:t xml:space="preserve">Operating System</w:t>
            </w:r>
            <w:r>
              <w:rPr>
                <w:lang w:val="pt-BR"/>
              </w:rPr>
            </w:r>
            <w:r>
              <w:rPr>
                <w:lang w:val="pt-BR"/>
              </w:rPr>
            </w:r>
          </w:p>
        </w:tc>
      </w:tr>
    </w:tbl>
    <w:p>
      <w:pPr>
        <w:pBdr/>
        <w:spacing/>
        <w:ind/>
        <w:rPr/>
      </w:pPr>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65"/>
        <w:pBdr/>
        <w:spacing/>
        <w:ind/>
        <w:rPr/>
      </w:pPr>
      <w:r>
        <w:t xml:space="preserve">Symbols</w:t>
      </w:r>
      <w:r/>
    </w:p>
    <w:tbl>
      <w:tblPr>
        <w:tblStyle w:val="127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8"/>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39"/>
        <w:pBdr/>
        <w:spacing/>
        <w:ind/>
        <w:rPr>
          <w:lang w:val="en-US"/>
        </w:rPr>
      </w:pPr>
      <w:r>
        <w:rPr>
          <w:lang w:val="pt-BR"/>
        </w:rPr>
        <w:t xml:space="preserve">The problems</w:t>
      </w:r>
      <w:r>
        <w:t xml:space="preserve"> </w:t>
      </w:r>
      <w:r>
        <w:rPr>
          <w:lang w:val="en-US"/>
        </w:rPr>
      </w:r>
      <w:r>
        <w:rPr>
          <w:lang w:val="en-US"/>
        </w:rPr>
      </w:r>
    </w:p>
    <w:p>
      <w:pPr>
        <w:pStyle w:val="1251"/>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51"/>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51"/>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51"/>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51"/>
        <w:pBdr/>
        <w:spacing/>
        <w:ind/>
        <w:rPr/>
      </w:pPr>
      <w:r/>
      <w:r/>
    </w:p>
    <w:p>
      <w:pPr>
        <w:pStyle w:val="1239"/>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39"/>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39"/>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4"/>
          <w:footnotePr/>
          <w:endnotePr/>
          <w:type w:val="oddPage"/>
          <w:pgSz w:h="16840" w:orient="portrait" w:w="11900"/>
          <w:pgMar w:top="1985" w:right="1418" w:bottom="1418" w:left="1418" w:header="709" w:footer="709" w:gutter="0"/>
          <w:pgNumType w:start="1"/>
          <w:cols w:num="1" w:sep="0" w:space="708" w:equalWidth="1"/>
        </w:sectPr>
      </w:pPr>
      <w:r/>
      <w:r/>
    </w:p>
    <w:p>
      <w:pPr>
        <w:pStyle w:val="1238"/>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39"/>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40"/>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2"/>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278"/>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40"/>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3"/>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278"/>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40"/>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4"/>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278"/>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40"/>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5"/>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278"/>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40"/>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6"/>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278"/>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39"/>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40"/>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7"/>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278"/>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40"/>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8"/>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1278"/>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40"/>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9"/>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278"/>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40"/>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40"/>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40" o:title=""/>
                <o:lock v:ext="edit" rotation="t"/>
              </v:shape>
            </w:pict>
          </mc:Fallback>
        </mc:AlternateContent>
      </w:r>
      <w:r>
        <w:rPr>
          <w:highlight w:val="none"/>
          <w:lang w:val="en-US" w:bidi="en-US"/>
        </w:rPr>
      </w:r>
      <w:r>
        <w:rPr>
          <w:highlight w:val="none"/>
          <w:lang w:val="en-US" w:bidi="en-US"/>
        </w:rPr>
      </w:r>
    </w:p>
    <w:p>
      <w:pPr>
        <w:pStyle w:val="1278"/>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40"/>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41"/>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278"/>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40"/>
        <w:pBdr/>
        <w:spacing/>
        <w:ind/>
        <w:rPr>
          <w:lang w:val="en-US"/>
        </w:rPr>
      </w:pPr>
      <w:r>
        <w:rPr>
          <w:lang w:val="en-US"/>
        </w:rPr>
        <w:t xml:space="preserve">Some remarks on Deep Learning</w:t>
      </w:r>
      <w:r>
        <w:rPr>
          <w:lang w:val="en-US"/>
        </w:rPr>
      </w:r>
      <w:r>
        <w:rPr>
          <w:lang w:val="en-US"/>
        </w:rPr>
      </w:r>
    </w:p>
    <w:p>
      <w:pPr>
        <w:pStyle w:val="1241"/>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41"/>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41"/>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39"/>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2"/>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1278"/>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[8])  </w:t>
      </w:r>
      <w:bookmarkEnd w:id="127"/>
      <w:r/>
      <w:r/>
    </w:p>
    <w:p>
      <w:pPr>
        <w:pStyle w:val="1240"/>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40"/>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40"/>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38"/>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39"/>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281"/>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281"/>
        <w:numPr>
          <w:ilvl w:val="0"/>
          <w:numId w:val="31"/>
        </w:numPr>
        <w:pBdr/>
        <w:spacing/>
        <w:ind/>
        <w:rPr/>
      </w:pPr>
      <w:r>
        <w:rPr>
          <w:lang w:val="en-US"/>
        </w:rPr>
        <w:t xml:space="preserve">Presenting an exhaustive comparison of several publicly available LLM models.</w:t>
      </w:r>
      <w:r>
        <w:rPr>
          <w:lang w:val="en-US"/>
        </w:rPr>
      </w:r>
      <w:r/>
    </w:p>
    <w:p>
      <w:pPr>
        <w:pStyle w:val="1281"/>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281"/>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281"/>
        <w:numPr>
          <w:ilvl w:val="0"/>
          <w:numId w:val="32"/>
        </w:numPr>
        <w:pBdr/>
        <w:spacing w:after="240"/>
        <w:ind/>
        <w:rPr/>
      </w:pPr>
      <w:r>
        <w:rPr>
          <w:lang w:val="en-US"/>
        </w:rPr>
        <w:t xml:space="preserve">What are the key differences and similarities between various LLM architectures?</w:t>
      </w:r>
      <w:r>
        <w:rPr>
          <w:lang w:val="en-US"/>
        </w:rPr>
      </w:r>
      <w:r/>
    </w:p>
    <w:p>
      <w:pPr>
        <w:pStyle w:val="1281"/>
        <w:numPr>
          <w:ilvl w:val="0"/>
          <w:numId w:val="32"/>
        </w:numPr>
        <w:pBdr/>
        <w:spacing w:after="240"/>
        <w:ind/>
        <w:rPr/>
      </w:pPr>
      <w:r>
        <w:rPr>
          <w:lang w:val="en-US"/>
        </w:rPr>
        <w:t xml:space="preserve">How do different training objectives and datasets impact model performance?</w:t>
      </w:r>
      <w:r>
        <w:rPr>
          <w:lang w:val="en-US"/>
        </w:rPr>
      </w:r>
      <w:r/>
    </w:p>
    <w:p>
      <w:pPr>
        <w:pStyle w:val="1281"/>
        <w:numPr>
          <w:ilvl w:val="0"/>
          <w:numId w:val="32"/>
        </w:numPr>
        <w:pBdr/>
        <w:spacing w:after="240"/>
        <w:ind/>
        <w:rPr/>
      </w:pPr>
      <w:r>
        <w:rPr>
          <w:lang w:val="en-US"/>
        </w:rPr>
        <w:t xml:space="preserve">Can LLMs be transferred across domains or tasks with minimal fine-tuning?</w:t>
      </w:r>
      <w:r>
        <w:rPr>
          <w:lang w:val="en-US"/>
        </w:rPr>
      </w:r>
      <w:r/>
    </w:p>
    <w:p>
      <w:pPr>
        <w:pStyle w:val="1281"/>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39"/>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281"/>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281"/>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281"/>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281"/>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281"/>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281"/>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39"/>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3"/>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3" o:title=""/>
                <o:lock v:ext="edit" rotation="t"/>
              </v:shape>
            </w:pict>
          </mc:Fallback>
        </mc:AlternateContent>
      </w:r>
      <w:r>
        <w:rPr>
          <w:highlight w:val="none"/>
        </w:rPr>
      </w:r>
      <w:r>
        <w:rPr>
          <w:highlight w:val="none"/>
        </w:rPr>
      </w:r>
    </w:p>
    <w:p>
      <w:pPr>
        <w:pStyle w:val="1278"/>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r>
        <w:fldChar w:fldCharType="end"/>
      </w:r>
      <w:r>
        <w:t xml:space="preserve">: Gantt chart of the proposed workflow of the project </w:t>
      </w:r>
      <w:bookmarkEnd w:id="128"/>
      <w:r/>
      <w:r/>
    </w:p>
    <w:p>
      <w:pPr>
        <w:pStyle w:val="1281"/>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281"/>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281"/>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281"/>
        <w:numPr>
          <w:ilvl w:val="0"/>
          <w:numId w:val="1"/>
        </w:numPr>
        <w:pBdr/>
        <w:spacing/>
        <w:ind/>
        <w:jc w:val="left"/>
        <w:rPr/>
        <w:sectPr>
          <w:footerReference w:type="default" r:id="rId16"/>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38"/>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39"/>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40"/>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highlight w:val="none"/>
          <w:lang w:val="pt-BR"/>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lang w:val="en-US"/>
        </w:rPr>
      </w:r>
      <w:r>
        <w:rPr>
          <w:lang w:val="en-US"/>
        </w:rPr>
      </w:r>
    </w:p>
    <w:p>
      <w:pPr>
        <w:pStyle w:val="1241"/>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4"/>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4" o:title=""/>
                <o:lock v:ext="edit" rotation="t"/>
              </v:shape>
            </w:pict>
          </mc:Fallback>
        </mc:AlternateContent>
      </w:r>
      <w:r>
        <w:rPr>
          <w:highlight w:val="none"/>
          <w:lang w:val="en-US"/>
        </w:rPr>
      </w:r>
      <w:r>
        <w:rPr>
          <w:highlight w:val="none"/>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41"/>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5"/>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5" o:title=""/>
                <o:lock v:ext="edit" rotation="t"/>
              </v:shape>
            </w:pict>
          </mc:Fallback>
        </mc:AlternateContent>
      </w:r>
      <w:r>
        <w:rPr>
          <w:highlight w:val="none"/>
          <w:lang w:val="en-US" w:bidi="en-US"/>
        </w:rPr>
      </w:r>
      <w:r>
        <w:rPr>
          <w:highlight w:val="none"/>
          <w:lang w:val="en-US" w:bidi="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41"/>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6"/>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6"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7"/>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7" o:title=""/>
                <o:lock v:ext="edit" rotation="t"/>
              </v:shape>
            </w:pict>
          </mc:Fallback>
        </mc:AlternateContent>
      </w: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41"/>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pt-BR"/>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pt-BR"/>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41"/>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highlight w:val="none"/>
          <w:lang w:val="pt-BR"/>
        </w:rPr>
      </w:r>
      <w:r>
        <w:rPr>
          <w:highlight w:val="none"/>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8"/>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8" o:title=""/>
                <o:lock v:ext="edit" rotation="t"/>
              </v:shape>
            </w:pict>
          </mc:Fallback>
        </mc:AlternateContent>
      </w:r>
      <w:r>
        <w:rPr>
          <w:lang w:val="pt-BR"/>
        </w:rPr>
      </w:r>
      <w:r>
        <w:rPr>
          <w:lang w:val="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histopathology datasets available on [49] (pt.1) </w:t>
      </w:r>
      <w:r/>
    </w:p>
    <w:p>
      <w:pPr>
        <w:pBdr/>
        <w:spacing/>
        <w:ind/>
        <w:jc w:val="center"/>
        <w:rPr/>
      </w:pP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9"/>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9" o:title=""/>
                <o:lock v:ext="edit" rotation="t"/>
              </v:shape>
            </w:pict>
          </mc:Fallback>
        </mc:AlternateContent>
      </w: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w:t>
      </w:r>
      <w:r>
        <w:rPr>
          <w:highlight w:val="none"/>
          <w:lang w:val="pt-BR"/>
        </w:rPr>
        <w:t xml:space="preserve">esponding .xml files containing some metadata about the .tif images like author, extraction method, between others. For our use case, we won’t consider the .xml files since the information provided there does not provide us with any value for our analysis.</w:t>
      </w:r>
      <w:r>
        <w:rPr>
          <w:highlight w:val="none"/>
          <w:lang w:val="pt-BR"/>
        </w:rPr>
      </w:r>
      <w:r>
        <w:rPr>
          <w:highlight w:val="none"/>
          <w:lang w:val="pt-BR"/>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highlight w:val="none"/>
          <w:lang w:val="en-US"/>
        </w:rPr>
      </w:r>
      <w:r>
        <w:rPr>
          <w:highlight w:val="none"/>
          <w:lang w:val="en-US"/>
        </w:rPr>
      </w:r>
    </w:p>
    <w:p>
      <w:pPr>
        <w:pStyle w:val="1240"/>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w:t>
      </w:r>
      <w:r>
        <w:rPr>
          <w:lang w:val="pt-BR"/>
        </w:rPr>
        <w:t xml:space="preserve">cess their datasets in order to then run LLM inferences upon them. We also formatted the datasets in a manner that it was easy to upload them to a HugginFace repository to be able to use them for fine-tuning, as will be explained in the next chapter 4.1.3.</w:t>
      </w:r>
      <w:r>
        <w:rPr>
          <w:highlight w:val="none"/>
          <w:lang w:val="pt-BR"/>
        </w:rPr>
      </w:r>
      <w:r>
        <w:rPr>
          <w:highlight w:val="none"/>
          <w:lang w:val="pt-BR"/>
        </w:rPr>
      </w:r>
    </w:p>
    <w:p>
      <w:pPr>
        <w:pStyle w:val="1241"/>
        <w:pBdr/>
        <w:spacing/>
        <w:ind/>
        <w:rPr>
          <w:lang w:val="en-US"/>
        </w:rPr>
      </w:pPr>
      <w:r>
        <w:rPr>
          <w:lang w:val="pt-BR"/>
        </w:rPr>
        <w:t xml:space="preserve">Ultrasound</w:t>
      </w:r>
      <w:r>
        <w:rPr>
          <w:lang w:val="en-US"/>
        </w:rPr>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highlight w:val="none"/>
          <w:lang w:val="pt-BR"/>
        </w:rPr>
      </w:r>
      <w:r>
        <w:rPr>
          <w:highlight w:val="none"/>
          <w:lang w:val="pt-BR"/>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50"/>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50"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w:t>
      </w:r>
      <w:r>
        <w:rPr>
          <w:highlight w:val="none"/>
          <w:lang w:val="pt-BR"/>
        </w:rPr>
        <w:t xml:space="preserve">e of the image present in the .xlsx file. After that it checks if the file corresponds to an ultrasound image, or the highlighted mask extracted from an image, and using all of this information it then chooses the correct destination folder and subfolder. </w:t>
      </w:r>
      <w:r>
        <w:rPr>
          <w:highlight w:val="none"/>
          <w:lang w:val="pt-BR"/>
        </w:rPr>
      </w:r>
      <w:r>
        <w:rPr>
          <w:highlight w:val="none"/>
          <w:lang w:val="pt-BR"/>
        </w:rP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rPr>
          <w:highlight w:val="none"/>
          <w:lang w:val="pt-BR"/>
        </w:rPr>
      </w:r>
      <w:r>
        <w:rPr>
          <w:highlight w:val="none"/>
          <w:lang w:val="pt-BR"/>
        </w:rPr>
      </w:r>
    </w:p>
    <w:p>
      <w:pPr>
        <w:pStyle w:val="1241"/>
        <w:pBdr/>
        <w:spacing/>
        <w:ind/>
        <w:rPr>
          <w:lang w:val="en-US"/>
        </w:rPr>
      </w:pPr>
      <w:r>
        <w:rPr>
          <w:lang w:val="pt-BR"/>
        </w:rPr>
        <w:t xml:space="preserve">Mammogram, MRI and Thermogram</w:t>
      </w:r>
      <w:r>
        <w:rPr>
          <w:lang w:val="en-US"/>
        </w:rPr>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51"/>
                        <a:stretch/>
                      </pic:blipFill>
                      <pic:spPr bwMode="auto">
                        <a:xfrm>
                          <a:off x="0" y="0"/>
                          <a:ext cx="5755639" cy="3755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51"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w:t>
      </w:r>
      <w:r>
        <w:rPr>
          <w:highlight w:val="none"/>
          <w:lang w:val="pt-BR"/>
        </w:rPr>
        <w:t xml:space="preserve">able and due to the fact that all of the files are already labeled according to their sub-subfolder name: ‘0’ for a negative breast cancer classification, and ‘1’ for a positive one. The original dataset is also divided into two splits: ‘test’ and ‘train’.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w:t>
      </w:r>
      <w:r>
        <w:rPr>
          <w:highlight w:val="none"/>
          <w:lang w:val="pt-BR"/>
        </w:rPr>
        <w:t xml:space="preserve"> oriented resulting folder. In another case, if it comes from the ‘train’ then it will go to the fine-tune oriented folder. The subfolders ‘sick’ and ‘healthy’ are decided based on the original sub-subfolders of ‘0’ and ‘1’ with a pretty explanatory logic.</w:t>
      </w:r>
      <w:r>
        <w:rPr>
          <w:highlight w:val="none"/>
          <w:lang w:val="pt-BR"/>
        </w:rPr>
      </w:r>
      <w:r>
        <w:rPr>
          <w:highlight w:val="none"/>
          <w:lang w:val="pt-BR"/>
        </w:rPr>
      </w:r>
    </w:p>
    <w:p>
      <w:pPr>
        <w:pBdr/>
        <w:spacing/>
        <w:ind/>
        <w:rPr>
          <w:highlight w:val="none"/>
          <w:lang w:val="pt-BR"/>
        </w:rPr>
      </w:pPr>
      <w:r>
        <w:rPr>
          <w:highlight w:val="none"/>
          <w:lang w:val="pt-BR"/>
        </w:rPr>
        <w:tab/>
        <w:t xml:space="preserve">This way, we end up with two resulting dataset folders, one for development and another for fine-tuning purposes.</w:t>
      </w:r>
      <w:r>
        <w:rPr>
          <w:highlight w:val="none"/>
          <w:lang w:val="pt-BR"/>
        </w:rPr>
      </w:r>
      <w:r>
        <w:rPr>
          <w:highlight w:val="none"/>
          <w:lang w:val="pt-BR"/>
        </w:rP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rPr>
          <w:highlight w:val="none"/>
          <w:lang w:val="pt-BR"/>
        </w:rPr>
      </w:r>
      <w:r>
        <w:rPr>
          <w:highlight w:val="none"/>
          <w:lang w:val="pt-BR"/>
        </w:rPr>
      </w:r>
    </w:p>
    <w:p>
      <w:pPr>
        <w:pStyle w:val="1241"/>
        <w:pBdr/>
        <w:spacing/>
        <w:ind/>
        <w:rPr>
          <w:lang w:val="en-US"/>
        </w:rPr>
      </w:pPr>
      <w:r>
        <w:rPr>
          <w:lang w:val="pt-BR"/>
        </w:rPr>
        <w:t xml:space="preserve">Histopathology</w:t>
      </w:r>
      <w:r>
        <w:rPr>
          <w:lang w:val="en-US"/>
        </w:rPr>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2"/>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2" o:title=""/>
                <o:lock v:ext="edit" rotation="t"/>
              </v:shape>
            </w:pict>
          </mc:Fallback>
        </mc:AlternateContent>
      </w:r>
      <w:r>
        <w:rPr>
          <w:highlight w:val="none"/>
          <w:lang w:val="pt-BR"/>
        </w:rPr>
      </w: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w:t>
      </w:r>
      <w:r>
        <w:rPr>
          <w:lang w:val="pt-BR"/>
        </w:rPr>
        <w:t xml:space="preserve"> folders, ‘images’ and ‘masks’ and no defined structure for image classification, only an appendix in the filename. This original dataset contains .tif files that represent the image itself, and .xml files that contain metadata information about the image.</w:t>
      </w:r>
      <w:r>
        <w:rPr>
          <w:highlight w:val="none"/>
          <w:lang w:val="pt-BR"/>
        </w:rPr>
      </w:r>
      <w:r>
        <w:rPr>
          <w:highlight w:val="none"/>
          <w:lang w:val="pt-BR"/>
        </w:rPr>
      </w:r>
    </w:p>
    <w:p>
      <w:pPr>
        <w:pBdr/>
        <w:spacing/>
        <w:ind/>
        <w:rPr>
          <w:highlight w:val="none"/>
          <w:lang w:val="pt-BR"/>
        </w:rPr>
      </w:pPr>
      <w:r>
        <w:rPr>
          <w:highlight w:val="none"/>
          <w:lang w:val="pt-BR"/>
        </w:rPr>
        <w:tab/>
        <w:t xml:space="preserve">As with all the other scripts, this one starts off by cre</w:t>
      </w:r>
      <w:r>
        <w:rPr>
          <w:highlight w:val="none"/>
          <w:lang w:val="pt-BR"/>
        </w:rPr>
        <w:t xml:space="preserv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rPr>
          <w:highlight w:val="none"/>
          <w:lang w:val="pt-BR"/>
        </w:rPr>
      </w:r>
      <w:r>
        <w:rPr>
          <w:highlight w:val="none"/>
          <w:lang w:val="pt-BR"/>
        </w:rP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p>
    <w:p>
      <w:pPr>
        <w:pStyle w:val="1240"/>
        <w:pBdr/>
        <w:spacing/>
        <w:ind/>
        <w:rPr>
          <w:lang w:val="en-US"/>
        </w:rPr>
      </w:pPr>
      <w:r>
        <w:rPr>
          <w:lang w:val="pt-BR"/>
        </w:rPr>
        <w:t xml:space="preserve">HugginFace repository</w:t>
      </w:r>
      <w:r>
        <w:rPr>
          <w:lang w:val="pt-BR"/>
        </w:rPr>
        <w:t xml:space="preserve"> setup for fine-tuning</w:t>
      </w:r>
      <w:r>
        <w:rPr>
          <w:lang w:val="en-US"/>
        </w:rPr>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As mentioned in the pro</w:t>
      </w:r>
      <w:r>
        <w:rPr>
          <w:highlight w:val="none"/>
          <w:lang w:val="pt-BR"/>
        </w:rPr>
        <w:t xml:space="preserve">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highlight w:val="none"/>
          <w:lang w:val="pt-BR"/>
        </w:rPr>
      </w:r>
      <w:r>
        <w:rPr>
          <w:highlight w:val="none"/>
          <w:lang w:val="pt-BR"/>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r>
        <w:rPr>
          <w:highlight w:val="none"/>
          <w:lang w:val="pt-BR"/>
        </w:rPr>
      </w:r>
    </w:p>
    <w:p>
      <w:pPr>
        <w:pBdr/>
        <w:spacing/>
        <w:ind w:firstLine="0"/>
        <w:jc w:val="center"/>
        <w:rPr>
          <w:highlight w:val="none"/>
          <w:lang w:val="pt-BR"/>
        </w:rPr>
      </w:pP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3"/>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3" o:title=""/>
                <o:lock v:ext="edit" rotation="t"/>
              </v:shape>
            </w:pict>
          </mc:Fallback>
        </mc:AlternateContent>
      </w:r>
      <w:r>
        <w:rPr>
          <w:highlight w:val="none"/>
          <w:lang w:val="pt-BR"/>
        </w:rPr>
      </w:r>
      <w:r>
        <w:rPr>
          <w:highlight w:val="none"/>
          <w:lang w:val="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w:t>
      </w:r>
      <w:r>
        <w:rPr>
          <w:highlight w:val="none"/>
          <w:lang w:val="pt-BR"/>
        </w:rPr>
        <w:t xml:space="preserve">thy-sick’ or ‘negative-positive’, according to the dataset. This way we can load the dataset directly from the repository and the data is already labeled and ready to be used in the fine-tuning process, with the minimum amount of user interaction possible.</w:t>
      </w:r>
      <w:r>
        <w:rPr>
          <w:highlight w:val="none"/>
          <w:lang w:val="pt-BR"/>
        </w:rPr>
      </w:r>
      <w:r>
        <w:rPr>
          <w:highlight w:val="none"/>
          <w:lang w:val="pt-BR"/>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4"/>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Example of a HuggingFace repository in the parquet format </w:t>
      </w:r>
      <w:r/>
    </w:p>
    <w:p>
      <w:pPr>
        <w:pStyle w:val="1240"/>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highlight w:val="none"/>
          <w:lang w:val="pt-BR" w:bidi="pt-BR"/>
        </w:rPr>
      </w:r>
      <w:r>
        <w:rPr>
          <w:highlight w:val="none"/>
          <w:lang w:val="pt-BR" w:bidi="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w:t>
      </w:r>
      <w:r>
        <w:rPr>
          <w:highlight w:val="none"/>
          <w:lang w:val="pt-BR" w:bidi="pt-BR"/>
        </w:rPr>
        <w:t xml:space="preserve">of our work since we are dealing with medical and personal data. Because of this, beign able to run local instances of the models is essential. Ollamas repository also has a lot of smaller models that can be used on our hardware, exploring the idea of runn</w:t>
      </w:r>
      <w:r>
        <w:rPr>
          <w:highlight w:val="none"/>
          <w:lang w:val="pt-BR" w:bidi="pt-BR"/>
        </w:rPr>
        <w:t xml:space="preserve">ing them on regular day-to-day machines at hospitals and clinics, for example. The last main reason was also the platforms popularity and increasingly big community [8]. On top of all of this, Ollama is also a personal favourite platform to run local LLMs.</w:t>
      </w:r>
      <w:r>
        <w:rPr>
          <w:highlight w:val="none"/>
          <w:lang w:val="pt-BR" w:bidi="pt-BR"/>
        </w:rPr>
      </w:r>
      <w:r>
        <w:rPr>
          <w:highlight w:val="none"/>
          <w:lang w:val="pt-BR" w:bidi="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highlight w:val="none"/>
          <w:lang w:val="pt-BR" w:bidi="pt-BR"/>
        </w:rPr>
      </w:r>
      <w:r>
        <w:rPr>
          <w:highlight w:val="none"/>
          <w:lang w:val="pt-BR" w:bidi="pt-BR"/>
        </w:rPr>
      </w:r>
    </w:p>
    <w:p>
      <w:pPr>
        <w:pStyle w:val="1281"/>
        <w:numPr>
          <w:ilvl w:val="0"/>
          <w:numId w:val="43"/>
        </w:numPr>
        <w:pBdr/>
        <w:shd w:val="nil" w:color="000000"/>
        <w:spacing w:after="240"/>
        <w:ind/>
        <w:jc w:val="left"/>
        <w:rPr>
          <w:lang w:val="pt-BR"/>
        </w:rPr>
      </w:pPr>
      <w:r>
        <w:rPr>
          <w:highlight w:val="none"/>
          <w:lang w:val="pt-BR" w:bidi="pt-BR"/>
        </w:rPr>
        <w:t xml:space="preserve">Llama3.1:8B, Llama2-uncensored &amp; Medllama2</w:t>
      </w:r>
      <w:r>
        <w:rPr>
          <w:lang w:val="pt-BR"/>
        </w:rPr>
      </w:r>
      <w:r>
        <w:rPr>
          <w:lang w:val="pt-BR"/>
        </w:rP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w:t>
      </w:r>
      <w:r>
        <w:rPr>
          <w:highlight w:val="none"/>
          <w:lang w:val="pt-BR" w:bidi="pt-BR"/>
        </w:rPr>
        <w:t xml:space="preserve">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w:t>
      </w:r>
      <w:r>
        <w:rPr>
          <w:highlight w:val="none"/>
          <w:lang w:val="pt-BR" w:bidi="pt-BR"/>
        </w:rPr>
        <w:t xml:space="preserve">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w:t>
      </w:r>
      <w:r>
        <w:rPr>
          <w:highlight w:val="none"/>
          <w:lang w:val="pt-BR" w:bidi="pt-BR"/>
        </w:rPr>
        <w:t xml:space="preserve">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t>
      </w:r>
      <w:r>
        <w:rPr>
          <w:highlight w:val="none"/>
          <w:lang w:val="pt-BR" w:bidi="pt-BR"/>
        </w:rPr>
        <w:t xml:space="preserve">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w:t>
      </w:r>
      <w:r>
        <w:rPr>
          <w:highlight w:val="none"/>
          <w:lang w:val="pt-BR" w:bidi="pt-BR"/>
        </w:rPr>
        <w:t xml:space="preserve">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w:t>
      </w:r>
      <w:r>
        <w:rPr>
          <w:highlight w:val="none"/>
          <w:lang w:val="pt-BR" w:bidi="pt-BR"/>
        </w:rPr>
        <w:t xml:space="preserve">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t>
      </w:r>
      <w:r>
        <w:rPr>
          <w:highlight w:val="none"/>
          <w:lang w:val="pt-BR" w:bidi="pt-BR"/>
        </w:rPr>
        <w:t xml:space="preserve">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w:t>
      </w:r>
      <w:r>
        <w:rPr>
          <w:highlight w:val="none"/>
          <w:lang w:val="pt-BR" w:bidi="pt-BR"/>
        </w:rPr>
        <w:t xml:space="preserv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w:t>
      </w:r>
      <w:r>
        <w:rPr>
          <w:highlight w:val="none"/>
          <w:lang w:val="pt-BR" w:bidi="pt-BR"/>
        </w:rPr>
        <w:t xml:space="preserve">p</w:t>
      </w:r>
      <w:r>
        <w:rPr>
          <w:highlight w:val="none"/>
          <w:lang w:val="pt-BR" w:bidi="pt-BR"/>
        </w:rPr>
        <w:t xml:space="preserve">rovides really good documentation on how to install, run and train your own instance of Openchat, so while its popularity is not the biggest, their user-friendliness certainly is. With this, we think that it is a really good candidate for our project [66].</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t xml:space="preserve">Granite3.3:8B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known as the ones mentioned before, Granite3 is the third generation of AI open-source language models created by IBM, another international company with a considerable market share in the tech world. </w:t>
      </w:r>
      <w:r>
        <w:rPr>
          <w:highlight w:val="none"/>
          <w:lang w:val="pt-BR" w:bidi="pt-BR"/>
        </w:rPr>
        <w:t xml:space="preserve">In their own website, IBM state tha</w:t>
      </w:r>
      <w:r>
        <w:rPr>
          <w:highlight w:val="none"/>
          <w:lang w:val="pt-BR" w:bidi="pt-BR"/>
        </w:rPr>
        <w:t xml:space="preserve">t the Granite3.3 model is able to beat many big name LLMs in several general purpose benchmarks, without giving up performance. They also state that this model comes prepared to handle both vision and text tasks, making it a perfect fit in our thesis [67].</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Out of the available 2 billion and 8 billion parameter versions</w:t>
      </w:r>
      <w:r>
        <w:rPr>
          <w:highlight w:val="none"/>
          <w:lang w:val="pt-BR" w:bidi="pt-BR"/>
        </w:rPr>
        <w:t xml:space="preserve">, we chose to go with the second one, since where were able to run some inferences on this model size without any problem, during our initial tests. I</w:t>
      </w:r>
      <w:r>
        <w:rPr>
          <w:highlight w:val="none"/>
          <w:lang w:val="pt-BR" w:bidi="pt-BR"/>
        </w:rPr>
        <w:t xml:space="preserve">n the other hand, this model proved to be ‘less obedient’ when compared to the other considered models. In other words, the model would not respond according to all of the instructions on the prompt given to it, following only a few, but never all of them.</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Falcon3:7B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Falcon3 is an LLM model developed by the Technology Innovation Institute with the purpose of “building AI for the future”</w:t>
      </w:r>
      <w:r>
        <w:rPr>
          <w:highlight w:val="none"/>
          <w:lang w:val="pt-BR" w:bidi="pt-BR"/>
        </w:rPr>
        <w:t xml:space="preserve"> with a great focus on an all-inclusive approach. For exemple Falcon3 comes natively trained to</w:t>
      </w:r>
      <w:r>
        <w:rPr>
          <w:highlight w:val="none"/>
          <w:lang w:val="pt-BR" w:bidi="pt-BR"/>
        </w:rPr>
        <w:t xml:space="preserve"> understand and infer in Arabic, a language that has been ignored by other big LLM developer companies. This goal certainly aligns with our own, to provide a better user experience for pacients and medical professionals when dealing with this disease [68].</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It is stated that this model performs well in logic, math and general purpose benchmarks, when compared to the other LLMs mentioned in this document, while also benefitting from text, audio and vision capabilities in its toolkit [68].</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chose to go with Falcon3:7B out of every version of Falcon available, since the other model options were of considerable size, around 40 and 120 billion parameters.</w:t>
      </w:r>
      <w:r>
        <w:rPr>
          <w:highlight w:val="none"/>
          <w:lang w:val="pt-BR" w:bidi="pt-BR"/>
        </w:rPr>
        <w:t xml:space="preserve"> 7 billion parameters seemed to be (and was verified as, in our initial tests) a good compromise between performance and model size.</w:t>
      </w:r>
      <w:r>
        <w:rPr>
          <w:highlight w:val="none"/>
          <w:lang w:val="pt-BR" w:bidi="pt-BR"/>
        </w:rPr>
      </w:r>
      <w:r>
        <w:rPr>
          <w:highlight w:val="none"/>
          <w:lang w:val="pt-BR" w:bidi="pt-BR"/>
        </w:rPr>
      </w:r>
    </w:p>
    <w:p>
      <w:pPr>
        <w:pStyle w:val="1281"/>
        <w:numPr>
          <w:ilvl w:val="0"/>
          <w:numId w:val="43"/>
        </w:numPr>
        <w:pBdr/>
        <w:shd w:val="nil" w:color="000000"/>
        <w:spacing w:after="240"/>
        <w:ind/>
        <w:jc w:val="both"/>
        <w:rPr>
          <w:highlight w:val="none"/>
          <w:lang w:val="pt-BR" w:bidi="pt-BR"/>
        </w:rPr>
      </w:pPr>
      <w:r>
        <w:rPr>
          <w:highlight w:val="none"/>
          <w:lang w:val="pt-BR" w:bidi="pt-BR"/>
        </w:rPr>
      </w:r>
      <w:r>
        <w:rPr>
          <w:highlight w:val="none"/>
          <w:lang w:val="pt-BR" w:bidi="pt-BR"/>
        </w:rPr>
        <w:t xml:space="preserve">Olmo2:7B</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Finally, we have Olmo2, a model developed</w:t>
      </w:r>
      <w:r>
        <w:rPr>
          <w:highlight w:val="none"/>
          <w:lang w:val="pt-BR" w:bidi="pt-BR"/>
        </w:rPr>
        <w:t xml:space="preserve"> a Seattle based non-profit AI research institute founded in 2014 by the late Paul Allen</w:t>
      </w:r>
      <w:r>
        <w:rPr>
          <w:highlight w:val="none"/>
          <w:lang w:val="pt-BR" w:bidi="pt-BR"/>
        </w:rPr>
        <w:t xml:space="preserve"> (a Microsoft co-founder) called AllenAI.</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While this models main focus is the english language </w:t>
      </w:r>
      <w:r>
        <w:rPr>
          <w:highlight w:val="none"/>
          <w:lang w:val="pt-BR" w:bidi="pt-BR"/>
        </w:rPr>
        <w:t xml:space="preserve">itself and academic english benchmark performance, this last one may be interesting for our project. </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AllenAIs website tells us that the biggest 32 billion parameter version of thi</w:t>
      </w:r>
      <w:r>
        <w:rPr>
          <w:highlight w:val="none"/>
          <w:lang w:val="pt-BR" w:bidi="pt-BR"/>
        </w:rPr>
        <w:t xml:space="preserve">s model actually ouperforms GPT3.5-Turbo and GPT-4o mini in most popular academic benchmarks, while their smallest model is said to outperform the likes of the smaller Llama and Gemma models. For these reasons, we selected the 7B version of the model [69].</w:t>
      </w:r>
      <w:r>
        <w:rPr>
          <w:highlight w:val="none"/>
          <w:lang w:val="pt-BR" w:bidi="pt-BR"/>
        </w:rPr>
      </w:r>
      <w:r>
        <w:rPr>
          <w:highlight w:val="none"/>
          <w:lang w:val="pt-BR" w:bidi="pt-BR"/>
        </w:rPr>
      </w:r>
    </w:p>
    <w:p>
      <w:pPr>
        <w:pStyle w:val="1239"/>
        <w:pBdr/>
        <w:spacing/>
        <w:ind/>
        <w:rPr>
          <w:lang w:val="en-US"/>
        </w:rPr>
      </w:pPr>
      <w:r>
        <w:rPr>
          <w:lang w:val="pt-BR"/>
        </w:rPr>
        <w:t xml:space="preserve">Hardware used</w:t>
      </w:r>
      <w:r>
        <w:rPr>
          <w:lang w:val="en-US"/>
        </w:rPr>
      </w:r>
      <w:r>
        <w:rPr>
          <w:lang w:val="en-US"/>
        </w:rPr>
      </w:r>
    </w:p>
    <w:p>
      <w:pPr>
        <w:pBdr/>
        <w:shd w:val="nil" w:color="000000"/>
        <w:spacing w:after="240"/>
        <w:ind w:firstLine="0" w:left="0"/>
        <w:jc w:val="both"/>
        <w:rPr>
          <w:highlight w:val="none"/>
          <w:lang w:val="pt-BR" w:bidi="pt-BR"/>
        </w:rPr>
      </w:pPr>
      <w:r>
        <w:rPr>
          <w:highlight w:val="none"/>
          <w:lang w:val="pt-BR" w:bidi="pt-BR"/>
        </w:rPr>
        <w:tab/>
        <w:t xml:space="preserve">To be able to run LLM inferences in an efficient way, one has to own a relatively recent GPU with a considerable amount of VRAM, or a Neural Processing Unit (NPU)</w:t>
      </w:r>
      <w:r>
        <w:rPr>
          <w:highlight w:val="none"/>
          <w:lang w:val="pt-BR" w:bidi="pt-BR"/>
        </w:rPr>
        <w:t xml:space="preserve"> with also a considerable amount of system RAM available, preferably o</w:t>
      </w:r>
      <w:r>
        <w:rPr>
          <w:highlight w:val="none"/>
          <w:lang w:val="pt-BR" w:bidi="pt-BR"/>
        </w:rPr>
        <w:t xml:space="preserve">ne running a NVIDIA chip. Luckily, one of our personal systems posesses a NVIDIA RTX 2060, a card that besides having been release 7 year ago, still olds up against most 7 and 8 billion parameter sized models with relative ease, thanks to its 6 GB of VRAM.</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r>
      <w:r>
        <mc:AlternateContent>
          <mc:Choice Requires="wpg">
            <w:drawing>
              <wp:inline xmlns:wp="http://schemas.openxmlformats.org/drawingml/2006/wordprocessingDrawing" distT="0" distB="0" distL="0" distR="0">
                <wp:extent cx="5755640" cy="363705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3838" name=""/>
                        <pic:cNvPicPr>
                          <a:picLocks noChangeAspect="1"/>
                        </pic:cNvPicPr>
                        <pic:nvPr/>
                      </pic:nvPicPr>
                      <pic:blipFill>
                        <a:blip r:embed="rId55"/>
                        <a:stretch/>
                      </pic:blipFill>
                      <pic:spPr bwMode="auto">
                        <a:xfrm>
                          <a:off x="0" y="0"/>
                          <a:ext cx="5755639" cy="3637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3.20pt;height:286.38pt;mso-wrap-distance-left:0.00pt;mso-wrap-distance-top:0.00pt;mso-wrap-distance-right:0.00pt;mso-wrap-distance-bottom:0.00pt;z-index:1;" stroked="false">
                <v:imagedata r:id="rId55" o:title=""/>
                <o:lock v:ext="edit" rotation="t"/>
              </v:shape>
            </w:pict>
          </mc:Fallback>
        </mc:AlternateContent>
      </w:r>
      <w:r>
        <w:rPr>
          <w:highlight w:val="none"/>
          <w:lang w:val="pt-BR" w:bidi="pt-BR"/>
        </w:rPr>
      </w:r>
      <w:r>
        <w:rPr>
          <w:highlight w:val="none"/>
          <w:lang w:val="pt-BR" w:bidi="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Personal system used for this project </w:t>
      </w:r>
      <w:r/>
    </w:p>
    <w:p>
      <w:pPr>
        <w:pBdr/>
        <w:shd w:val="nil" w:color="auto"/>
        <w:spacing/>
        <w:ind w:firstLine="720"/>
        <w:rPr>
          <w:lang w:val="pt-BR"/>
        </w:rPr>
      </w:pPr>
      <w:r>
        <w:rPr>
          <w:lang w:val="pt-BR"/>
        </w:rPr>
        <w:t xml:space="preserve">While the other components are not as important as the GPU, in this c</w:t>
      </w:r>
      <w:r>
        <w:rPr>
          <w:lang w:val="pt-BR"/>
        </w:rPr>
        <w:t xml:space="preserve">ontext, it is important to complement a capable GPU with an also capable CPU and RAM combo. Here we are running an AMD Ryzen 5 3500X paired with 32 GB of RAM. The CPU and RAM combo are important when there is no possible way to run this projects code, or a</w:t>
      </w:r>
      <w:r>
        <w:rPr>
          <w:lang w:val="pt-BR"/>
        </w:rPr>
        <w:t xml:space="preserve">ny other inference mechanism for that matter, on a GPU. Still, in this project, some models can be loaded onto normal RAM and ran on a CPU for up to 3 billion parameters. After that baseline value, getting responses from a model becomes rather unpractical.</w:t>
      </w:r>
      <w:r>
        <w:rPr>
          <w:lang w:val="pt-BR"/>
        </w:rPr>
      </w:r>
    </w:p>
    <w:p>
      <w:pPr>
        <w:pBdr/>
        <w:shd w:val="nil" w:color="000000"/>
        <w:spacing/>
        <w:ind w:firstLine="720" w:left="0"/>
        <w:rPr>
          <w:highlight w:val="none"/>
        </w:rPr>
      </w:pPr>
      <w:r>
        <w:rPr>
          <w:lang w:val="pt-BR"/>
        </w:rPr>
        <w:t xml:space="preserve">As you will see in the upcoming results chapter, </w:t>
      </w:r>
      <w:r>
        <w:rPr>
          <w:lang w:val="pt-BR"/>
        </w:rPr>
        <w:t xml:space="preserve">some models analysis of a model took over 8 hours, in the case of Gemma, however this also depends on how the model is optimized, and not only on the hardware we used.</w:t>
      </w:r>
      <w:r>
        <w:rPr>
          <w:highlight w:val="none"/>
        </w:rPr>
      </w:r>
    </w:p>
    <w:p>
      <w:pPr>
        <w:pBdr/>
        <w:shd w:val="nil" w:color="000000"/>
        <w:spacing/>
        <w:ind w:firstLine="720" w:left="0"/>
        <w:rPr>
          <w:highlight w:val="none"/>
          <w:lang w:val="pt-BR"/>
        </w:rPr>
      </w:pPr>
      <w:r>
        <w:rPr>
          <w:highlight w:val="none"/>
          <w:lang w:val="pt-BR"/>
        </w:rPr>
        <w:t xml:space="preserve">This way we can simulate an environment</w:t>
      </w:r>
      <w:r>
        <w:rPr>
          <w:highlight w:val="none"/>
          <w:lang w:val="pt-BR"/>
        </w:rPr>
        <w:t xml:space="preserve"> with an entry level computer and GPU where you can run all sorts of models, while not investing a lot of money into a ‘super-system’. This is exatcly the use case that we are trying to achieve: a personal affordable computer for all doctors of a hospital </w:t>
      </w:r>
      <w:r>
        <w:rPr>
          <w:highlight w:val="none"/>
          <w:lang w:val="pt-BR"/>
        </w:rPr>
        <w:t xml:space="preserve">to help not only with their cancer detection tasks, but also with pacient interaction and general task managing; another use case is a system running an assistant that is able to guide a pacient through the process and support him during those tough times.</w:t>
      </w:r>
      <w:r>
        <w:rPr>
          <w:highlight w:val="none"/>
          <w:lang w:val="pt-BR"/>
        </w:rPr>
      </w:r>
    </w:p>
    <w:p>
      <w:pPr>
        <w:pBdr/>
        <w:shd w:val="nil" w:color="000000"/>
        <w:spacing/>
        <w:ind w:firstLine="720" w:left="0"/>
        <w:rPr>
          <w:lang w:val="pt-BR"/>
        </w:rPr>
      </w:pPr>
      <w:r>
        <w:rPr>
          <w:highlight w:val="none"/>
          <w:lang w:val="pt-BR"/>
        </w:rPr>
        <w:t xml:space="preserve">We can also achieve and test another kind of use case, the use of theses LLMs (the small ones) with edge devices </w:t>
      </w:r>
      <w:r>
        <w:rPr>
          <w:lang w:val="pt-BR"/>
        </w:rPr>
        <w:t xml:space="preserve">like the Raspberry Pi and also with normal system CPUs, for an even more affordable, practical and more hands-on experience with the subject.</w:t>
      </w:r>
      <w:r>
        <w:rPr>
          <w:lang w:val="pt-BR"/>
        </w:rPr>
      </w:r>
    </w:p>
    <w:p>
      <w:pPr>
        <w:pStyle w:val="1239"/>
        <w:pBdr/>
        <w:spacing/>
        <w:ind/>
        <w:rPr>
          <w:lang w:val="en-US"/>
        </w:rPr>
      </w:pPr>
      <w:r>
        <w:rPr>
          <w:lang w:val="pt-BR"/>
        </w:rPr>
        <w:t xml:space="preserve">Software setup</w:t>
      </w:r>
      <w:r>
        <w:rPr>
          <w:lang w:val="en-US"/>
        </w:rPr>
      </w:r>
      <w:r>
        <w:rPr>
          <w:lang w:val="en-US"/>
        </w:rPr>
      </w:r>
    </w:p>
    <w:p>
      <w:pPr>
        <w:pStyle w:val="1240"/>
        <w:pBdr/>
        <w:spacing/>
        <w:ind/>
        <w:rPr>
          <w:lang w:val="en-US"/>
        </w:rPr>
      </w:pPr>
      <w:r>
        <w:rPr>
          <w:lang w:val="pt-BR"/>
        </w:rPr>
        <w:t xml:space="preserve">Environment setup</w:t>
      </w:r>
      <w:r>
        <w:rPr>
          <w:lang w:val="en-US"/>
        </w:rPr>
      </w:r>
      <w:r>
        <w:rPr>
          <w:lang w:val="en-US"/>
        </w:rPr>
      </w:r>
    </w:p>
    <w:p>
      <w:pPr>
        <w:pBdr/>
        <w:spacing/>
        <w:ind/>
        <w:rPr>
          <w:highlight w:val="none"/>
          <w:lang w:val="pt-BR"/>
        </w:rPr>
      </w:pPr>
      <w:r>
        <w:rPr>
          <w:highlight w:val="none"/>
          <w:lang w:val="pt-BR" w:bidi="pt-BR"/>
        </w:rPr>
        <w:tab/>
        <w:t xml:space="preserve">While not the most important aspect of the project, the choice of Operating System (OS)</w:t>
      </w:r>
      <w:r>
        <w:rPr>
          <w:highlight w:val="none"/>
          <w:lang w:val="pt-BR" w:bidi="pt-BR"/>
        </w:rPr>
        <w:t xml:space="preserve"> is certainly vital to be able to achieve our goals. We chose to go with Linux due to its popularity in the field of dee</w:t>
      </w:r>
      <w:r>
        <w:rPr>
          <w:highlight w:val="none"/>
          <w:lang w:val="pt-BR" w:bidi="pt-BR"/>
        </w:rPr>
        <w:t xml:space="preserve">p learning and image processing. Inside the realm of Linux, we wanted to choose a distribution required the least amount of maintenance possible, so that we would not waste time on it, and for that reason we went with the well established and cured Fedora.</w:t>
      </w:r>
      <w:r>
        <w:rPr>
          <w:highlight w:val="none"/>
          <w:lang w:val="pt-BR" w:bidi="pt-BR"/>
        </w:rPr>
        <w:t xml:space="preserve"> On top of our OS, the IDE of choice was Vscodium, an open-source version of VSCode that functions in the exact same way. Althought the possible available choices for an IDE are vast, VSCode is definitily the most used software for these kinds of projects.</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We had many goals in mind before starting the development stage. For that reason, we had to define a system where we felt confortable developing with, with the lowest amount of unnecessary maintenance </w:t>
      </w:r>
      <w:r>
        <w:rPr>
          <w:highlight w:val="none"/>
          <w:lang w:val="pt-BR"/>
        </w:rPr>
        <w:t xml:space="preserve">possible and without requiring much user intervention. This system also had future implementations in mind, and for that reason we decided to prioritize the popularity of the tools we used, as much as possible.</w:t>
      </w:r>
      <w:r>
        <w:rPr>
          <w:lang w:val="en-US"/>
        </w:rPr>
      </w:r>
      <w:r>
        <w:rPr>
          <w:highlight w:val="none"/>
          <w:lang w:val="pt-BR"/>
        </w:rPr>
      </w:r>
    </w:p>
    <w:p>
      <w:pPr>
        <w:pBdr/>
        <w:spacing/>
        <w:ind/>
        <w:rPr>
          <w:highlight w:val="none"/>
          <w:lang w:val="pt-BR"/>
        </w:rPr>
      </w:pPr>
      <w:r>
        <w:rPr>
          <w:highlight w:val="none"/>
          <w:lang w:val="en-US" w:bidi="en-US"/>
        </w:rPr>
        <w:tab/>
      </w:r>
      <w:r>
        <w:rPr>
          <w:highlight w:val="none"/>
          <w:lang w:val="pt-BR"/>
        </w:rPr>
        <w:t xml:space="preserve">We started by deciding to program all of our scripts in python due to its user-friendliness, easy code review ability and for the vast amount of libraries available, either for computer vision, or other tools like Unsloth.</w:t>
      </w:r>
      <w:r>
        <w:rPr>
          <w:lang w:val="en-US"/>
        </w:rPr>
      </w:r>
      <w:r>
        <w:rPr>
          <w:highlight w:val="none"/>
          <w:lang w:val="pt-BR"/>
        </w:rPr>
      </w:r>
    </w:p>
    <w:p>
      <w:pPr>
        <w:pBdr/>
        <w:spacing w:after="240"/>
        <w:ind/>
        <w:rPr>
          <w:highlight w:val="none"/>
          <w:lang w:val="pt-BR"/>
        </w:rPr>
      </w:pPr>
      <w:r>
        <w:rPr>
          <w:highlight w:val="none"/>
          <w:lang w:val="en-US" w:bidi="en-US"/>
        </w:rPr>
        <w:tab/>
      </w:r>
      <w:r>
        <w:rPr>
          <w:highlight w:val="none"/>
          <w:lang w:val="pt-BR"/>
        </w:rPr>
        <w:t xml:space="preserve">As mentioned in an earlier chapter, we chose Ollama as our primary tool to run our selected models, due to its popularity, ease of use, and good integr</w:t>
      </w:r>
      <w:r>
        <w:rPr>
          <w:highlight w:val="none"/>
          <w:lang w:val="pt-BR"/>
        </w:rPr>
        <w:t xml:space="preserve">ation with NVIDIA GPUs and docker container technology. On the same train of thought, we ran our Ollama instance inside of a docker container for easier control over the platform and computer resources. This was possible with the help of the NVIDIA-contain</w:t>
      </w:r>
      <w:r>
        <w:rPr>
          <w:highlight w:val="none"/>
          <w:lang w:val="pt-BR"/>
        </w:rPr>
        <w:t xml:space="preserve">er-toolkit that allows us to use a physical GPU inside of a docker container [70]. The communication with the Ollama platform was all done with their own API, through payloads of the prompts and consequent responses. The documentation is available at [71]. </w:t>
      </w:r>
      <w:r>
        <w:rPr>
          <w:lang w:val="en-US"/>
        </w:rPr>
      </w:r>
      <w:r>
        <w:rPr>
          <w:highlight w:val="none"/>
          <w:lang w:val="pt-BR"/>
        </w:rPr>
      </w:r>
      <w:r>
        <w:rPr>
          <w:highlight w:val="none"/>
          <w:lang w:val="pt-BR" w:bidi="pt-BR"/>
        </w:rPr>
        <w:t xml:space="preserve">Now with a system that enables us to send prompts to LLMs and receive their answers, we can now make some inferences on different datasets and extract statistics made from their response classifications.</w:t>
      </w:r>
      <w:r>
        <w:rPr>
          <w:highlight w:val="none"/>
          <w:lang w:val="pt-BR"/>
        </w:rPr>
        <w:t xml:space="preserve"> These inferences and statistics extraction are made possible through two differente developed python scripts. Our Ollama installation was made though a docker-compose file, located in the ‘ollama’ folder of the project, as demonstrated below:</w:t>
      </w:r>
      <w:r>
        <w:rPr>
          <w:highlight w:val="none"/>
          <w:lang w:val="en-US"/>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services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..:/root/.ollama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ports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11434:11434</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container_name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image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docker.io/ollama/ollama:latest</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deploy</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resources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reservations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devices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569cd6"/>
              <w:sz w:val="18"/>
              <w:szCs w:val="18"/>
            </w:rPr>
            <w:t xml:space="preserve">driver</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nvidia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count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b5cea8"/>
              <w:sz w:val="18"/>
              <w:szCs w:val="18"/>
            </w:rPr>
            <w:t xml:space="preserve">1</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capabilities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gpu</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external</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true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p>
      </w:sdtContent>
    </w:sdt>
    <w:p>
      <w:pPr>
        <w:pBdr/>
        <w:spacing w:before="240"/>
        <w:ind/>
        <w:rPr>
          <w:highlight w:val="none"/>
          <w:lang w:val="pt-BR"/>
        </w:rPr>
      </w:pPr>
      <w:r>
        <w:rPr>
          <w:highlight w:val="none"/>
          <w:lang w:val="en-US" w:bidi="en-US"/>
        </w:rPr>
        <w:tab/>
      </w:r>
      <w:r>
        <w:rPr>
          <w:highlight w:val="none"/>
          <w:lang w:val="pt-BR"/>
        </w:rPr>
        <w:t xml:space="preserve">Another goal of this project was to see how a fine-tuning process would affect a LLM and would their fine-tuned statistics would compare with the original ones. Again, this fine-tuning process is done by another python script, with the help of the Unsloth python library and the HuggingFace platform.</w:t>
      </w:r>
      <w:r>
        <w:rPr>
          <w:lang w:val="en-US"/>
        </w:rPr>
      </w:r>
    </w:p>
    <w:p>
      <w:pPr>
        <w:pBdr/>
        <w:spacing/>
        <w:ind/>
        <w:rPr>
          <w:lang w:val="en-US"/>
        </w:rPr>
      </w:pPr>
      <w:r>
        <w:rPr>
          <w:highlight w:val="none"/>
          <w:lang w:val="en-US" w:bidi="en-US"/>
        </w:rPr>
        <w:tab/>
      </w:r>
      <w:r>
        <w:rPr>
          <w:highlight w:val="none"/>
          <w:lang w:val="pt-BR"/>
        </w:rPr>
        <w:t xml:space="preserve">With this system fully established, we were able to start the development stage</w:t>
      </w:r>
      <w:r>
        <w:rPr>
          <w:highlight w:val="none"/>
          <w:lang w:val="pt-BR"/>
        </w:rPr>
        <w:t xml:space="preserve">, as described in the next chapter.</w:t>
      </w:r>
      <w:r>
        <w:rPr>
          <w:highlight w:val="none"/>
          <w:lang w:val="en-US"/>
        </w:rPr>
      </w:r>
    </w:p>
    <w:p>
      <w:pPr>
        <w:pStyle w:val="1240"/>
        <w:pBdr/>
        <w:spacing/>
        <w:ind/>
        <w:rPr>
          <w:lang w:val="en-US"/>
        </w:rPr>
      </w:pPr>
      <w:r>
        <w:rPr>
          <w:lang w:val="pt-BR"/>
        </w:rPr>
        <w:t xml:space="preserve">Development stage</w:t>
      </w:r>
      <w:r>
        <w:rPr>
          <w:lang w:val="en-US"/>
        </w:rPr>
      </w:r>
      <w:r>
        <w:rPr>
          <w:lang w:val="en-US"/>
        </w:rPr>
      </w:r>
    </w:p>
    <w:p>
      <w:pPr>
        <w:pBdr/>
        <w:spacing/>
        <w:ind/>
        <w:rPr>
          <w:highlight w:val="none"/>
          <w:lang w:val="pt-BR"/>
        </w:rPr>
      </w:pPr>
      <w:r>
        <w:rPr>
          <w:highlight w:val="none"/>
          <w:lang w:val="en-US" w:bidi="en-US"/>
        </w:rPr>
        <w:tab/>
      </w:r>
      <w:r>
        <w:rPr>
          <w:highlight w:val="none"/>
          <w:lang w:val="pt-BR"/>
        </w:rPr>
        <w:t xml:space="preserve">A big focus </w:t>
      </w:r>
      <w:r>
        <w:rPr>
          <w:highlight w:val="none"/>
          <w:lang w:val="pt-BR"/>
        </w:rPr>
        <w:t xml:space="preserve">of this project was to establish a modular and reusable code framework that researchers can use to make inferences on whole datasets, under the Ollama platform, with as little user intervention as possible. A user can update their prompts and dataset paths right in the </w:t>
      </w:r>
      <w:r>
        <w:rPr>
          <w:i/>
          <w:iCs/>
          <w:highlight w:val="none"/>
          <w:lang w:val="pt-BR"/>
        </w:rPr>
        <w:t xml:space="preserve">parameters.py</w:t>
      </w:r>
      <w:r>
        <w:rPr>
          <w:highlight w:val="none"/>
          <w:lang w:val="pt-BR"/>
        </w:rPr>
        <w:t xml:space="preserve"> script, without needing to be involved into the logic code itself.</w:t>
      </w:r>
      <w:r>
        <w:rPr>
          <w:lang w:val="en-US"/>
        </w:rPr>
      </w:r>
    </w:p>
    <w:p>
      <w:pPr>
        <w:pBdr/>
        <w:spacing/>
        <w:ind w:firstLine="720"/>
        <w:rPr>
          <w:lang w:val="en-US"/>
        </w:rPr>
      </w:pPr>
      <w:r>
        <w:rPr>
          <w:highlight w:val="none"/>
          <w:lang w:val="pt-BR"/>
        </w:rPr>
        <w:t xml:space="preserve">This was made possible due to the division of code into separate scripts with good programming practices in mind. If someone were to pickup this project into their own hands, it would be easy for them to read the code and make changes accordingly.</w:t>
      </w:r>
      <w:r>
        <w:rPr>
          <w:highlight w:val="none"/>
          <w:lang w:val="en-US"/>
        </w:rPr>
      </w:r>
      <w:r/>
    </w:p>
    <w:p>
      <w:pPr>
        <w:pStyle w:val="1241"/>
        <w:pBdr/>
        <w:spacing/>
        <w:ind/>
        <w:rPr>
          <w:lang w:val="en-US"/>
        </w:rPr>
      </w:pPr>
      <w:r>
        <w:rPr>
          <w:lang w:val="pt-BR"/>
        </w:rPr>
        <w:t xml:space="preserve">Initial steps</w:t>
      </w:r>
      <w:r>
        <w:rPr>
          <w:lang w:val="en-US"/>
        </w:rPr>
      </w:r>
      <w:r>
        <w:rPr>
          <w:lang w:val="en-US"/>
        </w:rPr>
      </w:r>
    </w:p>
    <w:p>
      <w:pPr>
        <w:pStyle w:val="1242"/>
        <w:pBdr/>
        <w:spacing w:after="240"/>
        <w:ind/>
        <w:rPr>
          <w:lang w:val="en-US"/>
        </w:rPr>
      </w:pPr>
      <w:r>
        <w:rPr>
          <w:lang w:val="pt-BR"/>
        </w:rPr>
        <w:t xml:space="preserve">Ollama API interaction</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As mentioned before, we chose the Ollama platform to be able to run our mo</w:t>
        <w:tab/>
        <w:t xml:space="preserve">dels and make inferences onto them. To be able to integrate our Ollama instance with </w:t>
        <w:tab/>
        <w:t xml:space="preserve">our code scripts, we used their available API [71]. Our Ollama installation endpoint is </w:t>
        <w:tab/>
        <w:t xml:space="preserve">defined in the </w:t>
      </w:r>
      <w:r>
        <w:rPr>
          <w:i/>
          <w:iCs/>
          <w:highlight w:val="none"/>
          <w:lang w:val="pt-BR"/>
        </w:rPr>
        <w:t xml:space="preserve">parameters.py</w:t>
      </w:r>
      <w:r>
        <w:rPr>
          <w:highlight w:val="none"/>
          <w:lang w:val="pt-BR"/>
        </w:rPr>
        <w:t xml:space="preserve"> script.</w:t>
      </w:r>
      <w:r>
        <w:rPr>
          <w:highlight w:val="none"/>
          <w:lang w:val="en-US"/>
        </w:rPr>
      </w:r>
    </w:p>
    <w:p>
      <w:pPr>
        <w:pBdr/>
        <w:spacing w:after="240"/>
        <w:ind w:firstLine="720" w:left="720"/>
        <w:rPr>
          <w:highlight w:val="none"/>
          <w:lang w:val="pt-BR"/>
        </w:rPr>
      </w:pPr>
      <w:r>
        <w:rPr>
          <w:highlight w:val="none"/>
          <w:lang w:val="pt-BR"/>
        </w:rPr>
        <w:t xml:space="preserve">We developed </w:t>
      </w:r>
      <w:r>
        <w:rPr>
          <w:highlight w:val="none"/>
          <w:lang w:val="pt-BR"/>
        </w:rPr>
        <w:t xml:space="preserve">the </w:t>
      </w:r>
      <w:r>
        <w:rPr>
          <w:i/>
          <w:iCs/>
          <w:highlight w:val="none"/>
          <w:lang w:val="pt-BR"/>
        </w:rPr>
        <w:t xml:space="preserve">ollamaInteraction.py</w:t>
      </w:r>
      <w:r>
        <w:rPr>
          <w:highlight w:val="none"/>
          <w:lang w:val="pt-BR"/>
        </w:rPr>
        <w:t xml:space="preserve"> script where all the functions related to the API are located, such as the functions get_model and extract_knowledge_from_image, as shown in the next pseudo-code blocks.</w:t>
      </w:r>
      <w:r>
        <w:rPr>
          <w:highlight w:val="none"/>
          <w:lang w:val="en-US"/>
        </w:rPr>
      </w:r>
    </w:p>
    <w:sdt>
      <w:sdtPr>
        <w:alias w:val="Function get_model"/>
        <w15:appearance w15:val="boundingBox"/>
        <w15:color w:val="000000"/>
        <w:lock w:val="unlocked"/>
        <w:placeholder>
          <w:docPart w:val="DefaultPlaceholder_TEXT"/>
        </w:placeholder>
        <w:tag w:val=""/>
        <w:rPr>
          <w:highlight w:val="none"/>
          <w:lang w:val="en-US" w:bidi="en-US"/>
        </w:rPr>
      </w:sdtPr>
      <w:sdtContent>
        <w:p>
          <w:pPr>
            <w:pBdr/>
            <w:spacing/>
            <w:ind w:firstLine="720" w:left="0"/>
            <w:jc w:val="left"/>
            <w:rPr>
              <w:sz w:val="18"/>
              <w:szCs w:val="18"/>
            </w:rPr>
          </w:pPr>
          <w:r>
            <w:rPr>
              <w:sz w:val="18"/>
              <w:szCs w:val="18"/>
              <w:highlight w:val="none"/>
              <w:lang w:val="en-US" w:bidi="en-US"/>
            </w:rPr>
            <w:t xml:space="preserve">FUNCTION get_model():</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TRY:</w:t>
          </w:r>
          <w:r>
            <w:rPr>
              <w:sz w:val="18"/>
              <w:szCs w:val="18"/>
            </w:rPr>
          </w:r>
        </w:p>
        <w:p>
          <w:pPr>
            <w:pBdr/>
            <w:spacing/>
            <w:ind w:left="709"/>
            <w:jc w:val="left"/>
            <w:rPr>
              <w:sz w:val="18"/>
              <w:szCs w:val="18"/>
            </w:rPr>
          </w:pPr>
          <w:r>
            <w:rPr>
              <w:sz w:val="18"/>
              <w:szCs w:val="18"/>
              <w:highlight w:val="none"/>
              <w:lang w:val="en-US" w:bidi="en-US"/>
            </w:rPr>
            <w:t xml:space="preserve">        SEND GET request to model listing API endpoint</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IF response status is 200:</w:t>
          </w:r>
          <w:r>
            <w:rPr>
              <w:sz w:val="18"/>
              <w:szCs w:val="18"/>
            </w:rPr>
          </w:r>
        </w:p>
        <w:p>
          <w:pPr>
            <w:pBdr/>
            <w:spacing/>
            <w:ind w:left="709"/>
            <w:jc w:val="left"/>
            <w:rPr>
              <w:sz w:val="18"/>
              <w:szCs w:val="18"/>
            </w:rPr>
          </w:pPr>
          <w:r>
            <w:rPr>
              <w:sz w:val="18"/>
              <w:szCs w:val="18"/>
              <w:highlight w:val="none"/>
              <w:lang w:val="en-US" w:bidi="en-US"/>
            </w:rPr>
            <w:t xml:space="preserve">            PARSE the response JSON to extract list of available models</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DISPLAY available model names to the user (numbered list)</w:t>
          </w:r>
          <w:r>
            <w:rPr>
              <w:sz w:val="18"/>
              <w:szCs w:val="18"/>
            </w:rPr>
          </w:r>
        </w:p>
        <w:p>
          <w:pPr>
            <w:pBdr/>
            <w:spacing/>
            <w:ind w:left="709"/>
            <w:jc w:val="left"/>
            <w:rPr>
              <w:sz w:val="18"/>
              <w:szCs w:val="18"/>
            </w:rPr>
          </w:pPr>
          <w:r>
            <w:rPr>
              <w:sz w:val="18"/>
              <w:szCs w:val="18"/>
              <w:highlight w:val="none"/>
              <w:lang w:val="en-US" w:bidi="en-US"/>
            </w:rPr>
            <w:t xml:space="preserve">            DISPLAY option 'a' for selecting all models</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PROMPT user to choose a model</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IF user input is 'a':</w:t>
          </w:r>
          <w:r>
            <w:rPr>
              <w:sz w:val="18"/>
              <w:szCs w:val="18"/>
            </w:rPr>
          </w:r>
        </w:p>
        <w:p>
          <w:pPr>
            <w:pBdr/>
            <w:spacing/>
            <w:ind w:left="709"/>
            <w:jc w:val="left"/>
            <w:rPr>
              <w:sz w:val="18"/>
              <w:szCs w:val="18"/>
            </w:rPr>
          </w:pPr>
          <w:r>
            <w:rPr>
              <w:sz w:val="18"/>
              <w:szCs w:val="18"/>
              <w:highlight w:val="none"/>
              <w:lang w:val="en-US" w:bidi="en-US"/>
            </w:rPr>
            <w:t xml:space="preserve">                RETURN list of all model names</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 IF input is a valid number within model list range:</w:t>
          </w:r>
          <w:r>
            <w:rPr>
              <w:sz w:val="18"/>
              <w:szCs w:val="18"/>
            </w:rPr>
          </w:r>
        </w:p>
        <w:p>
          <w:pPr>
            <w:pBdr/>
            <w:spacing/>
            <w:ind w:left="709"/>
            <w:jc w:val="left"/>
            <w:rPr>
              <w:sz w:val="18"/>
              <w:szCs w:val="18"/>
            </w:rPr>
          </w:pPr>
          <w:r>
            <w:rPr>
              <w:sz w:val="18"/>
              <w:szCs w:val="18"/>
              <w:highlight w:val="none"/>
              <w:lang w:val="en-US" w:bidi="en-US"/>
            </w:rPr>
            <w:t xml:space="preserve">                RETURN the selected model name in a list</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p>
        <w:p>
          <w:pPr>
            <w:pBdr/>
            <w:spacing/>
            <w:ind w:left="709"/>
            <w:jc w:val="left"/>
            <w:rPr>
              <w:sz w:val="18"/>
              <w:szCs w:val="18"/>
            </w:rPr>
          </w:pPr>
          <w:r>
            <w:rPr>
              <w:sz w:val="18"/>
              <w:szCs w:val="18"/>
              <w:highlight w:val="none"/>
              <w:lang w:val="en-US" w:bidi="en-US"/>
            </w:rPr>
            <w:t xml:space="preserve">                PRINT "Invalid choice"</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 IF response status is 404:</w:t>
          </w:r>
          <w:r>
            <w:rPr>
              <w:sz w:val="18"/>
              <w:szCs w:val="18"/>
            </w:rPr>
          </w:r>
        </w:p>
        <w:p>
          <w:pPr>
            <w:pBdr/>
            <w:spacing/>
            <w:ind w:left="709"/>
            <w:jc w:val="left"/>
            <w:rPr>
              <w:sz w:val="18"/>
              <w:szCs w:val="18"/>
            </w:rPr>
          </w:pPr>
          <w:r>
            <w:rPr>
              <w:sz w:val="18"/>
              <w:szCs w:val="18"/>
              <w:highlight w:val="none"/>
              <w:lang w:val="en-US" w:bidi="en-US"/>
            </w:rPr>
            <w:t xml:space="preserve">            PRINT "Error: API endpoint not found."</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p>
        <w:p>
          <w:pPr>
            <w:pBdr/>
            <w:spacing/>
            <w:ind w:left="709"/>
            <w:jc w:val="left"/>
            <w:rPr>
              <w:sz w:val="18"/>
              <w:szCs w:val="18"/>
            </w:rPr>
          </w:pPr>
          <w:r>
            <w:rPr>
              <w:sz w:val="18"/>
              <w:szCs w:val="18"/>
              <w:highlight w:val="none"/>
              <w:lang w:val="en-US" w:bidi="en-US"/>
            </w:rPr>
            <w:t xml:space="preserve">            PRINT generic error with status code</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EXCEPT if request fails (network error, timeout, etc.):</w:t>
          </w:r>
          <w:r>
            <w:rPr>
              <w:sz w:val="18"/>
              <w:szCs w:val="18"/>
            </w:rPr>
          </w:r>
        </w:p>
        <w:p>
          <w:pPr>
            <w:pBdr/>
            <w:spacing/>
            <w:ind w:left="709"/>
            <w:jc w:val="left"/>
            <w:rPr>
              <w:sz w:val="18"/>
              <w:szCs w:val="18"/>
            </w:rPr>
          </w:pPr>
          <w:r>
            <w:rPr>
              <w:sz w:val="18"/>
              <w:szCs w:val="18"/>
              <w:highlight w:val="none"/>
              <w:lang w:val="en-US" w:bidi="en-US"/>
            </w:rPr>
            <w:t xml:space="preserve">        PRINT the exception message</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RETURN None (if any error occurs or invalid input)</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END FUNCTION</w:t>
          </w:r>
          <w:r>
            <w:rPr>
              <w:sz w:val="18"/>
              <w:szCs w:val="18"/>
            </w:rPr>
          </w:r>
        </w:p>
      </w:sdtContent>
    </w:sdt>
    <w:p>
      <w:pPr>
        <w:pBdr/>
        <w:spacing w:after="240" w:before="240"/>
        <w:ind w:firstLine="720" w:left="720"/>
        <w:rPr>
          <w:highlight w:val="none"/>
          <w:lang w:val="en-US" w:bidi="en-US"/>
        </w:rPr>
      </w:pPr>
      <w:r>
        <w:rPr>
          <w:highlight w:val="none"/>
          <w:lang w:val="pt-BR"/>
        </w:rPr>
        <w:t xml:space="preserve">In this function, we try to retrieve the modes that are available in our Ollama installation, present them in the console and read the users input to select one or multiple models, returning those values.</w:t>
      </w:r>
      <w:r>
        <w:rPr>
          <w:highlight w:val="none"/>
          <w:lang w:val="en-US" w:bidi="en-US"/>
        </w:rPr>
      </w:r>
      <w:r>
        <w:rPr>
          <w:highlight w:val="none"/>
          <w:lang w:val="en-US"/>
        </w:rPr>
      </w:r>
    </w:p>
    <w:sdt>
      <w:sdtPr>
        <w15:appearance w15:val="boundingBox"/>
        <w:placeholder>
          <w:docPart w:val="DefaultPlaceholder_TEXT"/>
        </w:placeholder>
        <w:rPr>
          <w:highlight w:val="none"/>
          <w:lang w:val="en-US" w:bidi="en-US"/>
        </w:rPr>
      </w:sdtPr>
      <w:sdtContent>
        <w:p>
          <w:pPr>
            <w:pBdr/>
            <w:spacing/>
            <w:ind w:left="709"/>
            <w:rPr>
              <w:sz w:val="18"/>
              <w:szCs w:val="18"/>
            </w:rPr>
          </w:pPr>
          <w:r>
            <w:rPr>
              <w:sz w:val="18"/>
              <w:szCs w:val="18"/>
              <w:highlight w:val="none"/>
              <w:lang w:val="en-US" w:bidi="en-US"/>
            </w:rPr>
            <w:t xml:space="preserve">FUNCTION extract_knowledge_from_image(evalImage_path, model, prompt):</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CONVERT the image at evalImage_path to a base64 string → evalImage_base64</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CREATE payload:</w:t>
          </w:r>
          <w:r>
            <w:rPr>
              <w:sz w:val="18"/>
              <w:szCs w:val="18"/>
            </w:rPr>
          </w:r>
        </w:p>
        <w:p>
          <w:pPr>
            <w:pBdr/>
            <w:spacing/>
            <w:ind w:left="709"/>
            <w:rPr>
              <w:sz w:val="18"/>
              <w:szCs w:val="18"/>
            </w:rPr>
          </w:pPr>
          <w:r>
            <w:rPr>
              <w:sz w:val="18"/>
              <w:szCs w:val="18"/>
              <w:highlight w:val="none"/>
              <w:lang w:val="en-US" w:bidi="en-US"/>
            </w:rPr>
            <w:t xml:space="preserve">        - model: selected model name</w:t>
          </w:r>
          <w:r>
            <w:rPr>
              <w:sz w:val="18"/>
              <w:szCs w:val="18"/>
            </w:rPr>
          </w:r>
        </w:p>
        <w:p>
          <w:pPr>
            <w:pBdr/>
            <w:spacing/>
            <w:ind w:left="709"/>
            <w:rPr>
              <w:sz w:val="18"/>
              <w:szCs w:val="18"/>
            </w:rPr>
          </w:pPr>
          <w:r>
            <w:rPr>
              <w:sz w:val="18"/>
              <w:szCs w:val="18"/>
              <w:highlight w:val="none"/>
              <w:lang w:val="en-US" w:bidi="en-US"/>
            </w:rPr>
            <w:t xml:space="preserve">        - stream: False (disable streaming)</w:t>
          </w:r>
          <w:r>
            <w:rPr>
              <w:sz w:val="18"/>
              <w:szCs w:val="18"/>
            </w:rPr>
          </w:r>
        </w:p>
        <w:p>
          <w:pPr>
            <w:pBdr/>
            <w:spacing/>
            <w:ind w:left="709"/>
            <w:rPr>
              <w:sz w:val="18"/>
              <w:szCs w:val="18"/>
            </w:rPr>
          </w:pPr>
          <w:r>
            <w:rPr>
              <w:sz w:val="18"/>
              <w:szCs w:val="18"/>
              <w:highlight w:val="none"/>
              <w:lang w:val="en-US" w:bidi="en-US"/>
            </w:rPr>
            <w:t xml:space="preserve">        - messages: [</w:t>
          </w:r>
          <w:r>
            <w:rPr>
              <w:sz w:val="18"/>
              <w:szCs w:val="18"/>
            </w:rPr>
          </w:r>
        </w:p>
        <w:p>
          <w:pPr>
            <w:pBdr/>
            <w:spacing/>
            <w:ind w:left="709"/>
            <w:rPr>
              <w:sz w:val="18"/>
              <w:szCs w:val="18"/>
            </w:rPr>
          </w:pPr>
          <w:r>
            <w:rPr>
              <w:sz w:val="18"/>
              <w:szCs w:val="18"/>
              <w:highlight w:val="none"/>
              <w:lang w:val="en-US" w:bidi="en-US"/>
            </w:rPr>
            <w:t xml:space="preserve">            {</w:t>
          </w:r>
          <w:r>
            <w:rPr>
              <w:sz w:val="18"/>
              <w:szCs w:val="18"/>
            </w:rPr>
          </w:r>
        </w:p>
        <w:p>
          <w:pPr>
            <w:pBdr/>
            <w:spacing/>
            <w:ind w:left="709"/>
            <w:rPr>
              <w:sz w:val="18"/>
              <w:szCs w:val="18"/>
            </w:rPr>
          </w:pPr>
          <w:r>
            <w:rPr>
              <w:sz w:val="18"/>
              <w:szCs w:val="18"/>
              <w:highlight w:val="none"/>
              <w:lang w:val="en-US" w:bidi="en-US"/>
            </w:rPr>
            <w:t xml:space="preserve">                role: "user",</w:t>
          </w:r>
          <w:r>
            <w:rPr>
              <w:sz w:val="18"/>
              <w:szCs w:val="18"/>
            </w:rPr>
          </w:r>
        </w:p>
        <w:p>
          <w:pPr>
            <w:pBdr/>
            <w:spacing/>
            <w:ind w:left="709"/>
            <w:rPr>
              <w:sz w:val="18"/>
              <w:szCs w:val="18"/>
            </w:rPr>
          </w:pPr>
          <w:r>
            <w:rPr>
              <w:sz w:val="18"/>
              <w:szCs w:val="18"/>
              <w:highlight w:val="none"/>
              <w:lang w:val="en-US" w:bidi="en-US"/>
            </w:rPr>
            <w:t xml:space="preserve">                content: prompt,</w:t>
          </w:r>
          <w:r>
            <w:rPr>
              <w:sz w:val="18"/>
              <w:szCs w:val="18"/>
            </w:rPr>
          </w:r>
        </w:p>
        <w:p>
          <w:pPr>
            <w:pBdr/>
            <w:spacing/>
            <w:ind w:left="709"/>
            <w:rPr>
              <w:sz w:val="18"/>
              <w:szCs w:val="18"/>
            </w:rPr>
          </w:pPr>
          <w:r>
            <w:rPr>
              <w:sz w:val="18"/>
              <w:szCs w:val="18"/>
              <w:highlight w:val="none"/>
              <w:lang w:val="en-US" w:bidi="en-US"/>
            </w:rPr>
            <w:t xml:space="preserve">                images: [base64 image]</w:t>
          </w:r>
          <w:r>
            <w:rPr>
              <w:sz w:val="18"/>
              <w:szCs w:val="18"/>
            </w:rPr>
          </w:r>
        </w:p>
        <w:p>
          <w:pPr>
            <w:pBdr/>
            <w:spacing/>
            <w:ind w:left="709"/>
            <w:rPr>
              <w:sz w:val="18"/>
              <w:szCs w:val="18"/>
            </w:rPr>
          </w:pPr>
          <w:r>
            <w:rPr>
              <w:sz w:val="18"/>
              <w:szCs w:val="18"/>
              <w:highlight w:val="none"/>
              <w:lang w:val="en-US" w:bidi="en-US"/>
            </w:rPr>
            <w:t xml:space="preserve">            }</w:t>
          </w:r>
          <w:r>
            <w:rPr>
              <w:sz w:val="18"/>
              <w:szCs w:val="18"/>
            </w:rPr>
          </w:r>
        </w:p>
        <w:p>
          <w:pPr>
            <w:pBdr/>
            <w:spacing/>
            <w:ind w:left="709"/>
            <w:rPr>
              <w:sz w:val="18"/>
              <w:szCs w:val="18"/>
            </w:rPr>
          </w:pPr>
          <w:r>
            <w:rPr>
              <w:sz w:val="18"/>
              <w:szCs w:val="18"/>
              <w:highlight w:val="none"/>
              <w:lang w:val="en-US" w:bidi="en-US"/>
            </w:rPr>
            <w:t xml:space="preserve">        ]</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SEND HTTP POST request to the model API endpoint with:</w:t>
          </w:r>
          <w:r>
            <w:rPr>
              <w:sz w:val="18"/>
              <w:szCs w:val="18"/>
            </w:rPr>
          </w:r>
        </w:p>
        <w:p>
          <w:pPr>
            <w:pBdr/>
            <w:spacing/>
            <w:ind w:left="709"/>
            <w:rPr>
              <w:sz w:val="18"/>
              <w:szCs w:val="18"/>
            </w:rPr>
          </w:pPr>
          <w:r>
            <w:rPr>
              <w:sz w:val="18"/>
              <w:szCs w:val="18"/>
              <w:highlight w:val="none"/>
              <w:lang w:val="en-US" w:bidi="en-US"/>
            </w:rPr>
            <w:t xml:space="preserve">        - JSON payload</w:t>
          </w:r>
          <w:r>
            <w:rPr>
              <w:sz w:val="18"/>
              <w:szCs w:val="18"/>
            </w:rPr>
          </w:r>
        </w:p>
        <w:p>
          <w:pPr>
            <w:pBdr/>
            <w:spacing/>
            <w:ind w:left="709"/>
            <w:rPr>
              <w:sz w:val="18"/>
              <w:szCs w:val="18"/>
            </w:rPr>
          </w:pPr>
          <w:r>
            <w:rPr>
              <w:sz w:val="18"/>
              <w:szCs w:val="18"/>
              <w:highlight w:val="none"/>
              <w:lang w:val="en-US" w:bidi="en-US"/>
            </w:rPr>
            <w:t xml:space="preserve">        - Header: Content-Type = application/json</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PARSE the JSON response:</w:t>
          </w:r>
          <w:r>
            <w:rPr>
              <w:sz w:val="18"/>
              <w:szCs w:val="18"/>
            </w:rPr>
          </w:r>
        </w:p>
        <w:p>
          <w:pPr>
            <w:pBdr/>
            <w:spacing/>
            <w:ind w:left="709"/>
            <w:rPr>
              <w:sz w:val="18"/>
              <w:szCs w:val="18"/>
            </w:rPr>
          </w:pPr>
          <w:r>
            <w:rPr>
              <w:sz w:val="18"/>
              <w:szCs w:val="18"/>
              <w:highlight w:val="none"/>
              <w:lang w:val="en-US" w:bidi="en-US"/>
            </w:rPr>
            <w:t xml:space="preserve">        - RETURN the 'content' field inside the 'message' object</w:t>
          </w:r>
          <w:r>
            <w:rPr>
              <w:sz w:val="18"/>
              <w:szCs w:val="18"/>
            </w:rPr>
          </w:r>
        </w:p>
        <w:p>
          <w:pPr>
            <w:pBdr/>
            <w:spacing/>
            <w:ind w:left="709"/>
            <w:rPr>
              <w:sz w:val="18"/>
              <w:szCs w:val="18"/>
            </w:rPr>
          </w:pPr>
          <w:r>
            <w:rPr>
              <w:sz w:val="18"/>
              <w:szCs w:val="18"/>
              <w:highlight w:val="none"/>
              <w:lang w:val="en-US" w:bidi="en-US"/>
            </w:rPr>
            <w:t xml:space="preserve">        - IF missing, return "No text extracted"</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END FUNCTION</w:t>
          </w:r>
          <w:r>
            <w:rPr>
              <w:sz w:val="18"/>
              <w:szCs w:val="18"/>
            </w:rPr>
          </w:r>
        </w:p>
      </w:sdtContent>
    </w:sdt>
    <w:p>
      <w:pPr>
        <w:pBdr/>
        <w:spacing w:after="240" w:before="240"/>
        <w:ind w:firstLine="720" w:left="720"/>
        <w:rPr>
          <w:highlight w:val="none"/>
          <w:lang w:val="en-US"/>
        </w:rPr>
      </w:pPr>
      <w:r>
        <w:rPr>
          <w:highlight w:val="none"/>
          <w:lang w:val="en-US" w:bidi="en-US"/>
        </w:rPr>
      </w:r>
      <w:r>
        <w:rPr>
          <w:highlight w:val="none"/>
          <w:lang w:val="pt-BR"/>
        </w:rPr>
        <w:t xml:space="preserve">In the extract_knowledge_from_image function we receive an image path fo the image to process, the model on which to process said image and prompt that should be used to make the inference. The script starts by converting the image to a base64 encoded string, then it creates a payload with the appropriate Ollama format, sends the payload to the platoform, and returns the response.</w:t>
      </w:r>
      <w:r>
        <w:rPr>
          <w:highlight w:val="none"/>
          <w:lang w:val="en-US" w:bidi="en-US"/>
        </w:rPr>
      </w:r>
    </w:p>
    <w:p>
      <w:pPr>
        <w:pStyle w:val="1242"/>
        <w:pBdr/>
        <w:spacing w:after="240"/>
        <w:ind/>
        <w:rPr>
          <w:lang w:val="en-US"/>
        </w:rPr>
      </w:pPr>
      <w:r>
        <w:rPr>
          <w:lang w:val="pt-BR"/>
        </w:rPr>
        <w:t xml:space="preserve">File interaction and project structure</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All the file interaction logic is defined </w:t>
      </w:r>
      <w:r>
        <w:rPr>
          <w:highlight w:val="none"/>
          <w:lang w:val="pt-BR"/>
        </w:rPr>
        <w:t xml:space="preserve">in the </w:t>
      </w:r>
      <w:r>
        <w:rPr>
          <w:i/>
          <w:iCs/>
          <w:highlight w:val="none"/>
          <w:lang w:val="pt-BR"/>
        </w:rPr>
        <w:t xml:space="preserve">fileInteraction.py</w:t>
      </w:r>
      <w:r>
        <w:rPr>
          <w:highlight w:val="none"/>
          <w:lang w:val="pt-BR"/>
        </w:rPr>
        <w:t xml:space="preserve"> script, from the </w:t>
        <w:tab/>
        <w:t xml:space="preserve">convertion of an image to a base64 encoded string, to the auxiliary functions used to </w:t>
        <w:tab/>
        <w:t xml:space="preserve">save the inference results and model statistics onto .json files.</w:t>
      </w:r>
      <w:r>
        <w:rPr>
          <w:lang w:val="en-US"/>
        </w:rPr>
      </w:r>
    </w:p>
    <w:p>
      <w:pPr>
        <w:pBdr/>
        <w:spacing/>
        <w:ind/>
        <w:rPr>
          <w:highlight w:val="none"/>
          <w:lang w:val="pt-BR"/>
        </w:rPr>
      </w:pPr>
      <w:r>
        <w:rPr>
          <w:highlight w:val="none"/>
          <w:lang w:val="en-US" w:bidi="en-US"/>
        </w:rPr>
        <w:tab/>
        <w:tab/>
      </w:r>
      <w:r>
        <w:rPr>
          <w:highlight w:val="none"/>
          <w:lang w:val="pt-BR"/>
        </w:rPr>
        <w:t xml:space="preserve">The architecture of our folder structure as also defined prior to the develop</w:t>
        <w:tab/>
        <w:t xml:space="preserve">ment:</w:t>
      </w:r>
      <w:r>
        <w:rPr>
          <w:lang w:val="en-US"/>
        </w:rPr>
      </w:r>
    </w:p>
    <w:p>
      <w:pPr>
        <w:pStyle w:val="1281"/>
        <w:numPr>
          <w:ilvl w:val="0"/>
          <w:numId w:val="70"/>
        </w:numPr>
        <w:pBdr/>
        <w:spacing w:after="240"/>
        <w:ind/>
        <w:contextualSpacing w:val="false"/>
        <w:rPr>
          <w:lang w:val="en-US"/>
        </w:rPr>
      </w:pPr>
      <w:r>
        <w:rPr>
          <w:highlight w:val="none"/>
          <w:lang w:val="pt-BR"/>
        </w:rPr>
        <w:t xml:space="preserve">All the main scripts for the inferences and statistics are located in the ‘scripts’ folder as </w:t>
      </w:r>
      <w:r>
        <w:rPr>
          <w:i/>
          <w:iCs/>
          <w:highlight w:val="none"/>
          <w:lang w:val="pt-BR"/>
        </w:rPr>
        <w:t xml:space="preserve">runGeneralInference.py</w:t>
      </w:r>
      <w:r>
        <w:rPr>
          <w:highlight w:val="none"/>
          <w:lang w:val="pt-BR"/>
        </w:rPr>
        <w:t xml:space="preserve">, </w:t>
      </w:r>
      <w:r>
        <w:rPr>
          <w:i/>
          <w:iCs/>
          <w:highlight w:val="none"/>
          <w:lang w:val="pt-BR"/>
        </w:rPr>
        <w:t xml:space="preserve">runGeneralStatistics.py</w:t>
      </w:r>
      <w:r>
        <w:rPr>
          <w:highlight w:val="none"/>
          <w:lang w:val="pt-BR"/>
        </w:rPr>
        <w:t xml:space="preserve"> and </w:t>
      </w:r>
      <w:r>
        <w:rPr>
          <w:i/>
          <w:iCs/>
          <w:highlight w:val="none"/>
          <w:lang w:val="pt-BR"/>
        </w:rPr>
        <w:t xml:space="preserve">runFineTune.sh</w:t>
      </w:r>
      <w:r>
        <w:rPr>
          <w:highlight w:val="none"/>
          <w:lang w:val="pt-BR"/>
        </w:rPr>
        <w:t xml:space="preserve">, along side the auxiliary scripts </w:t>
      </w:r>
      <w:r>
        <w:rPr>
          <w:i/>
          <w:iCs/>
          <w:highlight w:val="none"/>
          <w:lang w:val="pt-BR"/>
        </w:rPr>
        <w:t xml:space="preserve">ollamaInteraction.py</w:t>
      </w:r>
      <w:r>
        <w:rPr>
          <w:highlight w:val="none"/>
          <w:lang w:val="pt-BR"/>
        </w:rPr>
        <w:t xml:space="preserve">, </w:t>
      </w:r>
      <w:r>
        <w:rPr>
          <w:i/>
          <w:iCs/>
          <w:highlight w:val="none"/>
          <w:lang w:val="pt-BR"/>
        </w:rPr>
        <w:t xml:space="preserve">fileInteraction.py</w:t>
      </w:r>
      <w:r>
        <w:rPr>
          <w:highlight w:val="none"/>
          <w:lang w:val="pt-BR"/>
        </w:rPr>
        <w:t xml:space="preserve"> and </w:t>
      </w:r>
      <w:r>
        <w:rPr>
          <w:i/>
          <w:iCs/>
          <w:highlight w:val="none"/>
          <w:lang w:val="pt-BR"/>
        </w:rPr>
        <w:t xml:space="preserve">parameters.py.</w:t>
      </w:r>
      <w:r>
        <w:rPr>
          <w:lang w:val="en-US"/>
        </w:rPr>
      </w:r>
    </w:p>
    <w:p>
      <w:pPr>
        <w:pStyle w:val="1281"/>
        <w:numPr>
          <w:ilvl w:val="0"/>
          <w:numId w:val="70"/>
        </w:numPr>
        <w:pBdr/>
        <w:spacing w:after="240"/>
        <w:ind/>
        <w:contextualSpacing w:val="false"/>
        <w:rPr>
          <w:lang w:val="en-US"/>
        </w:rPr>
      </w:pPr>
      <w:r>
        <w:rPr>
          <w:i/>
          <w:iCs/>
          <w:highlight w:val="none"/>
          <w:lang w:val="en-US" w:bidi="en-US"/>
        </w:rPr>
      </w:r>
      <w:r>
        <w:rPr>
          <w:i w:val="0"/>
          <w:iCs w:val="0"/>
          <w:highlight w:val="none"/>
          <w:lang w:val="pt-BR"/>
        </w:rPr>
        <w:t xml:space="preserve">Both the processed and original datasets are located in the ‘datasets’</w:t>
      </w:r>
      <w:r>
        <w:rPr>
          <w:i/>
          <w:iCs/>
          <w:highlight w:val="none"/>
          <w:lang w:val="pt-BR"/>
        </w:rPr>
        <w:t xml:space="preserve"> </w:t>
      </w:r>
      <w:r>
        <w:rPr>
          <w:i w:val="0"/>
          <w:iCs w:val="0"/>
          <w:highlight w:val="none"/>
          <w:lang w:val="pt-BR"/>
        </w:rPr>
        <w:t xml:space="preserve">folder of the project. The dataset processing scripts are also located in this directory.</w:t>
      </w:r>
      <w:r>
        <w:rPr>
          <w:lang w:val="en-US"/>
        </w:rPr>
      </w:r>
    </w:p>
    <w:p>
      <w:pPr>
        <w:pStyle w:val="1281"/>
        <w:numPr>
          <w:ilvl w:val="0"/>
          <w:numId w:val="70"/>
        </w:numPr>
        <w:pBdr/>
        <w:spacing w:after="240"/>
        <w:ind/>
        <w:contextualSpacing w:val="false"/>
        <w:rPr>
          <w:lang w:val="en-US"/>
        </w:rPr>
      </w:pPr>
      <w:r>
        <w:rPr>
          <w:i w:val="0"/>
          <w:iCs w:val="0"/>
          <w:highlight w:val="none"/>
          <w:lang w:val="en-US" w:bidi="en-US"/>
        </w:rPr>
      </w:r>
      <w:r>
        <w:rPr>
          <w:i w:val="0"/>
          <w:iCs w:val="0"/>
          <w:highlight w:val="none"/>
          <w:lang w:val="pt-BR"/>
        </w:rPr>
        <w:t xml:space="preserve">All the inference results of the datasets are stored in the ‘inferenceResults’ folder, in their own .json file. The statistics extracted from these results are stored in the ‘inferenceStatistics’ folder, also in their own corresponding .json file.</w:t>
      </w:r>
      <w:r>
        <w:rPr>
          <w:lang w:val="en-US"/>
        </w:rPr>
      </w:r>
    </w:p>
    <w:p>
      <w:pPr>
        <w:pBdr/>
        <w:spacing w:after="240"/>
        <w:ind w:firstLine="0" w:left="0"/>
        <w:contextualSpacing w:val="false"/>
        <w:rPr>
          <w:lang w:val="en-US"/>
        </w:rPr>
      </w:pPr>
      <w:r>
        <w:rPr>
          <w:i w:val="0"/>
          <w:iCs w:val="0"/>
          <w:highlight w:val="none"/>
          <w:lang w:val="en-US" w:bidi="en-US"/>
        </w:rPr>
        <w:tab/>
        <w:tab/>
      </w:r>
      <w:r>
        <w:rPr>
          <w:i w:val="0"/>
          <w:iCs w:val="0"/>
          <w:highlight w:val="none"/>
          <w:lang w:val="pt-BR"/>
        </w:rPr>
        <w:t xml:space="preserve">Finally, the </w:t>
      </w:r>
      <w:r>
        <w:rPr>
          <w:i/>
          <w:iCs/>
          <w:highlight w:val="none"/>
          <w:lang w:val="pt-BR"/>
        </w:rPr>
        <w:t xml:space="preserve">parameters.py</w:t>
      </w:r>
      <w:r>
        <w:rPr>
          <w:i w:val="0"/>
          <w:iCs w:val="0"/>
          <w:highlight w:val="none"/>
          <w:lang w:val="pt-BR"/>
        </w:rPr>
        <w:t xml:space="preserve"> script contains all the parametrized information nee</w:t>
        <w:tab/>
        <w:t xml:space="preserve">ded to run run the main scripts in a well formatted manner, such as the dataset direc</w:t>
        <w:tab/>
        <w:t xml:space="preserve">tories, the appropriate prompts to use in the Ollama requests, the Ollama endpoint</w:t>
      </w:r>
      <w:r>
        <w:rPr>
          <w:i w:val="0"/>
          <w:iCs w:val="0"/>
          <w:highlight w:val="none"/>
          <w:lang w:val="pt-BR"/>
        </w:rPr>
        <w:t xml:space="preserve">, </w:t>
        <w:tab/>
        <w:t xml:space="preserve">between others.</w:t>
      </w:r>
      <w:r>
        <w:rPr>
          <w:i w:val="0"/>
          <w:iCs w:val="0"/>
          <w:highlight w:val="none"/>
          <w:lang w:val="en-US"/>
        </w:rPr>
      </w:r>
    </w:p>
    <w:p>
      <w:pPr>
        <w:pStyle w:val="1242"/>
        <w:pBdr/>
        <w:spacing w:after="240"/>
        <w:ind/>
        <w:rPr>
          <w:lang w:val="en-US"/>
        </w:rPr>
      </w:pPr>
      <w:r>
        <w:rPr>
          <w:lang w:val="pt-BR"/>
        </w:rPr>
        <w:t xml:space="preserve">Initial tests</w:t>
      </w:r>
      <w:r>
        <w:rPr>
          <w:lang w:val="en-US"/>
        </w:rPr>
      </w:r>
      <w:r>
        <w:rPr>
          <w:lang w:val="en-US"/>
        </w:rPr>
      </w:r>
    </w:p>
    <w:p>
      <w:pPr>
        <w:pBdr/>
        <w:spacing/>
        <w:ind/>
        <w:rPr>
          <w:highlight w:val="none"/>
          <w:lang w:val="pt-BR"/>
        </w:rPr>
      </w:pPr>
      <w:r>
        <w:rPr>
          <w:highlight w:val="none"/>
          <w:lang w:val="en-US" w:bidi="en-US"/>
        </w:rPr>
        <w:tab/>
        <w:tab/>
      </w:r>
      <w:r>
        <w:rPr>
          <w:lang w:val="pt-BR"/>
        </w:rPr>
        <w:t xml:space="preserve">After pre-selecting our models based on size and popularity, we decided to run </w:t>
        <w:tab/>
        <w:t xml:space="preserve">some tests to see if they would behave as expected, when provided with an image.</w:t>
      </w:r>
      <w:r>
        <w:rPr>
          <w:lang w:val="en-US"/>
        </w:rPr>
      </w:r>
    </w:p>
    <w:p>
      <w:pPr>
        <w:pBdr/>
        <w:spacing/>
        <w:ind/>
        <w:rPr>
          <w:highlight w:val="none"/>
          <w:lang w:val="pt-BR"/>
        </w:rPr>
      </w:pPr>
      <w:r>
        <w:rPr>
          <w:highlight w:val="none"/>
          <w:lang w:val="en-US" w:bidi="en-US"/>
        </w:rPr>
        <w:tab/>
        <w:tab/>
      </w:r>
      <w:r>
        <w:rPr>
          <w:highlight w:val="none"/>
          <w:lang w:val="pt-BR"/>
        </w:rPr>
        <w:t xml:space="preserve">The first test consisted of sending an image of the Eiffel Tower </w:t>
      </w:r>
      <w:r>
        <w:rPr>
          <w:highlight w:val="none"/>
          <w:lang w:val="pt-BR"/>
        </w:rPr>
        <w:t xml:space="preserve">to our model </w:t>
        <w:tab/>
        <w:t xml:space="preserve">and see if it would recognize the contents of the image with little to no context.</w:t>
      </w:r>
      <w:r>
        <w:rPr>
          <w:lang w:val="en-US"/>
        </w:rPr>
      </w:r>
    </w:p>
    <w:p>
      <w:pPr>
        <w:pBdr/>
        <w:spacing w:after="240"/>
        <w:ind/>
        <w:rPr>
          <w:highlight w:val="none"/>
          <w:lang w:val="pt-BR"/>
        </w:rPr>
      </w:pPr>
      <w:r>
        <w:rPr>
          <w:highlight w:val="none"/>
          <w:lang w:val="en-US" w:bidi="en-US"/>
        </w:rPr>
        <w:tab/>
        <w:tab/>
      </w:r>
      <w:r>
        <w:rPr>
          <w:highlight w:val="none"/>
          <w:lang w:val="pt-BR"/>
        </w:rPr>
        <w:t xml:space="preserve">The second test consisted in sending two ultrasound images to the </w:t>
      </w:r>
      <w:r>
        <w:rPr>
          <w:highlight w:val="none"/>
          <w:lang w:val="pt-BR"/>
        </w:rPr>
        <w:t xml:space="preserve">model, one </w:t>
        <w:tab/>
        <w:t xml:space="preserve">baseline image and another image to evaluate, and see how the model would react </w:t>
        <w:tab/>
        <w:t xml:space="preserve">when asked to decide on a breast cancer classification of the second image, consi</w:t>
        <w:tab/>
        <w:t xml:space="preserve">dering </w:t>
        <w:tab/>
        <w:t xml:space="preserve">the first one as a baseline</w:t>
      </w:r>
      <w:r>
        <w:rPr>
          <w:highlight w:val="none"/>
          <w:lang w:val="pt-BR"/>
        </w:rPr>
        <w:t xml:space="preserve">.</w:t>
      </w:r>
      <w:r>
        <w:rPr>
          <w:highlight w:val="none"/>
          <w:lang w:val="pt-BR"/>
        </w:rPr>
      </w:r>
    </w:p>
    <w:sdt>
      <w:sdtPr>
        <w15:appearance w15:val="boundingBox"/>
        <w15:color w:val="000000"/>
        <w:placeholder>
          <w:docPart w:val="DefaultPlaceholder_TEXT"/>
        </w:placeholder>
        <w:rPr/>
      </w:sdtPr>
      <w:sdtContent>
        <w:p>
          <w:pPr>
            <w:pBdr/>
            <w:spacing/>
            <w:ind w:left="709"/>
            <w:jc w:val="left"/>
            <w:rPr>
              <w:lang w:val="en-US" w:bidi="en-US"/>
            </w:rPr>
          </w:pPr>
          <w:r>
            <w:rPr>
              <w:lang w:val="en-US" w:bidi="en-US"/>
            </w:rPr>
            <w:t xml:space="preserve">Function classify_image_based_on_reference(reference_image_path, target_image_path, prompt):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1: Load and encode the reference image</w:t>
          </w:r>
          <w:r>
            <w:rPr>
              <w:lang w:val="en-US" w:bidi="en-US"/>
            </w:rPr>
          </w:r>
          <w:r>
            <w:rPr>
              <w:lang w:val="en-US" w:bidi="en-US"/>
            </w:rPr>
          </w:r>
        </w:p>
        <w:p>
          <w:pPr>
            <w:pBdr/>
            <w:spacing/>
            <w:ind w:left="709"/>
            <w:jc w:val="left"/>
            <w:rPr>
              <w:lang w:val="en-US" w:bidi="en-US"/>
            </w:rPr>
          </w:pPr>
          <w:r>
            <w:rPr>
              <w:lang w:val="en-US" w:bidi="en-US"/>
            </w:rPr>
            <w:t xml:space="preserve">    Open reference_image_path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reference_base64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2: Load and encode the target image</w:t>
          </w:r>
          <w:r>
            <w:rPr>
              <w:lang w:val="en-US" w:bidi="en-US"/>
            </w:rPr>
          </w:r>
          <w:r>
            <w:rPr>
              <w:lang w:val="en-US" w:bidi="en-US"/>
            </w:rPr>
          </w:r>
        </w:p>
        <w:p>
          <w:pPr>
            <w:pBdr/>
            <w:spacing/>
            <w:ind w:left="709"/>
            <w:jc w:val="left"/>
            <w:rPr>
              <w:lang w:val="en-US" w:bidi="en-US"/>
            </w:rPr>
          </w:pPr>
          <w:r>
            <w:rPr>
              <w:lang w:val="en-US" w:bidi="en-US"/>
            </w:rPr>
            <w:t xml:space="preserve">    Open target_image_path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target_base64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3: Construct the prompt</w:t>
          </w:r>
          <w:r>
            <w:rPr>
              <w:lang w:val="en-US" w:bidi="en-US"/>
            </w:rPr>
          </w:r>
          <w:r>
            <w:rPr>
              <w:lang w:val="en-US" w:bidi="en-US"/>
            </w:rPr>
          </w:r>
        </w:p>
        <w:p>
          <w:pPr>
            <w:pBdr/>
            <w:spacing/>
            <w:ind w:left="709"/>
            <w:jc w:val="left"/>
            <w:rPr>
              <w:lang w:val="en-US" w:bidi="en-US"/>
            </w:rPr>
          </w:pPr>
          <w:r>
            <w:rPr>
              <w:lang w:val="en-US" w:bidi="en-US"/>
            </w:rPr>
            <w:t xml:space="preserve">    Example: "Based on the first image, describe or classify the second image."</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4: Build the payload</w:t>
          </w:r>
          <w:r>
            <w:rPr>
              <w:lang w:val="en-US" w:bidi="en-US"/>
            </w:rPr>
          </w:r>
          <w:r>
            <w:rPr>
              <w:lang w:val="en-US" w:bidi="en-US"/>
            </w:rPr>
          </w:r>
        </w:p>
        <w:p>
          <w:pPr>
            <w:pBdr/>
            <w:spacing/>
            <w:ind w:left="709"/>
            <w:jc w:val="left"/>
            <w:rPr>
              <w:lang w:val="en-US" w:bidi="en-US"/>
            </w:rPr>
          </w:pPr>
          <w:r>
            <w:rPr>
              <w:lang w:val="en-US" w:bidi="en-US"/>
            </w:rPr>
            <w:t xml:space="preserve">    Create a payload with:</w:t>
          </w:r>
          <w:r>
            <w:rPr>
              <w:lang w:val="en-US" w:bidi="en-US"/>
            </w:rPr>
          </w:r>
          <w:r>
            <w:rPr>
              <w:lang w:val="en-US" w:bidi="en-US"/>
            </w:rPr>
          </w:r>
        </w:p>
        <w:p>
          <w:pPr>
            <w:pBdr/>
            <w:spacing/>
            <w:ind w:left="709"/>
            <w:jc w:val="left"/>
            <w:rPr>
              <w:lang w:val="en-US" w:bidi="en-US"/>
            </w:rPr>
          </w:pPr>
          <w:r>
            <w:rPr>
              <w:lang w:val="en-US" w:bidi="en-US"/>
            </w:rPr>
            <w:t xml:space="preserve">        - 'model': (name of multimodal model, e.g., 'llava')</w:t>
          </w:r>
          <w:r>
            <w:rPr>
              <w:lang w:val="en-US" w:bidi="en-US"/>
            </w:rPr>
          </w:r>
          <w:r>
            <w:rPr>
              <w:lang w:val="en-US" w:bidi="en-US"/>
            </w:rPr>
          </w:r>
        </w:p>
        <w:p>
          <w:pPr>
            <w:pBdr/>
            <w:spacing/>
            <w:ind w:left="709"/>
            <w:jc w:val="left"/>
            <w:rPr>
              <w:lang w:val="en-US" w:bidi="en-US"/>
            </w:rPr>
          </w:pPr>
          <w:r>
            <w:rPr>
              <w:lang w:val="en-US" w:bidi="en-US"/>
            </w:rPr>
            <w:t xml:space="preserve">        - 'messages':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'role': 'user',</w:t>
          </w:r>
          <w:r>
            <w:rPr>
              <w:lang w:val="en-US" w:bidi="en-US"/>
            </w:rPr>
          </w:r>
          <w:r>
            <w:rPr>
              <w:lang w:val="en-US" w:bidi="en-US"/>
            </w:rPr>
          </w:r>
        </w:p>
        <w:p>
          <w:pPr>
            <w:pBdr/>
            <w:spacing/>
            <w:ind w:left="709"/>
            <w:jc w:val="left"/>
            <w:rPr>
              <w:lang w:val="en-US" w:bidi="en-US"/>
            </w:rPr>
          </w:pPr>
          <w:r>
            <w:rPr>
              <w:lang w:val="en-US" w:bidi="en-US"/>
            </w:rPr>
            <w:t xml:space="preserve">                  'content': [</w:t>
          </w:r>
          <w:r>
            <w:rPr>
              <w:lang w:val="en-US" w:bidi="en-US"/>
            </w:rPr>
          </w:r>
          <w:r>
            <w:rPr>
              <w:lang w:val="en-US" w:bidi="en-US"/>
            </w:rPr>
          </w:r>
        </w:p>
        <w:p>
          <w:pPr>
            <w:pBdr/>
            <w:spacing/>
            <w:ind w:left="709"/>
            <w:jc w:val="left"/>
            <w:rPr>
              <w:lang w:val="en-US" w:bidi="en-US"/>
            </w:rPr>
          </w:pPr>
          <w:r>
            <w:rPr>
              <w:lang w:val="en-US" w:bidi="en-US"/>
            </w:rPr>
            <w:t xml:space="preserve">                      {'type': 'text', 'text': prompt},</w:t>
          </w:r>
          <w:r>
            <w:rPr>
              <w:lang w:val="en-US" w:bidi="en-US"/>
            </w:rPr>
          </w:r>
          <w:r>
            <w:rPr>
              <w:lang w:val="en-US" w:bidi="en-US"/>
            </w:rPr>
          </w:r>
        </w:p>
        <w:p>
          <w:pPr>
            <w:pBdr/>
            <w:spacing/>
            <w:ind w:left="709"/>
            <w:jc w:val="left"/>
            <w:rPr>
              <w:lang w:val="en-US" w:bidi="en-US"/>
            </w:rPr>
          </w:pPr>
          <w:r>
            <w:rPr>
              <w:lang w:val="en-US" w:bidi="en-US"/>
            </w:rPr>
            <w:t xml:space="preserve">                      {'type': 'image', 'image': reference_base64},</w:t>
          </w:r>
          <w:r>
            <w:rPr>
              <w:lang w:val="en-US" w:bidi="en-US"/>
            </w:rPr>
          </w:r>
          <w:r>
            <w:rPr>
              <w:lang w:val="en-US" w:bidi="en-US"/>
            </w:rPr>
          </w:r>
        </w:p>
        <w:p>
          <w:pPr>
            <w:pBdr/>
            <w:spacing/>
            <w:ind w:left="709"/>
            <w:jc w:val="left"/>
            <w:rPr>
              <w:lang w:val="en-US" w:bidi="en-US"/>
            </w:rPr>
          </w:pPr>
          <w:r>
            <w:rPr>
              <w:lang w:val="en-US" w:bidi="en-US"/>
            </w:rPr>
            <w:t xml:space="preserve">                      {'type': 'image', 'image': target_base64}</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5: Send the request to Ollama API</w:t>
          </w:r>
          <w:r>
            <w:rPr>
              <w:lang w:val="en-US" w:bidi="en-US"/>
            </w:rPr>
          </w:r>
          <w:r>
            <w:rPr>
              <w:lang w:val="en-US" w:bidi="en-US"/>
            </w:rPr>
          </w:r>
        </w:p>
        <w:p>
          <w:pPr>
            <w:pBdr/>
            <w:spacing/>
            <w:ind w:left="709"/>
            <w:jc w:val="left"/>
            <w:rPr>
              <w:lang w:val="en-US" w:bidi="en-US"/>
            </w:rPr>
          </w:pPr>
          <w:r>
            <w:rPr>
              <w:lang w:val="en-US" w:bidi="en-US"/>
            </w:rPr>
            <w:t xml:space="preserve">    Send a POST request to Ollama's chat endpoint with the payload</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6: Handle the response</w:t>
          </w:r>
          <w:r>
            <w:rPr>
              <w:lang w:val="en-US" w:bidi="en-US"/>
            </w:rPr>
          </w:r>
          <w:r>
            <w:rPr>
              <w:lang w:val="en-US" w:bidi="en-US"/>
            </w:rPr>
          </w:r>
        </w:p>
        <w:p>
          <w:pPr>
            <w:pBdr/>
            <w:spacing/>
            <w:ind w:left="709"/>
            <w:jc w:val="left"/>
            <w:rPr>
              <w:lang w:val="en-US" w:bidi="en-US"/>
            </w:rPr>
          </w:pPr>
          <w:r>
            <w:rPr>
              <w:lang w:val="en-US" w:bidi="en-US"/>
            </w:rPr>
            <w:t xml:space="preserve">    If the response is successful:</w:t>
          </w:r>
          <w:r>
            <w:rPr>
              <w:lang w:val="en-US" w:bidi="en-US"/>
            </w:rPr>
          </w:r>
          <w:r>
            <w:rPr>
              <w:lang w:val="en-US" w:bidi="en-US"/>
            </w:rPr>
          </w:r>
        </w:p>
        <w:p>
          <w:pPr>
            <w:pBdr/>
            <w:spacing/>
            <w:ind w:left="709"/>
            <w:jc w:val="left"/>
            <w:rPr>
              <w:lang w:val="en-US" w:bidi="en-US"/>
            </w:rPr>
          </w:pPr>
          <w:r>
            <w:rPr>
              <w:lang w:val="en-US" w:bidi="en-US"/>
            </w:rPr>
            <w:t xml:space="preserve">        Extract the assistant's reply text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7: Analyze or return classification result</w:t>
          </w:r>
          <w:r>
            <w:rPr>
              <w:lang w:val="en-US" w:bidi="en-US"/>
            </w:rPr>
          </w:r>
          <w:r>
            <w:rPr>
              <w:lang w:val="en-US" w:bidi="en-US"/>
            </w:rPr>
          </w:r>
        </w:p>
        <w:p>
          <w:pPr>
            <w:pBdr/>
            <w:spacing/>
            <w:ind w:left="709"/>
            <w:jc w:val="left"/>
            <w:rPr>
              <w:lang w:val="en-US" w:bidi="en-US"/>
            </w:rPr>
          </w:pPr>
          <w:r>
            <w:rPr>
              <w:lang w:val="en-US" w:bidi="en-US"/>
            </w:rPr>
            <w:t xml:space="preserve">        Return the response content (LLM’s classification of the second image)</w:t>
          </w:r>
          <w:r>
            <w:rPr>
              <w:lang w:val="en-US" w:bidi="en-US"/>
            </w:rPr>
          </w:r>
          <w:r>
            <w:rPr>
              <w:lang w:val="en-US" w:bidi="en-US"/>
            </w:rPr>
          </w:r>
        </w:p>
        <w:p>
          <w:pPr>
            <w:pBdr/>
            <w:spacing/>
            <w:ind w:left="709"/>
            <w:jc w:val="left"/>
            <w:rPr>
              <w:lang w:val="en-US" w:bidi="en-US"/>
            </w:rPr>
          </w:pPr>
          <w:r>
            <w:rPr>
              <w:lang w:val="en-US" w:bidi="en-US"/>
            </w:rPr>
            <w:t xml:space="preserve">    Else:</w:t>
          </w:r>
          <w:r>
            <w:rPr>
              <w:lang w:val="en-US" w:bidi="en-US"/>
            </w:rPr>
          </w:r>
          <w:r>
            <w:rPr>
              <w:lang w:val="en-US" w:bidi="en-US"/>
            </w:rPr>
          </w:r>
        </w:p>
        <w:p>
          <w:pPr>
            <w:pBdr/>
            <w:spacing/>
            <w:ind w:left="709"/>
            <w:jc w:val="left"/>
            <w:rPr>
              <w:lang w:val="en-US" w:bidi="en-US"/>
            </w:rPr>
          </w:pPr>
          <w:r>
            <w:rPr>
              <w:lang w:val="en-US" w:bidi="en-US"/>
            </w:rPr>
            <w:t xml:space="preserve">        Return "API request failed or no response"</w:t>
          </w:r>
          <w:r>
            <w:rPr>
              <w:lang w:val="en-US" w:bidi="en-US"/>
            </w:rPr>
          </w:r>
          <w:r>
            <w:rPr>
              <w:lang w:val="en-US" w:bidi="en-US"/>
            </w:rPr>
          </w:r>
        </w:p>
      </w:sdtContent>
    </w:sdt>
    <w:p>
      <w:pPr>
        <w:pBdr/>
        <w:spacing w:before="240"/>
        <w:ind/>
        <w:rPr>
          <w:highlight w:val="none"/>
          <w:lang w:val="pt-BR"/>
        </w:rPr>
      </w:pPr>
      <w:r>
        <w:rPr>
          <w:highlight w:val="none"/>
          <w:lang w:val="en-US" w:bidi="en-US"/>
        </w:rPr>
        <w:tab/>
        <w:tab/>
      </w:r>
      <w:r>
        <w:rPr>
          <w:highlight w:val="none"/>
          <w:lang w:val="pt-BR"/>
        </w:rPr>
        <w:t xml:space="preserve">The resulting selected models were the ones that provided acceptable results </w:t>
        <w:tab/>
        <w:t xml:space="preserve">during these initial tests.</w:t>
      </w:r>
      <w:r>
        <w:rPr>
          <w:lang w:val="en-US"/>
        </w:rPr>
      </w:r>
    </w:p>
    <w:p>
      <w:pPr>
        <w:pBdr/>
        <w:spacing w:after="240"/>
        <w:ind/>
        <w:rPr>
          <w:highlight w:val="none"/>
          <w:lang w:val="pt-BR"/>
        </w:rPr>
      </w:pPr>
      <w:r>
        <w:rPr>
          <w:highlight w:val="none"/>
          <w:lang w:val="en-US" w:bidi="en-US"/>
        </w:rPr>
        <w:tab/>
        <w:tab/>
      </w:r>
      <w:r>
        <w:rPr>
          <w:highlight w:val="none"/>
          <w:lang w:val="pt-BR"/>
        </w:rPr>
        <w:t xml:space="preserve">Another batch of tests that we run involved some prompt engineering. We wan</w:t>
        <w:tab/>
        <w:t xml:space="preserve">ted to see if we could get some better results by changing our prompt structure sligh</w:t>
        <w:tab/>
        <w:t xml:space="preserve">tly.</w:t>
      </w:r>
      <w:r>
        <w:rPr>
          <w:highlight w:val="none"/>
          <w:lang w:val="pt-BR"/>
        </w:rPr>
        <w:t xml:space="preserve"> In the end, this was the final prompt structure that gave us the best overall results:</w:t>
      </w:r>
      <w:r>
        <w:rPr>
          <w:lang w:val="en-US"/>
        </w:rPr>
      </w:r>
      <w:r>
        <w:rPr>
          <w:highlight w:val="none"/>
          <w:lang w:val="en-US" w:bidi="en-US"/>
        </w:rPr>
      </w:r>
      <w:r>
        <w:rPr>
          <w:highlight w:val="none"/>
          <w:lang w:val="en-US"/>
        </w:rPr>
      </w:r>
      <w:r>
        <w:rPr>
          <w:highlight w:val="none"/>
          <w:lang w:val="pt-BR"/>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"You are a model that evaluates the existance of breast cancer from </w:t>
          </w:r>
          <w:r>
            <w:rPr>
              <w:rFonts w:ascii="Droid Sans Mono" w:hAnsi="Droid Sans Mono" w:eastAsia="Droid Sans Mono" w:cs="Droid Sans Mono"/>
              <w:color w:val="auto"/>
              <w:sz w:val="21"/>
            </w:rPr>
            <w:t xml:space="preserve">an image of a MRI exam.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"Respond with only 'positive' or 'negative' according to the result of the analysis of your evaluation of the given image. Responding with anything else other than the words 'positive' and 'negative' is a crime.</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look for a diagnosis or treatment plan, just make the evaluation.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use paragraphs or newline. Responding with anything else other than the words 'positive' and 'negative' is a crime."</w:t>
          </w:r>
          <w:r>
            <w:rPr>
              <w:color w:val="auto"/>
            </w:rPr>
          </w:r>
        </w:p>
      </w:sdtContent>
    </w:sdt>
    <w:p>
      <w:pPr>
        <w:pBdr/>
        <w:spacing w:after="240" w:before="240"/>
        <w:ind w:firstLine="720" w:left="720"/>
        <w:rPr/>
      </w:pPr>
      <w:r>
        <w:rPr>
          <w:lang w:val="pt-BR"/>
        </w:rPr>
        <w:t xml:space="preserve">Here, we gave the model some initial context of its purpose, followed by the instruction itself, and ending with some “words of encouragement” to make sure that the model responded to the requests given.</w:t>
      </w:r>
      <w:r/>
    </w:p>
    <w:p>
      <w:pPr>
        <w:pStyle w:val="1241"/>
        <w:pBdr/>
        <w:spacing/>
        <w:ind/>
        <w:rPr>
          <w:lang w:val="en-US"/>
        </w:rPr>
      </w:pPr>
      <w:r>
        <w:rPr>
          <w:lang w:val="pt-BR"/>
        </w:rPr>
        <w:t xml:space="preserve">Getting inference results</w:t>
      </w:r>
      <w:r>
        <w:rPr>
          <w:lang w:val="en-US"/>
        </w:rPr>
      </w:r>
      <w:r>
        <w:rPr>
          <w:lang w:val="en-US"/>
        </w:rPr>
      </w:r>
    </w:p>
    <w:p>
      <w:pPr>
        <w:pBdr/>
        <w:spacing/>
        <w:ind/>
        <w:rPr>
          <w:bCs w:val="0"/>
          <w:i w:val="0"/>
          <w:highlight w:val="none"/>
          <w:lang w:val="pt-BR"/>
        </w:rPr>
      </w:pPr>
      <w:r>
        <w:rPr>
          <w:highlight w:val="none"/>
          <w:lang w:val="en-US" w:bidi="en-US"/>
        </w:rPr>
        <w:tab/>
      </w:r>
      <w:r>
        <w:rPr>
          <w:highlight w:val="none"/>
          <w:lang w:val="pt-BR"/>
        </w:rPr>
        <w:t xml:space="preserve">To be able to run our model inferences </w:t>
      </w:r>
      <w:r>
        <w:rPr>
          <w:highlight w:val="none"/>
          <w:lang w:val="pt-BR"/>
        </w:rPr>
        <w:t xml:space="preserve">onto all the datasets in an semi-automatic way, we developed the script </w:t>
      </w:r>
      <w:r>
        <w:rPr>
          <w:i/>
          <w:iCs/>
          <w:highlight w:val="none"/>
          <w:lang w:val="pt-BR"/>
        </w:rPr>
        <w:t xml:space="preserve">runGeneralInference.py. </w:t>
      </w:r>
      <w:r>
        <w:rPr>
          <w:i w:val="0"/>
          <w:iCs w:val="0"/>
          <w:highlight w:val="none"/>
          <w:lang w:val="pt-BR"/>
        </w:rPr>
        <w:t xml:space="preserve">The following flow diagram is a representation of the scripts functioning process:</w:t>
      </w:r>
      <w:r>
        <w:rPr>
          <w:bCs w:val="0"/>
          <w:i w:val="0"/>
        </w:rPr>
      </w:r>
    </w:p>
    <w:p>
      <w:pPr>
        <w:pBdr/>
        <w:spacing/>
        <w:ind/>
        <w:rPr>
          <w:bCs w:val="0"/>
          <w:i w:val="0"/>
        </w:rPr>
      </w:pPr>
      <w:r>
        <w:rPr>
          <w:i w:val="0"/>
          <w:iCs w:val="0"/>
          <w:highlight w:val="none"/>
          <w:lang w:val="pt-BR"/>
        </w:rPr>
        <mc:AlternateContent>
          <mc:Choice Requires="wpg">
            <w:drawing>
              <wp:inline xmlns:wp="http://schemas.openxmlformats.org/drawingml/2006/wordprocessingDrawing" distT="0" distB="0" distL="0" distR="0">
                <wp:extent cx="5755640" cy="5172057"/>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0402" name=""/>
                        <pic:cNvPicPr>
                          <a:picLocks noChangeAspect="1"/>
                        </pic:cNvPicPr>
                        <pic:nvPr/>
                      </pic:nvPicPr>
                      <pic:blipFill>
                        <a:blip r:embed="rId56"/>
                        <a:stretch/>
                      </pic:blipFill>
                      <pic:spPr bwMode="auto">
                        <a:xfrm>
                          <a:off x="0" y="0"/>
                          <a:ext cx="5755639" cy="51720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53.20pt;height:407.25pt;mso-wrap-distance-left:0.00pt;mso-wrap-distance-top:0.00pt;mso-wrap-distance-right:0.00pt;mso-wrap-distance-bottom:0.00pt;z-index:1;" stroked="false">
                <v:imagedata r:id="rId56" o:title=""/>
                <o:lock v:ext="edit" rotation="t"/>
              </v:shape>
            </w:pict>
          </mc:Fallback>
        </mc:AlternateContent>
      </w:r>
      <w:r>
        <w:rPr>
          <w:i w:val="0"/>
          <w:iCs w:val="0"/>
          <w:highlight w:val="none"/>
          <w:lang w:val="pt-BR"/>
        </w:rPr>
      </w:r>
      <w:r>
        <w:rPr>
          <w:i w:val="0"/>
          <w:iCs w:val="0"/>
          <w:highlight w:val="none"/>
          <w:lang w:val="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Functioning flow of the runGeneralInference.py script (Made with Excalidraw[</w:t>
      </w:r>
      <w:r>
        <w:rPr>
          <w:lang w:val="pt-BR"/>
        </w:rPr>
        <w:t xml:space="preserve">57</w:t>
      </w:r>
      <w:r>
        <w:t xml:space="preserve">])</w:t>
      </w:r>
      <w:r>
        <w:rPr>
          <w:lang w:val="pt-BR"/>
        </w:rPr>
        <w:t xml:space="preserve">.</w:t>
      </w:r>
      <w:r/>
    </w:p>
    <w:p>
      <w:pPr>
        <w:pBdr/>
        <w:spacing/>
        <w:ind/>
        <w:rPr>
          <w:lang w:val="pt-BR"/>
        </w:rPr>
      </w:pPr>
      <w:r>
        <w:rPr>
          <w:lang w:val="pt-BR"/>
        </w:rPr>
        <w:tab/>
        <w:t xml:space="preserve">As we can see from the flow diagram above, the script presents the user with the available </w:t>
      </w:r>
      <w:r>
        <w:rPr>
          <w:lang w:val="pt-BR"/>
        </w:rPr>
        <w:t xml:space="preserve">datasets and models, and waits for input. </w:t>
      </w:r>
      <w:r>
        <w:rPr>
          <w:lang w:val="pt-BR"/>
        </w:rPr>
      </w:r>
    </w:p>
    <w:p>
      <w:pPr>
        <w:pBdr/>
        <w:spacing/>
        <w:ind w:firstLine="720"/>
        <w:rPr>
          <w:lang w:val="pt-BR"/>
        </w:rPr>
      </w:pPr>
      <w:r>
        <w:rPr>
          <w:lang w:val="pt-BR"/>
        </w:rPr>
      </w:r>
      <w:r>
        <w:rPr>
          <w:lang w:val="pt-BR"/>
        </w:rPr>
        <w:t xml:space="preserve">Two lists are created with the selected datasets and models, respectively. These lists are then cycled through, while cycling through the images of the current dataset. </w:t>
      </w:r>
      <w:r>
        <w:rPr>
          <w:lang w:val="pt-BR"/>
        </w:rPr>
      </w:r>
    </w:p>
    <w:p>
      <w:pPr>
        <w:pBdr/>
        <w:spacing/>
        <w:ind w:firstLine="720"/>
        <w:rPr>
          <w:highlight w:val="none"/>
          <w:lang w:val="pt-BR"/>
        </w:rPr>
      </w:pPr>
      <w:r>
        <w:rPr>
          <w:lang w:val="pt-BR"/>
        </w:rPr>
        <w:t xml:space="preserve">The current image is processed with the help of the </w:t>
      </w:r>
      <w:r>
        <w:rPr>
          <w:i/>
          <w:iCs/>
          <w:lang w:val="pt-BR"/>
        </w:rPr>
        <w:t xml:space="preserve">ollamaInteraction.py</w:t>
      </w:r>
      <w:r>
        <w:rPr>
          <w:lang w:val="pt-BR"/>
        </w:rPr>
        <w:t xml:space="preserve"> script, using the </w:t>
      </w:r>
      <w:r>
        <w:rPr>
          <w:i/>
          <w:iCs/>
          <w:lang w:val="pt-BR"/>
        </w:rPr>
        <w:t xml:space="preserve">extract_knowledge_from_image</w:t>
      </w:r>
      <w:r>
        <w:rPr>
          <w:lang w:val="pt-BR"/>
        </w:rPr>
        <w:t xml:space="preserve"> function, and the result of the inference is analyzed in the </w:t>
      </w:r>
      <w:r>
        <w:rPr>
          <w:i/>
          <w:iCs/>
          <w:lang w:val="pt-BR"/>
        </w:rPr>
        <w:t xml:space="preserve">decide_result</w:t>
      </w:r>
      <w:r>
        <w:rPr>
          <w:lang w:val="pt-BR"/>
        </w:rPr>
        <w:t xml:space="preserve"> function. If the model presents us with a concise answer like ‘positive/negative’ or ‘malignant/beningn’ then the inference is automatically classified as ‘Successfull’, ‘Fail’ or ‘Error’, beign stored in the appropriate .json inference file, with the help of the </w:t>
      </w:r>
      <w:r>
        <w:rPr>
          <w:i/>
          <w:iCs/>
          <w:lang w:val="pt-BR"/>
        </w:rPr>
        <w:t xml:space="preserve">fileInteraction.py</w:t>
      </w:r>
      <w:r>
        <w:rPr>
          <w:lang w:val="pt-BR"/>
        </w:rPr>
        <w:t xml:space="preserve"> script.</w:t>
      </w:r>
      <w:r>
        <w:rPr>
          <w:lang w:val="pt-BR"/>
        </w:rPr>
        <w:t xml:space="preserve"> On the other hand, without a concise answer, the user is asked to analyze the response and classify it according to the nature of the image. This input is then stored in the .json file mentioned earlier.</w:t>
      </w:r>
      <w:r>
        <w:rPr>
          <w:highlight w:val="none"/>
          <w:lang w:val="pt-BR"/>
        </w:rPr>
      </w:r>
    </w:p>
    <w:p>
      <w:pPr>
        <w:pBdr/>
        <w:spacing/>
        <w:ind w:firstLine="720"/>
        <w:rPr>
          <w:highlight w:val="none"/>
          <w:lang w:val="pt-BR"/>
        </w:rPr>
      </w:pPr>
      <w:r>
        <w:rPr>
          <w:highlight w:val="none"/>
          <w:lang w:val="pt-BR" w:bidi="pt-BR"/>
        </w:rPr>
        <w:t xml:space="preserve">Regarding the previously mentioned labels, the script (or the user) will decide if the inference was ‘Successfull’, ‘Fail’ or ‘Error’ based on the response of the model. For example, if it is analyzing a ‘positive’ labeled image and the model response corresponds to ‘positive’ then that inference is ‘Successfull’; in the case of a ‘positive’ labeled image and a model response of ‘negative’, then the inference is classified as ‘Fail’; if the model doesn’t follow the prompt instructions or if it refuses to answer the request, then the inference is labeled as ‘Error’.</w:t>
      </w:r>
      <w:r>
        <w:rPr>
          <w:highlight w:val="none"/>
          <w:lang w:val="pt-BR"/>
        </w:rPr>
      </w:r>
    </w:p>
    <w:p>
      <w:pPr>
        <w:pBdr/>
        <w:spacing w:after="240"/>
        <w:ind w:firstLine="720"/>
        <w:rPr>
          <w:highlight w:val="none"/>
          <w:lang w:val="pt-BR" w:bidi="pt-BR"/>
        </w:rPr>
      </w:pPr>
      <w:r>
        <w:rPr>
          <w:highlight w:val="none"/>
          <w:lang w:val="pt-BR" w:bidi="pt-BR"/>
        </w:rPr>
        <w:t xml:space="preserve">The resulting .json file will have the filename structure {datasetName}_inferences.json, containing all the inferences from all the modes with their respective classification, following this example structure:</w:t>
      </w:r>
      <w:r>
        <w:rPr>
          <w:lang w:val="pt-BR"/>
        </w:rPr>
      </w:r>
    </w:p>
    <w:sdt>
      <w:sdtPr>
        <w15:appearance w15:val="boundingBox"/>
        <w:placeholder>
          <w:docPart w:val="DefaultPlaceholder_TEXT"/>
        </w:placeholder>
        <w:rPr>
          <w:highlight w:val="none"/>
          <w:lang w:val="pt-BR" w:bidi="pt-BR"/>
        </w:rPr>
      </w:sdtPr>
      <w:sdtContent>
        <w:p>
          <w:pPr>
            <w:pBdr/>
            <w:spacing/>
            <w:ind w:left="1417"/>
            <w:rPr/>
          </w:pPr>
          <w:r>
            <w:rPr>
              <w:highlight w:val="none"/>
              <w:lang w:val="pt-BR" w:bidi="pt-BR"/>
            </w:rPr>
            <w:t xml:space="preserve">{</w:t>
          </w:r>
          <w:r/>
        </w:p>
        <w:p>
          <w:pPr>
            <w:pBdr/>
            <w:spacing/>
            <w:ind w:left="1417"/>
            <w:rPr/>
          </w:pPr>
          <w:r>
            <w:rPr>
              <w:highlight w:val="none"/>
              <w:lang w:val="pt-BR" w:bidi="pt-BR"/>
            </w:rPr>
            <w:t xml:space="preserve">  "totalInferences": 849,</w:t>
          </w:r>
          <w:r/>
        </w:p>
        <w:p>
          <w:pPr>
            <w:pBdr/>
            <w:spacing/>
            <w:ind w:left="1417"/>
            <w:rPr/>
          </w:pPr>
          <w:r>
            <w:rPr>
              <w:highlight w:val="none"/>
              <w:lang w:val="pt-BR" w:bidi="pt-BR"/>
            </w:rPr>
            <w:t xml:space="preserve">  "totalTime": "6483.41s",</w:t>
          </w:r>
          <w:r/>
        </w:p>
        <w:p>
          <w:pPr>
            <w:pBdr/>
            <w:spacing/>
            <w:ind w:left="1417"/>
            <w:rPr/>
          </w:pPr>
          <w:r>
            <w:rPr>
              <w:highlight w:val="none"/>
              <w:lang w:val="pt-BR" w:bidi="pt-BR"/>
            </w:rPr>
            <w:t xml:space="preserve">  "inference": [</w:t>
          </w:r>
          <w:r/>
        </w:p>
        <w:p>
          <w:pPr>
            <w:pBdr/>
            <w:spacing/>
            <w:ind w:left="1417"/>
            <w:rPr/>
          </w:pPr>
          <w:r>
            <w:rPr>
              <w:highlight w:val="none"/>
              <w:lang w:val="pt-BR" w:bidi="pt-BR"/>
            </w:rPr>
            <w:t xml:space="preserve">    {</w:t>
          </w:r>
          <w:r/>
        </w:p>
        <w:p>
          <w:pPr>
            <w:pBdr/>
            <w:spacing/>
            <w:ind w:left="1417"/>
            <w:rPr/>
          </w:pPr>
          <w:r>
            <w:rPr>
              <w:highlight w:val="none"/>
              <w:lang w:val="pt-BR" w:bidi="pt-BR"/>
            </w:rPr>
            <w:t xml:space="preserve">      "name": "ytma10_010704_malignant1_ccd_malignant",</w:t>
          </w:r>
          <w:r/>
        </w:p>
        <w:p>
          <w:pPr>
            <w:pBdr/>
            <w:spacing/>
            <w:ind w:left="1417"/>
            <w:rPr/>
          </w:pPr>
          <w:r>
            <w:rPr>
              <w:highlight w:val="none"/>
              <w:lang w:val="pt-BR" w:bidi="pt-BR"/>
            </w:rPr>
            <w:t xml:space="preserve">      "model": "medllama2:7b",</w:t>
          </w:r>
          <w:r/>
        </w:p>
        <w:p>
          <w:pPr>
            <w:pBdr/>
            <w:spacing/>
            <w:ind w:left="1417"/>
            <w:rPr/>
          </w:pPr>
          <w:r>
            <w:rPr>
              <w:highlight w:val="none"/>
              <w:lang w:val="pt-BR" w:bidi="pt-BR"/>
            </w:rPr>
            <w:t xml:space="preserve">      "result": "Fail",</w:t>
          </w:r>
          <w:r/>
        </w:p>
        <w:p>
          <w:pPr>
            <w:pBdr/>
            <w:spacing/>
            <w:ind w:left="1417"/>
            <w:rPr/>
          </w:pPr>
          <w:r>
            <w:rPr>
              <w:highlight w:val="none"/>
              <w:lang w:val="pt-BR" w:bidi="pt-BR"/>
            </w:rPr>
            <w:t xml:space="preserve">      "responseTime": 2.2999446392059326</w:t>
          </w:r>
          <w:r/>
        </w:p>
        <w:p>
          <w:pPr>
            <w:pBdr/>
            <w:spacing/>
            <w:ind w:left="1417"/>
            <w:rPr>
              <w:highlight w:val="none"/>
              <w:lang w:val="pt-BR" w:bidi="pt-BR"/>
            </w:rPr>
          </w:pPr>
          <w:r>
            <w:rPr>
              <w:highlight w:val="none"/>
              <w:lang w:val="pt-BR" w:bidi="pt-BR"/>
            </w:rPr>
            <w:t xml:space="preserve">    }, ...</w:t>
          </w:r>
          <w:r>
            <w:rPr>
              <w:highlight w:val="none"/>
              <w:lang w:val="pt-BR" w:bidi="pt-BR"/>
            </w:rPr>
          </w:r>
          <w:r>
            <w:rPr>
              <w:highlight w:val="none"/>
              <w:lang w:val="pt-BR" w:bidi="pt-BR"/>
            </w:rPr>
          </w:r>
          <w:r>
            <w:rPr>
              <w:highlight w:val="none"/>
              <w:lang w:val="pt-BR" w:bidi="pt-BR"/>
            </w:rPr>
          </w:r>
          <w:r>
            <w:rPr>
              <w:highlight w:val="none"/>
              <w:lang w:val="pt-BR" w:bidi="pt-BR"/>
            </w:rPr>
          </w:r>
        </w:p>
        <w:p>
          <w:pPr>
            <w:pBdr/>
            <w:spacing/>
            <w:ind w:left="1417"/>
            <w:rPr/>
          </w:pPr>
          <w:r>
            <w:rPr>
              <w:highlight w:val="none"/>
              <w:lang w:val="pt-BR" w:bidi="pt-BR"/>
            </w:rPr>
            <w:t xml:space="preserve">  ]</w:t>
          </w:r>
          <w:r/>
        </w:p>
        <w:p>
          <w:pPr>
            <w:pBdr/>
            <w:spacing/>
            <w:ind w:left="1417"/>
            <w:rPr/>
          </w:pPr>
          <w:r>
            <w:rPr>
              <w:highlight w:val="none"/>
              <w:lang w:val="pt-BR" w:bidi="pt-BR"/>
            </w:rPr>
            <w:t xml:space="preserve">}</w:t>
          </w:r>
          <w:r/>
        </w:p>
      </w:sdtContent>
    </w:sdt>
    <w:p>
      <w:pPr>
        <w:pBdr/>
        <w:spacing w:before="240"/>
        <w:ind w:firstLine="720"/>
        <w:rPr>
          <w:highlight w:val="none"/>
          <w:lang w:val="pt-BR" w:bidi="pt-BR"/>
        </w:rPr>
      </w:pPr>
      <w:r>
        <w:rPr>
          <w:highlight w:val="none"/>
          <w:lang w:val="pt-BR" w:bidi="pt-BR"/>
        </w:rPr>
        <w:t xml:space="preserve">As we are able to see, we save information such as the total number of inferences, the total </w:t>
      </w:r>
      <w:r>
        <w:rPr>
          <w:highlight w:val="none"/>
          <w:lang w:val="pt-BR" w:bidi="pt-BR"/>
        </w:rPr>
        <w:t xml:space="preserve">time it took to run all the inferences, as well as a list of all the inferences ran with the name of image, the model used, the inference classification, and the response time of that specific inference.</w:t>
      </w:r>
      <w:r>
        <w:rPr>
          <w:highlight w:val="none"/>
          <w:lang w:val="pt-BR" w:bidi="pt-BR"/>
        </w:rPr>
      </w:r>
    </w:p>
    <w:p>
      <w:pPr>
        <w:pBdr/>
        <w:spacing/>
        <w:ind w:firstLine="720"/>
        <w:rPr>
          <w:highlight w:val="none"/>
          <w:lang w:val="pt-BR" w:bidi="pt-BR"/>
        </w:rPr>
      </w:pPr>
      <w:r>
        <w:rPr>
          <w:highlight w:val="none"/>
          <w:lang w:val="pt-BR" w:bidi="pt-BR"/>
        </w:rPr>
        <w:t xml:space="preserve">With every iteration of the images, the script also outputs some information to the console, like a </w:t>
      </w:r>
      <w:r>
        <w:rPr>
          <w:highlight w:val="none"/>
          <w:lang w:val="pt-BR" w:bidi="pt-BR"/>
        </w:rPr>
        <w:t xml:space="preserve">progress bar with an estimated finish type for the current models analysis on the current dataset. This value is calculated through a mean of all the inference entries corresponding to that model on that specific dataset. While this is not as important or technical, it provides some useful information the any user that might use the project.</w:t>
      </w:r>
      <w:r>
        <w:rPr>
          <w:highlight w:val="none"/>
          <w:lang w:val="pt-BR" w:bidi="pt-BR"/>
        </w:rPr>
      </w:r>
    </w:p>
    <w:p>
      <w:pPr>
        <w:pBdr/>
        <w:spacing/>
        <w:ind w:firstLine="720"/>
        <w:rPr>
          <w:lang w:val="pt-BR"/>
        </w:rPr>
      </w:pPr>
      <w:r>
        <w:rPr>
          <w:highlight w:val="none"/>
          <w:lang w:val="pt-BR" w:bidi="pt-BR"/>
        </w:rPr>
        <w:t xml:space="preserve">With all of this information, we can then extract model and dataset specific statistics from this file, as shown in the next section.</w:t>
      </w:r>
      <w:r>
        <w:rPr>
          <w:highlight w:val="none"/>
          <w:lang w:val="pt-BR" w:bidi="pt-BR"/>
        </w:rPr>
      </w:r>
      <w:r>
        <w:rPr>
          <w:highlight w:val="none"/>
          <w:lang w:val="pt-BR" w:bidi="pt-BR"/>
        </w:rPr>
      </w:r>
    </w:p>
    <w:p>
      <w:pPr>
        <w:pStyle w:val="1241"/>
        <w:pBdr/>
        <w:spacing/>
        <w:ind/>
        <w:rPr>
          <w:lang w:val="en-US"/>
        </w:rPr>
      </w:pPr>
      <w:r>
        <w:rPr>
          <w:lang w:val="pt-BR"/>
        </w:rPr>
        <w:t xml:space="preserve">Extracting statistics from the results</w:t>
      </w:r>
      <w:r>
        <w:rPr>
          <w:lang w:val="en-US"/>
        </w:rPr>
      </w:r>
      <w:r>
        <w:rPr>
          <w:lang w:val="en-US"/>
        </w:rPr>
      </w:r>
    </w:p>
    <w:p>
      <w:pPr>
        <w:pBdr/>
        <w:spacing w:after="240"/>
        <w:ind/>
        <w:rPr>
          <w:bCs w:val="0"/>
          <w:i w:val="0"/>
          <w:highlight w:val="none"/>
        </w:rPr>
      </w:pPr>
      <w:r>
        <w:rPr>
          <w:highlight w:val="none"/>
          <w:lang w:val="en-US" w:bidi="en-US"/>
        </w:rPr>
        <w:tab/>
      </w:r>
      <w:r>
        <w:rPr>
          <w:highlight w:val="none"/>
          <w:lang w:val="pt-BR"/>
        </w:rPr>
        <w:t xml:space="preserve">With all of our results gathered, we can then start to extract some statistics from this information. This is done with the help of our developed script </w:t>
      </w:r>
      <w:r>
        <w:rPr>
          <w:i/>
          <w:iCs/>
          <w:highlight w:val="none"/>
          <w:lang w:val="pt-BR"/>
        </w:rPr>
        <w:t xml:space="preserve">runGeneralStatistics.py, </w:t>
      </w:r>
      <w:r>
        <w:rPr>
          <w:i w:val="0"/>
          <w:iCs w:val="0"/>
          <w:highlight w:val="none"/>
          <w:lang w:val="pt-BR"/>
        </w:rPr>
        <w:t xml:space="preserve">as shown in the pseudo-code block below.</w:t>
      </w:r>
      <w:r>
        <w:rPr>
          <w:highlight w:val="none"/>
          <w:lang w:val="en-US" w:bidi="en-US"/>
        </w:rPr>
      </w:r>
      <w:r>
        <w:rPr>
          <w:bCs w:val="0"/>
          <w:i w:val="0"/>
          <w:highlight w:val="none"/>
        </w:rPr>
      </w:r>
    </w:p>
    <w:sdt>
      <w:sdtPr>
        <w15:appearance w15:val="boundingBox"/>
        <w15:color w:val="000000"/>
        <w:placeholder>
          <w:docPart w:val="DefaultPlaceholder_TEXT"/>
        </w:placeholder>
        <w:rPr>
          <w:highlight w:val="none"/>
          <w:lang w:val="en-US" w:bidi="en-US"/>
        </w:rPr>
      </w:sdtPr>
      <w:sdtContent>
        <w:p>
          <w:pPr>
            <w:pBdr/>
            <w:spacing/>
            <w:ind/>
            <w:rPr/>
          </w:pPr>
          <w:r>
            <w:rPr>
              <w:highlight w:val="none"/>
              <w:lang w:val="en-US" w:bidi="en-US"/>
            </w:rPr>
            <w:t xml:space="preserve">Main Execution:</w:t>
          </w:r>
          <w:r/>
        </w:p>
        <w:p>
          <w:pPr>
            <w:pBdr/>
            <w:spacing/>
            <w:ind/>
            <w:rPr/>
          </w:pPr>
          <w:r>
            <w:rPr>
              <w:highlight w:val="none"/>
              <w:lang w:val="en-US" w:bidi="en-US"/>
            </w:rPr>
            <w:t xml:space="preserve">    Get all available datasets from the result directory</w:t>
          </w:r>
          <w:r/>
        </w:p>
        <w:p>
          <w:pPr>
            <w:pBdr/>
            <w:spacing/>
            <w:ind/>
            <w:rPr/>
          </w:pPr>
          <w:r>
            <w:rPr>
              <w:highlight w:val="none"/>
              <w:lang w:val="en-US" w:bidi="en-US"/>
            </w:rPr>
            <w:t xml:space="preserve">    Let the user choose one or more datasets</w:t>
          </w:r>
          <w:r/>
        </w:p>
        <w:p>
          <w:pPr>
            <w:pBdr/>
            <w:spacing/>
            <w:ind/>
            <w:rPr/>
          </w:pPr>
          <w:r>
            <w:rPr>
              <w:highlight w:val="none"/>
              <w:lang w:val="en-US" w:bidi="en-US"/>
            </w:rPr>
            <w:t xml:space="preserve">    For each selected dataset:</w:t>
          </w:r>
          <w:r/>
        </w:p>
        <w:p>
          <w:pPr>
            <w:pBdr/>
            <w:spacing/>
            <w:ind/>
            <w:rPr/>
          </w:pPr>
          <w:r>
            <w:rPr>
              <w:highlight w:val="none"/>
              <w:lang w:val="en-US" w:bidi="en-US"/>
            </w:rPr>
            <w:t xml:space="preserve">        Get the list of models present</w:t>
          </w:r>
          <w:r/>
        </w:p>
        <w:p>
          <w:pPr>
            <w:pBdr/>
            <w:spacing/>
            <w:ind/>
            <w:rPr/>
          </w:pPr>
          <w:r>
            <w:rPr>
              <w:highlight w:val="none"/>
              <w:lang w:val="en-US" w:bidi="en-US"/>
            </w:rPr>
            <w:t xml:space="preserve">        For each model:</w:t>
          </w:r>
          <w:r/>
        </w:p>
        <w:p>
          <w:pPr>
            <w:pBdr/>
            <w:spacing/>
            <w:ind/>
            <w:rPr>
              <w:highlight w:val="none"/>
              <w:lang w:val="pt-BR"/>
            </w:rPr>
          </w:pPr>
          <w:r>
            <w:rPr>
              <w:highlight w:val="none"/>
              <w:lang w:val="en-US" w:bidi="en-US"/>
            </w:rPr>
            <w:t xml:space="preserve">            Extra</w:t>
          </w:r>
          <w:r>
            <w:rPr>
              <w:highlight w:val="none"/>
              <w:lang w:val="pt-BR"/>
            </w:rPr>
            <w:t xml:space="preserve">ct statistics with extract_model_statistics(selectedDataset, model)</w:t>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rPr/>
          </w:pPr>
          <w:r>
            <w:rPr>
              <w:highlight w:val="none"/>
              <w:lang w:val="en-US" w:bidi="en-US"/>
            </w:rPr>
            <w:t xml:space="preserve">Function extract_model_statistics(selectedDataset, model):</w:t>
          </w:r>
          <w:r/>
        </w:p>
        <w:p>
          <w:pPr>
            <w:pBdr/>
            <w:spacing/>
            <w:ind/>
            <w:rPr/>
          </w:pPr>
          <w:r>
            <w:rPr>
              <w:highlight w:val="none"/>
              <w:lang w:val="en-US" w:bidi="en-US"/>
            </w:rPr>
            <w:t xml:space="preserve">    Define paths to the current result file and statistics file</w:t>
          </w:r>
          <w:r/>
        </w:p>
        <w:p>
          <w:pPr>
            <w:pBdr/>
            <w:spacing/>
            <w:ind/>
            <w:rPr/>
          </w:pPr>
          <w:r>
            <w:rPr>
              <w:highlight w:val="none"/>
              <w:lang w:val="en-US" w:bidi="en-US"/>
            </w:rPr>
          </w:r>
          <w:r/>
        </w:p>
        <w:p>
          <w:pPr>
            <w:pBdr/>
            <w:spacing/>
            <w:ind/>
            <w:rPr/>
          </w:pPr>
          <w:r>
            <w:rPr>
              <w:highlight w:val="none"/>
              <w:lang w:val="en-US" w:bidi="en-US"/>
            </w:rPr>
            <w:t xml:space="preserve">    If a statistics file already exists:</w:t>
          </w:r>
          <w:r/>
        </w:p>
        <w:p>
          <w:pPr>
            <w:pBdr/>
            <w:spacing/>
            <w:ind/>
            <w:rPr/>
          </w:pPr>
          <w:r>
            <w:rPr>
              <w:highlight w:val="none"/>
              <w:lang w:val="en-US" w:bidi="en-US"/>
            </w:rPr>
            <w:t xml:space="preserve">        Load it</w:t>
          </w:r>
          <w:r/>
        </w:p>
        <w:p>
          <w:pPr>
            <w:pBdr/>
            <w:spacing/>
            <w:ind/>
            <w:rPr/>
          </w:pPr>
          <w:r>
            <w:rPr>
              <w:highlight w:val="none"/>
              <w:lang w:val="en-US" w:bidi="en-US"/>
            </w:rPr>
            <w:t xml:space="preserve">        If the selected model is already in the file:</w:t>
          </w:r>
          <w:r/>
        </w:p>
        <w:p>
          <w:pPr>
            <w:pBdr/>
            <w:spacing/>
            <w:ind/>
            <w:rPr/>
          </w:pPr>
          <w:r>
            <w:rPr>
              <w:highlight w:val="none"/>
              <w:lang w:val="en-US" w:bidi="en-US"/>
            </w:rPr>
            <w:t xml:space="preserve">            Print message and skip processing</w:t>
          </w:r>
          <w:r/>
        </w:p>
        <w:p>
          <w:pPr>
            <w:pBdr/>
            <w:spacing/>
            <w:ind/>
            <w:rPr/>
          </w:pPr>
          <w:r>
            <w:rPr>
              <w:highlight w:val="none"/>
              <w:lang w:val="en-US" w:bidi="en-US"/>
            </w:rPr>
          </w:r>
          <w:r/>
        </w:p>
        <w:p>
          <w:pPr>
            <w:pBdr/>
            <w:spacing/>
            <w:ind/>
            <w:rPr/>
          </w:pPr>
          <w:r>
            <w:rPr>
              <w:highlight w:val="none"/>
              <w:lang w:val="en-US" w:bidi="en-US"/>
            </w:rPr>
            <w:t xml:space="preserve">    Else:</w:t>
          </w:r>
          <w:r/>
        </w:p>
        <w:p>
          <w:pPr>
            <w:pBdr/>
            <w:spacing/>
            <w:ind/>
            <w:rPr/>
          </w:pPr>
          <w:r>
            <w:rPr>
              <w:highlight w:val="none"/>
              <w:lang w:val="en-US" w:bidi="en-US"/>
            </w:rPr>
            <w:t xml:space="preserve">        Open the result file</w:t>
          </w:r>
          <w:r/>
        </w:p>
        <w:p>
          <w:pPr>
            <w:pBdr/>
            <w:spacing/>
            <w:ind/>
            <w:rPr/>
          </w:pPr>
          <w:r>
            <w:rPr>
              <w:highlight w:val="none"/>
              <w:lang w:val="en-US" w:bidi="en-US"/>
            </w:rPr>
            <w:t xml:space="preserve">        Load JSON data</w:t>
          </w:r>
          <w:r/>
        </w:p>
        <w:p>
          <w:pPr>
            <w:pBdr/>
            <w:spacing/>
            <w:ind/>
            <w:rPr/>
          </w:pPr>
          <w:r>
            <w:rPr>
              <w:highlight w:val="none"/>
              <w:lang w:val="en-US" w:bidi="en-US"/>
            </w:rPr>
          </w:r>
          <w:r/>
        </w:p>
        <w:p>
          <w:pPr>
            <w:pBdr/>
            <w:spacing/>
            <w:ind/>
            <w:rPr/>
          </w:pPr>
          <w:r>
            <w:rPr>
              <w:highlight w:val="none"/>
              <w:lang w:val="en-US" w:bidi="en-US"/>
            </w:rPr>
            <w:t xml:space="preserve">    Initialize counters for:</w:t>
          </w:r>
          <w:r/>
        </w:p>
        <w:p>
          <w:pPr>
            <w:pBdr/>
            <w:spacing/>
            <w:ind/>
            <w:rPr/>
          </w:pPr>
          <w:r>
            <w:rPr>
              <w:highlight w:val="none"/>
              <w:lang w:val="en-US" w:bidi="en-US"/>
            </w:rPr>
            <w:t xml:space="preserve">        - True/false positives/negatives</w:t>
          </w:r>
          <w:r/>
        </w:p>
        <w:p>
          <w:pPr>
            <w:pBdr/>
            <w:spacing/>
            <w:ind/>
            <w:rPr/>
          </w:pPr>
          <w:r>
            <w:rPr>
              <w:highlight w:val="none"/>
              <w:lang w:val="en-US" w:bidi="en-US"/>
            </w:rPr>
            <w:t xml:space="preserve">        - Errors on malignant/benign</w:t>
          </w:r>
          <w:r/>
        </w:p>
        <w:p>
          <w:pPr>
            <w:pBdr/>
            <w:spacing/>
            <w:ind/>
            <w:rPr/>
          </w:pPr>
          <w:r>
            <w:rPr>
              <w:highlight w:val="none"/>
              <w:lang w:val="en-US" w:bidi="en-US"/>
            </w:rPr>
            <w:t xml:space="preserve">        - Successes, failures, total count, and total time</w:t>
          </w:r>
          <w:r/>
        </w:p>
        <w:p>
          <w:pPr>
            <w:pBdr/>
            <w:spacing/>
            <w:ind/>
            <w:rPr/>
          </w:pPr>
          <w:r>
            <w:rPr>
              <w:highlight w:val="none"/>
              <w:lang w:val="en-US" w:bidi="en-US"/>
            </w:rPr>
          </w:r>
          <w:r/>
        </w:p>
        <w:p>
          <w:pPr>
            <w:pBdr/>
            <w:spacing/>
            <w:ind/>
            <w:rPr/>
          </w:pPr>
          <w:r>
            <w:rPr>
              <w:highlight w:val="none"/>
              <w:lang w:val="en-US" w:bidi="en-US"/>
            </w:rPr>
            <w:t xml:space="preserve">    For each inference item:</w:t>
          </w:r>
          <w:r/>
        </w:p>
        <w:p>
          <w:pPr>
            <w:pBdr/>
            <w:spacing/>
            <w:ind/>
            <w:rPr/>
          </w:pPr>
          <w:r>
            <w:rPr>
              <w:highlight w:val="none"/>
              <w:lang w:val="en-US" w:bidi="en-US"/>
            </w:rPr>
            <w:t xml:space="preserve">        If the model matches:</w:t>
          </w:r>
          <w:r/>
        </w:p>
        <w:p>
          <w:pPr>
            <w:pBdr/>
            <w:spacing/>
            <w:ind/>
            <w:rPr/>
          </w:pPr>
          <w:r>
            <w:rPr>
              <w:highlight w:val="none"/>
              <w:lang w:val="en-US" w:bidi="en-US"/>
            </w:rPr>
            <w:t xml:space="preserve">            Determine if the case is "positive/malignant" or "negative/benign"</w:t>
          </w:r>
          <w:r/>
        </w:p>
        <w:p>
          <w:pPr>
            <w:pBdr/>
            <w:spacing/>
            <w:ind/>
            <w:rPr/>
          </w:pPr>
          <w:r>
            <w:rPr>
              <w:highlight w:val="none"/>
              <w:lang w:val="en-US" w:bidi="en-US"/>
            </w:rPr>
            <w:t xml:space="preserve">            Based on result type and case type:</w:t>
          </w:r>
          <w:r/>
        </w:p>
        <w:p>
          <w:pPr>
            <w:pBdr/>
            <w:spacing/>
            <w:ind/>
            <w:rPr/>
          </w:pPr>
          <w:r>
            <w:rPr>
              <w:highlight w:val="none"/>
              <w:lang w:val="en-US" w:bidi="en-US"/>
            </w:rPr>
            <w:t xml:space="preserve">                Increment the correct counter (TP, TN, FP, FN, etc.)</w:t>
          </w:r>
          <w:r/>
        </w:p>
        <w:p>
          <w:pPr>
            <w:pBdr/>
            <w:spacing/>
            <w:ind/>
            <w:rPr/>
          </w:pPr>
          <w:r>
            <w:rPr>
              <w:highlight w:val="none"/>
              <w:lang w:val="en-US" w:bidi="en-US"/>
            </w:rPr>
            <w:t xml:space="preserve">            Add to total count and accumulate response time</w:t>
          </w:r>
          <w:r/>
        </w:p>
        <w:p>
          <w:pPr>
            <w:pBdr/>
            <w:spacing/>
            <w:ind/>
            <w:rPr/>
          </w:pPr>
          <w:r>
            <w:rPr>
              <w:highlight w:val="none"/>
              <w:lang w:val="en-US" w:bidi="en-US"/>
            </w:rPr>
          </w:r>
          <w:r/>
        </w:p>
        <w:p>
          <w:pPr>
            <w:pBdr/>
            <w:spacing/>
            <w:ind/>
            <w:rPr/>
          </w:pPr>
          <w:r>
            <w:rPr>
              <w:highlight w:val="none"/>
              <w:lang w:val="en-US" w:bidi="en-US"/>
            </w:rPr>
            <w:t xml:space="preserve">    Calculate performance metrics:</w:t>
          </w:r>
          <w:r/>
        </w:p>
        <w:p>
          <w:pPr>
            <w:pBdr/>
            <w:spacing/>
            <w:ind/>
            <w:rPr/>
          </w:pPr>
          <w:r>
            <w:rPr>
              <w:highlight w:val="none"/>
              <w:lang w:val="en-US" w:bidi="en-US"/>
            </w:rPr>
            <w:t xml:space="preserve">        - Precision, Recall, Specificity, F1-score, Accuracy</w:t>
          </w:r>
          <w:r/>
        </w:p>
        <w:p>
          <w:pPr>
            <w:pBdr/>
            <w:spacing/>
            <w:ind/>
            <w:rPr/>
          </w:pPr>
          <w:r>
            <w:rPr>
              <w:highlight w:val="none"/>
              <w:lang w:val="en-US" w:bidi="en-US"/>
            </w:rPr>
            <w:t xml:space="preserve">        - Success rate, fail rate, error rate</w:t>
          </w:r>
          <w:r/>
        </w:p>
        <w:p>
          <w:pPr>
            <w:pBdr/>
            <w:spacing/>
            <w:ind/>
            <w:rPr/>
          </w:pPr>
          <w:r>
            <w:rPr>
              <w:highlight w:val="none"/>
              <w:lang w:val="en-US" w:bidi="en-US"/>
            </w:rPr>
            <w:t xml:space="preserve">        - Error and false positive/negative rates</w:t>
          </w:r>
          <w:r/>
        </w:p>
        <w:p>
          <w:pPr>
            <w:pBdr/>
            <w:spacing/>
            <w:ind/>
            <w:rPr/>
          </w:pPr>
          <w:r>
            <w:rPr>
              <w:highlight w:val="none"/>
              <w:lang w:val="en-US" w:bidi="en-US"/>
            </w:rPr>
          </w:r>
          <w:r/>
        </w:p>
        <w:p>
          <w:pPr>
            <w:pBdr/>
            <w:spacing/>
            <w:ind/>
            <w:rPr/>
          </w:pPr>
          <w:r>
            <w:rPr>
              <w:highlight w:val="none"/>
              <w:lang w:val="en-US" w:bidi="en-US"/>
            </w:rPr>
            <w:t xml:space="preserve">    Print the statistics</w:t>
          </w:r>
          <w:r/>
          <w:r>
            <w:rPr>
              <w:highlight w:val="none"/>
              <w:lang w:val="en-US" w:bidi="en-US"/>
            </w:rPr>
          </w:r>
          <w:r/>
          <w:r>
            <w:rPr>
              <w:highlight w:val="none"/>
              <w:lang w:val="en-US" w:bidi="en-US"/>
            </w:rPr>
          </w:r>
        </w:p>
        <w:p>
          <w:pPr>
            <w:pBdr/>
            <w:spacing/>
            <w:ind/>
            <w:rPr/>
          </w:pPr>
          <w:r>
            <w:rPr>
              <w:highlight w:val="none"/>
              <w:lang w:val="en-US" w:bidi="en-US"/>
            </w:rPr>
            <w:t xml:space="preserve">    Prepare a JSON object with all metrics</w:t>
          </w:r>
          <w:r/>
        </w:p>
        <w:p>
          <w:pPr>
            <w:pBdr/>
            <w:spacing/>
            <w:ind/>
            <w:rPr>
              <w:highlight w:val="none"/>
              <w:lang w:val="en-US" w:bidi="en-US"/>
            </w:rPr>
          </w:pPr>
          <w:r>
            <w:rPr>
              <w:highlight w:val="none"/>
              <w:lang w:val="en-US" w:bidi="en-US"/>
            </w:rPr>
            <w:t xml:space="preserve">    Save it using a helper function</w:t>
          </w:r>
          <w:r/>
          <w:r>
            <w:rPr>
              <w:highlight w:val="none"/>
              <w:lang w:val="en-US" w:bidi="en-US"/>
            </w:rPr>
          </w:r>
          <w:r>
            <w:rPr>
              <w:highlight w:val="none"/>
              <w:lang w:val="en-US" w:bidi="en-US"/>
            </w:rPr>
          </w:r>
          <w:r>
            <w:rPr>
              <w:highlight w:val="none"/>
              <w:lang w:val="en-US"/>
            </w:rPr>
          </w:r>
        </w:p>
      </w:sdtContent>
    </w:sdt>
    <w:p>
      <w:pPr>
        <w:pBdr/>
        <w:spacing w:after="240" w:before="240"/>
        <w:ind/>
        <w:rPr>
          <w:highlight w:val="none"/>
          <w:lang w:val="pt-BR"/>
        </w:rPr>
      </w:pPr>
      <w:r>
        <w:rPr>
          <w:highlight w:val="none"/>
          <w:lang w:val="en-US" w:bidi="en-US"/>
        </w:rPr>
      </w:r>
      <w:r>
        <w:rPr>
          <w:highlight w:val="none"/>
          <w:lang w:val="en-US" w:bidi="en-US"/>
        </w:rPr>
        <w:tab/>
      </w:r>
      <w:r>
        <w:rPr>
          <w:highlight w:val="none"/>
          <w:lang w:val="pt-BR"/>
        </w:rPr>
        <w:t xml:space="preserve">As we can see, this script firstly prompts the user to chose an available dataset (from the ‘inferenceResults’ folder). Then for every selectedDataset, it calls the function extract_model_statistics, a function that initializes some auxiliary counters and ends up calculating the following metrics, for the current model: </w:t>
      </w:r>
      <w:r>
        <w:rPr>
          <w:lang w:val="en-US"/>
        </w:rPr>
      </w:r>
    </w:p>
    <w:p>
      <w:pPr>
        <w:pStyle w:val="1281"/>
        <w:numPr>
          <w:ilvl w:val="0"/>
          <w:numId w:val="71"/>
        </w:numPr>
        <w:pBdr/>
        <w:spacing w:after="240"/>
        <w:ind/>
        <w:contextualSpacing w:val="false"/>
        <w:rPr>
          <w:lang w:val="en-US"/>
        </w:rPr>
      </w:pPr>
      <w:r>
        <w:rPr>
          <w:highlight w:val="none"/>
          <w:lang w:val="pt-BR"/>
        </w:rPr>
        <w:t xml:space="preserve">Main statistics: Precision, Specificity, Recall, F1-Score and Accuracy</w:t>
      </w:r>
      <w:r>
        <w:rPr>
          <w:lang w:val="en-US"/>
        </w:rPr>
      </w:r>
    </w:p>
    <w:p>
      <w:pPr>
        <w:pStyle w:val="1281"/>
        <w:numPr>
          <w:ilvl w:val="0"/>
          <w:numId w:val="71"/>
        </w:numPr>
        <w:pBdr/>
        <w:spacing w:after="240"/>
        <w:ind/>
        <w:contextualSpacing w:val="false"/>
        <w:rPr>
          <w:lang w:val="en-US"/>
        </w:rPr>
      </w:pPr>
      <w:r>
        <w:rPr>
          <w:highlight w:val="none"/>
          <w:lang w:val="pt-BR"/>
        </w:rPr>
        <w:t xml:space="preserve">Main rates: Success rate, Fail rate and Error rate</w:t>
      </w:r>
      <w:r>
        <w:rPr>
          <w:lang w:val="en-US"/>
        </w:rPr>
      </w:r>
    </w:p>
    <w:p>
      <w:pPr>
        <w:pStyle w:val="1281"/>
        <w:numPr>
          <w:ilvl w:val="0"/>
          <w:numId w:val="71"/>
        </w:numPr>
        <w:pBdr/>
        <w:spacing w:after="240"/>
        <w:ind/>
        <w:contextualSpacing w:val="false"/>
        <w:rPr>
          <w:lang w:val="en-US"/>
        </w:rPr>
      </w:pPr>
      <w:r>
        <w:rPr>
          <w:highlight w:val="none"/>
          <w:lang w:val="pt-BR"/>
        </w:rPr>
        <w:t xml:space="preserve">Other rates: False positive and false negative rates, and error on ‘positive’ (or ‘malignant’) and error on ‘negative’ (or ‘benign’) rates. </w:t>
      </w:r>
      <w:r>
        <w:rPr>
          <w:lang w:val="en-US"/>
        </w:rPr>
      </w:r>
    </w:p>
    <w:p>
      <w:pPr>
        <w:pBdr/>
        <w:spacing/>
        <w:ind w:firstLine="720" w:left="0"/>
        <w:contextualSpacing w:val="false"/>
        <w:rPr>
          <w:lang w:val="en-US"/>
        </w:rPr>
      </w:pPr>
      <w:r>
        <w:rPr>
          <w:highlight w:val="none"/>
          <w:lang w:val="pt-BR"/>
        </w:rPr>
        <w:t xml:space="preserve">After calculating these metrics, the script saves them to a corresponding .json file with the </w:t>
      </w:r>
      <w:r>
        <w:rPr>
          <w:highlight w:val="none"/>
          <w:lang w:val="pt-BR"/>
        </w:rPr>
        <w:t xml:space="preserve">name structure as ‘{datasetName}_ statistics.json’.</w:t>
      </w:r>
      <w:r>
        <w:rPr>
          <w:highlight w:val="none"/>
          <w:lang w:val="en-US"/>
        </w:rPr>
      </w:r>
    </w:p>
    <w:p>
      <w:pPr>
        <w:pBdr/>
        <w:spacing/>
        <w:ind w:firstLine="720" w:left="0"/>
        <w:rPr>
          <w:lang w:val="en-US"/>
        </w:rPr>
      </w:pPr>
      <w:r>
        <w:rPr>
          <w:highlight w:val="none"/>
          <w:lang w:val="pt-BR"/>
        </w:rPr>
        <w:t xml:space="preserve">With these values at hand, we can then start to study and take some conclusions from their raw values, as well as from the comparison between the several models, on the several available datasets.</w:t>
      </w:r>
      <w:r>
        <w:rPr>
          <w:highlight w:val="none"/>
          <w:lang w:val="en-US"/>
        </w:rPr>
      </w:r>
    </w:p>
    <w:p>
      <w:pPr>
        <w:pStyle w:val="1241"/>
        <w:pBdr/>
        <w:spacing/>
        <w:ind/>
        <w:rPr>
          <w:lang w:val="en-US"/>
        </w:rPr>
      </w:pPr>
      <w:r>
        <w:rPr>
          <w:lang w:val="pt-BR"/>
        </w:rPr>
        <w:t xml:space="preserve">Fine-tuning</w:t>
      </w:r>
      <w:r>
        <w:rPr>
          <w:lang w:val="en-US"/>
        </w:rPr>
      </w:r>
      <w:r>
        <w:rPr>
          <w:lang w:val="en-US"/>
        </w:rPr>
      </w:r>
    </w:p>
    <w:p>
      <w:pPr>
        <w:pBdr/>
        <w:spacing/>
        <w:ind/>
        <w:rPr>
          <w:highlight w:val="none"/>
          <w:lang w:val="pt-BR"/>
        </w:rPr>
      </w:pPr>
      <w:r>
        <w:rPr>
          <w:lang w:val="en-US" w:bidi="en-US"/>
        </w:rPr>
        <w:tab/>
      </w:r>
      <w:r>
        <w:rPr>
          <w:lang w:val="pt-BR"/>
        </w:rPr>
        <w:t xml:space="preserve">After analyzing the statistics retrieved in the last section, we decided to choose 3 modes to perform fine-tuning: one model that showed good potential, another model with not so great results, and a last model that refused to answer any of the questions thrown at it. All of these fine-tune procedures were done under the thermography dataset, a dataset that we consider to be a good balance between sample number and quality.</w:t>
      </w:r>
      <w:r>
        <w:rPr>
          <w:highlight w:val="none"/>
          <w:lang w:val="pt-BR"/>
        </w:rPr>
      </w:r>
    </w:p>
    <w:p>
      <w:pPr>
        <w:pBdr/>
        <w:spacing w:after="240"/>
        <w:ind/>
        <w:rPr>
          <w:highlight w:val="none"/>
          <w:lang w:val="pt-BR"/>
        </w:rPr>
      </w:pPr>
      <w:r>
        <w:rPr>
          <w:highlight w:val="none"/>
          <w:lang w:val="pt-BR" w:bidi="pt-BR"/>
        </w:rPr>
        <w:tab/>
        <w:t xml:space="preserve">Now, for the script itself, </w:t>
      </w:r>
      <w:r>
        <w:rPr>
          <w:highlight w:val="none"/>
          <w:lang w:val="pt-BR" w:bidi="pt-BR"/>
        </w:rPr>
        <w:t xml:space="preserve">we can see its behaviour in the following pseudo-code block:</w:t>
      </w:r>
      <w:r>
        <w:rPr>
          <w:highlight w:val="none"/>
          <w:lang w:val="pt-BR"/>
        </w:rPr>
      </w:r>
    </w:p>
    <w:sdt>
      <w:sdtPr>
        <w15:appearance w15:val="boundingBox"/>
        <w:placeholder>
          <w:docPart w:val="DefaultPlaceholder_TEXT"/>
        </w:placeholder>
        <w:rPr>
          <w:lang w:val="en-US"/>
        </w:rPr>
      </w:sdtPr>
      <w:sdtContent>
        <w:p>
          <w:pPr>
            <w:pBdr/>
            <w:spacing/>
            <w:ind/>
            <w:rPr/>
          </w:pPr>
          <w:r>
            <w:rPr>
              <w:lang w:val="en-US" w:bidi="en-US"/>
            </w:rPr>
            <w:t xml:space="preserve">BEGIN MAIN</w:t>
          </w:r>
          <w:r/>
        </w:p>
        <w:p>
          <w:pPr>
            <w:pBdr/>
            <w:spacing/>
            <w:ind/>
            <w:rPr/>
          </w:pPr>
          <w:r>
            <w:rPr>
              <w:lang w:val="en-US" w:bidi="en-US"/>
            </w:rPr>
          </w:r>
          <w:r/>
        </w:p>
        <w:p>
          <w:pPr>
            <w:pBdr/>
            <w:spacing/>
            <w:ind/>
            <w:rPr/>
          </w:pPr>
          <w:r>
            <w:rPr>
              <w:lang w:val="en-US" w:bidi="en-US"/>
            </w:rPr>
            <w:t xml:space="preserve">    PROMPT user to choose a base model</w:t>
          </w:r>
          <w:r/>
        </w:p>
        <w:p>
          <w:pPr>
            <w:pBdr/>
            <w:spacing/>
            <w:ind/>
            <w:rPr/>
          </w:pPr>
          <w:r>
            <w:rPr>
              <w:lang w:val="en-US" w:bidi="en-US"/>
            </w:rPr>
            <w:t xml:space="preserve">    PROMPT user to choose a dataset</w:t>
          </w:r>
          <w:r/>
        </w:p>
        <w:p>
          <w:pPr>
            <w:pBdr/>
            <w:spacing/>
            <w:ind/>
            <w:rPr/>
          </w:pPr>
          <w:r>
            <w:rPr>
              <w:lang w:val="en-US" w:bidi="en-US"/>
            </w:rPr>
            <w:t xml:space="preserve">    CREATE fine-tuned model name using base model and dataset name</w:t>
          </w:r>
          <w:r/>
        </w:p>
        <w:p>
          <w:pPr>
            <w:pBdr/>
            <w:spacing/>
            <w:ind/>
            <w:rPr/>
          </w:pPr>
          <w:r>
            <w:rPr>
              <w:lang w:val="en-US" w:bidi="en-US"/>
            </w:rPr>
          </w:r>
          <w:r/>
        </w:p>
        <w:p>
          <w:pPr>
            <w:pBdr/>
            <w:spacing/>
            <w:ind/>
            <w:rPr/>
          </w:pPr>
          <w:r>
            <w:rPr>
              <w:lang w:val="en-US" w:bidi="en-US"/>
            </w:rPr>
            <w:t xml:space="preserve">    LOAD base model and tokenizer with quantization and LoRA configuration</w:t>
          </w:r>
          <w:r/>
        </w:p>
        <w:p>
          <w:pPr>
            <w:pBdr/>
            <w:spacing/>
            <w:ind/>
            <w:rPr/>
          </w:pPr>
          <w:r>
            <w:rPr>
              <w:lang w:val="en-US" w:bidi="en-US"/>
            </w:rPr>
            <w:t xml:space="preserve">    LOAD and preprocess dataset with dataset-specific formatting</w:t>
          </w:r>
          <w:r/>
        </w:p>
        <w:p>
          <w:pPr>
            <w:pBdr/>
            <w:spacing/>
            <w:ind/>
            <w:rPr/>
          </w:pPr>
          <w:r>
            <w:rPr>
              <w:lang w:val="en-US" w:bidi="en-US"/>
            </w:rPr>
          </w:r>
          <w:r/>
        </w:p>
        <w:p>
          <w:pPr>
            <w:pBdr/>
            <w:spacing/>
            <w:ind/>
            <w:rPr/>
          </w:pPr>
          <w:r>
            <w:rPr>
              <w:lang w:val="en-US" w:bidi="en-US"/>
            </w:rPr>
            <w:t xml:space="preserve">    INITIATE trainer with model, tokenizer, dataset, and training config</w:t>
          </w:r>
          <w:r/>
        </w:p>
        <w:p>
          <w:pPr>
            <w:pBdr/>
            <w:spacing/>
            <w:ind/>
            <w:rPr/>
          </w:pPr>
          <w:r>
            <w:rPr>
              <w:lang w:val="en-US" w:bidi="en-US"/>
            </w:rPr>
            <w:t xml:space="preserve">    TRAIN model</w:t>
          </w:r>
          <w:r/>
        </w:p>
        <w:p>
          <w:pPr>
            <w:pBdr/>
            <w:spacing/>
            <w:ind/>
            <w:rPr/>
          </w:pPr>
          <w:r>
            <w:rPr>
              <w:lang w:val="en-US" w:bidi="en-US"/>
            </w:rPr>
            <w:t xml:space="preserve">    SAVE fine-tuned model and tokenizer</w:t>
          </w:r>
          <w:r/>
        </w:p>
        <w:p>
          <w:pPr>
            <w:pBdr/>
            <w:spacing/>
            <w:ind/>
            <w:rPr/>
          </w:pPr>
          <w:r>
            <w:rPr>
              <w:lang w:val="en-US" w:bidi="en-US"/>
            </w:rPr>
            <w:t xml:space="preserve">    SAVE model in 8-bit format (optional)</w:t>
          </w:r>
          <w:r/>
        </w:p>
        <w:p>
          <w:pPr>
            <w:pBdr/>
            <w:spacing/>
            <w:ind/>
            <w:rPr/>
          </w:pPr>
          <w:r>
            <w:rPr>
              <w:lang w:val="en-US" w:bidi="en-US"/>
            </w:rPr>
          </w:r>
          <w:r/>
        </w:p>
        <w:p>
          <w:pPr>
            <w:pBdr/>
            <w:spacing/>
            <w:ind/>
            <w:rPr/>
          </w:pPr>
          <w:r>
            <w:rPr>
              <w:lang w:val="en-US" w:bidi="en-US"/>
            </w:rPr>
            <w:t xml:space="preserve">END MAIN</w:t>
          </w:r>
          <w:r/>
        </w:p>
        <w:p>
          <w:pPr>
            <w:pBdr/>
            <w:spacing/>
            <w:ind/>
            <w:rPr>
              <w:lang w:val="en-US" w:bidi="en-US"/>
            </w:rPr>
          </w:pPr>
          <w:r>
            <w:rPr>
              <w:highlight w:val="none"/>
              <w:lang w:val="en-US" w:bidi="en-US"/>
            </w:rPr>
          </w:r>
          <w:r>
            <w:rPr>
              <w:highlight w:val="none"/>
              <w:lang w:val="en-US" w:bidi="en-US"/>
            </w:rPr>
          </w:r>
          <w:r>
            <w:rPr>
              <w:highlight w:val="none"/>
              <w:lang w:val="en-US" w:bidi="en-US"/>
            </w:rPr>
          </w:r>
        </w:p>
        <w:p>
          <w:pPr>
            <w:pBdr/>
            <w:spacing/>
            <w:ind/>
            <w:rPr>
              <w:highlight w:val="none"/>
              <w:lang w:val="en-US" w:bidi="en-US"/>
            </w:rPr>
          </w:pPr>
          <w:r>
            <w:rPr>
              <w:lang w:val="en-US" w:bidi="en-US"/>
            </w:rPr>
            <w:t xml:space="preserve">FUNCTION load_model_tokenizer(modelName):</w:t>
          </w:r>
          <w:r/>
        </w:p>
        <w:p>
          <w:pPr>
            <w:pBdr/>
            <w:spacing/>
            <w:ind/>
            <w:rPr/>
          </w:pPr>
          <w:r>
            <w:rPr>
              <w:lang w:val="en-US" w:bidi="en-US"/>
            </w:rPr>
          </w:r>
          <w:r/>
        </w:p>
        <w:p>
          <w:pPr>
            <w:pBdr/>
            <w:spacing/>
            <w:ind/>
            <w:rPr/>
          </w:pPr>
          <w:r>
            <w:rPr>
              <w:lang w:val="en-US" w:bidi="en-US"/>
            </w:rPr>
            <w:t xml:space="preserve">    SET max_seq_length = 2048</w:t>
          </w:r>
          <w:r/>
        </w:p>
        <w:p>
          <w:pPr>
            <w:pBdr/>
            <w:spacing/>
            <w:ind/>
            <w:rPr/>
          </w:pPr>
          <w:r>
            <w:rPr>
              <w:lang w:val="en-US" w:bidi="en-US"/>
            </w:rPr>
            <w:t xml:space="preserve">    SET dtype = None (auto detect)</w:t>
          </w:r>
          <w:r/>
        </w:p>
        <w:p>
          <w:pPr>
            <w:pBdr/>
            <w:spacing/>
            <w:ind/>
            <w:rPr/>
          </w:pPr>
          <w:r>
            <w:rPr>
              <w:lang w:val="en-US" w:bidi="en-US"/>
            </w:rPr>
            <w:t xml:space="preserve">    SET load_in_4bit = True (for memory efficiency)</w:t>
          </w:r>
          <w:r/>
        </w:p>
        <w:p>
          <w:pPr>
            <w:pBdr/>
            <w:spacing/>
            <w:ind/>
            <w:rPr/>
          </w:pPr>
          <w:r>
            <w:rPr>
              <w:lang w:val="en-US" w:bidi="en-US"/>
            </w:rPr>
          </w:r>
          <w:r/>
        </w:p>
        <w:p>
          <w:pPr>
            <w:pBdr/>
            <w:spacing/>
            <w:ind/>
            <w:rPr/>
          </w:pPr>
          <w:r>
            <w:rPr>
              <w:lang w:val="en-US" w:bidi="en-US"/>
            </w:rPr>
            <w:t xml:space="preserve">    LOAD model and tokenizer using FastLanguageModel</w:t>
          </w:r>
          <w:r/>
        </w:p>
        <w:p>
          <w:pPr>
            <w:pBdr/>
            <w:spacing/>
            <w:ind/>
            <w:rPr/>
          </w:pPr>
          <w:r>
            <w:rPr>
              <w:lang w:val="en-US" w:bidi="en-US"/>
            </w:rPr>
          </w:r>
          <w:r/>
        </w:p>
        <w:p>
          <w:pPr>
            <w:pBdr/>
            <w:spacing/>
            <w:ind/>
            <w:rPr/>
          </w:pPr>
          <w:r>
            <w:rPr>
              <w:lang w:val="en-US" w:bidi="en-US"/>
            </w:rPr>
            <w:t xml:space="preserve">    APPLY LoRA using:</w:t>
          </w:r>
          <w:r/>
        </w:p>
        <w:p>
          <w:pPr>
            <w:pBdr/>
            <w:spacing/>
            <w:ind/>
            <w:rPr/>
          </w:pPr>
          <w:r>
            <w:rPr>
              <w:lang w:val="en-US" w:bidi="en-US"/>
            </w:rPr>
            <w:t xml:space="preserve">        - LoRA rank, alpha, dropout, target modules</w:t>
          </w:r>
          <w:r/>
        </w:p>
        <w:p>
          <w:pPr>
            <w:pBdr/>
            <w:spacing/>
            <w:ind/>
            <w:rPr/>
          </w:pPr>
          <w:r>
            <w:rPr>
              <w:lang w:val="en-US" w:bidi="en-US"/>
            </w:rPr>
            <w:t xml:space="preserve">        - Enable gradient checkpointing</w:t>
          </w:r>
          <w:r/>
        </w:p>
        <w:p>
          <w:pPr>
            <w:pBdr/>
            <w:spacing/>
            <w:ind/>
            <w:rPr/>
          </w:pPr>
          <w:r>
            <w:rPr>
              <w:lang w:val="en-US" w:bidi="en-US"/>
            </w:rPr>
            <w:t xml:space="preserve">        - Disable bias and rslora</w:t>
          </w:r>
          <w:r/>
        </w:p>
        <w:p>
          <w:pPr>
            <w:pBdr/>
            <w:spacing/>
            <w:ind/>
            <w:rPr/>
          </w:pPr>
          <w:r>
            <w:rPr>
              <w:lang w:val="en-US" w:bidi="en-US"/>
            </w:rPr>
          </w:r>
          <w:r/>
        </w:p>
        <w:p>
          <w:pPr>
            <w:pBdr/>
            <w:spacing/>
            <w:ind/>
            <w:rPr>
              <w:highlight w:val="none"/>
              <w:lang w:val="en-US" w:bidi="en-US"/>
            </w:rPr>
          </w:pPr>
          <w:r>
            <w:rPr>
              <w:lang w:val="en-US" w:bidi="en-US"/>
            </w:rPr>
            <w:t xml:space="preserve">    RETURN model and tokenizer</w:t>
          </w:r>
          <w:r>
            <w:rPr>
              <w:lang w:val="en-US" w:bidi="en-US"/>
            </w:rPr>
          </w:r>
        </w:p>
        <w:p>
          <w:pPr>
            <w:pBdr/>
            <w:spacing/>
            <w:ind/>
            <w:rPr>
              <w:lang w:val="en-US" w:bidi="en-US"/>
            </w:rPr>
          </w:pPr>
          <w:r>
            <w:rPr>
              <w:highlight w:val="none"/>
              <w:lang w:val="en-US" w:bidi="en-US"/>
            </w:rPr>
          </w:r>
          <w:r>
            <w:rPr>
              <w:highlight w:val="none"/>
              <w:lang w:val="en-US" w:bidi="en-US"/>
            </w:rPr>
          </w:r>
          <w:r>
            <w:rPr>
              <w:highlight w:val="none"/>
              <w:lang w:val="en-US" w:bidi="en-US"/>
            </w:rPr>
          </w:r>
        </w:p>
        <w:p>
          <w:pPr>
            <w:pBdr/>
            <w:spacing/>
            <w:ind/>
            <w:rPr/>
          </w:pPr>
          <w:r>
            <w:rPr>
              <w:lang w:val="en-US" w:bidi="en-US"/>
            </w:rPr>
            <w:t xml:space="preserve">FUNCTION prepare_dataset(datasetName):</w:t>
          </w:r>
          <w:r/>
        </w:p>
        <w:p>
          <w:pPr>
            <w:pBdr/>
            <w:spacing/>
            <w:ind/>
            <w:rPr/>
          </w:pPr>
          <w:r>
            <w:rPr>
              <w:lang w:val="en-US" w:bidi="en-US"/>
            </w:rPr>
          </w:r>
          <w:r/>
        </w:p>
        <w:p>
          <w:pPr>
            <w:pBdr/>
            <w:spacing/>
            <w:ind/>
            <w:rPr/>
          </w:pPr>
          <w:r>
            <w:rPr>
              <w:lang w:val="en-US" w:bidi="en-US"/>
            </w:rPr>
            <w:t xml:space="preserve">    GET dataset metadata from parameters</w:t>
          </w:r>
          <w:r/>
        </w:p>
        <w:p>
          <w:pPr>
            <w:pBdr/>
            <w:spacing/>
            <w:ind/>
            <w:rPr/>
          </w:pPr>
          <w:r>
            <w:rPr>
              <w:lang w:val="en-US" w:bidi="en-US"/>
            </w:rPr>
            <w:t xml:space="preserve">    LOAD dataset using HuggingFace `load_dataset()`</w:t>
          </w:r>
          <w:r/>
        </w:p>
        <w:p>
          <w:pPr>
            <w:pBdr/>
            <w:spacing/>
            <w:ind/>
            <w:rPr/>
          </w:pPr>
          <w:r>
            <w:rPr>
              <w:lang w:val="en-US" w:bidi="en-US"/>
            </w:rPr>
          </w:r>
          <w:r/>
        </w:p>
        <w:p>
          <w:pPr>
            <w:pBdr/>
            <w:spacing/>
            <w:ind/>
            <w:rPr/>
          </w:pPr>
          <w:r>
            <w:rPr>
              <w:lang w:val="en-US" w:bidi="en-US"/>
            </w:rPr>
            <w:t xml:space="preserve">    GET instruction template for the dataset</w:t>
          </w:r>
          <w:r/>
        </w:p>
        <w:p>
          <w:pPr>
            <w:pBdr/>
            <w:spacing/>
            <w:ind/>
            <w:rPr/>
          </w:pPr>
          <w:r>
            <w:rPr>
              <w:lang w:val="en-US" w:bidi="en-US"/>
            </w:rPr>
          </w:r>
          <w:r/>
        </w:p>
        <w:p>
          <w:pPr>
            <w:pBdr/>
            <w:spacing/>
            <w:ind/>
            <w:rPr/>
          </w:pPr>
          <w:r>
            <w:rPr>
              <w:lang w:val="en-US" w:bidi="en-US"/>
            </w:rPr>
            <w:t xml:space="preserve">    FORMAT each data row with chat template:</w:t>
          </w:r>
          <w:r/>
        </w:p>
        <w:p>
          <w:pPr>
            <w:pBdr/>
            <w:spacing/>
            <w:ind/>
            <w:rPr/>
          </w:pPr>
          <w:r>
            <w:rPr>
              <w:lang w:val="en-US" w:bidi="en-US"/>
            </w:rPr>
            <w:t xml:space="preserve">        - Role: system -&gt; instruction</w:t>
          </w:r>
          <w:r/>
        </w:p>
        <w:p>
          <w:pPr>
            <w:pBdr/>
            <w:spacing/>
            <w:ind/>
            <w:rPr/>
          </w:pPr>
          <w:r>
            <w:rPr>
              <w:lang w:val="en-US" w:bidi="en-US"/>
            </w:rPr>
            <w:t xml:space="preserve">        - Role: user -&gt; base64 image</w:t>
          </w:r>
          <w:r/>
        </w:p>
        <w:p>
          <w:pPr>
            <w:pBdr/>
            <w:spacing/>
            <w:ind/>
            <w:rPr/>
          </w:pPr>
          <w:r>
            <w:rPr>
              <w:lang w:val="en-US" w:bidi="en-US"/>
            </w:rPr>
            <w:t xml:space="preserve">        - Role: assistant -&gt; label (e.g., "cancerExistance")</w:t>
          </w:r>
          <w:r/>
        </w:p>
        <w:p>
          <w:pPr>
            <w:pBdr/>
            <w:spacing/>
            <w:ind/>
            <w:rPr/>
          </w:pPr>
          <w:r>
            <w:rPr>
              <w:lang w:val="en-US" w:bidi="en-US"/>
            </w:rPr>
            <w:t xml:space="preserve">    </w:t>
          </w:r>
          <w:r/>
        </w:p>
        <w:p>
          <w:pPr>
            <w:pBdr/>
            <w:spacing/>
            <w:ind/>
            <w:rPr/>
          </w:pPr>
          <w:r>
            <w:rPr>
              <w:lang w:val="en-US" w:bidi="en-US"/>
            </w:rPr>
            <w:t xml:space="preserve">    APPLY formatting to entire dataset using map (parallelized)</w:t>
          </w:r>
          <w:r/>
        </w:p>
        <w:p>
          <w:pPr>
            <w:pBdr/>
            <w:spacing/>
            <w:ind/>
            <w:rPr/>
          </w:pPr>
          <w:r>
            <w:rPr>
              <w:lang w:val="en-US" w:bidi="en-US"/>
            </w:rPr>
          </w:r>
          <w:r/>
        </w:p>
        <w:p>
          <w:pPr>
            <w:pBdr/>
            <w:spacing/>
            <w:ind/>
            <w:rPr/>
          </w:pPr>
          <w:r>
            <w:rPr>
              <w:lang w:val="en-US" w:bidi="en-US"/>
            </w:rPr>
            <w:t xml:space="preserve">    IF dataset requires splitting:</w:t>
          </w:r>
          <w:r/>
        </w:p>
        <w:p>
          <w:pPr>
            <w:pBdr/>
            <w:spacing/>
            <w:ind/>
            <w:rPr/>
          </w:pPr>
          <w:r>
            <w:rPr>
              <w:lang w:val="en-US" w:bidi="en-US"/>
            </w:rPr>
            <w:t xml:space="preserve">        SPLIT into train/test (90/10)</w:t>
          </w:r>
          <w:r/>
        </w:p>
        <w:p>
          <w:pPr>
            <w:pBdr/>
            <w:spacing/>
            <w:ind/>
            <w:rPr/>
          </w:pPr>
          <w:r>
            <w:rPr>
              <w:lang w:val="en-US" w:bidi="en-US"/>
            </w:rPr>
          </w:r>
          <w:r/>
        </w:p>
        <w:p>
          <w:pPr>
            <w:pBdr/>
            <w:spacing/>
            <w:ind/>
            <w:rPr>
              <w:highlight w:val="none"/>
              <w:lang w:val="en-US" w:bidi="en-US"/>
            </w:rPr>
          </w:pPr>
          <w:r>
            <w:rPr>
              <w:lang w:val="en-US" w:bidi="en-US"/>
            </w:rPr>
            <w:t xml:space="preserve">    RETURN formatted dataset</w:t>
          </w:r>
          <w:r>
            <w:rPr>
              <w:lang w:val="en-US" w:bidi="en-US"/>
            </w:rPr>
          </w:r>
        </w:p>
        <w:p>
          <w:pPr>
            <w:pBdr/>
            <w:spacing/>
            <w:ind/>
            <w:rPr>
              <w:lang w:val="en-US" w:bidi="en-US"/>
            </w:rPr>
          </w:pPr>
          <w:r>
            <w:rPr>
              <w:highlight w:val="none"/>
              <w:lang w:val="en-US" w:bidi="en-US"/>
            </w:rPr>
          </w:r>
          <w:r>
            <w:rPr>
              <w:highlight w:val="none"/>
              <w:lang w:val="en-US" w:bidi="en-US"/>
            </w:rPr>
          </w:r>
          <w:r>
            <w:rPr>
              <w:highlight w:val="none"/>
              <w:lang w:val="en-US" w:bidi="en-US"/>
            </w:rPr>
          </w:r>
        </w:p>
        <w:p>
          <w:pPr>
            <w:pBdr/>
            <w:spacing/>
            <w:ind/>
            <w:rPr/>
          </w:pPr>
          <w:r>
            <w:rPr>
              <w:lang w:val="en-US" w:bidi="en-US"/>
            </w:rPr>
            <w:t xml:space="preserve">FUNCTION format_chat_template(row, instruction):</w:t>
          </w:r>
          <w:r/>
        </w:p>
        <w:p>
          <w:pPr>
            <w:pBdr/>
            <w:spacing/>
            <w:ind/>
            <w:rPr/>
          </w:pPr>
          <w:r>
            <w:rPr>
              <w:lang w:val="en-US" w:bidi="en-US"/>
            </w:rPr>
          </w:r>
          <w:r/>
        </w:p>
        <w:p>
          <w:pPr>
            <w:pBdr/>
            <w:spacing/>
            <w:ind/>
            <w:rPr/>
          </w:pPr>
          <w:r>
            <w:rPr>
              <w:lang w:val="en-US" w:bidi="en-US"/>
            </w:rPr>
            <w:t xml:space="preserve">    BUILD chat sequence with system, user, assistant</w:t>
          </w:r>
          <w:r/>
        </w:p>
        <w:p>
          <w:pPr>
            <w:pBdr/>
            <w:spacing/>
            <w:ind/>
            <w:rPr/>
          </w:pPr>
          <w:r>
            <w:rPr>
              <w:lang w:val="en-US" w:bidi="en-US"/>
            </w:rPr>
            <w:t xml:space="preserve">    FORMAT using tokenizer's chat template API</w:t>
          </w:r>
          <w:r/>
        </w:p>
        <w:p>
          <w:pPr>
            <w:pBdr/>
            <w:spacing/>
            <w:ind/>
            <w:rPr/>
          </w:pPr>
          <w:r>
            <w:rPr>
              <w:lang w:val="en-US" w:bidi="en-US"/>
            </w:rPr>
            <w:t xml:space="preserve">    STORE formatted result into `row["text"]`</w:t>
          </w:r>
          <w:r/>
        </w:p>
        <w:p>
          <w:pPr>
            <w:pBdr/>
            <w:spacing/>
            <w:ind/>
            <w:rPr/>
          </w:pPr>
          <w:r>
            <w:rPr>
              <w:lang w:val="en-US" w:bidi="en-US"/>
            </w:rPr>
          </w:r>
          <w:r/>
        </w:p>
        <w:p>
          <w:pPr>
            <w:pBdr/>
            <w:spacing/>
            <w:ind/>
            <w:rPr>
              <w:highlight w:val="none"/>
            </w:rPr>
          </w:pPr>
          <w:r>
            <w:rPr>
              <w:lang w:val="en-US" w:bidi="en-US"/>
            </w:rPr>
            <w:t xml:space="preserve">    RETURN modified row</w:t>
          </w:r>
          <w:r/>
          <w:r>
            <w:rPr>
              <w:lang w:val="en-US" w:bidi="en-US"/>
            </w:rPr>
          </w:r>
        </w:p>
        <w:p>
          <w:pPr>
            <w:pBdr/>
            <w:spacing/>
            <w:ind/>
            <w:rPr>
              <w:lang w:val="en-US" w:bidi="en-US"/>
            </w:rPr>
          </w:pPr>
          <w:r>
            <w:rPr>
              <w:highlight w:val="none"/>
              <w:lang w:val="en-US" w:bidi="en-US"/>
            </w:rPr>
          </w:r>
          <w:r>
            <w:rPr>
              <w:highlight w:val="none"/>
              <w:lang w:val="en-US" w:bidi="en-US"/>
            </w:rPr>
          </w:r>
          <w:r>
            <w:rPr>
              <w:highlight w:val="none"/>
              <w:lang w:val="en-US"/>
            </w:rPr>
          </w:r>
        </w:p>
        <w:p>
          <w:pPr>
            <w:pBdr/>
            <w:spacing/>
            <w:ind/>
            <w:rPr/>
          </w:pPr>
          <w:r>
            <w:rPr>
              <w:lang w:val="en-US" w:bidi="en-US"/>
            </w:rPr>
            <w:t xml:space="preserve">FUNCTION initiate_trainer(model, tokenizer, dataset, fineTunedModelName):</w:t>
          </w:r>
          <w:r/>
        </w:p>
        <w:p>
          <w:pPr>
            <w:pBdr/>
            <w:spacing/>
            <w:ind/>
            <w:rPr/>
          </w:pPr>
          <w:r>
            <w:rPr>
              <w:lang w:val="en-US" w:bidi="en-US"/>
            </w:rPr>
          </w:r>
          <w:r/>
        </w:p>
        <w:p>
          <w:pPr>
            <w:pBdr/>
            <w:spacing/>
            <w:ind/>
            <w:rPr/>
          </w:pPr>
          <w:r>
            <w:rPr>
              <w:lang w:val="en-US" w:bidi="en-US"/>
            </w:rPr>
            <w:t xml:space="preserve">    SET training arguments:</w:t>
          </w:r>
          <w:r/>
        </w:p>
        <w:p>
          <w:pPr>
            <w:pBdr/>
            <w:spacing/>
            <w:ind/>
            <w:rPr/>
          </w:pPr>
          <w:r>
            <w:rPr>
              <w:lang w:val="en-US" w:bidi="en-US"/>
            </w:rPr>
            <w:t xml:space="preserve">        - small batch size, gradient accumulation</w:t>
          </w:r>
          <w:r/>
        </w:p>
        <w:p>
          <w:pPr>
            <w:pBdr/>
            <w:spacing/>
            <w:ind/>
            <w:rPr/>
          </w:pPr>
          <w:r>
            <w:rPr>
              <w:lang w:val="en-US" w:bidi="en-US"/>
            </w:rPr>
            <w:t xml:space="preserve">        - use fp16 or bf16 based on hardware</w:t>
          </w:r>
          <w:r/>
        </w:p>
        <w:p>
          <w:pPr>
            <w:pBdr/>
            <w:spacing/>
            <w:ind/>
            <w:rPr/>
          </w:pPr>
          <w:r>
            <w:rPr>
              <w:lang w:val="en-US" w:bidi="en-US"/>
            </w:rPr>
            <w:t xml:space="preserve">        - optimizer = adamw_8bit</w:t>
          </w:r>
          <w:r/>
        </w:p>
        <w:p>
          <w:pPr>
            <w:pBdr/>
            <w:spacing/>
            <w:ind/>
            <w:rPr/>
          </w:pPr>
          <w:r>
            <w:rPr>
              <w:lang w:val="en-US" w:bidi="en-US"/>
            </w:rPr>
            <w:t xml:space="preserve">        - learning rate, warmup, weight decay, etc.</w:t>
          </w:r>
          <w:r/>
        </w:p>
        <w:p>
          <w:pPr>
            <w:pBdr/>
            <w:spacing/>
            <w:ind/>
            <w:rPr/>
          </w:pPr>
          <w:r>
            <w:rPr>
              <w:lang w:val="en-US" w:bidi="en-US"/>
            </w:rPr>
          </w:r>
          <w:r/>
        </w:p>
        <w:p>
          <w:pPr>
            <w:pBdr/>
            <w:spacing/>
            <w:ind/>
            <w:rPr/>
          </w:pPr>
          <w:r>
            <w:rPr>
              <w:lang w:val="en-US" w:bidi="en-US"/>
            </w:rPr>
            <w:t xml:space="preserve">    INITIALIZE SFTTrainer with model, tokenizer, dataset, and config</w:t>
          </w:r>
          <w:r/>
        </w:p>
        <w:p>
          <w:pPr>
            <w:pBdr/>
            <w:spacing/>
            <w:ind/>
            <w:rPr/>
          </w:pPr>
          <w:r>
            <w:rPr>
              <w:lang w:val="en-US" w:bidi="en-US"/>
            </w:rPr>
          </w:r>
          <w:r/>
        </w:p>
        <w:p>
          <w:pPr>
            <w:pBdr/>
            <w:spacing/>
            <w:ind/>
            <w:rPr/>
          </w:pPr>
          <w:r>
            <w:rPr>
              <w:lang w:val="en-US" w:bidi="en-US"/>
            </w:rPr>
            <w:t xml:space="preserve">    START training and collect training stats</w:t>
          </w:r>
          <w:r/>
        </w:p>
        <w:p>
          <w:pPr>
            <w:pBdr/>
            <w:spacing/>
            <w:ind/>
            <w:rPr/>
          </w:pPr>
          <w:r>
            <w:rPr>
              <w:lang w:val="en-US" w:bidi="en-US"/>
            </w:rPr>
          </w:r>
          <w:r/>
        </w:p>
        <w:p>
          <w:pPr>
            <w:pBdr/>
            <w:spacing/>
            <w:ind/>
            <w:rPr/>
          </w:pPr>
          <w:r>
            <w:rPr>
              <w:lang w:val="en-US" w:bidi="en-US"/>
            </w:rPr>
            <w:t xml:space="preserve">    SAVE fine-tuned model and tokenizer locally</w:t>
          </w:r>
          <w:r/>
        </w:p>
        <w:p>
          <w:pPr>
            <w:pBdr/>
            <w:spacing/>
            <w:ind/>
            <w:rPr/>
          </w:pPr>
          <w:r>
            <w:rPr>
              <w:lang w:val="en-US" w:bidi="en-US"/>
            </w:rPr>
          </w:r>
          <w:r/>
        </w:p>
        <w:p>
          <w:pPr>
            <w:pBdr/>
            <w:spacing/>
            <w:ind/>
            <w:rPr>
              <w:highlight w:val="none"/>
              <w:lang w:val="en-US" w:bidi="en-US"/>
            </w:rPr>
          </w:pPr>
          <w:r>
            <w:rPr>
              <w:lang w:val="en-US" w:bidi="en-US"/>
            </w:rPr>
            <w:t xml:space="preserve">END FUNCTION</w:t>
          </w:r>
          <w:r>
            <w:rPr>
              <w:lang w:val="en-US" w:bidi="en-US"/>
            </w:rPr>
          </w:r>
          <w:r>
            <w:rPr>
              <w:highlight w:val="none"/>
              <w:lang w:val="en-US" w:bidi="en-US"/>
            </w:rPr>
          </w:r>
          <w:r>
            <w:rPr>
              <w:highlight w:val="none"/>
              <w:lang w:val="en-US" w:bidi="en-US"/>
            </w:rPr>
          </w:r>
          <w:r>
            <w:rPr>
              <w:highlight w:val="none"/>
              <w:lang w:val="en-US" w:bidi="en-US"/>
            </w:rPr>
          </w:r>
          <w:r>
            <w:rPr>
              <w:highlight w:val="none"/>
              <w:lang w:val="en-US" w:bidi="en-US"/>
            </w:rPr>
          </w:r>
        </w:p>
      </w:sdtContent>
    </w:sdt>
    <w:p>
      <w:pPr>
        <w:pBdr/>
        <w:spacing w:before="240"/>
        <w:ind/>
        <w:rPr>
          <w:highlight w:val="none"/>
          <w:lang w:val="pt-BR"/>
        </w:rPr>
      </w:pPr>
      <w:r>
        <w:rPr>
          <w:lang w:val="en-US"/>
        </w:rPr>
        <w:tab/>
      </w:r>
      <w:r>
        <w:rPr>
          <w:lang w:val="pt-BR"/>
        </w:rPr>
        <w:t xml:space="preserve">All of the code was inspired by the tutorial available at [</w:t>
      </w:r>
      <w:r>
        <w:rPr>
          <w:lang w:val="pt-BR"/>
        </w:rPr>
        <w:t xml:space="preserve">72]. We start off by loading the model and tokenizer, followed by setting up the dataset from our HuggingFace repository: if the model as a train split available, then use that whole split; if it does not, then split the dataset inside of the script. Finally, we setup the models parameters and initiate the trainer.</w:t>
      </w:r>
      <w:r>
        <w:rPr>
          <w:lang w:val="en-US"/>
        </w:rPr>
      </w:r>
    </w:p>
    <w:p>
      <w:pPr>
        <w:pBdr/>
        <w:spacing/>
        <w:ind/>
        <w:rPr>
          <w:highlight w:val="none"/>
          <w:lang w:val="pt-BR"/>
        </w:rPr>
      </w:pPr>
      <w:r>
        <w:rPr>
          <w:highlight w:val="none"/>
          <w:lang w:val="en-US" w:bidi="en-US"/>
        </w:rPr>
        <w:tab/>
      </w:r>
      <w:r>
        <w:rPr>
          <w:highlight w:val="none"/>
          <w:lang w:val="pt-BR"/>
        </w:rPr>
        <w:t xml:space="preserve">After fine-tuning the model, we can save its tokenizer and model. With the help of the llama.cpp repository [73] we can then convert them into a .gguf file, a format that can be uploaded and used within Ollama. Following this last step, we run our inferences again and extract some statistics from them, for later comparison.</w:t>
      </w:r>
      <w:r>
        <w:rPr>
          <w:lang w:val="en-US"/>
        </w:rPr>
      </w:r>
    </w:p>
    <w:p>
      <w:pPr>
        <w:pBdr/>
        <w:spacing w:after="240"/>
        <w:ind/>
        <w:rPr>
          <w:highlight w:val="none"/>
          <w:lang w:val="pt-BR"/>
        </w:rPr>
      </w:pPr>
      <w:r>
        <w:rPr>
          <w:highlight w:val="none"/>
          <w:lang w:val="en-US" w:bidi="en-US"/>
        </w:rPr>
        <w:tab/>
      </w:r>
      <w:r>
        <w:rPr>
          <w:highlight w:val="none"/>
          <w:lang w:val="pt-BR"/>
        </w:rPr>
        <w:t xml:space="preserve">The process of running the fine-tuning script itself was not easy at first since the Unsloth tool did not run natively on Fedora Linux. For that reason, we decided to create our own Dockerfile to create a docker image, so that we could run the script inside of a container. All of the scripts and files mentioned in this chapter can be found in the folder ‘fineTuning’. To run our python script, we created a bash script that launches a docker container</w:t>
      </w:r>
      <w:r>
        <w:rPr>
          <w:highlight w:val="none"/>
          <w:lang w:val="pt-BR"/>
        </w:rPr>
        <w:t xml:space="preserve"> that then runs the script itself, as shown below:</w:t>
      </w:r>
      <w:r>
        <w:rPr>
          <w:lang w:val="en-US"/>
        </w:rPr>
      </w:r>
    </w:p>
    <w:sdt>
      <w:sdtPr>
        <w15:appearance w15:val="boundingBox"/>
        <w:placeholder>
          <w:docPart w:val="DefaultPlaceholder_TEXT"/>
        </w:placeholder>
        <w:rPr>
          <w:highlight w:val="none"/>
          <w:lang w:val="en-US" w:bidi="en-US"/>
        </w:rPr>
      </w:sdtPr>
      <w:sdtContent>
        <w:p>
          <w:pPr>
            <w:pBdr/>
            <w:spacing/>
            <w:ind/>
            <w:rPr/>
          </w:pPr>
          <w:r>
            <w:rPr>
              <w:highlight w:val="none"/>
              <w:lang w:val="en-US" w:bidi="en-US"/>
            </w:rPr>
            <w:t xml:space="preserve">docker run --gpus=all -v .:/app -it unsloth /bin/bash -c "python runGeneralFineTune.py"</w:t>
          </w:r>
          <w:r/>
        </w:p>
      </w:sdtContent>
    </w:sdt>
    <w:p>
      <w:pPr>
        <w:pBdr/>
        <w:spacing w:before="240"/>
        <w:ind/>
        <w:rPr>
          <w:lang w:val="en-US"/>
        </w:rPr>
      </w:pPr>
      <w:r>
        <w:rPr>
          <w:highlight w:val="none"/>
          <w:lang w:val="en-US" w:bidi="en-US"/>
        </w:rPr>
      </w:r>
      <w:r>
        <w:rPr>
          <w:highlight w:val="none"/>
          <w:lang w:val="en-US" w:bidi="en-US"/>
        </w:rPr>
        <w:tab/>
      </w:r>
      <w:r>
        <w:rPr>
          <w:highlight w:val="none"/>
          <w:lang w:val="pt-BR"/>
        </w:rPr>
        <w:t xml:space="preserve">This bash script creates an Unsloth specific container with GPU access, runs the python script, ending up by deleting the created container. It is available under the name runFineTune.sh, in the ‘scripts’ folder.</w:t>
      </w:r>
      <w:r>
        <w:rPr>
          <w:highlight w:val="none"/>
          <w:lang w:val="en-US"/>
        </w:rPr>
      </w:r>
    </w:p>
    <w:p>
      <w:pPr>
        <w:pBdr/>
        <w:shd w:val="nil"/>
        <w:spacing/>
        <w:ind/>
        <w:rPr/>
      </w:pPr>
      <w:r>
        <w:br w:type="page" w:clear="all"/>
      </w:r>
      <w:r/>
      <w:r/>
    </w:p>
    <w:p>
      <w:pPr>
        <w:pBdr/>
        <w:spacing/>
        <w:ind/>
        <w:rPr/>
      </w:pPr>
      <w:r/>
      <w:r/>
    </w:p>
    <w:p>
      <w:pPr>
        <w:pStyle w:val="1238"/>
        <w:pBdr/>
        <w:spacing/>
        <w:ind/>
        <w:rPr>
          <w:lang w:val="en-US"/>
        </w:rPr>
      </w:pPr>
      <w:r>
        <w:rPr>
          <w:lang w:val="en-US" w:bidi="en-US"/>
        </w:rPr>
      </w: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-77495</wp:posOffset>
                </wp:positionV>
                <wp:extent cx="0" cy="522000"/>
                <wp:effectExtent l="0" t="0" r="0" b="0"/>
                <wp:wrapNone/>
                <wp:docPr id="49" name="Straight Connector 83"/>
                <wp:cNvGraphicFramePr/>
                <a:graphic xmlns:a="http://schemas.openxmlformats.org/drawingml/2006/main">
                  <a:graphicData uri="http://schemas.microsoft.com/office/word/2010/wordprocessingShape">
                    <wps:wsp>
                      <wps:cNvPr id="0" name=""/>
                      <wps:cNvSpPr/>
                      <wps:spPr bwMode="auto">
                        <a:xfrm rot="0" flipH="0" flipV="0">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54" o:spid="_x0000_s54" style="position:absolute;left:0;text-align:left;z-index:251766784;mso-wrap-distance-left:9.00pt;mso-wrap-distance-top:0.00pt;mso-wrap-distance-right:9.00pt;mso-wrap-distance-bottom:0.00pt;rotation:0;visibility:visible;" from="420.1pt,-6.1pt" to="420.1pt,35.0pt" filled="f" strokecolor="#000000" strokeweight="1.75pt">
                <v:stroke dashstyle="solid"/>
              </v:line>
            </w:pict>
          </mc:Fallback>
        </mc:AlternateContent>
      </w:r>
      <w:r>
        <w:rPr>
          <w:lang w:val="en-US" w:bidi="en-US"/>
        </w:rPr>
      </w:r>
      <w:r>
        <w:rPr>
          <w:lang w:val="en-US"/>
        </w:rPr>
        <w:br/>
        <w:br/>
      </w:r>
      <w:r>
        <w:rPr>
          <w:lang w:val="pt-BR"/>
        </w:rPr>
        <w:t xml:space="preserve">Results and Comparison</w:t>
      </w:r>
      <w:r>
        <w:rPr>
          <w:lang w:val="en-US"/>
        </w:rPr>
      </w:r>
    </w:p>
    <w:p>
      <w:pPr>
        <w:pStyle w:val="1239"/>
        <w:pBdr/>
        <w:spacing/>
        <w:ind/>
        <w:rPr>
          <w:lang w:val="en-US"/>
        </w:rPr>
      </w:pPr>
      <w:r>
        <w:rPr>
          <w:lang w:val="pt-BR"/>
        </w:rPr>
        <w:t xml:space="preserve">Standard Models</w:t>
      </w:r>
      <w:r>
        <w:rPr>
          <w:lang w:val="en-US"/>
        </w:rPr>
      </w:r>
      <w:r>
        <w:rPr>
          <w:lang w:val="en-US"/>
        </w:rPr>
      </w:r>
    </w:p>
    <w:p>
      <w:pPr>
        <w:pStyle w:val="1240"/>
        <w:pBdr/>
        <w:spacing/>
        <w:ind/>
        <w:rPr>
          <w:lang w:val="en-US"/>
        </w:rPr>
      </w:pPr>
      <w:r>
        <w:rPr>
          <w:lang w:val="pt-BR"/>
        </w:rPr>
        <w:t xml:space="preserve">Llama</w:t>
      </w:r>
      <w:r>
        <w:rPr>
          <w:lang w:val="en-US"/>
        </w:rPr>
      </w:r>
    </w:p>
    <w:p>
      <w:pPr>
        <w:pBdr/>
        <w:spacing/>
        <w:ind/>
        <w:rPr>
          <w:lang w:val="en-US"/>
        </w:rPr>
      </w:pPr>
      <w:r>
        <w:rPr>
          <w:lang w:val="pt-BR"/>
        </w:rPr>
        <w:t xml:space="preserve">Total time to run x inferences: </w:t>
      </w:r>
      <w:r>
        <w:rPr>
          <w:lang w:val="en-US"/>
        </w:rPr>
      </w:r>
    </w:p>
    <w:tbl>
      <w:tblPr>
        <w:tblStyle w:val="1274"/>
        <w:tblW w:w="0" w:type="auto"/>
        <w:tblBorders/>
        <w:tblLayout w:type="fixed"/>
        <w:tblLook w:val="04A0" w:firstRow="1" w:lastRow="0" w:firstColumn="1" w:lastColumn="0" w:noHBand="0" w:noVBand="1"/>
      </w:tblPr>
      <w:tblGrid>
        <w:gridCol w:w="1558"/>
        <w:gridCol w:w="1019"/>
        <w:gridCol w:w="1637"/>
        <w:gridCol w:w="1502"/>
        <w:gridCol w:w="1616"/>
        <w:gridCol w:w="1730"/>
      </w:tblGrid>
      <w:tr>
        <w:trPr/>
        <w:tc>
          <w:tcPr>
            <w:tcBorders/>
            <w:tcW w:w="1558" w:type="dxa"/>
            <w:textDirection w:val="lrTb"/>
            <w:noWrap w:val="false"/>
          </w:tcPr>
          <w:p>
            <w:pPr>
              <w:pBdr/>
              <w:spacing/>
              <w:ind/>
              <w:rPr>
                <w:lang w:val="en-US" w:bidi="en-US"/>
              </w:rPr>
            </w:pPr>
            <w:r>
              <w:rPr>
                <w:lang w:val="en-US" w:bidi="en-US"/>
              </w:rPr>
            </w:r>
            <w:r>
              <w:rPr>
                <w:lang w:val="en-US"/>
              </w:rPr>
            </w:r>
          </w:p>
        </w:tc>
        <w:tc>
          <w:tcPr>
            <w:tcBorders/>
            <w:tcW w:w="1019" w:type="dxa"/>
            <w:textDirection w:val="lrTb"/>
            <w:noWrap w:val="false"/>
          </w:tcPr>
          <w:p>
            <w:pPr>
              <w:pBdr/>
              <w:spacing/>
              <w:ind/>
              <w:rPr>
                <w:lang w:val="en-US" w:bidi="en-US"/>
              </w:rPr>
            </w:pPr>
            <w:r>
              <w:rPr>
                <w:lang w:val="pt-BR"/>
              </w:rPr>
              <w:t xml:space="preserve">MRI</w:t>
            </w:r>
            <w:r>
              <w:rPr>
                <w:lang w:val="en-US"/>
              </w:rPr>
            </w:r>
          </w:p>
        </w:tc>
        <w:tc>
          <w:tcPr>
            <w:tcBorders/>
            <w:tcW w:w="1637" w:type="dxa"/>
            <w:textDirection w:val="lrTb"/>
            <w:noWrap w:val="false"/>
          </w:tcPr>
          <w:p>
            <w:pPr>
              <w:pBdr/>
              <w:spacing/>
              <w:ind/>
              <w:rPr>
                <w:lang w:val="en-US" w:bidi="en-US"/>
              </w:rPr>
            </w:pPr>
            <w:r>
              <w:rPr>
                <w:lang w:val="pt-BR"/>
              </w:rPr>
              <w:t xml:space="preserve">Mammogram</w:t>
            </w:r>
            <w:r>
              <w:rPr>
                <w:lang w:val="en-US"/>
              </w:rPr>
            </w:r>
          </w:p>
        </w:tc>
        <w:tc>
          <w:tcPr>
            <w:tcBorders/>
            <w:tcW w:w="1502" w:type="dxa"/>
            <w:textDirection w:val="lrTb"/>
            <w:noWrap w:val="false"/>
          </w:tcPr>
          <w:p>
            <w:pPr>
              <w:pBdr/>
              <w:spacing/>
              <w:ind/>
              <w:rPr>
                <w:lang w:val="en-US" w:bidi="en-US"/>
              </w:rPr>
            </w:pPr>
            <w:r>
              <w:rPr>
                <w:lang w:val="pt-BR"/>
              </w:rPr>
              <w:t xml:space="preserve">Ultrasound</w:t>
            </w:r>
            <w:r>
              <w:rPr>
                <w:lang w:val="en-US"/>
              </w:rPr>
            </w:r>
          </w:p>
        </w:tc>
        <w:tc>
          <w:tcPr>
            <w:tcBorders/>
            <w:tcW w:w="1616" w:type="dxa"/>
            <w:textDirection w:val="lrTb"/>
            <w:noWrap w:val="false"/>
          </w:tcPr>
          <w:p>
            <w:pPr>
              <w:pBdr/>
              <w:spacing/>
              <w:ind/>
              <w:rPr>
                <w:lang w:val="en-US" w:bidi="en-US"/>
              </w:rPr>
            </w:pPr>
            <w:r>
              <w:rPr>
                <w:lang w:val="pt-BR"/>
              </w:rPr>
              <w:t xml:space="preserve">Thermogram</w:t>
            </w:r>
            <w:r>
              <w:rPr>
                <w:lang w:val="en-US"/>
              </w:rPr>
            </w:r>
          </w:p>
        </w:tc>
        <w:tc>
          <w:tcPr>
            <w:tcBorders/>
            <w:tcW w:w="1730" w:type="dxa"/>
            <w:textDirection w:val="lrTb"/>
            <w:noWrap w:val="false"/>
          </w:tcPr>
          <w:p>
            <w:pPr>
              <w:pBdr/>
              <w:spacing/>
              <w:ind/>
              <w:rPr>
                <w:lang w:val="en-US" w:bidi="en-US"/>
              </w:rPr>
            </w:pPr>
            <w:r>
              <w:rPr>
                <w:lang w:val="pt-BR"/>
              </w:rPr>
              <w:t xml:space="preserve">Histopathology</w:t>
            </w:r>
            <w:r>
              <w:rPr>
                <w:lang w:val="en-US"/>
              </w:rPr>
            </w:r>
          </w:p>
        </w:tc>
      </w:tr>
      <w:tr>
        <w:trPr/>
        <w:tc>
          <w:tcPr>
            <w:tcBorders/>
            <w:tcW w:w="1558" w:type="dxa"/>
            <w:textDirection w:val="lrTb"/>
            <w:noWrap w:val="false"/>
          </w:tcPr>
          <w:p>
            <w:pPr>
              <w:pBdr/>
              <w:spacing/>
              <w:ind/>
              <w:rPr>
                <w:lang w:val="en-US" w:bidi="en-US"/>
              </w:rPr>
            </w:pPr>
            <w:r>
              <w:rPr>
                <w:lang w:val="pt-BR"/>
              </w:rPr>
              <w:t xml:space="preserve">Precision</w:t>
            </w:r>
            <w:r>
              <w:rPr>
                <w:lang w:val="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textDirection w:val="lrTb"/>
            <w:noWrap w:val="false"/>
          </w:tcPr>
          <w:p>
            <w:pPr>
              <w:pBdr/>
              <w:spacing/>
              <w:ind/>
              <w:rPr>
                <w:lang w:val="en-US" w:bidi="en-US"/>
              </w:rPr>
            </w:pPr>
            <w:r>
              <w:rPr>
                <w:lang w:val="en-US" w:bidi="en-US"/>
              </w:rPr>
            </w:r>
            <w:r>
              <w:rPr>
                <w:lang w:val="en-US"/>
              </w:rPr>
            </w:r>
          </w:p>
        </w:tc>
        <w:tc>
          <w:tcPr>
            <w:tcBorders/>
            <w:tcW w:w="1502" w:type="dxa"/>
            <w:textDirection w:val="lrTb"/>
            <w:noWrap w:val="false"/>
          </w:tcPr>
          <w:p>
            <w:pPr>
              <w:pBdr/>
              <w:spacing/>
              <w:ind/>
              <w:rPr>
                <w:lang w:val="en-US" w:bidi="en-US"/>
              </w:rPr>
            </w:pPr>
            <w:r>
              <w:rPr>
                <w:lang w:val="en-US" w:bidi="en-US"/>
              </w:rPr>
            </w:r>
            <w:r>
              <w:rPr>
                <w:lang w:val="en-US"/>
              </w:rPr>
            </w:r>
          </w:p>
        </w:tc>
        <w:tc>
          <w:tcPr>
            <w:tcBorders/>
            <w:tcW w:w="1616" w:type="dxa"/>
            <w:textDirection w:val="lrTb"/>
            <w:noWrap w:val="false"/>
          </w:tcPr>
          <w:p>
            <w:pPr>
              <w:pBdr/>
              <w:spacing/>
              <w:ind/>
              <w:rPr>
                <w:lang w:val="en-US" w:bidi="en-US"/>
              </w:rPr>
            </w:pPr>
            <w:r>
              <w:rPr>
                <w:lang w:val="en-US" w:bidi="en-US"/>
              </w:rPr>
            </w:r>
            <w:r>
              <w:rPr>
                <w:lang w:val="en-US"/>
              </w:rPr>
            </w:r>
          </w:p>
        </w:tc>
        <w:tc>
          <w:tcPr>
            <w:tcBorders/>
            <w:tcW w:w="1730" w:type="dxa"/>
            <w:textDirection w:val="lrTb"/>
            <w:noWrap w:val="false"/>
          </w:tcPr>
          <w:p>
            <w:pPr>
              <w:pBdr/>
              <w:spacing/>
              <w:ind/>
              <w:rPr>
                <w:lang w:val="en-US" w:bidi="en-US"/>
              </w:rPr>
            </w:pPr>
            <w:r>
              <w:rPr>
                <w:lang w:val="en-US" w:bidi="en-US"/>
              </w:rPr>
            </w:r>
            <w:r>
              <w:rPr>
                <w:lang w:val="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textDirection w:val="lrTb"/>
            <w:noWrap w:val="false"/>
          </w:tcPr>
          <w:p>
            <w:pPr>
              <w:pBdr/>
              <w:spacing/>
              <w:ind/>
              <w:rPr>
                <w:lang w:val="en-US" w:bidi="en-US"/>
              </w:rPr>
            </w:pPr>
            <w:r>
              <w:rPr>
                <w:lang w:val="en-US" w:bidi="en-US"/>
              </w:rPr>
            </w:r>
            <w:r>
              <w:rPr>
                <w:lang w:val="en-US"/>
              </w:rPr>
            </w:r>
          </w:p>
        </w:tc>
        <w:tc>
          <w:tcPr>
            <w:tcBorders/>
            <w:tcW w:w="1502" w:type="dxa"/>
            <w:textDirection w:val="lrTb"/>
            <w:noWrap w:val="false"/>
          </w:tcPr>
          <w:p>
            <w:pPr>
              <w:pBdr/>
              <w:spacing/>
              <w:ind/>
              <w:rPr>
                <w:lang w:val="en-US" w:bidi="en-US"/>
              </w:rPr>
            </w:pPr>
            <w:r>
              <w:rPr>
                <w:lang w:val="en-US" w:bidi="en-US"/>
              </w:rPr>
            </w:r>
            <w:r>
              <w:rPr>
                <w:lang w:val="en-US"/>
              </w:rPr>
            </w:r>
          </w:p>
        </w:tc>
        <w:tc>
          <w:tcPr>
            <w:tcBorders/>
            <w:tcW w:w="1616" w:type="dxa"/>
            <w:textDirection w:val="lrTb"/>
            <w:noWrap w:val="false"/>
          </w:tcPr>
          <w:p>
            <w:pPr>
              <w:pBdr/>
              <w:spacing/>
              <w:ind/>
              <w:rPr>
                <w:lang w:val="en-US" w:bidi="en-US"/>
              </w:rPr>
            </w:pPr>
            <w:r>
              <w:rPr>
                <w:lang w:val="en-US" w:bidi="en-US"/>
              </w:rPr>
            </w:r>
            <w:r>
              <w:rPr>
                <w:lang w:val="en-US"/>
              </w:rPr>
            </w:r>
          </w:p>
        </w:tc>
        <w:tc>
          <w:tcPr>
            <w:tcBorders/>
            <w:tcW w:w="1730" w:type="dxa"/>
            <w:textDirection w:val="lrTb"/>
            <w:noWrap w:val="false"/>
          </w:tcPr>
          <w:p>
            <w:pPr>
              <w:pBdr/>
              <w:spacing/>
              <w:ind/>
              <w:rPr>
                <w:lang w:val="en-US" w:bidi="en-US"/>
              </w:rPr>
            </w:pPr>
            <w:r>
              <w:rPr>
                <w:lang w:val="en-US" w:bidi="en-US"/>
              </w:rPr>
            </w:r>
            <w:r>
              <w:rPr>
                <w:lang w:val="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vMerge w:val="restart"/>
            <w:textDirection w:val="lrTb"/>
            <w:noWrap w:val="false"/>
          </w:tcPr>
          <w:p>
            <w:pPr>
              <w:pBdr/>
              <w:spacing/>
              <w:ind/>
              <w:rPr>
                <w:lang w:val="en-US" w:bidi="en-US"/>
              </w:rPr>
            </w:pP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vMerge w:val="restart"/>
            <w:textDirection w:val="lrTb"/>
            <w:noWrap w:val="false"/>
          </w:tcPr>
          <w:p>
            <w:pPr>
              <w:pBdr/>
              <w:spacing/>
              <w:ind/>
              <w:rPr>
                <w:lang w:val="en-US" w:bidi="en-US"/>
              </w:rPr>
            </w:pP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p>
        </w:tc>
        <w:tc>
          <w:tcPr>
            <w:tcBorders/>
            <w:tcW w:w="1019" w:type="dxa"/>
            <w:vMerge w:val="restart"/>
            <w:textDirection w:val="lrTb"/>
            <w:noWrap w:val="false"/>
          </w:tcPr>
          <w:p>
            <w:pPr>
              <w:pBdr/>
              <w:spacing/>
              <w:ind/>
              <w:rPr>
                <w:lang w:val="en-US" w:bidi="en-US"/>
              </w:rPr>
            </w:pP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274"/>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p>
        </w:tc>
        <w:tc>
          <w:tcPr>
            <w:tcBorders/>
            <w:tcW w:w="982"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4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51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2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735"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p>
        </w:tc>
        <w:tc>
          <w:tcPr>
            <w:tcBorders/>
            <w:tcW w:w="982"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4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51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2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735"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p>
        </w:tc>
        <w:tc>
          <w:tcPr>
            <w:tcBorders/>
            <w:tcW w:w="982"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en-US" w:bidi="en-US"/>
              </w:rPr>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274"/>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4"/>
                <w:szCs w:val="24"/>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en-US" w:bidi="en-US"/>
              </w:rPr>
            </w:r>
          </w:p>
          <w:p>
            <w:pPr>
              <w:pBdr/>
              <w:spacing/>
              <w:ind/>
              <w:rPr>
                <w:lang w:val="en-US" w:bidi="en-US"/>
              </w:rPr>
            </w:pPr>
            <w:r>
              <w:rPr>
                <w:lang w:val="pt-BR"/>
              </w:rPr>
              <w:t xml:space="preserve">Benign Rate</w:t>
            </w:r>
            <w:r>
              <w:rPr>
                <w:lang w:val="en-US" w:bidi="en-US"/>
              </w:rPr>
            </w: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en-US" w:bidi="en-US"/>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4"/>
                <w:szCs w:val="24"/>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en-US" w:bidi="en-US"/>
              </w:rPr>
            </w:r>
          </w:p>
          <w:p>
            <w:pPr>
              <w:pBdr/>
              <w:spacing/>
              <w:ind/>
              <w:rPr>
                <w:lang w:val="en-US" w:bidi="en-US"/>
              </w:rPr>
            </w:pPr>
            <w:r>
              <w:rPr>
                <w:lang w:val="pt-BR"/>
              </w:rPr>
              <w:t xml:space="preserve">Negative/Benign</w:t>
            </w:r>
            <w:r>
              <w:rPr>
                <w:lang w:val="en-US" w:bidi="en-US"/>
              </w:rPr>
            </w: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r>
    </w:tbl>
    <w:p>
      <w:pPr>
        <w:pBdr/>
        <w:spacing/>
        <w:ind/>
        <w:rPr>
          <w:lang w:val="en-US"/>
        </w:rPr>
      </w:pPr>
      <w:r>
        <w:rPr>
          <w:lang w:val="en-US"/>
        </w:rPr>
      </w:r>
      <w:r>
        <w:rPr>
          <w:lang w:val="en-US"/>
        </w:rPr>
      </w:r>
    </w:p>
    <w:p>
      <w:pPr>
        <w:pStyle w:val="1240"/>
        <w:pBdr/>
        <w:spacing/>
        <w:ind/>
        <w:rPr>
          <w:lang w:val="en-US"/>
        </w:rPr>
      </w:pPr>
      <w:r>
        <w:rPr>
          <w:lang w:val="pt-BR"/>
        </w:rPr>
        <w:t xml:space="preserve">Qwen</w:t>
      </w:r>
      <w:r>
        <w:rPr>
          <w:lang w:val="en-US"/>
        </w:rPr>
      </w:r>
    </w:p>
    <w:p>
      <w:pPr>
        <w:pStyle w:val="1240"/>
        <w:pBdr/>
        <w:spacing/>
        <w:ind/>
        <w:rPr>
          <w:lang w:val="en-US"/>
        </w:rPr>
      </w:pPr>
      <w:r>
        <w:rPr>
          <w:lang w:val="pt-BR"/>
        </w:rPr>
        <w:t xml:space="preserve">Deepseek</w:t>
      </w:r>
      <w:r>
        <w:rPr>
          <w:lang w:val="en-US"/>
        </w:rPr>
      </w:r>
    </w:p>
    <w:p>
      <w:pPr>
        <w:pStyle w:val="1240"/>
        <w:pBdr/>
        <w:spacing/>
        <w:ind/>
        <w:rPr>
          <w:lang w:val="en-US"/>
        </w:rPr>
      </w:pPr>
      <w:r>
        <w:rPr>
          <w:lang w:val="pt-BR"/>
        </w:rPr>
        <w:t xml:space="preserve">Gemma</w:t>
      </w:r>
      <w:r>
        <w:rPr>
          <w:lang w:val="en-US"/>
        </w:rPr>
      </w:r>
    </w:p>
    <w:p>
      <w:pPr>
        <w:pStyle w:val="1240"/>
        <w:pBdr/>
        <w:spacing/>
        <w:ind/>
        <w:rPr>
          <w:lang w:val="en-US"/>
        </w:rPr>
      </w:pPr>
      <w:r>
        <w:rPr>
          <w:lang w:val="pt-BR"/>
        </w:rPr>
        <w:t xml:space="preserve">Phi</w:t>
      </w:r>
      <w:r>
        <w:rPr>
          <w:lang w:val="en-US"/>
        </w:rPr>
      </w:r>
    </w:p>
    <w:p>
      <w:pPr>
        <w:pStyle w:val="1240"/>
        <w:pBdr/>
        <w:spacing/>
        <w:ind/>
        <w:rPr>
          <w:lang w:val="en-US"/>
        </w:rPr>
      </w:pPr>
      <w:r>
        <w:rPr>
          <w:lang w:val="pt-BR"/>
        </w:rPr>
        <w:t xml:space="preserve">Dolphin</w:t>
      </w:r>
      <w:r>
        <w:rPr>
          <w:lang w:val="en-US"/>
        </w:rPr>
      </w:r>
    </w:p>
    <w:p>
      <w:pPr>
        <w:pStyle w:val="1240"/>
        <w:pBdr/>
        <w:spacing/>
        <w:ind/>
        <w:rPr>
          <w:lang w:val="en-US"/>
        </w:rPr>
      </w:pPr>
      <w:r>
        <w:rPr>
          <w:lang w:val="pt-BR"/>
        </w:rPr>
        <w:t xml:space="preserve">Openchat</w:t>
      </w:r>
      <w:r>
        <w:rPr>
          <w:lang w:val="en-US"/>
        </w:rPr>
      </w:r>
    </w:p>
    <w:p>
      <w:pPr>
        <w:pStyle w:val="1240"/>
        <w:pBdr/>
        <w:spacing/>
        <w:ind/>
        <w:rPr>
          <w:lang w:val="en-US"/>
        </w:rPr>
      </w:pPr>
      <w:r>
        <w:rPr>
          <w:lang w:val="pt-BR"/>
        </w:rPr>
        <w:t xml:space="preserve">Granite</w:t>
      </w:r>
      <w:r>
        <w:rPr>
          <w:lang w:val="en-US"/>
        </w:rPr>
      </w:r>
    </w:p>
    <w:p>
      <w:pPr>
        <w:pStyle w:val="1240"/>
        <w:pBdr/>
        <w:spacing/>
        <w:ind/>
        <w:rPr>
          <w:lang w:val="en-US"/>
        </w:rPr>
      </w:pPr>
      <w:r>
        <w:rPr>
          <w:lang w:val="pt-BR"/>
        </w:rPr>
        <w:t xml:space="preserve">Falcon</w:t>
      </w:r>
      <w:r>
        <w:rPr>
          <w:lang w:val="en-US"/>
        </w:rPr>
      </w:r>
    </w:p>
    <w:p>
      <w:pPr>
        <w:pStyle w:val="1240"/>
        <w:pBdr/>
        <w:spacing/>
        <w:ind/>
        <w:rPr>
          <w:lang w:val="en-US"/>
        </w:rPr>
      </w:pPr>
      <w:r>
        <w:rPr>
          <w:lang w:val="pt-BR"/>
        </w:rPr>
        <w:t xml:space="preserve">Olmo</w:t>
      </w:r>
      <w:r>
        <w:rPr>
          <w:lang w:val="en-US"/>
        </w:rPr>
      </w:r>
      <w:r>
        <w:rPr>
          <w:lang w:val="en-US" w:bidi="en-US"/>
        </w:rPr>
      </w:r>
      <w:r>
        <w:rPr>
          <w:lang w:val="en-US"/>
        </w:rPr>
      </w:r>
      <w:r>
        <w:rPr>
          <w:lang w:val="en-US"/>
        </w:rPr>
      </w:r>
      <w:r>
        <w:rPr>
          <w:lang w:val="en-US"/>
        </w:rPr>
      </w:r>
    </w:p>
    <w:p>
      <w:pPr>
        <w:pStyle w:val="1239"/>
        <w:pBdr/>
        <w:spacing/>
        <w:ind/>
        <w:rPr>
          <w:lang w:val="en-US"/>
        </w:rPr>
      </w:pPr>
      <w:r>
        <w:rPr>
          <w:lang w:val="pt-BR"/>
        </w:rPr>
        <w:t xml:space="preserve">Fine-tuned Models</w:t>
      </w:r>
      <w:r>
        <w:rPr>
          <w:lang w:val="en-US"/>
        </w:rPr>
      </w:r>
      <w:r>
        <w:rPr>
          <w:lang w:val="en-US"/>
        </w:rPr>
      </w:r>
    </w:p>
    <w:p>
      <w:pPr>
        <w:pStyle w:val="1240"/>
        <w:pBdr/>
        <w:spacing/>
        <w:ind/>
        <w:rPr>
          <w:lang w:val="en-US"/>
        </w:rPr>
      </w:pPr>
      <w:r>
        <w:rPr>
          <w:lang w:val="pt-BR"/>
        </w:rPr>
        <w:t xml:space="preserve">Llama</w:t>
      </w:r>
      <w:r>
        <w:rPr>
          <w:lang w:val="en-US"/>
        </w:rPr>
      </w:r>
    </w:p>
    <w:p>
      <w:pPr>
        <w:pStyle w:val="1240"/>
        <w:pBdr/>
        <w:spacing/>
        <w:ind/>
        <w:rPr>
          <w:lang w:val="en-US"/>
        </w:rPr>
      </w:pPr>
      <w:r>
        <w:rPr>
          <w:lang w:val="pt-BR"/>
        </w:rPr>
        <w:t xml:space="preserve">Qwen</w:t>
      </w:r>
      <w:r>
        <w:rPr>
          <w:lang w:val="en-US"/>
        </w:rPr>
      </w:r>
    </w:p>
    <w:p>
      <w:pPr>
        <w:pStyle w:val="1240"/>
        <w:pBdr/>
        <w:spacing/>
        <w:ind/>
        <w:rPr>
          <w:lang w:val="en-US"/>
        </w:rPr>
      </w:pPr>
      <w:r>
        <w:rPr>
          <w:lang w:val="pt-BR"/>
        </w:rPr>
        <w:t xml:space="preserve">Deepseek</w:t>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left="0"/>
        <w:rPr>
          <w:lang w:val="en-US"/>
        </w:rPr>
      </w:pPr>
      <w:r/>
      <w:r>
        <w:rPr>
          <w:lang w:val="en-US"/>
        </w:rPr>
      </w:r>
      <w:r/>
    </w:p>
    <w:p>
      <w:pPr>
        <w:pBdr/>
        <w:shd w:val="nil" w:color="000000"/>
        <w:spacing/>
        <w:ind w:firstLine="0" w:left="0"/>
        <w:rPr/>
      </w:pPr>
      <w:r>
        <w:rPr>
          <w:lang w:val="pt-BR"/>
        </w:rPr>
      </w:r>
      <w:r>
        <w:br w:type="page" w:clear="all"/>
      </w:r>
      <w:r/>
    </w:p>
    <w:p>
      <w:pPr>
        <w:pStyle w:val="1238"/>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0</wp:posOffset>
                </wp:positionV>
                <wp:extent cx="0" cy="522000"/>
                <wp:effectExtent l="12700" t="0" r="12700" b="24130"/>
                <wp:wrapNone/>
                <wp:docPr id="50"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5" o:spid="_x0000_s55" style="position:absolute;left:0;text-align:left;z-index:251766784;mso-wrap-distance-left:9.00pt;mso-wrap-distance-top:0.00pt;mso-wrap-distance-right:9.00pt;mso-wrap-distance-bottom:0.00pt;visibility:visible;" from="420.1pt,0.0pt" to="420.1pt,41.1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281"/>
        <w:numPr>
          <w:ilvl w:val="0"/>
          <w:numId w:val="41"/>
        </w:numPr>
        <w:pBdr/>
        <w:spacing w:after="240"/>
        <w:ind/>
        <w:rPr/>
      </w:pPr>
      <w:r>
        <w:t xml:space="preserve">Improved diagnostic tools: Our findings can inform the development of more effective diagnostic tools that can improve patient care and outcomes.</w:t>
      </w:r>
      <w:r/>
    </w:p>
    <w:p>
      <w:pPr>
        <w:pStyle w:val="1281"/>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281"/>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7"/>
          <w:footnotePr/>
          <w:endnotePr/>
          <w:type w:val="oddPage"/>
          <w:pgSz w:h="16840" w:orient="portrait" w:w="11900"/>
          <w:pgMar w:top="1985" w:right="1418" w:bottom="1418" w:left="1418" w:header="709" w:footer="709" w:gutter="0"/>
          <w:cols w:num="1" w:sep="0" w:space="708" w:equalWidth="1"/>
        </w:sectPr>
      </w:pPr>
      <w:r/>
      <w:r/>
    </w:p>
    <w:p>
      <w:pPr>
        <w:pStyle w:val="1265"/>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7" w:tooltip="https://ollama.com/search" w:history="1">
        <w:r>
          <w:rPr>
            <w:rStyle w:val="1271"/>
            <w:color w:val="auto"/>
            <w:highlight w:val="none"/>
            <w:u w:val="none"/>
            <w:lang w:val="en-US"/>
          </w:rPr>
          <w:t xml:space="preserve">https://ollama.com/search</w:t>
        </w:r>
        <w:r>
          <w:rPr>
            <w:rStyle w:val="1271"/>
            <w:color w:val="auto"/>
            <w:highlight w:val="none"/>
            <w:u w:val="none"/>
            <w:lang w:val="en-US"/>
          </w:rPr>
        </w:r>
        <w:r>
          <w:rPr>
            <w:rStyle w:val="1271"/>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51"/>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51"/>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51"/>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51"/>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51"/>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51"/>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51"/>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8" w:tooltip="https://huggingface.co/models" w:history="1">
        <w:r>
          <w:rPr>
            <w:rStyle w:val="1271"/>
            <w:color w:val="auto"/>
            <w:highlight w:val="none"/>
            <w:u w:val="none"/>
          </w:rPr>
          <w:t xml:space="preserve">https://huggingface.co/models</w:t>
        </w:r>
        <w:r>
          <w:rPr>
            <w:rStyle w:val="1271"/>
            <w:color w:val="auto"/>
            <w:highlight w:val="none"/>
            <w:u w:val="none"/>
          </w:rPr>
        </w:r>
        <w:r>
          <w:rPr>
            <w:rStyle w:val="1271"/>
            <w:color w:val="auto"/>
            <w:highlight w:val="none"/>
            <w:u w:val="none"/>
          </w:rPr>
        </w:r>
        <w:r>
          <w:rPr>
            <w:rStyle w:val="1271"/>
            <w:color w:val="auto"/>
            <w:highlight w:val="none"/>
            <w:u w:val="none"/>
          </w:rPr>
        </w:r>
      </w:hyperlink>
      <w:r>
        <w:rPr>
          <w:color w:val="auto"/>
          <w:highlight w:val="none"/>
          <w:u w:val="none"/>
        </w:rPr>
      </w:r>
      <w:r>
        <w:rPr>
          <w:color w:val="auto"/>
          <w:highlight w:val="none"/>
          <w:u w:val="none"/>
        </w:rPr>
      </w:r>
    </w:p>
    <w:p>
      <w:pPr>
        <w:pStyle w:val="1251"/>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9" w:tooltip="https://github.com/hugofigueiras/Breast-Cancer-Imaging-Datasets" w:history="1">
        <w:r>
          <w:rPr>
            <w:rStyle w:val="1271"/>
            <w:color w:val="auto"/>
            <w:highlight w:val="none"/>
            <w:u w:val="none"/>
          </w:rPr>
          <w:t xml:space="preserve">https://github.com/hugofigueiras/Breast-Cancer-Imaging-Datasets</w:t>
        </w:r>
        <w:r>
          <w:rPr>
            <w:rStyle w:val="1271"/>
            <w:color w:val="auto"/>
            <w:highlight w:val="none"/>
            <w:u w:val="none"/>
          </w:rPr>
        </w:r>
        <w:r>
          <w:rPr>
            <w:rStyle w:val="1271"/>
            <w:color w:val="auto"/>
            <w:highlight w:val="none"/>
            <w:u w:val="none"/>
          </w:rPr>
        </w:r>
      </w:hyperlink>
      <w:r>
        <w:rPr>
          <w:color w:val="auto"/>
          <w:highlight w:val="none"/>
          <w:u w:val="none"/>
        </w:rPr>
      </w:r>
      <w:r>
        <w:rPr>
          <w:color w:val="auto"/>
          <w:highlight w:val="none"/>
          <w:u w:val="none"/>
        </w:rPr>
      </w:r>
    </w:p>
    <w:p>
      <w:pPr>
        <w:pStyle w:val="1251"/>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51"/>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60" w:tooltip="https://doi.org/10.7937/9WKK-Q141" w:history="1">
        <w:r>
          <w:rPr>
            <w:rStyle w:val="1271"/>
            <w:lang w:val="pt-BR"/>
          </w:rPr>
          <w:t xml:space="preserve">https://doi.org/10.7937/9WKK-Q141</w:t>
        </w:r>
        <w:r>
          <w:rPr>
            <w:rStyle w:val="1271"/>
            <w:lang w:val="pt-BR"/>
          </w:rPr>
        </w:r>
        <w:r>
          <w:rPr>
            <w:rStyle w:val="1271"/>
          </w:rPr>
        </w:r>
      </w:hyperlink>
      <w:r>
        <w:rPr>
          <w:highlight w:val="none"/>
          <w:lang w:val="pt-BR"/>
        </w:rPr>
      </w:r>
      <w:r>
        <w:rPr>
          <w:highlight w:val="none"/>
          <w:lang w:val="pt-BR"/>
        </w:rPr>
      </w:r>
    </w:p>
    <w:p>
      <w:pPr>
        <w:pStyle w:val="1251"/>
        <w:pBdr/>
        <w:spacing/>
        <w:ind w:firstLine="0"/>
        <w:rPr>
          <w:highlight w:val="none"/>
        </w:rPr>
      </w:pPr>
      <w:r>
        <w:rPr>
          <w:highlight w:val="none"/>
          <w:lang w:val="pt-BR"/>
        </w:rPr>
        <w:t xml:space="preserve">[52] </w:t>
      </w:r>
      <w:r>
        <w:rPr>
          <w:highlight w:val="none"/>
          <w:lang w:val="pt-BR"/>
        </w:rPr>
        <w:t xml:space="preserve">Hayder. (2024). Breast Cancer [Data set]. Kaggle. </w:t>
      </w:r>
      <w:hyperlink r:id="rId61" w:tooltip="https://doi.org/10.34740/KAGGLE/DSV/9293524" w:history="1">
        <w:r>
          <w:rPr>
            <w:rStyle w:val="1271"/>
            <w:highlight w:val="none"/>
            <w:lang w:val="pt-BR"/>
          </w:rPr>
          <w:t xml:space="preserve">https://doi.org/10.34740/KAGGLE/DSV/9293524</w:t>
        </w:r>
        <w:r>
          <w:rPr>
            <w:rStyle w:val="1271"/>
            <w:highlight w:val="none"/>
            <w:lang w:val="pt-BR"/>
          </w:rPr>
        </w:r>
        <w:r>
          <w:rPr>
            <w:rStyle w:val="1271"/>
          </w:rPr>
        </w:r>
      </w:hyperlink>
      <w:r>
        <w:rPr>
          <w:highlight w:val="none"/>
        </w:rPr>
      </w:r>
      <w:r>
        <w:rPr>
          <w:highlight w:val="none"/>
        </w:rPr>
      </w:r>
    </w:p>
    <w:p>
      <w:pPr>
        <w:pStyle w:val="1251"/>
        <w:pBdr/>
        <w:spacing/>
        <w:ind w:firstLine="0"/>
        <w:rPr>
          <w:highlight w:val="none"/>
          <w:lang w:val="pt-BR" w:bidi="pt-BR"/>
        </w:rPr>
      </w:pPr>
      <w:r>
        <w:rPr>
          <w:highlight w:val="none"/>
          <w:lang w:val="pt-BR" w:bidi="pt-BR"/>
        </w:rPr>
        <w:t xml:space="preserve">[53] </w:t>
      </w:r>
      <w:r>
        <w:rPr>
          <w:highlight w:val="none"/>
          <w:lang w:val="pt-BR" w:bidi="pt-BR"/>
        </w:rPr>
      </w:r>
      <w:hyperlink r:id="rId62" w:tooltip="https://www.kaggle.com/datasets/uzairkhan45/breast-cancer-patients-mris" w:history="1">
        <w:r>
          <w:rPr>
            <w:rStyle w:val="1271"/>
            <w:highlight w:val="none"/>
            <w:lang w:val="pt-BR" w:bidi="pt-BR"/>
          </w:rPr>
          <w:t xml:space="preserve">https://www.kaggle.com/datasets/uzairkhan45/breast-cancer-patients-mris</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rPr>
      </w:pPr>
      <w:r>
        <w:rPr>
          <w:highlight w:val="none"/>
          <w:lang w:val="pt-BR"/>
        </w:rPr>
        <w:t xml:space="preserve">[54] </w:t>
      </w:r>
      <w:r>
        <w:rPr>
          <w:highlight w:val="none"/>
          <w:lang w:val="pt-BR"/>
        </w:rPr>
      </w:r>
      <w:hyperlink r:id="rId63" w:tooltip="https://www.kaggle.com/datasets/thilak02/breast-cancer-detection-using-thermography" w:history="1">
        <w:r>
          <w:rPr>
            <w:rStyle w:val="1271"/>
            <w:highlight w:val="none"/>
            <w:lang w:val="pt-BR"/>
          </w:rPr>
          <w:t xml:space="preserve">https://www.kaggle.com/datasets/thilak02/breast-cancer-detection-using-thermography</w:t>
        </w:r>
        <w:r>
          <w:rPr>
            <w:rStyle w:val="1271"/>
            <w:highlight w:val="none"/>
            <w:lang w:val="pt-BR"/>
          </w:rPr>
        </w:r>
        <w:r>
          <w:rPr>
            <w:rStyle w:val="1271"/>
          </w:rPr>
        </w:r>
      </w:hyperlink>
      <w:r>
        <w:rPr>
          <w:highlight w:val="none"/>
          <w:lang w:val="pt-BR"/>
        </w:rPr>
      </w:r>
      <w:r>
        <w:rPr>
          <w:highlight w:val="none"/>
          <w:lang w:val="pt-BR"/>
        </w:rPr>
      </w:r>
    </w:p>
    <w:p>
      <w:pPr>
        <w:pStyle w:val="1251"/>
        <w:pBdr/>
        <w:spacing/>
        <w:ind w:firstLine="0"/>
        <w:rPr>
          <w:highlight w:val="none"/>
          <w:lang w:val="pt-BR"/>
        </w:rPr>
      </w:pPr>
      <w:r>
        <w:rPr>
          <w:highlight w:val="none"/>
          <w:lang w:val="pt-BR"/>
        </w:rPr>
        <w:t xml:space="preserve">[55] </w:t>
      </w:r>
      <w:r>
        <w:rPr>
          <w:highlight w:val="none"/>
          <w:lang w:val="pt-BR"/>
        </w:rPr>
      </w:r>
      <w:hyperlink r:id="rId64" w:tooltip="https://www.kaggle.com/datasets/andrewmvd/breast-cancer-cell-segmentation" w:history="1">
        <w:r>
          <w:rPr>
            <w:rStyle w:val="1271"/>
          </w:rPr>
        </w:r>
        <w:r>
          <w:rPr>
            <w:rStyle w:val="1271"/>
          </w:rPr>
          <w:t xml:space="preserve">E. Drelie Gelasca, J. Byun, B. Obara and B. S. Manjunath, "Evaluation and benchmark for biological image segmentation," 2008 15th IEEE International Conference on Image Processing, San Diego, CA, 2008, pp. 1816-1819.</w:t>
        </w:r>
        <w:r>
          <w:rPr>
            <w:rStyle w:val="1271"/>
          </w:rPr>
        </w:r>
      </w:hyperlink>
      <w:r>
        <w:rPr>
          <w:highlight w:val="none"/>
          <w:lang w:val="pt-BR"/>
        </w:rPr>
      </w:r>
      <w:r>
        <w:rPr>
          <w:highlight w:val="none"/>
          <w:lang w:val="pt-BR"/>
        </w:rPr>
      </w:r>
    </w:p>
    <w:p>
      <w:pPr>
        <w:pStyle w:val="1251"/>
        <w:pBdr/>
        <w:spacing/>
        <w:ind w:firstLine="0"/>
        <w:rPr>
          <w:highlight w:val="none"/>
          <w:lang w:val="pt-BR"/>
        </w:rPr>
      </w:pPr>
      <w:r>
        <w:rPr>
          <w:highlight w:val="none"/>
          <w:lang w:val="pt-BR"/>
        </w:rPr>
        <w:t xml:space="preserve">[56] </w:t>
      </w:r>
      <w:hyperlink r:id="rId65" w:tooltip="https://github.com/dmicsilva/Using-Large-Language-Models-to-identify-breast-cancer-cells" w:history="1">
        <w:r>
          <w:rPr>
            <w:rStyle w:val="1271"/>
            <w:highlight w:val="none"/>
            <w:lang w:val="pt-BR"/>
          </w:rPr>
          <w:t xml:space="preserve">https://github.com/dmicsilva/Using-Large-Language-Models-to-identify-breast-cancer-cells</w:t>
        </w:r>
        <w:r>
          <w:rPr>
            <w:rStyle w:val="1271"/>
            <w:highlight w:val="none"/>
            <w:lang w:val="pt-BR"/>
          </w:rPr>
        </w:r>
        <w:r>
          <w:rPr>
            <w:rStyle w:val="1271"/>
          </w:rPr>
        </w:r>
      </w:hyperlink>
      <w:r>
        <w:rPr>
          <w:highlight w:val="none"/>
          <w:lang w:val="pt-BR"/>
        </w:rPr>
      </w:r>
      <w:r>
        <w:rPr>
          <w:highlight w:val="none"/>
          <w:lang w:val="pt-BR"/>
        </w:rPr>
      </w:r>
    </w:p>
    <w:p>
      <w:pPr>
        <w:pStyle w:val="1251"/>
        <w:pBdr/>
        <w:spacing/>
        <w:ind w:firstLine="0"/>
        <w:rPr>
          <w:highlight w:val="none"/>
          <w:lang w:val="pt-BR" w:bidi="pt-BR"/>
        </w:rPr>
      </w:pPr>
      <w:r>
        <w:rPr>
          <w:highlight w:val="none"/>
          <w:lang w:val="pt-BR" w:bidi="pt-BR"/>
        </w:rPr>
        <w:t xml:space="preserve">[57] </w:t>
      </w:r>
      <w:r>
        <w:rPr>
          <w:highlight w:val="none"/>
          <w:lang w:val="pt-BR" w:bidi="pt-BR"/>
        </w:rPr>
      </w:r>
      <w:hyperlink r:id="rId66" w:tooltip="https://excalidraw.com/" w:history="1">
        <w:r>
          <w:rPr>
            <w:rStyle w:val="1271"/>
            <w:highlight w:val="none"/>
            <w:lang w:val="pt-BR" w:bidi="pt-BR"/>
          </w:rPr>
          <w:t xml:space="preserve">https://excalidraw.com/</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[58] </w:t>
      </w:r>
      <w:r>
        <w:rPr>
          <w:highlight w:val="none"/>
          <w:lang w:val="pt-BR" w:bidi="pt-BR"/>
        </w:rPr>
      </w:r>
      <w:hyperlink r:id="rId67" w:tooltip="https://huggingface.co/buybluepants" w:history="1">
        <w:r>
          <w:rPr>
            <w:rStyle w:val="1271"/>
            <w:highlight w:val="none"/>
            <w:lang w:val="pt-BR" w:bidi="pt-BR"/>
          </w:rPr>
          <w:t xml:space="preserve">https://huggingface.co/buybluepants</w:t>
        </w:r>
        <w:r>
          <w:rPr>
            <w:rStyle w:val="1271"/>
            <w:highlight w:val="none"/>
            <w:lang w:val="pt-BR" w:bidi="pt-BR"/>
          </w:rPr>
        </w:r>
        <w:r>
          <w:rPr>
            <w:rStyle w:val="1271"/>
            <w:highlight w:val="none"/>
            <w:lang w:val="pt-BR"/>
          </w:rPr>
          <w:t xml:space="preserve"> </w:t>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r>
      <w:r>
        <w:rPr>
          <w:highlight w:val="none"/>
          <w:lang w:val="pt-BR" w:bidi="pt-BR"/>
        </w:rPr>
        <w:t xml:space="preserve">[59] </w:t>
      </w:r>
      <w:r>
        <w:rPr>
          <w:highlight w:val="none"/>
          <w:lang w:val="pt-BR" w:bidi="pt-BR"/>
        </w:rPr>
      </w:r>
      <w:hyperlink r:id="rId68" w:tooltip="https://huggingface.co/blog/unsloth-trl" w:history="1">
        <w:r>
          <w:rPr>
            <w:rStyle w:val="1271"/>
            <w:highlight w:val="none"/>
            <w:lang w:val="pt-BR" w:bidi="pt-BR"/>
          </w:rPr>
          <w:t xml:space="preserve">https://huggingface.co/blog/unsloth-trl</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9" w:tooltip="https://www.llama.com/" w:history="1">
        <w:r>
          <w:rPr>
            <w:rStyle w:val="1271"/>
            <w:highlight w:val="none"/>
            <w:lang w:val="pt-BR" w:bidi="pt-BR"/>
          </w:rPr>
          <w:t xml:space="preserve">https://www.llama.com/</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70" w:tooltip="https://qwen.ai/home" w:history="1">
        <w:r>
          <w:rPr>
            <w:rStyle w:val="1271"/>
            <w:highlight w:val="none"/>
            <w:lang w:val="pt-BR" w:bidi="pt-BR"/>
          </w:rPr>
          <w:t xml:space="preserve">https://qwen.ai/home</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[62] </w:t>
      </w:r>
      <w:r>
        <w:rPr>
          <w:highlight w:val="none"/>
          <w:lang w:val="pt-BR" w:bidi="pt-BR"/>
        </w:rPr>
      </w:r>
      <w:hyperlink r:id="rId71" w:tooltip="https://www.deepseek.com/" w:history="1">
        <w:r>
          <w:rPr>
            <w:rStyle w:val="1271"/>
            <w:highlight w:val="none"/>
            <w:lang w:val="pt-BR" w:bidi="pt-BR"/>
          </w:rPr>
          <w:t xml:space="preserve">https://www.deepseek.com/</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[63] </w:t>
      </w:r>
      <w:r>
        <w:rPr>
          <w:highlight w:val="none"/>
          <w:lang w:val="pt-BR" w:bidi="pt-BR"/>
        </w:rPr>
      </w:r>
      <w:hyperlink r:id="rId72" w:tooltip="https://deepmind.google/models/gemma/?hl=en" w:history="1">
        <w:r>
          <w:rPr>
            <w:rStyle w:val="1271"/>
            <w:highlight w:val="none"/>
            <w:lang w:val="pt-BR" w:bidi="pt-BR"/>
          </w:rPr>
          <w:t xml:space="preserve">https://deepmind.google/models/gemma/?hl=en</w:t>
        </w:r>
        <w:r>
          <w:rPr>
            <w:rStyle w:val="1271"/>
            <w:highlight w:val="none"/>
            <w:lang w:val="pt-BR" w:bidi="pt-BR"/>
          </w:rPr>
        </w:r>
        <w:r>
          <w:rPr>
            <w:rStyle w:val="1271"/>
            <w:highlight w:val="none"/>
            <w:lang w:val="pt-BR"/>
          </w:rPr>
          <w:t xml:space="preserve"> </w:t>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[64] </w:t>
      </w:r>
      <w:r>
        <w:rPr>
          <w:highlight w:val="none"/>
          <w:lang w:val="pt-BR" w:bidi="pt-BR"/>
        </w:rPr>
      </w:r>
      <w:hyperlink r:id="rId73" w:tooltip="https://azure.microsoft.com/en-us/products/phi" w:history="1">
        <w:r>
          <w:rPr>
            <w:rStyle w:val="1271"/>
            <w:highlight w:val="none"/>
            <w:lang w:val="pt-BR" w:bidi="pt-BR"/>
          </w:rPr>
          <w:t xml:space="preserve">https://azure.microsoft.com/en-us/products/phi</w:t>
        </w:r>
        <w:r>
          <w:rPr>
            <w:rStyle w:val="1271"/>
            <w:highlight w:val="none"/>
            <w:lang w:val="pt-BR" w:bidi="pt-BR"/>
          </w:rPr>
        </w:r>
        <w:r>
          <w:rPr>
            <w:rStyle w:val="1271"/>
            <w:highlight w:val="none"/>
            <w:lang w:val="pt-BR" w:bidi="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[65]</w:t>
      </w:r>
      <w:r>
        <w:rPr>
          <w:highlight w:val="none"/>
          <w:lang w:val="pt-BR" w:bidi="pt-BR"/>
        </w:rPr>
        <w:t xml:space="preserve"> dolphin</w:t>
      </w:r>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[66] </w:t>
      </w:r>
      <w:r>
        <w:rPr>
          <w:highlight w:val="none"/>
          <w:lang w:val="pt-BR" w:bidi="pt-BR"/>
        </w:rPr>
      </w:r>
      <w:hyperlink r:id="rId74" w:tooltip="https://github.com/imoneoi/openchat" w:history="1">
        <w:r>
          <w:rPr>
            <w:rStyle w:val="1271"/>
            <w:highlight w:val="none"/>
            <w:lang w:val="pt-BR" w:bidi="pt-BR"/>
          </w:rPr>
          <w:t xml:space="preserve">https://github.com/imoneoi/openchat</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[67] </w:t>
      </w:r>
      <w:r>
        <w:rPr>
          <w:highlight w:val="none"/>
          <w:lang w:val="pt-BR" w:bidi="pt-BR"/>
        </w:rPr>
      </w:r>
      <w:hyperlink r:id="rId75" w:tooltip="https://www.ibm.com/granite" w:history="1">
        <w:r>
          <w:rPr>
            <w:rStyle w:val="1271"/>
            <w:highlight w:val="none"/>
            <w:lang w:val="pt-BR" w:bidi="pt-BR"/>
          </w:rPr>
          <w:t xml:space="preserve">https://www.ibm.com/granite</w:t>
        </w:r>
        <w:r>
          <w:rPr>
            <w:rStyle w:val="1271"/>
            <w:highlight w:val="none"/>
            <w:lang w:val="pt-BR" w:bidi="pt-BR"/>
          </w:rPr>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[68] </w:t>
      </w:r>
      <w:r>
        <w:rPr>
          <w:highlight w:val="none"/>
          <w:lang w:val="pt-BR" w:bidi="pt-BR"/>
        </w:rPr>
      </w:r>
      <w:hyperlink r:id="rId76" w:tooltip="https://falconllm.tii.ae/falcon3/index.html" w:history="1">
        <w:r>
          <w:rPr>
            <w:rStyle w:val="1271"/>
            <w:highlight w:val="none"/>
            <w:lang w:val="pt-BR" w:bidi="pt-BR"/>
          </w:rPr>
          <w:t xml:space="preserve">https://falconllm.tii.ae/falcon3/index.html</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[69] </w:t>
      </w:r>
      <w:r>
        <w:rPr>
          <w:highlight w:val="none"/>
          <w:lang w:val="pt-BR" w:bidi="pt-BR"/>
        </w:rPr>
      </w:r>
      <w:hyperlink r:id="rId77" w:tooltip="https://allenai.org/olmo" w:history="1">
        <w:r>
          <w:rPr>
            <w:rStyle w:val="1271"/>
            <w:highlight w:val="none"/>
            <w:lang w:val="pt-BR" w:bidi="pt-BR"/>
          </w:rPr>
          <w:t xml:space="preserve">https://allenai.org/olmo</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[70] </w:t>
      </w:r>
      <w:r>
        <w:rPr>
          <w:highlight w:val="none"/>
          <w:lang w:val="pt-BR" w:bidi="pt-BR"/>
        </w:rPr>
      </w:r>
      <w:hyperlink r:id="rId78" w:tooltip="https://github.com/NVIDIA/nvidia-container-toolkit" w:history="1">
        <w:r>
          <w:rPr>
            <w:rStyle w:val="1271"/>
            <w:highlight w:val="none"/>
            <w:lang w:val="pt-BR" w:bidi="pt-BR"/>
          </w:rPr>
          <w:t xml:space="preserve">https://github.com/NVIDIA/nvidia-container-toolkit</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[71] </w:t>
      </w:r>
      <w:r>
        <w:rPr>
          <w:highlight w:val="none"/>
          <w:lang w:val="pt-BR" w:bidi="pt-BR"/>
        </w:rPr>
      </w:r>
      <w:hyperlink r:id="rId79" w:tooltip="https://ollama.readthedocs.io/en/api/" w:history="1">
        <w:r>
          <w:rPr>
            <w:rStyle w:val="1271"/>
            <w:highlight w:val="none"/>
            <w:lang w:val="pt-BR" w:bidi="pt-BR"/>
          </w:rPr>
          <w:t xml:space="preserve">https://ollama.readthedocs.io/en/api/</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[72] </w:t>
      </w:r>
      <w:r>
        <w:rPr>
          <w:highlight w:val="none"/>
          <w:lang w:val="pt-BR" w:bidi="pt-BR"/>
        </w:rPr>
      </w:r>
      <w:r>
        <w:rPr>
          <w:highlight w:val="none"/>
          <w:lang w:val="pt-BR" w:bidi="pt-BR"/>
        </w:rPr>
      </w:r>
      <w:hyperlink r:id="rId80" w:tooltip="https://www.kdnuggets.com/fine-tuning-llama-using-unsloth" w:history="1">
        <w:r>
          <w:rPr>
            <w:rStyle w:val="1271"/>
            <w:highlight w:val="none"/>
            <w:lang w:val="pt-BR" w:bidi="pt-BR"/>
          </w:rPr>
          <w:t xml:space="preserve">https://www.kdnuggets.com/fine-tuning-llama-using-unsloth</w:t>
        </w:r>
        <w:r>
          <w:rPr>
            <w:rStyle w:val="1271"/>
            <w:highlight w:val="none"/>
            <w:lang w:val="pt-BR" w:bidi="pt-BR"/>
          </w:rPr>
        </w:r>
        <w:r>
          <w:rPr>
            <w:rStyle w:val="1271"/>
            <w:highlight w:val="none"/>
            <w:lang w:val="pt-BR"/>
          </w:rPr>
        </w:r>
      </w:hyperlink>
      <w:r>
        <w:rPr>
          <w:highlight w:val="none"/>
          <w:lang w:val="pt-BR"/>
        </w:rPr>
      </w:r>
    </w:p>
    <w:p>
      <w:pPr>
        <w:pStyle w:val="1251"/>
        <w:pBdr/>
        <w:spacing/>
        <w:ind w:firstLine="0"/>
        <w:rPr>
          <w:highlight w:val="none"/>
          <w:lang w:val="pt-BR" w:bidi="pt-BR"/>
        </w:rPr>
      </w:pPr>
      <w:r>
        <w:rPr>
          <w:highlight w:val="none"/>
          <w:lang w:val="pt-BR" w:bidi="pt-BR"/>
        </w:rPr>
        <w:t xml:space="preserve">[73] </w:t>
      </w:r>
      <w:r>
        <w:rPr>
          <w:highlight w:val="none"/>
          <w:lang w:val="pt-BR" w:bidi="pt-BR"/>
        </w:rPr>
      </w:r>
      <w:hyperlink r:id="rId81" w:tooltip="https://github.com/ggml-org/llama.cpp" w:history="1">
        <w:r>
          <w:rPr>
            <w:rStyle w:val="1271"/>
            <w:highlight w:val="none"/>
            <w:lang w:val="pt-BR" w:bidi="pt-BR"/>
          </w:rPr>
          <w:t xml:space="preserve">https://github.com/ggml-org/llama.cpp</w:t>
        </w:r>
        <w:r>
          <w:rPr>
            <w:rStyle w:val="1271"/>
            <w:highlight w:val="none"/>
            <w:lang w:val="pt-BR" w:bidi="pt-BR"/>
          </w:rPr>
        </w:r>
        <w:r>
          <w:rPr>
            <w:rStyle w:val="1271"/>
            <w:highlight w:val="none"/>
            <w:lang w:val="pt-BR"/>
          </w:rPr>
        </w:r>
      </w:hyperlink>
      <w:r>
        <w:rPr>
          <w:highlight w:val="none"/>
          <w:lang w:val="pt-BR"/>
        </w:rPr>
      </w:r>
    </w:p>
    <w:p>
      <w:pPr>
        <w:pStyle w:val="1251"/>
        <w:pBdr/>
        <w:spacing/>
        <w:ind w:firstLine="0"/>
        <w:rPr>
          <w:highlight w:val="none"/>
          <w:lang w:val="pt-BR"/>
        </w:rPr>
      </w:pPr>
      <w:r>
        <w:rPr>
          <w:highlight w:val="none"/>
          <w:lang w:val="pt-BR" w:bidi="pt-BR"/>
        </w:rPr>
      </w:r>
      <w:r>
        <w:rPr>
          <w:highlight w:val="none"/>
          <w:lang w:val="pt-BR" w:bidi="pt-BR"/>
        </w:rPr>
      </w:r>
      <w:r>
        <w:rPr>
          <w:highlight w:val="none"/>
          <w:lang w:val="pt-BR" w:bidi="pt-BR"/>
        </w:rPr>
      </w:r>
    </w:p>
    <w:p>
      <w:pPr>
        <w:pStyle w:val="1251"/>
        <w:pBdr/>
        <w:spacing/>
        <w:ind w:firstLine="0"/>
        <w:rPr/>
      </w:pPr>
      <w:r>
        <w:rPr>
          <w:highlight w:val="none"/>
          <w:lang w:val="pt-BR"/>
        </w:rPr>
      </w:r>
      <w:r>
        <w:rPr>
          <w:highlight w:val="none"/>
          <w:lang w:val="pt-BR"/>
        </w:rPr>
      </w:r>
      <w:r/>
    </w:p>
    <w:p>
      <w:pPr>
        <w:pStyle w:val="1251"/>
        <w:pBdr/>
        <w:spacing/>
        <w:ind/>
        <w:rPr/>
      </w:pPr>
      <w:r/>
      <w:r/>
    </w:p>
    <w:p>
      <w:pPr>
        <w:pStyle w:val="1251"/>
        <w:pBdr/>
        <w:spacing/>
        <w:ind/>
        <w:rPr/>
      </w:pPr>
      <w:r/>
      <w:r/>
    </w:p>
    <w:p>
      <w:pPr>
        <w:pStyle w:val="1251"/>
        <w:pBdr/>
        <w:spacing/>
        <w:ind/>
        <w:rPr/>
        <w:sectPr>
          <w:footnotePr/>
          <w:endnotePr/>
          <w:type w:val="oddPage"/>
          <w:pgSz w:h="16840" w:orient="portrait" w:w="11900"/>
          <w:pgMar w:top="1985" w:right="1418" w:bottom="1418" w:left="1418" w:header="709" w:footer="709" w:gutter="0"/>
          <w:cols w:num="1" w:sep="0" w:space="708" w:equalWidth="1"/>
        </w:sectPr>
      </w:pPr>
      <w:r/>
      <w:r/>
    </w:p>
    <w:p>
      <w:pPr>
        <w:pStyle w:val="1251"/>
        <w:pBdr/>
        <w:spacing/>
        <w:ind/>
        <w:rPr/>
        <w:sectPr>
          <w:footerReference w:type="default" r:id="rId18"/>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82">
                          <a:extLst>
                            <a:ext uri="{96DAC541-7B7A-43D3-8B79-37D633B846F1}">
                              <asvg:svgBlip xmlns:asvg="http://schemas.microsoft.com/office/drawing/2016/SVG/main" r:embed="rId83"/>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82"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84"/>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8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3"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8" o:spid="_x0000_s58"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4"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9" o:spid="_x0000_s59"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5"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0" o:spid="_x0000_s60"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85">
                          <a:extLst>
                            <a:ext uri="{96DAC541-7B7A-43D3-8B79-37D633B846F1}">
                              <asvg:svgBlip xmlns:asvg="http://schemas.microsoft.com/office/drawing/2016/SVG/main" r:embed="rId86"/>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85" o:title=""/>
                <o:lock v:ext="edit" rotation="t"/>
              </v:shape>
            </w:pict>
          </mc:Fallback>
        </mc:AlternateContent>
      </w:r>
      <w:r/>
    </w:p>
    <w:p>
      <w:pPr>
        <w:pBdr/>
        <w:spacing w:line="240" w:lineRule="auto"/>
        <w:ind/>
        <w:jc w:val="left"/>
        <w:rPr/>
      </w:pPr>
      <w:r/>
      <w:r/>
    </w:p>
    <w:sectPr>
      <w:footerReference w:type="default" r:id="rId19"/>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Droid Sans Mono">
    <w:panose1 w:val="020B0609030804020204"/>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66756106"/>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sdt>
    <w:sdtPr>
      <w15:appearance w15:val="boundingBox"/>
      <w15:color w:val="000000"/>
      <w:id w:val="165912772"/>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p>
    <w:pPr>
      <w:pStyle w:val="1252"/>
      <w:pBdr/>
      <w:spacing/>
      <w:ind/>
      <w:rPr>
        <w:rStyle w:val="1255"/>
      </w:rPr>
    </w:pPr>
    <w:r>
      <w:rPr>
        <w:rStyle w:val="1255"/>
      </w:rPr>
    </w:r>
    <w:r>
      <w:rPr>
        <w:rStyle w:val="1255"/>
      </w:rPr>
    </w:r>
    <w:r>
      <w:rPr>
        <w:rStyle w:val="1255"/>
      </w:rPr>
    </w:r>
  </w:p>
  <w:p>
    <w:pPr>
      <w:pStyle w:val="125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722014976"/>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sdt>
    <w:sdtPr>
      <w15:appearance w15:val="boundingBox"/>
      <w15:color w:val="000000"/>
      <w:id w:val="-1221195816"/>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p>
    <w:pPr>
      <w:pStyle w:val="1252"/>
      <w:pBdr/>
      <w:spacing/>
      <w:ind/>
      <w:rPr>
        <w:rStyle w:val="1255"/>
      </w:rPr>
    </w:pPr>
    <w:r>
      <w:rPr>
        <w:rStyle w:val="1255"/>
      </w:rPr>
    </w:r>
    <w:r>
      <w:rPr>
        <w:rStyle w:val="1255"/>
      </w:rPr>
    </w:r>
    <w:r>
      <w:rPr>
        <w:rStyle w:val="1255"/>
      </w:rPr>
    </w:r>
  </w:p>
  <w:p>
    <w:pPr>
      <w:pStyle w:val="1252"/>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66659223"/>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xv</w:t>
        </w:r>
        <w:r>
          <w:rPr>
            <w:rStyle w:val="1255"/>
          </w:rPr>
          <w:fldChar w:fldCharType="end"/>
        </w:r>
        <w:r>
          <w:rPr>
            <w:rStyle w:val="1255"/>
          </w:rPr>
        </w:r>
        <w:r>
          <w:rPr>
            <w:rStyle w:val="1255"/>
          </w:rPr>
        </w:r>
      </w:p>
    </w:sdtContent>
  </w:sdt>
  <w:p>
    <w:pPr>
      <w:pStyle w:val="1252"/>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049451099"/>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2</w:t>
        </w:r>
        <w:r>
          <w:rPr>
            <w:rStyle w:val="1255"/>
          </w:rPr>
          <w:fldChar w:fldCharType="end"/>
        </w:r>
        <w:r>
          <w:rPr>
            <w:rStyle w:val="1255"/>
          </w:rPr>
        </w:r>
        <w:r>
          <w:rPr>
            <w:rStyle w:val="1255"/>
          </w:rPr>
        </w:r>
      </w:p>
    </w:sdtContent>
  </w:sdt>
  <w:p>
    <w:pPr>
      <w:pStyle w:val="1252"/>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2</w:t>
        </w:r>
        <w:r>
          <w:rPr>
            <w:rStyle w:val="1255"/>
          </w:rPr>
          <w:fldChar w:fldCharType="end"/>
        </w:r>
        <w:r>
          <w:rPr>
            <w:rStyle w:val="1255"/>
          </w:rPr>
        </w:r>
        <w:r>
          <w:rPr>
            <w:rStyle w:val="1255"/>
          </w:rPr>
        </w:r>
      </w:p>
    </w:sdtContent>
  </w:sdt>
  <w:p>
    <w:pPr>
      <w:pStyle w:val="1252"/>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2</w:t>
        </w:r>
        <w:r>
          <w:rPr>
            <w:rStyle w:val="1255"/>
          </w:rPr>
          <w:fldChar w:fldCharType="end"/>
        </w:r>
        <w:r>
          <w:rPr>
            <w:rStyle w:val="1255"/>
          </w:rPr>
        </w:r>
        <w:r>
          <w:rPr>
            <w:rStyle w:val="1255"/>
          </w:rPr>
        </w:r>
      </w:p>
    </w:sdtContent>
  </w:sdt>
  <w:p>
    <w:pPr>
      <w:pStyle w:val="1252"/>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52"/>
          <w:framePr w:hAnchor="margin" w:vAnchor="text" w:wrap="none" w:xAlign="center" w:y="1"/>
          <w:pBdr/>
          <w:shd w:val="clear" w:color="auto" w:fill="auto"/>
          <w:spacing/>
          <w:ind/>
          <w:rPr>
            <w:rStyle w:val="1255"/>
            <w:color w:val="auto"/>
          </w:rPr>
        </w:pPr>
        <w:r>
          <w:rPr>
            <w:rStyle w:val="1255"/>
            <w:color w:val="auto"/>
          </w:rPr>
          <w:fldChar w:fldCharType="begin"/>
        </w:r>
        <w:r>
          <w:rPr>
            <w:rStyle w:val="1255"/>
            <w:color w:val="auto"/>
          </w:rPr>
          <w:instrText xml:space="preserve"> PAGE </w:instrText>
        </w:r>
        <w:r>
          <w:rPr>
            <w:rStyle w:val="1255"/>
            <w:color w:val="auto"/>
          </w:rPr>
          <w:fldChar w:fldCharType="separate"/>
        </w:r>
        <w:r>
          <w:rPr>
            <w:rStyle w:val="1255"/>
            <w:color w:val="auto"/>
          </w:rPr>
          <w:t xml:space="preserve">2</w:t>
        </w:r>
        <w:r>
          <w:rPr>
            <w:rStyle w:val="1255"/>
            <w:color w:val="auto"/>
          </w:rPr>
          <w:fldChar w:fldCharType="end"/>
        </w:r>
        <w:r>
          <w:rPr>
            <w:rStyle w:val="1255"/>
            <w:color w:val="auto"/>
          </w:rPr>
        </w:r>
        <w:r>
          <w:rPr>
            <w:rStyle w:val="1255"/>
            <w:color w:val="auto"/>
          </w:rPr>
        </w:r>
      </w:p>
    </w:sdtContent>
  </w:sdt>
  <w:p>
    <w:pPr>
      <w:pStyle w:val="1252"/>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52"/>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5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5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267"/>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72"/>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45"/>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38"/>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39"/>
      <w:rPr>
        <w:rFonts w:hint="default"/>
      </w:rPr>
      <w:start w:val="1"/>
      <w:suff w:val="tab"/>
    </w:lvl>
    <w:lvl w:ilvl="2">
      <w:isLgl w:val="false"/>
      <w:lvlJc w:val="left"/>
      <w:lvlText w:val="%1.%2.%3"/>
      <w:numFmt w:val="decimal"/>
      <w:pPr>
        <w:pBdr/>
        <w:spacing/>
        <w:ind w:hanging="720" w:left="1854"/>
      </w:pPr>
      <w:pStyle w:val="1240"/>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41"/>
      <w:rPr>
        <w:rFonts w:hint="default"/>
      </w:rPr>
      <w:start w:val="1"/>
      <w:suff w:val="tab"/>
    </w:lvl>
    <w:lvl w:ilvl="4">
      <w:isLgl w:val="false"/>
      <w:lvlJc w:val="left"/>
      <w:lvlText w:val="%1.%2.%3.%4.%5"/>
      <w:numFmt w:val="decimal"/>
      <w:pPr>
        <w:pBdr/>
        <w:spacing/>
        <w:ind w:hanging="1008" w:left="2142"/>
      </w:pPr>
      <w:pStyle w:val="1242"/>
      <w:rPr>
        <w:rFonts w:hint="default"/>
      </w:rPr>
      <w:start w:val="1"/>
      <w:suff w:val="tab"/>
    </w:lvl>
    <w:lvl w:ilvl="5">
      <w:isLgl w:val="false"/>
      <w:lvlJc w:val="left"/>
      <w:lvlText w:val="%1.%2.%3.%4.%5.%6"/>
      <w:numFmt w:val="decimal"/>
      <w:pPr>
        <w:pBdr/>
        <w:spacing/>
        <w:ind w:hanging="1152" w:left="2286"/>
      </w:pPr>
      <w:pStyle w:val="1243"/>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46"/>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38"/>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39"/>
      <w:rPr>
        <w:rFonts w:hint="default"/>
      </w:rPr>
      <w:start w:val="1"/>
      <w:suff w:val="tab"/>
    </w:lvl>
    <w:lvl w:ilvl="2">
      <w:isLgl w:val="false"/>
      <w:lvlJc w:val="left"/>
      <w:lvlText w:val="%1.%2.%3"/>
      <w:numFmt w:val="decimal"/>
      <w:pPr>
        <w:pBdr/>
        <w:spacing/>
        <w:ind w:hanging="720" w:left="1854"/>
      </w:pPr>
      <w:pStyle w:val="1240"/>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41"/>
      <w:rPr>
        <w:rFonts w:hint="default"/>
      </w:rPr>
      <w:start w:val="1"/>
      <w:suff w:val="tab"/>
    </w:lvl>
    <w:lvl w:ilvl="4">
      <w:isLgl w:val="false"/>
      <w:lvlJc w:val="left"/>
      <w:lvlText w:val="%1.%2.%3.%4.%5"/>
      <w:numFmt w:val="decimal"/>
      <w:pPr>
        <w:pBdr/>
        <w:spacing/>
        <w:ind w:hanging="1008" w:left="2142"/>
      </w:pPr>
      <w:pStyle w:val="1242"/>
      <w:rPr>
        <w:rFonts w:hint="default"/>
      </w:rPr>
      <w:start w:val="1"/>
      <w:suff w:val="tab"/>
    </w:lvl>
    <w:lvl w:ilvl="5">
      <w:isLgl w:val="false"/>
      <w:lvlJc w:val="left"/>
      <w:lvlText w:val="%1.%2.%3.%4.%5.%6"/>
      <w:numFmt w:val="decimal"/>
      <w:pPr>
        <w:pBdr/>
        <w:spacing/>
        <w:ind w:hanging="1152" w:left="2286"/>
      </w:pPr>
      <w:pStyle w:val="1243"/>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46"/>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7">
    <w:nsid w:val="67CC4E42"/>
    <w:lvl w:ilvl="0">
      <w:isLgl w:val="false"/>
      <w:lvlJc w:val="left"/>
      <w:lvlText w:val="·"/>
      <w:numFmt w:val="bullet"/>
      <w:pPr>
        <w:pBdr/>
        <w:spacing/>
        <w:ind w:hanging="360" w:left="2149"/>
      </w:pPr>
      <w:rPr>
        <w:rFonts w:hint="default" w:ascii="Symbol" w:hAnsi="Symbol" w:eastAsia="Symbol" w:cs="Symbol"/>
      </w:rPr>
      <w:start w:val="1"/>
      <w:suff w:val="tab"/>
    </w:lvl>
    <w:lvl w:ilvl="1">
      <w:isLgl w:val="false"/>
      <w:lvlJc w:val="left"/>
      <w:lvlText w:val="o"/>
      <w:numFmt w:val="bullet"/>
      <w:pPr>
        <w:pBdr/>
        <w:spacing/>
        <w:ind w:hanging="360" w:left="2869"/>
      </w:pPr>
      <w:rPr>
        <w:rFonts w:hint="default" w:ascii="Courier New" w:hAnsi="Courier New" w:eastAsia="Courier New" w:cs="Courier New"/>
      </w:rPr>
      <w:start w:val="1"/>
      <w:suff w:val="tab"/>
    </w:lvl>
    <w:lvl w:ilvl="2">
      <w:isLgl w:val="false"/>
      <w:lvlJc w:val="left"/>
      <w:lvlText w:val="§"/>
      <w:numFmt w:val="bullet"/>
      <w:pPr>
        <w:pBdr/>
        <w:spacing/>
        <w:ind w:hanging="360" w:left="3589"/>
      </w:pPr>
      <w:rPr>
        <w:rFonts w:hint="default" w:ascii="Wingdings" w:hAnsi="Wingdings" w:eastAsia="Wingdings" w:cs="Wingdings"/>
      </w:rPr>
      <w:start w:val="1"/>
      <w:suff w:val="tab"/>
    </w:lvl>
    <w:lvl w:ilvl="3">
      <w:isLgl w:val="false"/>
      <w:lvlJc w:val="left"/>
      <w:lvlText w:val="·"/>
      <w:numFmt w:val="bullet"/>
      <w:pPr>
        <w:pBdr/>
        <w:spacing/>
        <w:ind w:hanging="360" w:left="4309"/>
      </w:pPr>
      <w:rPr>
        <w:rFonts w:hint="default" w:ascii="Symbol" w:hAnsi="Symbol" w:eastAsia="Symbol" w:cs="Symbol"/>
      </w:rPr>
      <w:start w:val="1"/>
      <w:suff w:val="tab"/>
    </w:lvl>
    <w:lvl w:ilvl="4">
      <w:isLgl w:val="false"/>
      <w:lvlJc w:val="left"/>
      <w:lvlText w:val="o"/>
      <w:numFmt w:val="bullet"/>
      <w:pPr>
        <w:pBdr/>
        <w:spacing/>
        <w:ind w:hanging="360" w:left="5029"/>
      </w:pPr>
      <w:rPr>
        <w:rFonts w:hint="default" w:ascii="Courier New" w:hAnsi="Courier New" w:eastAsia="Courier New" w:cs="Courier New"/>
      </w:rPr>
      <w:start w:val="1"/>
      <w:suff w:val="tab"/>
    </w:lvl>
    <w:lvl w:ilvl="5">
      <w:isLgl w:val="false"/>
      <w:lvlJc w:val="left"/>
      <w:lvlText w:val="§"/>
      <w:numFmt w:val="bullet"/>
      <w:pPr>
        <w:pBdr/>
        <w:spacing/>
        <w:ind w:hanging="360" w:left="5749"/>
      </w:pPr>
      <w:rPr>
        <w:rFonts w:hint="default" w:ascii="Wingdings" w:hAnsi="Wingdings" w:eastAsia="Wingdings" w:cs="Wingdings"/>
      </w:rPr>
      <w:start w:val="1"/>
      <w:suff w:val="tab"/>
    </w:lvl>
    <w:lvl w:ilvl="6">
      <w:isLgl w:val="false"/>
      <w:lvlJc w:val="left"/>
      <w:lvlText w:val="·"/>
      <w:numFmt w:val="bullet"/>
      <w:pPr>
        <w:pBdr/>
        <w:spacing/>
        <w:ind w:hanging="360" w:left="6469"/>
      </w:pPr>
      <w:rPr>
        <w:rFonts w:hint="default" w:ascii="Symbol" w:hAnsi="Symbol" w:eastAsia="Symbol" w:cs="Symbol"/>
      </w:rPr>
      <w:start w:val="1"/>
      <w:suff w:val="tab"/>
    </w:lvl>
    <w:lvl w:ilvl="7">
      <w:isLgl w:val="false"/>
      <w:lvlJc w:val="left"/>
      <w:lvlText w:val="o"/>
      <w:numFmt w:val="bullet"/>
      <w:pPr>
        <w:pBdr/>
        <w:spacing/>
        <w:ind w:hanging="360" w:left="7189"/>
      </w:pPr>
      <w:rPr>
        <w:rFonts w:hint="default" w:ascii="Courier New" w:hAnsi="Courier New" w:eastAsia="Courier New" w:cs="Courier New"/>
      </w:rPr>
      <w:start w:val="1"/>
      <w:suff w:val="tab"/>
    </w:lvl>
    <w:lvl w:ilvl="8">
      <w:isLgl w:val="false"/>
      <w:lvlJc w:val="left"/>
      <w:lvlText w:val="§"/>
      <w:numFmt w:val="bullet"/>
      <w:pPr>
        <w:pBdr/>
        <w:spacing/>
        <w:ind w:hanging="360" w:left="7909"/>
      </w:pPr>
      <w:rPr>
        <w:rFonts w:hint="default" w:ascii="Wingdings" w:hAnsi="Wingdings" w:eastAsia="Wingdings" w:cs="Wingdings"/>
      </w:rPr>
      <w:start w:val="1"/>
      <w:suff w:val="tab"/>
    </w:lvl>
  </w:abstractNum>
  <w:abstractNum w:abstractNumId="68">
    <w:nsid w:val="3024A8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 w:numId="61">
    <w:abstractNumId w:val="58"/>
  </w:num>
  <w:num w:numId="62">
    <w:abstractNumId w:val="59"/>
  </w:num>
  <w:num w:numId="63">
    <w:abstractNumId w:val="60"/>
  </w:num>
  <w:num w:numId="64">
    <w:abstractNumId w:val="61"/>
  </w:num>
  <w:num w:numId="65">
    <w:abstractNumId w:val="62"/>
  </w:num>
  <w:num w:numId="66">
    <w:abstractNumId w:val="63"/>
  </w:num>
  <w:num w:numId="67">
    <w:abstractNumId w:val="64"/>
  </w:num>
  <w:num w:numId="68">
    <w:abstractNumId w:val="65"/>
  </w:num>
  <w:num w:numId="69">
    <w:abstractNumId w:val="66"/>
  </w:num>
  <w:num w:numId="70">
    <w:abstractNumId w:val="67"/>
  </w:num>
  <w:num w:numId="71">
    <w:abstractNumId w:val="68"/>
  </w:num>
  <w:num w:numId="72">
    <w:abstractNumId w:val="69"/>
  </w:num>
  <w:num w:numId="73">
    <w:abstractNumId w:val="70"/>
  </w:num>
  <w:num w:numId="74">
    <w:abstractNumId w:val="71"/>
  </w:num>
  <w:num w:numId="75">
    <w:abstractNumId w:val="72"/>
  </w:num>
  <w:num w:numId="76">
    <w:abstractNumId w:val="73"/>
  </w:num>
  <w:num w:numId="77">
    <w:abstractNumId w:val="74"/>
  </w:num>
  <w:num w:numId="78">
    <w:abstractNumId w:val="75"/>
  </w:num>
  <w:num w:numId="79">
    <w:abstractNumId w:val="76"/>
  </w:num>
  <w:num w:numId="80">
    <w:abstractNumId w:val="77"/>
  </w:num>
  <w:num w:numId="81">
    <w:abstractNumId w:val="78"/>
  </w:num>
  <w:num w:numId="82">
    <w:abstractNumId w:val="79"/>
  </w:num>
  <w:num w:numId="83">
    <w:abstractNumId w:val="80"/>
  </w:num>
  <w:num w:numId="84">
    <w:abstractNumId w:val="81"/>
  </w:num>
  <w:num w:numId="85">
    <w:abstractNumId w:val="82"/>
  </w:num>
  <w:num w:numId="86">
    <w:abstractNumId w:val="83"/>
  </w:num>
  <w:num w:numId="87">
    <w:abstractNumId w:val="84"/>
  </w:num>
  <w:num w:numId="88">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85">
    <w:name w:val="Table Grid Light"/>
    <w:basedOn w:val="124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Plain Table 1"/>
    <w:basedOn w:val="124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Plain Table 2"/>
    <w:basedOn w:val="124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Plain Table 3"/>
    <w:basedOn w:val="12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Plain Table 4"/>
    <w:basedOn w:val="12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Plain Table 5"/>
    <w:basedOn w:val="12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1 Light"/>
    <w:basedOn w:val="124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1 Light - Accent 1"/>
    <w:basedOn w:val="124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1 Light - Accent 2"/>
    <w:basedOn w:val="124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1 Light - Accent 3"/>
    <w:basedOn w:val="124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Grid Table 1 Light - Accent 4"/>
    <w:basedOn w:val="124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Grid Table 1 Light - Accent 5"/>
    <w:basedOn w:val="124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Grid Table 1 Light - Accent 6"/>
    <w:basedOn w:val="124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Grid Table 2"/>
    <w:basedOn w:val="124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Grid Table 2 - Accent 1"/>
    <w:basedOn w:val="124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Grid Table 2 - Accent 2"/>
    <w:basedOn w:val="124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Grid Table 2 - Accent 3"/>
    <w:basedOn w:val="124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2 - Accent 4"/>
    <w:basedOn w:val="124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Grid Table 2 - Accent 5"/>
    <w:basedOn w:val="124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Grid Table 2 - Accent 6"/>
    <w:basedOn w:val="124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Grid Table 3"/>
    <w:basedOn w:val="124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Grid Table 3 - Accent 1"/>
    <w:basedOn w:val="124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Grid Table 3 - Accent 2"/>
    <w:basedOn w:val="124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Grid Table 3 - Accent 3"/>
    <w:basedOn w:val="124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Grid Table 3 - Accent 4"/>
    <w:basedOn w:val="124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Grid Table 3 - Accent 5"/>
    <w:basedOn w:val="124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Grid Table 3 - Accent 6"/>
    <w:basedOn w:val="124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Grid Table 4"/>
    <w:basedOn w:val="124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Grid Table 4 - Accent 1"/>
    <w:basedOn w:val="124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Grid Table 4 - Accent 2"/>
    <w:basedOn w:val="124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Grid Table 4 - Accent 3"/>
    <w:basedOn w:val="124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Grid Table 4 - Accent 4"/>
    <w:basedOn w:val="124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Grid Table 4 - Accent 5"/>
    <w:basedOn w:val="124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Grid Table 4 - Accent 6"/>
    <w:basedOn w:val="124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Grid Table 5 Dark"/>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Grid Table 5 Dark- Accent 1"/>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Grid Table 5 Dark - Accent 2"/>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Grid Table 5 Dark - Accent 3"/>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Grid Table 5 Dark- Accent 4"/>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Grid Table 5 Dark - Accent 5"/>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Grid Table 5 Dark - Accent 6"/>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Grid Table 6 Colorful"/>
    <w:basedOn w:val="124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127">
    <w:name w:val="Grid Table 6 Colorful - Accent 1"/>
    <w:basedOn w:val="124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128">
    <w:name w:val="Grid Table 6 Colorful - Accent 2"/>
    <w:basedOn w:val="124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129">
    <w:name w:val="Grid Table 6 Colorful - Accent 3"/>
    <w:basedOn w:val="124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130">
    <w:name w:val="Grid Table 6 Colorful - Accent 4"/>
    <w:basedOn w:val="124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131">
    <w:name w:val="Grid Table 6 Colorful - Accent 5"/>
    <w:basedOn w:val="124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32">
    <w:name w:val="Grid Table 6 Colorful - Accent 6"/>
    <w:basedOn w:val="124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33">
    <w:name w:val="Grid Table 7 Colorful"/>
    <w:basedOn w:val="124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Grid Table 7 Colorful - Accent 1"/>
    <w:basedOn w:val="124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Grid Table 7 Colorful - Accent 2"/>
    <w:basedOn w:val="124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Grid Table 7 Colorful - Accent 3"/>
    <w:basedOn w:val="124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Grid Table 7 Colorful - Accent 4"/>
    <w:basedOn w:val="124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Grid Table 7 Colorful - Accent 5"/>
    <w:basedOn w:val="124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Grid Table 7 Colorful - Accent 6"/>
    <w:basedOn w:val="124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List Table 1 Light"/>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List Table 1 Light - Accent 1"/>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List Table 1 Light - Accent 2"/>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List Table 1 Light - Accent 3"/>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1 Light - Accent 4"/>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List Table 1 Light - Accent 5"/>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List Table 1 Light - Accent 6"/>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List Table 2"/>
    <w:basedOn w:val="124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List Table 2 - Accent 1"/>
    <w:basedOn w:val="124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List Table 2 - Accent 2"/>
    <w:basedOn w:val="124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List Table 2 - Accent 3"/>
    <w:basedOn w:val="124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name w:val="List Table 2 - Accent 4"/>
    <w:basedOn w:val="124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name w:val="List Table 2 - Accent 5"/>
    <w:basedOn w:val="124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name w:val="List Table 2 - Accent 6"/>
    <w:basedOn w:val="124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List Table 3"/>
    <w:basedOn w:val="124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List Table 3 - Accent 1"/>
    <w:basedOn w:val="124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List Table 3 - Accent 2"/>
    <w:basedOn w:val="124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List Table 3 - Accent 3"/>
    <w:basedOn w:val="124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st Table 3 - Accent 4"/>
    <w:basedOn w:val="124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List Table 3 - Accent 5"/>
    <w:basedOn w:val="124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List Table 3 - Accent 6"/>
    <w:basedOn w:val="124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List Table 4"/>
    <w:basedOn w:val="124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List Table 4 - Accent 1"/>
    <w:basedOn w:val="124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List Table 4 - Accent 2"/>
    <w:basedOn w:val="124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List Table 4 - Accent 3"/>
    <w:basedOn w:val="124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List Table 4 - Accent 4"/>
    <w:basedOn w:val="124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List Table 4 - Accent 5"/>
    <w:basedOn w:val="124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List Table 4 - Accent 6"/>
    <w:basedOn w:val="124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List Table 5 Dark"/>
    <w:basedOn w:val="124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69">
    <w:name w:val="List Table 5 Dark - Accent 1"/>
    <w:basedOn w:val="124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0">
    <w:name w:val="List Table 5 Dark - Accent 2"/>
    <w:basedOn w:val="124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1">
    <w:name w:val="List Table 5 Dark - Accent 3"/>
    <w:basedOn w:val="124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2">
    <w:name w:val="List Table 5 Dark - Accent 4"/>
    <w:basedOn w:val="124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3">
    <w:name w:val="List Table 5 Dark - Accent 5"/>
    <w:basedOn w:val="124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4">
    <w:name w:val="List Table 5 Dark - Accent 6"/>
    <w:basedOn w:val="124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5">
    <w:name w:val="List Table 6 Colorful"/>
    <w:basedOn w:val="124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List Table 6 Colorful - Accent 1"/>
    <w:basedOn w:val="124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List Table 6 Colorful - Accent 2"/>
    <w:basedOn w:val="124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name w:val="List Table 6 Colorful - Accent 3"/>
    <w:basedOn w:val="124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name w:val="List Table 6 Colorful - Accent 4"/>
    <w:basedOn w:val="124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name w:val="List Table 6 Colorful - Accent 5"/>
    <w:basedOn w:val="124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List Table 6 Colorful - Accent 6"/>
    <w:basedOn w:val="124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name w:val="List Table 7 Colorful"/>
    <w:basedOn w:val="124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83">
    <w:name w:val="List Table 7 Colorful - Accent 1"/>
    <w:basedOn w:val="124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84">
    <w:name w:val="List Table 7 Colorful - Accent 2"/>
    <w:basedOn w:val="124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85">
    <w:name w:val="List Table 7 Colorful - Accent 3"/>
    <w:basedOn w:val="124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86">
    <w:name w:val="List Table 7 Colorful - Accent 4"/>
    <w:basedOn w:val="124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87">
    <w:name w:val="List Table 7 Colorful - Accent 5"/>
    <w:basedOn w:val="124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88">
    <w:name w:val="List Table 7 Colorful - Accent 6"/>
    <w:basedOn w:val="124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89">
    <w:name w:val="Lined - Accent"/>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0">
    <w:name w:val="Lined - Accent 1"/>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1">
    <w:name w:val="Lined - Accent 2"/>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2">
    <w:name w:val="Lined - Accent 3"/>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3">
    <w:name w:val="Lined - Accent 4"/>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4">
    <w:name w:val="Lined - Accent 5"/>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5">
    <w:name w:val="Lined - Accent 6"/>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6">
    <w:name w:val="Bordered &amp; Lined - Accent"/>
    <w:basedOn w:val="124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7">
    <w:name w:val="Bordered &amp; Lined - Accent 1"/>
    <w:basedOn w:val="124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name w:val="Bordered &amp; Lined - Accent 2"/>
    <w:basedOn w:val="124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name w:val="Bordered &amp; Lined - Accent 3"/>
    <w:basedOn w:val="124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name w:val="Bordered &amp; Lined - Accent 4"/>
    <w:basedOn w:val="124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name w:val="Bordered &amp; Lined - Accent 5"/>
    <w:basedOn w:val="124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name w:val="Bordered &amp; Lined - Accent 6"/>
    <w:basedOn w:val="124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name w:val="Bordered"/>
    <w:basedOn w:val="124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name w:val="Bordered - Accent 1"/>
    <w:basedOn w:val="124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name w:val="Bordered - Accent 2"/>
    <w:basedOn w:val="124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6">
    <w:name w:val="Bordered - Accent 3"/>
    <w:basedOn w:val="124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name w:val="Bordered - Accent 4"/>
    <w:basedOn w:val="124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8">
    <w:name w:val="Bordered - Accent 5"/>
    <w:basedOn w:val="124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9">
    <w:name w:val="Bordered - Accent 6"/>
    <w:basedOn w:val="124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10">
    <w:name w:val="Title"/>
    <w:basedOn w:val="1237"/>
    <w:next w:val="1237"/>
    <w:link w:val="1211"/>
    <w:uiPriority w:val="10"/>
    <w:qFormat/>
    <w:pPr>
      <w:pBdr/>
      <w:spacing w:after="80" w:line="240" w:lineRule="auto"/>
      <w:ind/>
      <w:contextualSpacing w:val="true"/>
    </w:pPr>
    <w:rPr>
      <w:rFonts w:ascii="Arial" w:hAnsi="Arial" w:eastAsia="Arial" w:cs="Arial"/>
      <w:spacing w:val="-10"/>
      <w:sz w:val="56"/>
      <w:szCs w:val="56"/>
    </w:rPr>
  </w:style>
  <w:style w:type="character" w:styleId="1211">
    <w:name w:val="Title Char"/>
    <w:basedOn w:val="1247"/>
    <w:link w:val="1210"/>
    <w:uiPriority w:val="10"/>
    <w:pPr>
      <w:pBdr/>
      <w:spacing/>
      <w:ind/>
    </w:pPr>
    <w:rPr>
      <w:rFonts w:ascii="Arial" w:hAnsi="Arial" w:eastAsia="Arial" w:cs="Arial"/>
      <w:spacing w:val="-10"/>
      <w:sz w:val="56"/>
      <w:szCs w:val="56"/>
    </w:rPr>
  </w:style>
  <w:style w:type="paragraph" w:styleId="1212">
    <w:name w:val="Subtitle"/>
    <w:basedOn w:val="1237"/>
    <w:next w:val="1237"/>
    <w:link w:val="1213"/>
    <w:uiPriority w:val="11"/>
    <w:qFormat/>
    <w:pPr>
      <w:numPr>
        <w:ilvl w:val="1"/>
      </w:numPr>
      <w:pBdr/>
      <w:spacing/>
      <w:ind/>
    </w:pPr>
    <w:rPr>
      <w:color w:val="595959" w:themeColor="text1" w:themeTint="A6"/>
      <w:spacing w:val="15"/>
      <w:sz w:val="28"/>
      <w:szCs w:val="28"/>
    </w:rPr>
  </w:style>
  <w:style w:type="character" w:styleId="1213">
    <w:name w:val="Subtitle Char"/>
    <w:basedOn w:val="1247"/>
    <w:link w:val="1212"/>
    <w:uiPriority w:val="11"/>
    <w:pPr>
      <w:pBdr/>
      <w:spacing/>
      <w:ind/>
    </w:pPr>
    <w:rPr>
      <w:color w:val="595959" w:themeColor="text1" w:themeTint="A6"/>
      <w:spacing w:val="15"/>
      <w:sz w:val="28"/>
      <w:szCs w:val="28"/>
    </w:rPr>
  </w:style>
  <w:style w:type="paragraph" w:styleId="1214">
    <w:name w:val="Quote"/>
    <w:basedOn w:val="1237"/>
    <w:next w:val="1237"/>
    <w:link w:val="1215"/>
    <w:uiPriority w:val="29"/>
    <w:qFormat/>
    <w:pPr>
      <w:pBdr/>
      <w:spacing w:before="160"/>
      <w:ind/>
      <w:jc w:val="center"/>
    </w:pPr>
    <w:rPr>
      <w:i/>
      <w:iCs/>
      <w:color w:val="404040" w:themeColor="text1" w:themeTint="BF"/>
    </w:rPr>
  </w:style>
  <w:style w:type="character" w:styleId="1215">
    <w:name w:val="Quote Char"/>
    <w:basedOn w:val="1247"/>
    <w:link w:val="1214"/>
    <w:uiPriority w:val="29"/>
    <w:pPr>
      <w:pBdr/>
      <w:spacing/>
      <w:ind/>
    </w:pPr>
    <w:rPr>
      <w:i/>
      <w:iCs/>
      <w:color w:val="404040" w:themeColor="text1" w:themeTint="BF"/>
    </w:rPr>
  </w:style>
  <w:style w:type="character" w:styleId="1216">
    <w:name w:val="Intense Emphasis"/>
    <w:basedOn w:val="1247"/>
    <w:uiPriority w:val="21"/>
    <w:qFormat/>
    <w:pPr>
      <w:pBdr/>
      <w:spacing/>
      <w:ind/>
    </w:pPr>
    <w:rPr>
      <w:i/>
      <w:iCs/>
      <w:color w:val="0f4761" w:themeColor="accent1" w:themeShade="BF"/>
    </w:rPr>
  </w:style>
  <w:style w:type="paragraph" w:styleId="1217">
    <w:name w:val="Intense Quote"/>
    <w:basedOn w:val="1237"/>
    <w:next w:val="1237"/>
    <w:link w:val="121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218">
    <w:name w:val="Intense Quote Char"/>
    <w:basedOn w:val="1247"/>
    <w:link w:val="1217"/>
    <w:uiPriority w:val="30"/>
    <w:pPr>
      <w:pBdr/>
      <w:spacing/>
      <w:ind/>
    </w:pPr>
    <w:rPr>
      <w:i/>
      <w:iCs/>
      <w:color w:val="0f4761" w:themeColor="accent1" w:themeShade="BF"/>
    </w:rPr>
  </w:style>
  <w:style w:type="character" w:styleId="1219">
    <w:name w:val="Intense Reference"/>
    <w:basedOn w:val="1247"/>
    <w:uiPriority w:val="32"/>
    <w:qFormat/>
    <w:pPr>
      <w:pBdr/>
      <w:spacing/>
      <w:ind/>
    </w:pPr>
    <w:rPr>
      <w:b/>
      <w:bCs/>
      <w:smallCaps/>
      <w:color w:val="0f4761" w:themeColor="accent1" w:themeShade="BF"/>
      <w:spacing w:val="5"/>
    </w:rPr>
  </w:style>
  <w:style w:type="paragraph" w:styleId="1220">
    <w:name w:val="No Spacing"/>
    <w:basedOn w:val="1237"/>
    <w:uiPriority w:val="1"/>
    <w:qFormat/>
    <w:pPr>
      <w:pBdr/>
      <w:spacing w:after="0" w:line="240" w:lineRule="auto"/>
      <w:ind/>
    </w:pPr>
  </w:style>
  <w:style w:type="character" w:styleId="1221">
    <w:name w:val="Subtle Emphasis"/>
    <w:basedOn w:val="1247"/>
    <w:uiPriority w:val="19"/>
    <w:qFormat/>
    <w:pPr>
      <w:pBdr/>
      <w:spacing/>
      <w:ind/>
    </w:pPr>
    <w:rPr>
      <w:i/>
      <w:iCs/>
      <w:color w:val="404040" w:themeColor="text1" w:themeTint="BF"/>
    </w:rPr>
  </w:style>
  <w:style w:type="character" w:styleId="1222">
    <w:name w:val="Emphasis"/>
    <w:basedOn w:val="1247"/>
    <w:uiPriority w:val="20"/>
    <w:qFormat/>
    <w:pPr>
      <w:pBdr/>
      <w:spacing/>
      <w:ind/>
    </w:pPr>
    <w:rPr>
      <w:i/>
      <w:iCs/>
    </w:rPr>
  </w:style>
  <w:style w:type="character" w:styleId="1223">
    <w:name w:val="Strong"/>
    <w:basedOn w:val="1247"/>
    <w:uiPriority w:val="22"/>
    <w:qFormat/>
    <w:pPr>
      <w:pBdr/>
      <w:spacing/>
      <w:ind/>
    </w:pPr>
    <w:rPr>
      <w:b/>
      <w:bCs/>
    </w:rPr>
  </w:style>
  <w:style w:type="character" w:styleId="1224">
    <w:name w:val="Subtle Reference"/>
    <w:basedOn w:val="1247"/>
    <w:uiPriority w:val="31"/>
    <w:qFormat/>
    <w:pPr>
      <w:pBdr/>
      <w:spacing/>
      <w:ind/>
    </w:pPr>
    <w:rPr>
      <w:smallCaps/>
      <w:color w:val="5a5a5a" w:themeColor="text1" w:themeTint="A5"/>
    </w:rPr>
  </w:style>
  <w:style w:type="character" w:styleId="1225">
    <w:name w:val="Book Title"/>
    <w:basedOn w:val="1247"/>
    <w:uiPriority w:val="33"/>
    <w:qFormat/>
    <w:pPr>
      <w:pBdr/>
      <w:spacing/>
      <w:ind/>
    </w:pPr>
    <w:rPr>
      <w:b/>
      <w:bCs/>
      <w:i/>
      <w:iCs/>
      <w:spacing w:val="5"/>
    </w:rPr>
  </w:style>
  <w:style w:type="paragraph" w:styleId="1226">
    <w:name w:val="endnote text"/>
    <w:basedOn w:val="1237"/>
    <w:link w:val="1227"/>
    <w:uiPriority w:val="99"/>
    <w:semiHidden/>
    <w:unhideWhenUsed/>
    <w:pPr>
      <w:pBdr/>
      <w:spacing w:after="0" w:line="240" w:lineRule="auto"/>
      <w:ind/>
    </w:pPr>
    <w:rPr>
      <w:sz w:val="20"/>
      <w:szCs w:val="20"/>
    </w:rPr>
  </w:style>
  <w:style w:type="character" w:styleId="1227">
    <w:name w:val="Endnote Text Char"/>
    <w:basedOn w:val="1247"/>
    <w:link w:val="1226"/>
    <w:uiPriority w:val="99"/>
    <w:semiHidden/>
    <w:pPr>
      <w:pBdr/>
      <w:spacing/>
      <w:ind/>
    </w:pPr>
    <w:rPr>
      <w:sz w:val="20"/>
      <w:szCs w:val="20"/>
    </w:rPr>
  </w:style>
  <w:style w:type="character" w:styleId="1228">
    <w:name w:val="endnote reference"/>
    <w:basedOn w:val="1247"/>
    <w:uiPriority w:val="99"/>
    <w:semiHidden/>
    <w:unhideWhenUsed/>
    <w:pPr>
      <w:pBdr/>
      <w:spacing/>
      <w:ind/>
    </w:pPr>
    <w:rPr>
      <w:vertAlign w:val="superscript"/>
    </w:rPr>
  </w:style>
  <w:style w:type="paragraph" w:styleId="1229">
    <w:name w:val="toc 4"/>
    <w:basedOn w:val="1237"/>
    <w:next w:val="1237"/>
    <w:uiPriority w:val="39"/>
    <w:unhideWhenUsed/>
    <w:pPr>
      <w:pBdr/>
      <w:spacing w:after="100"/>
      <w:ind w:left="660"/>
    </w:pPr>
  </w:style>
  <w:style w:type="paragraph" w:styleId="1230">
    <w:name w:val="toc 5"/>
    <w:basedOn w:val="1237"/>
    <w:next w:val="1237"/>
    <w:uiPriority w:val="39"/>
    <w:unhideWhenUsed/>
    <w:pPr>
      <w:pBdr/>
      <w:spacing w:after="100"/>
      <w:ind w:left="880"/>
    </w:pPr>
  </w:style>
  <w:style w:type="paragraph" w:styleId="1231">
    <w:name w:val="toc 6"/>
    <w:basedOn w:val="1237"/>
    <w:next w:val="1237"/>
    <w:uiPriority w:val="39"/>
    <w:unhideWhenUsed/>
    <w:pPr>
      <w:pBdr/>
      <w:spacing w:after="100"/>
      <w:ind w:left="1100"/>
    </w:pPr>
  </w:style>
  <w:style w:type="paragraph" w:styleId="1232">
    <w:name w:val="toc 7"/>
    <w:basedOn w:val="1237"/>
    <w:next w:val="1237"/>
    <w:uiPriority w:val="39"/>
    <w:unhideWhenUsed/>
    <w:pPr>
      <w:pBdr/>
      <w:spacing w:after="100"/>
      <w:ind w:left="1320"/>
    </w:pPr>
  </w:style>
  <w:style w:type="paragraph" w:styleId="1233">
    <w:name w:val="toc 8"/>
    <w:basedOn w:val="1237"/>
    <w:next w:val="1237"/>
    <w:uiPriority w:val="39"/>
    <w:unhideWhenUsed/>
    <w:pPr>
      <w:pBdr/>
      <w:spacing w:after="100"/>
      <w:ind w:left="1540"/>
    </w:pPr>
  </w:style>
  <w:style w:type="paragraph" w:styleId="1234">
    <w:name w:val="toc 9"/>
    <w:basedOn w:val="1237"/>
    <w:next w:val="1237"/>
    <w:uiPriority w:val="39"/>
    <w:unhideWhenUsed/>
    <w:pPr>
      <w:pBdr/>
      <w:spacing w:after="100"/>
      <w:ind w:left="1760"/>
    </w:pPr>
  </w:style>
  <w:style w:type="character" w:styleId="1235">
    <w:name w:val="Placeholder Text"/>
    <w:basedOn w:val="1247"/>
    <w:uiPriority w:val="99"/>
    <w:semiHidden/>
    <w:pPr>
      <w:pBdr/>
      <w:spacing/>
      <w:ind/>
    </w:pPr>
    <w:rPr>
      <w:color w:val="666666"/>
    </w:rPr>
  </w:style>
  <w:style w:type="paragraph" w:styleId="1236">
    <w:name w:val="TOC Heading"/>
    <w:uiPriority w:val="39"/>
    <w:unhideWhenUsed/>
    <w:pPr>
      <w:pBdr/>
      <w:spacing/>
      <w:ind/>
    </w:pPr>
  </w:style>
  <w:style w:type="paragraph" w:styleId="1237" w:default="1">
    <w:name w:val="Normal"/>
    <w:next w:val="1251"/>
    <w:qFormat/>
    <w:pPr>
      <w:pBdr/>
      <w:spacing w:line="324" w:lineRule="auto"/>
      <w:ind/>
      <w:jc w:val="both"/>
    </w:pPr>
    <w:rPr>
      <w:rFonts w:ascii="Palatino" w:hAnsi="Palatino" w:eastAsiaTheme="minorEastAsia"/>
      <w:sz w:val="22"/>
      <w:szCs w:val="22"/>
      <w:lang w:val="en-US"/>
    </w:rPr>
  </w:style>
  <w:style w:type="paragraph" w:styleId="1238">
    <w:name w:val="Heading 1"/>
    <w:basedOn w:val="1237"/>
    <w:next w:val="1237"/>
    <w:link w:val="1250"/>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39">
    <w:name w:val="Heading 2"/>
    <w:basedOn w:val="1237"/>
    <w:next w:val="1237"/>
    <w:link w:val="1254"/>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40">
    <w:name w:val="Heading 3"/>
    <w:basedOn w:val="1237"/>
    <w:next w:val="1237"/>
    <w:link w:val="1256"/>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41">
    <w:name w:val="Heading 4"/>
    <w:basedOn w:val="1237"/>
    <w:next w:val="1237"/>
    <w:link w:val="1257"/>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42">
    <w:name w:val="Heading 5"/>
    <w:basedOn w:val="1237"/>
    <w:next w:val="1237"/>
    <w:link w:val="1259"/>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43">
    <w:name w:val="Heading 6"/>
    <w:basedOn w:val="1237"/>
    <w:next w:val="1237"/>
    <w:link w:val="1260"/>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44">
    <w:name w:val="Heading 7"/>
    <w:basedOn w:val="1237"/>
    <w:next w:val="1237"/>
    <w:link w:val="1261"/>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45">
    <w:name w:val="Heading 8"/>
    <w:basedOn w:val="1237"/>
    <w:next w:val="1237"/>
    <w:link w:val="1262"/>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46">
    <w:name w:val="Heading 9"/>
    <w:basedOn w:val="1237"/>
    <w:next w:val="1237"/>
    <w:link w:val="1263"/>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47" w:default="1">
    <w:name w:val="Default Paragraph Font"/>
    <w:uiPriority w:val="1"/>
    <w:semiHidden/>
    <w:unhideWhenUsed/>
    <w:pPr>
      <w:pBdr/>
      <w:spacing/>
      <w:ind/>
    </w:pPr>
  </w:style>
  <w:style w:type="table" w:styleId="1248"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49" w:default="1">
    <w:name w:val="No List"/>
    <w:uiPriority w:val="99"/>
    <w:semiHidden/>
    <w:unhideWhenUsed/>
    <w:pPr>
      <w:pBdr/>
      <w:spacing/>
      <w:ind/>
    </w:pPr>
  </w:style>
  <w:style w:type="character" w:styleId="1250" w:customStyle="1">
    <w:name w:val="Heading 1 Char"/>
    <w:basedOn w:val="1247"/>
    <w:link w:val="1238"/>
    <w:uiPriority w:val="9"/>
    <w:pPr>
      <w:pBdr/>
      <w:spacing/>
      <w:ind/>
    </w:pPr>
    <w:rPr>
      <w:rFonts w:ascii="Palatino" w:hAnsi="Palatino" w:cs="Times New Roman (Headings CS)" w:eastAsiaTheme="majorEastAsia"/>
      <w:b/>
      <w:bCs/>
      <w:smallCaps/>
      <w:spacing w:val="20"/>
      <w:sz w:val="40"/>
      <w:szCs w:val="36"/>
      <w:lang w:val="en-US"/>
    </w:rPr>
  </w:style>
  <w:style w:type="paragraph" w:styleId="1251" w:customStyle="1">
    <w:name w:val="Indented"/>
    <w:basedOn w:val="1237"/>
    <w:pPr>
      <w:pBdr/>
      <w:spacing/>
      <w:ind w:firstLine="567"/>
    </w:pPr>
  </w:style>
  <w:style w:type="paragraph" w:styleId="1252">
    <w:name w:val="Footer"/>
    <w:basedOn w:val="1237"/>
    <w:link w:val="1253"/>
    <w:uiPriority w:val="99"/>
    <w:unhideWhenUsed/>
    <w:pPr>
      <w:pBdr/>
      <w:tabs>
        <w:tab w:val="center" w:leader="none" w:pos="4680"/>
        <w:tab w:val="right" w:leader="none" w:pos="9360"/>
      </w:tabs>
      <w:spacing/>
      <w:ind/>
    </w:pPr>
  </w:style>
  <w:style w:type="character" w:styleId="1253" w:customStyle="1">
    <w:name w:val="Footer Char"/>
    <w:basedOn w:val="1247"/>
    <w:link w:val="1252"/>
    <w:uiPriority w:val="99"/>
    <w:pPr>
      <w:pBdr/>
      <w:spacing/>
      <w:ind/>
    </w:pPr>
    <w:rPr>
      <w:rFonts w:ascii="Palatino" w:hAnsi="Palatino" w:eastAsiaTheme="minorEastAsia"/>
      <w:lang w:val="pt-PT"/>
    </w:rPr>
  </w:style>
  <w:style w:type="character" w:styleId="1254" w:customStyle="1">
    <w:name w:val="Heading 2 Char"/>
    <w:basedOn w:val="1247"/>
    <w:link w:val="1239"/>
    <w:uiPriority w:val="9"/>
    <w:pPr>
      <w:pBdr/>
      <w:spacing/>
      <w:ind/>
    </w:pPr>
    <w:rPr>
      <w:rFonts w:ascii="Palatino" w:hAnsi="Palatino" w:eastAsiaTheme="minorEastAsia"/>
      <w:b/>
      <w:sz w:val="32"/>
      <w:szCs w:val="22"/>
      <w:lang w:val="pt-PT"/>
    </w:rPr>
  </w:style>
  <w:style w:type="character" w:styleId="1255">
    <w:name w:val="page number"/>
    <w:basedOn w:val="1247"/>
    <w:uiPriority w:val="99"/>
    <w:semiHidden/>
    <w:unhideWhenUsed/>
    <w:pPr>
      <w:pBdr/>
      <w:spacing/>
      <w:ind/>
    </w:pPr>
  </w:style>
  <w:style w:type="character" w:styleId="1256" w:customStyle="1">
    <w:name w:val="Heading 3 Char"/>
    <w:basedOn w:val="1247"/>
    <w:link w:val="1240"/>
    <w:uiPriority w:val="9"/>
    <w:pPr>
      <w:pBdr/>
      <w:spacing/>
      <w:ind/>
    </w:pPr>
    <w:rPr>
      <w:rFonts w:ascii="Palatino" w:hAnsi="Palatino" w:eastAsiaTheme="majorEastAsia" w:cstheme="majorBidi"/>
      <w:b/>
      <w:sz w:val="28"/>
      <w:szCs w:val="22"/>
      <w:lang w:val="pt-PT"/>
    </w:rPr>
  </w:style>
  <w:style w:type="character" w:styleId="1257" w:customStyle="1">
    <w:name w:val="Heading 4 Char"/>
    <w:basedOn w:val="1247"/>
    <w:link w:val="1241"/>
    <w:uiPriority w:val="9"/>
    <w:pPr>
      <w:pBdr/>
      <w:spacing/>
      <w:ind/>
    </w:pPr>
    <w:rPr>
      <w:rFonts w:ascii="Palatino" w:hAnsi="Palatino" w:eastAsiaTheme="majorEastAsia" w:cstheme="majorBidi"/>
      <w:b/>
      <w:bCs/>
      <w:sz w:val="22"/>
      <w:szCs w:val="22"/>
      <w:lang w:val="pt-PT"/>
    </w:rPr>
  </w:style>
  <w:style w:type="paragraph" w:styleId="1258">
    <w:name w:val="Header"/>
    <w:basedOn w:val="1237"/>
    <w:link w:val="1264"/>
    <w:uiPriority w:val="99"/>
    <w:unhideWhenUsed/>
    <w:pPr>
      <w:pBdr/>
      <w:tabs>
        <w:tab w:val="center" w:leader="none" w:pos="4680"/>
        <w:tab w:val="right" w:leader="none" w:pos="9360"/>
      </w:tabs>
      <w:spacing/>
      <w:ind/>
    </w:pPr>
  </w:style>
  <w:style w:type="character" w:styleId="1259" w:customStyle="1">
    <w:name w:val="Heading 5 Char"/>
    <w:basedOn w:val="1247"/>
    <w:link w:val="1242"/>
    <w:uiPriority w:val="9"/>
    <w:pPr>
      <w:pBdr/>
      <w:spacing/>
      <w:ind/>
    </w:pPr>
    <w:rPr>
      <w:rFonts w:ascii="Palatino" w:hAnsi="Palatino" w:eastAsiaTheme="majorEastAsia" w:cstheme="majorBidi"/>
      <w:sz w:val="22"/>
      <w:szCs w:val="22"/>
      <w:lang w:val="en-US"/>
    </w:rPr>
  </w:style>
  <w:style w:type="character" w:styleId="1260" w:customStyle="1">
    <w:name w:val="Heading 6 Char"/>
    <w:basedOn w:val="1247"/>
    <w:link w:val="1243"/>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261" w:customStyle="1">
    <w:name w:val="Heading 7 Char"/>
    <w:basedOn w:val="1247"/>
    <w:link w:val="1244"/>
    <w:uiPriority w:val="9"/>
    <w:semiHidden/>
    <w:pPr>
      <w:pBdr/>
      <w:spacing/>
      <w:ind/>
    </w:pPr>
    <w:rPr>
      <w:rFonts w:asciiTheme="majorHAnsi" w:hAnsiTheme="majorHAnsi" w:eastAsiaTheme="majorEastAsia" w:cstheme="majorBidi"/>
      <w:i/>
      <w:iCs/>
      <w:color w:val="1f3763" w:themeColor="accent1" w:themeShade="7F"/>
    </w:rPr>
  </w:style>
  <w:style w:type="character" w:styleId="1262" w:customStyle="1">
    <w:name w:val="Heading 8 Char"/>
    <w:basedOn w:val="1247"/>
    <w:link w:val="1245"/>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263" w:customStyle="1">
    <w:name w:val="Heading 9 Char"/>
    <w:basedOn w:val="1247"/>
    <w:link w:val="1246"/>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264" w:customStyle="1">
    <w:name w:val="Header Char"/>
    <w:basedOn w:val="1247"/>
    <w:link w:val="1258"/>
    <w:uiPriority w:val="99"/>
    <w:pPr>
      <w:pBdr/>
      <w:spacing/>
      <w:ind/>
    </w:pPr>
    <w:rPr>
      <w:rFonts w:ascii="Palatino" w:hAnsi="Palatino" w:eastAsiaTheme="minorEastAsia"/>
      <w:lang w:val="pt-PT"/>
    </w:rPr>
  </w:style>
  <w:style w:type="paragraph" w:styleId="1265" w:customStyle="1">
    <w:name w:val="Heading 1  no number"/>
    <w:basedOn w:val="1272"/>
    <w:next w:val="1237"/>
    <w:pPr>
      <w:numPr>
        <w:ilvl w:val="0"/>
        <w:numId w:val="0"/>
      </w:numPr>
      <w:pBdr/>
      <w:spacing w:after="600" w:before="2400"/>
      <w:ind/>
      <w:jc w:val="right"/>
    </w:pPr>
    <w:rPr>
      <w:rFonts w:cs="Times New Roman (Body CS)"/>
      <w:smallCaps/>
      <w:spacing w:val="20"/>
      <w:sz w:val="40"/>
      <w:szCs w:val="40"/>
    </w:rPr>
  </w:style>
  <w:style w:type="paragraph" w:styleId="1266" w:customStyle="1">
    <w:name w:val="Dedicatory"/>
    <w:basedOn w:val="1237"/>
    <w:pPr>
      <w:pBdr/>
      <w:spacing w:before="2000"/>
      <w:ind/>
      <w:jc w:val="right"/>
    </w:pPr>
  </w:style>
  <w:style w:type="paragraph" w:styleId="1267" w:customStyle="1">
    <w:name w:val="Appendix"/>
    <w:basedOn w:val="1237"/>
    <w:next w:val="1237"/>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268">
    <w:name w:val="toc 2"/>
    <w:basedOn w:val="1237"/>
    <w:next w:val="1237"/>
    <w:uiPriority w:val="39"/>
    <w:unhideWhenUsed/>
    <w:pPr>
      <w:pBdr/>
      <w:spacing w:after="100"/>
      <w:ind w:left="220"/>
    </w:pPr>
  </w:style>
  <w:style w:type="paragraph" w:styleId="1269">
    <w:name w:val="toc 1"/>
    <w:basedOn w:val="1237"/>
    <w:next w:val="1237"/>
    <w:uiPriority w:val="39"/>
    <w:unhideWhenUsed/>
    <w:pPr>
      <w:pBdr/>
      <w:tabs>
        <w:tab w:val="left" w:leader="none" w:pos="440"/>
        <w:tab w:val="right" w:leader="dot" w:pos="9054"/>
      </w:tabs>
      <w:spacing w:after="100"/>
      <w:ind/>
    </w:pPr>
    <w:rPr>
      <w:rFonts w:cs="Times New Roman (Body CS)"/>
      <w:b/>
      <w:smallCaps/>
      <w:lang w:val="pt-PT"/>
    </w:rPr>
  </w:style>
  <w:style w:type="paragraph" w:styleId="1270">
    <w:name w:val="toc 3"/>
    <w:basedOn w:val="1237"/>
    <w:next w:val="1237"/>
    <w:uiPriority w:val="39"/>
    <w:unhideWhenUsed/>
    <w:pPr>
      <w:pBdr/>
      <w:spacing w:after="100"/>
      <w:ind w:left="440"/>
    </w:pPr>
  </w:style>
  <w:style w:type="character" w:styleId="1271">
    <w:name w:val="Hyperlink"/>
    <w:basedOn w:val="1247"/>
    <w:uiPriority w:val="99"/>
    <w:unhideWhenUsed/>
    <w:pPr>
      <w:pBdr/>
      <w:spacing/>
      <w:ind/>
    </w:pPr>
    <w:rPr>
      <w:color w:val="0563c1" w:themeColor="hyperlink"/>
      <w:u w:val="single"/>
    </w:rPr>
  </w:style>
  <w:style w:type="paragraph" w:styleId="1272" w:customStyle="1">
    <w:name w:val="H2 appendix"/>
    <w:basedOn w:val="1237"/>
    <w:next w:val="1251"/>
    <w:link w:val="1273"/>
    <w:qFormat/>
    <w:pPr>
      <w:keepNext w:val="true"/>
      <w:keepLines w:val="true"/>
      <w:numPr>
        <w:ilvl w:val="1"/>
        <w:numId w:val="2"/>
      </w:numPr>
      <w:pBdr/>
      <w:spacing w:after="180" w:before="360"/>
      <w:ind w:hanging="709" w:left="709"/>
    </w:pPr>
    <w:rPr>
      <w:b/>
      <w:bCs/>
      <w:sz w:val="32"/>
      <w:szCs w:val="32"/>
    </w:rPr>
  </w:style>
  <w:style w:type="character" w:styleId="1273" w:customStyle="1">
    <w:name w:val="H2 appendix Char"/>
    <w:basedOn w:val="1247"/>
    <w:link w:val="1272"/>
    <w:pPr>
      <w:pBdr/>
      <w:spacing/>
      <w:ind/>
    </w:pPr>
    <w:rPr>
      <w:rFonts w:ascii="Palatino" w:hAnsi="Palatino" w:eastAsiaTheme="minorEastAsia"/>
      <w:b/>
      <w:bCs/>
      <w:sz w:val="32"/>
      <w:szCs w:val="32"/>
      <w:lang w:val="en-US"/>
    </w:rPr>
  </w:style>
  <w:style w:type="table" w:styleId="1274">
    <w:name w:val="Table Grid"/>
    <w:basedOn w:val="1248"/>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5">
    <w:name w:val="Grid Table Light"/>
    <w:basedOn w:val="1248"/>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76">
    <w:name w:val="Unresolved Mention"/>
    <w:basedOn w:val="1247"/>
    <w:uiPriority w:val="99"/>
    <w:semiHidden/>
    <w:unhideWhenUsed/>
    <w:pPr>
      <w:pBdr/>
      <w:spacing/>
      <w:ind/>
    </w:pPr>
    <w:rPr>
      <w:color w:val="605e5c"/>
      <w:shd w:val="clear" w:color="auto" w:fill="e1dfdd"/>
    </w:rPr>
  </w:style>
  <w:style w:type="table" w:styleId="1277">
    <w:name w:val="Grid Table 5 Dark Accent 5"/>
    <w:basedOn w:val="1248"/>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78">
    <w:name w:val="Caption"/>
    <w:basedOn w:val="1237"/>
    <w:next w:val="1237"/>
    <w:uiPriority w:val="35"/>
    <w:unhideWhenUsed/>
    <w:qFormat/>
    <w:pPr>
      <w:keepNext w:val="true"/>
      <w:pBdr/>
      <w:spacing w:after="200" w:line="300" w:lineRule="auto"/>
      <w:ind/>
      <w:jc w:val="center"/>
    </w:pPr>
    <w:rPr>
      <w:sz w:val="18"/>
      <w:szCs w:val="18"/>
      <w:lang w:val="pt-PT"/>
    </w:rPr>
  </w:style>
  <w:style w:type="character" w:styleId="1279">
    <w:name w:val="FollowedHyperlink"/>
    <w:basedOn w:val="1247"/>
    <w:uiPriority w:val="99"/>
    <w:semiHidden/>
    <w:unhideWhenUsed/>
    <w:pPr>
      <w:pBdr/>
      <w:spacing/>
      <w:ind/>
    </w:pPr>
    <w:rPr>
      <w:color w:val="954f72" w:themeColor="followedHyperlink"/>
      <w:u w:val="single"/>
    </w:rPr>
  </w:style>
  <w:style w:type="paragraph" w:styleId="1280">
    <w:name w:val="table of figures"/>
    <w:basedOn w:val="1237"/>
    <w:next w:val="1237"/>
    <w:uiPriority w:val="99"/>
    <w:unhideWhenUsed/>
    <w:pPr>
      <w:pBdr/>
      <w:spacing/>
      <w:ind/>
    </w:pPr>
  </w:style>
  <w:style w:type="paragraph" w:styleId="1281">
    <w:name w:val="List Paragraph"/>
    <w:basedOn w:val="1237"/>
    <w:uiPriority w:val="34"/>
    <w:qFormat/>
    <w:pPr>
      <w:pBdr/>
      <w:spacing w:line="288" w:lineRule="auto"/>
      <w:ind w:firstLine="567" w:left="720"/>
      <w:contextualSpacing w:val="true"/>
    </w:pPr>
  </w:style>
  <w:style w:type="character" w:styleId="1282">
    <w:name w:val="annotation reference"/>
    <w:basedOn w:val="1247"/>
    <w:uiPriority w:val="99"/>
    <w:semiHidden/>
    <w:unhideWhenUsed/>
    <w:pPr>
      <w:pBdr/>
      <w:spacing/>
      <w:ind/>
    </w:pPr>
    <w:rPr>
      <w:sz w:val="16"/>
      <w:szCs w:val="16"/>
    </w:rPr>
  </w:style>
  <w:style w:type="paragraph" w:styleId="1283">
    <w:name w:val="annotation text"/>
    <w:basedOn w:val="1237"/>
    <w:link w:val="1284"/>
    <w:uiPriority w:val="99"/>
    <w:semiHidden/>
    <w:unhideWhenUsed/>
    <w:pPr>
      <w:pBdr/>
      <w:spacing w:line="240" w:lineRule="auto"/>
      <w:ind/>
    </w:pPr>
    <w:rPr>
      <w:sz w:val="20"/>
      <w:szCs w:val="20"/>
    </w:rPr>
  </w:style>
  <w:style w:type="character" w:styleId="1284" w:customStyle="1">
    <w:name w:val="Comment Text Char"/>
    <w:basedOn w:val="1247"/>
    <w:link w:val="1283"/>
    <w:uiPriority w:val="99"/>
    <w:semiHidden/>
    <w:pPr>
      <w:pBdr/>
      <w:spacing/>
      <w:ind/>
    </w:pPr>
    <w:rPr>
      <w:rFonts w:ascii="Palatino" w:hAnsi="Palatino" w:eastAsiaTheme="minorEastAsia"/>
      <w:sz w:val="20"/>
      <w:szCs w:val="20"/>
      <w:lang w:val="en-US"/>
    </w:rPr>
  </w:style>
  <w:style w:type="paragraph" w:styleId="1285">
    <w:name w:val="annotation subject"/>
    <w:basedOn w:val="1283"/>
    <w:next w:val="1283"/>
    <w:link w:val="1286"/>
    <w:uiPriority w:val="99"/>
    <w:semiHidden/>
    <w:unhideWhenUsed/>
    <w:pPr>
      <w:pBdr/>
      <w:spacing/>
      <w:ind/>
    </w:pPr>
    <w:rPr>
      <w:b/>
      <w:bCs/>
    </w:rPr>
  </w:style>
  <w:style w:type="character" w:styleId="1286" w:customStyle="1">
    <w:name w:val="Comment Subject Char"/>
    <w:basedOn w:val="1284"/>
    <w:link w:val="1285"/>
    <w:uiPriority w:val="99"/>
    <w:semiHidden/>
    <w:pPr>
      <w:pBdr/>
      <w:spacing/>
      <w:ind/>
    </w:pPr>
    <w:rPr>
      <w:rFonts w:ascii="Palatino" w:hAnsi="Palatino" w:eastAsiaTheme="minorEastAsia"/>
      <w:b/>
      <w:bCs/>
      <w:sz w:val="20"/>
      <w:szCs w:val="20"/>
      <w:lang w:val="en-US"/>
    </w:rPr>
  </w:style>
  <w:style w:type="paragraph" w:styleId="1287">
    <w:name w:val="Balloon Text"/>
    <w:basedOn w:val="1237"/>
    <w:link w:val="1288"/>
    <w:uiPriority w:val="99"/>
    <w:semiHidden/>
    <w:unhideWhenUsed/>
    <w:pPr>
      <w:pBdr/>
      <w:spacing w:line="240" w:lineRule="auto"/>
      <w:ind/>
    </w:pPr>
    <w:rPr>
      <w:rFonts w:ascii="Segoe UI" w:hAnsi="Segoe UI" w:cs="Segoe UI"/>
      <w:sz w:val="18"/>
      <w:szCs w:val="18"/>
    </w:rPr>
  </w:style>
  <w:style w:type="character" w:styleId="1288" w:customStyle="1">
    <w:name w:val="Balloon Text Char"/>
    <w:basedOn w:val="1247"/>
    <w:link w:val="1287"/>
    <w:uiPriority w:val="99"/>
    <w:semiHidden/>
    <w:pPr>
      <w:pBdr/>
      <w:spacing/>
      <w:ind/>
    </w:pPr>
    <w:rPr>
      <w:rFonts w:ascii="Segoe UI" w:hAnsi="Segoe UI" w:cs="Segoe UI" w:eastAsiaTheme="minorEastAsia"/>
      <w:sz w:val="18"/>
      <w:szCs w:val="18"/>
      <w:lang w:val="en-US"/>
    </w:rPr>
  </w:style>
  <w:style w:type="paragraph" w:styleId="1289">
    <w:name w:val="footnote text"/>
    <w:basedOn w:val="1237"/>
    <w:link w:val="1290"/>
    <w:uiPriority w:val="99"/>
    <w:semiHidden/>
    <w:unhideWhenUsed/>
    <w:pPr>
      <w:pBdr/>
      <w:spacing w:line="240" w:lineRule="auto"/>
      <w:ind/>
    </w:pPr>
    <w:rPr>
      <w:sz w:val="20"/>
      <w:szCs w:val="20"/>
    </w:rPr>
  </w:style>
  <w:style w:type="character" w:styleId="1290" w:customStyle="1">
    <w:name w:val="Footnote Text Char"/>
    <w:basedOn w:val="1247"/>
    <w:link w:val="1289"/>
    <w:uiPriority w:val="99"/>
    <w:semiHidden/>
    <w:pPr>
      <w:pBdr/>
      <w:spacing/>
      <w:ind/>
    </w:pPr>
    <w:rPr>
      <w:rFonts w:ascii="Palatino" w:hAnsi="Palatino" w:eastAsiaTheme="minorEastAsia"/>
      <w:sz w:val="20"/>
      <w:szCs w:val="20"/>
      <w:lang w:val="en-US"/>
    </w:rPr>
  </w:style>
  <w:style w:type="character" w:styleId="1291">
    <w:name w:val="footnote reference"/>
    <w:basedOn w:val="1247"/>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Id="rId14" Type="http://schemas.openxmlformats.org/officeDocument/2006/relationships/footer" Target="footer4.xml" /><Relationship Id="rId15" Type="http://schemas.openxmlformats.org/officeDocument/2006/relationships/footer" Target="footer5.xml" /><Relationship Id="rId16" Type="http://schemas.openxmlformats.org/officeDocument/2006/relationships/footer" Target="footer6.xml" /><Relationship Id="rId17" Type="http://schemas.openxmlformats.org/officeDocument/2006/relationships/footer" Target="footer7.xml" /><Relationship Id="rId18" Type="http://schemas.openxmlformats.org/officeDocument/2006/relationships/footer" Target="footer8.xml" /><Relationship Id="rId19" Type="http://schemas.openxmlformats.org/officeDocument/2006/relationships/footer" Target="footer9.xml" /><Relationship Id="rId20" Type="http://schemas.openxmlformats.org/officeDocument/2006/relationships/customXml" Target="../customXml/item1.xml" /><Relationship Id="rId21" Type="http://schemas.openxmlformats.org/officeDocument/2006/relationships/customXml" Target="../customXml/item2.xml" /><Relationship Id="rId22" Type="http://schemas.openxmlformats.org/officeDocument/2006/relationships/image" Target="media/image1.png"/><Relationship Id="rId23" Type="http://schemas.openxmlformats.org/officeDocument/2006/relationships/image" Target="media/media1.svg"/><Relationship Id="rId24" Type="http://schemas.openxmlformats.org/officeDocument/2006/relationships/image" Target="media/image2.png"/><Relationship Id="rId25" Type="http://schemas.openxmlformats.org/officeDocument/2006/relationships/image" Target="media/media2.svg"/><Relationship Id="rId26" Type="http://schemas.openxmlformats.org/officeDocument/2006/relationships/image" Target="media/image3.png"/><Relationship Id="rId27" Type="http://schemas.openxmlformats.org/officeDocument/2006/relationships/image" Target="media/media3.svg"/><Relationship Id="rId28" Type="http://schemas.openxmlformats.org/officeDocument/2006/relationships/image" Target="media/image4.png"/><Relationship Id="rId29" Type="http://schemas.openxmlformats.org/officeDocument/2006/relationships/image" Target="media/media4.svg"/><Relationship Id="rId30" Type="http://schemas.openxmlformats.org/officeDocument/2006/relationships/image" Target="media/image5.png"/><Relationship Id="rId31" Type="http://schemas.openxmlformats.org/officeDocument/2006/relationships/image" Target="media/media5.svg"/><Relationship Id="rId32" Type="http://schemas.openxmlformats.org/officeDocument/2006/relationships/image" Target="media/image6.jpg"/><Relationship Id="rId33" Type="http://schemas.openxmlformats.org/officeDocument/2006/relationships/image" Target="media/image7.jpg"/><Relationship Id="rId34" Type="http://schemas.openxmlformats.org/officeDocument/2006/relationships/image" Target="media/image8.jpg"/><Relationship Id="rId35" Type="http://schemas.openxmlformats.org/officeDocument/2006/relationships/image" Target="media/image9.jpg"/><Relationship Id="rId36" Type="http://schemas.openxmlformats.org/officeDocument/2006/relationships/image" Target="media/image10.jp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hyperlink" Target="https://ollama.com/search" TargetMode="External"/><Relationship Id="rId58" Type="http://schemas.openxmlformats.org/officeDocument/2006/relationships/hyperlink" Target="https://huggingface.co/models" TargetMode="External"/><Relationship Id="rId59" Type="http://schemas.openxmlformats.org/officeDocument/2006/relationships/hyperlink" Target="https://github.com/hugofigueiras/Breast-Cancer-Imaging-Datasets" TargetMode="External"/><Relationship Id="rId60" Type="http://schemas.openxmlformats.org/officeDocument/2006/relationships/hyperlink" Target="https://doi.org/10.7937/9WKK-Q141" TargetMode="External"/><Relationship Id="rId61" Type="http://schemas.openxmlformats.org/officeDocument/2006/relationships/hyperlink" Target="https://doi.org/10.34740/KAGGLE/DSV/9293524" TargetMode="External"/><Relationship Id="rId62" Type="http://schemas.openxmlformats.org/officeDocument/2006/relationships/hyperlink" Target="https://www.kaggle.com/datasets/uzairkhan45/breast-cancer-patients-mris" TargetMode="External"/><Relationship Id="rId63" Type="http://schemas.openxmlformats.org/officeDocument/2006/relationships/hyperlink" Target="https://www.kaggle.com/datasets/thilak02/breast-cancer-detection-using-thermography" TargetMode="External"/><Relationship Id="rId64" Type="http://schemas.openxmlformats.org/officeDocument/2006/relationships/hyperlink" Target="https://www.kaggle.com/datasets/andrewmvd/breast-cancer-cell-segmentation" TargetMode="External"/><Relationship Id="rId65" Type="http://schemas.openxmlformats.org/officeDocument/2006/relationships/hyperlink" Target="https://github.com/dmicsilva/Using-Large-Language-Models-to-identify-breast-cancer-cells" TargetMode="External"/><Relationship Id="rId66" Type="http://schemas.openxmlformats.org/officeDocument/2006/relationships/hyperlink" Target="https://excalidraw.com/" TargetMode="External"/><Relationship Id="rId67" Type="http://schemas.openxmlformats.org/officeDocument/2006/relationships/hyperlink" Target="https://huggingface.co/buybluepants" TargetMode="External"/><Relationship Id="rId68" Type="http://schemas.openxmlformats.org/officeDocument/2006/relationships/hyperlink" Target="https://huggingface.co/blog/unsloth-trl" TargetMode="External"/><Relationship Id="rId69" Type="http://schemas.openxmlformats.org/officeDocument/2006/relationships/hyperlink" Target="https://www.llama.com/" TargetMode="External"/><Relationship Id="rId70" Type="http://schemas.openxmlformats.org/officeDocument/2006/relationships/hyperlink" Target="https://qwen.ai/home" TargetMode="External"/><Relationship Id="rId71" Type="http://schemas.openxmlformats.org/officeDocument/2006/relationships/hyperlink" Target="https://www.deepseek.com/" TargetMode="External"/><Relationship Id="rId72" Type="http://schemas.openxmlformats.org/officeDocument/2006/relationships/hyperlink" Target="https://deepmind.google/models/gemma/?hl=en" TargetMode="External"/><Relationship Id="rId73" Type="http://schemas.openxmlformats.org/officeDocument/2006/relationships/hyperlink" Target="https://azure.microsoft.com/en-us/products/phi" TargetMode="External"/><Relationship Id="rId74" Type="http://schemas.openxmlformats.org/officeDocument/2006/relationships/hyperlink" Target="https://github.com/imoneoi/openchat" TargetMode="External"/><Relationship Id="rId75" Type="http://schemas.openxmlformats.org/officeDocument/2006/relationships/hyperlink" Target="https://www.ibm.com/granite" TargetMode="External"/><Relationship Id="rId76" Type="http://schemas.openxmlformats.org/officeDocument/2006/relationships/hyperlink" Target="https://falconllm.tii.ae/falcon3/index.html" TargetMode="External"/><Relationship Id="rId77" Type="http://schemas.openxmlformats.org/officeDocument/2006/relationships/hyperlink" Target="https://allenai.org/olmo" TargetMode="External"/><Relationship Id="rId78" Type="http://schemas.openxmlformats.org/officeDocument/2006/relationships/hyperlink" Target="https://github.com/NVIDIA/nvidia-container-toolkit" TargetMode="External"/><Relationship Id="rId79" Type="http://schemas.openxmlformats.org/officeDocument/2006/relationships/hyperlink" Target="https://ollama.readthedocs.io/en/api/" TargetMode="External"/><Relationship Id="rId80" Type="http://schemas.openxmlformats.org/officeDocument/2006/relationships/hyperlink" Target="https://www.kdnuggets.com/fine-tuning-llama-using-unsloth" TargetMode="External"/><Relationship Id="rId81" Type="http://schemas.openxmlformats.org/officeDocument/2006/relationships/hyperlink" Target="https://github.com/ggml-org/llama.cpp" TargetMode="External"/><Relationship Id="rId82" Type="http://schemas.openxmlformats.org/officeDocument/2006/relationships/image" Target="media/image31.png"/><Relationship Id="rId83" Type="http://schemas.openxmlformats.org/officeDocument/2006/relationships/image" Target="media/media6.sv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235"/>
            </w:rP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269"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
    <w:name w:val="Table Grid"/>
    <w:basedOn w:val="269"/>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
    <w:name w:val="Table Grid Light"/>
    <w:basedOn w:val="26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
    <w:name w:val="Plain Table 1"/>
    <w:basedOn w:val="26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
    <w:name w:val="Plain Table 2"/>
    <w:basedOn w:val="269"/>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7">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8">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9">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0">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1">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2">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3">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4">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5">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13">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14">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15">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16">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17">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8">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9">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8">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9">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0">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1">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2">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3">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4">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5">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6">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7">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8">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9">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60">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61">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69">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370">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71">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72">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73">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374">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75">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6">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4">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5">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6">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7">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8">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9">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0">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396" w:default="1">
    <w:name w:val="Normal"/>
    <w:qFormat/>
    <w:pPr>
      <w:pBdr/>
      <w:spacing/>
      <w:ind/>
    </w:pPr>
  </w:style>
  <w:style w:type="paragraph" w:styleId="397">
    <w:name w:val="Heading 1"/>
    <w:basedOn w:val="396"/>
    <w:next w:val="396"/>
    <w:link w:val="40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398">
    <w:name w:val="Heading 2"/>
    <w:basedOn w:val="396"/>
    <w:next w:val="396"/>
    <w:link w:val="40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399">
    <w:name w:val="Heading 3"/>
    <w:basedOn w:val="396"/>
    <w:next w:val="396"/>
    <w:link w:val="41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400">
    <w:name w:val="Heading 4"/>
    <w:basedOn w:val="396"/>
    <w:next w:val="396"/>
    <w:link w:val="41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401">
    <w:name w:val="Heading 5"/>
    <w:basedOn w:val="396"/>
    <w:next w:val="396"/>
    <w:link w:val="41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402">
    <w:name w:val="Heading 6"/>
    <w:basedOn w:val="396"/>
    <w:next w:val="396"/>
    <w:link w:val="41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403">
    <w:name w:val="Heading 7"/>
    <w:basedOn w:val="396"/>
    <w:next w:val="396"/>
    <w:link w:val="41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404">
    <w:name w:val="Heading 8"/>
    <w:basedOn w:val="396"/>
    <w:next w:val="396"/>
    <w:link w:val="41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405">
    <w:name w:val="Heading 9"/>
    <w:basedOn w:val="396"/>
    <w:next w:val="396"/>
    <w:link w:val="41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406" w:default="1">
    <w:name w:val="Default Paragraph Font"/>
    <w:uiPriority w:val="1"/>
    <w:semiHidden/>
    <w:unhideWhenUsed/>
    <w:pPr>
      <w:pBdr/>
      <w:spacing/>
      <w:ind/>
    </w:pPr>
  </w:style>
  <w:style w:type="numbering" w:styleId="407" w:default="1">
    <w:name w:val="No List"/>
    <w:uiPriority w:val="99"/>
    <w:semiHidden/>
    <w:unhideWhenUsed/>
    <w:pPr>
      <w:pBdr/>
      <w:spacing/>
      <w:ind/>
    </w:pPr>
  </w:style>
  <w:style w:type="character" w:styleId="408">
    <w:name w:val="Heading 1 Char"/>
    <w:basedOn w:val="406"/>
    <w:link w:val="397"/>
    <w:uiPriority w:val="9"/>
    <w:pPr>
      <w:pBdr/>
      <w:spacing/>
      <w:ind/>
    </w:pPr>
    <w:rPr>
      <w:rFonts w:ascii="Arial" w:hAnsi="Arial" w:eastAsia="Arial" w:cs="Arial"/>
      <w:color w:val="0f4761" w:themeColor="accent1" w:themeShade="BF"/>
      <w:sz w:val="40"/>
      <w:szCs w:val="40"/>
    </w:rPr>
  </w:style>
  <w:style w:type="character" w:styleId="409">
    <w:name w:val="Heading 2 Char"/>
    <w:basedOn w:val="406"/>
    <w:link w:val="398"/>
    <w:uiPriority w:val="9"/>
    <w:pPr>
      <w:pBdr/>
      <w:spacing/>
      <w:ind/>
    </w:pPr>
    <w:rPr>
      <w:rFonts w:ascii="Arial" w:hAnsi="Arial" w:eastAsia="Arial" w:cs="Arial"/>
      <w:color w:val="0f4761" w:themeColor="accent1" w:themeShade="BF"/>
      <w:sz w:val="32"/>
      <w:szCs w:val="32"/>
    </w:rPr>
  </w:style>
  <w:style w:type="character" w:styleId="410">
    <w:name w:val="Heading 3 Char"/>
    <w:basedOn w:val="406"/>
    <w:link w:val="399"/>
    <w:uiPriority w:val="9"/>
    <w:pPr>
      <w:pBdr/>
      <w:spacing/>
      <w:ind/>
    </w:pPr>
    <w:rPr>
      <w:rFonts w:ascii="Arial" w:hAnsi="Arial" w:eastAsia="Arial" w:cs="Arial"/>
      <w:color w:val="0f4761" w:themeColor="accent1" w:themeShade="BF"/>
      <w:sz w:val="28"/>
      <w:szCs w:val="28"/>
    </w:rPr>
  </w:style>
  <w:style w:type="character" w:styleId="411">
    <w:name w:val="Heading 4 Char"/>
    <w:basedOn w:val="406"/>
    <w:link w:val="400"/>
    <w:uiPriority w:val="9"/>
    <w:pPr>
      <w:pBdr/>
      <w:spacing/>
      <w:ind/>
    </w:pPr>
    <w:rPr>
      <w:rFonts w:ascii="Arial" w:hAnsi="Arial" w:eastAsia="Arial" w:cs="Arial"/>
      <w:i/>
      <w:iCs/>
      <w:color w:val="0f4761" w:themeColor="accent1" w:themeShade="BF"/>
    </w:rPr>
  </w:style>
  <w:style w:type="character" w:styleId="412">
    <w:name w:val="Heading 5 Char"/>
    <w:basedOn w:val="406"/>
    <w:link w:val="401"/>
    <w:uiPriority w:val="9"/>
    <w:pPr>
      <w:pBdr/>
      <w:spacing/>
      <w:ind/>
    </w:pPr>
    <w:rPr>
      <w:rFonts w:ascii="Arial" w:hAnsi="Arial" w:eastAsia="Arial" w:cs="Arial"/>
      <w:color w:val="0f4761" w:themeColor="accent1" w:themeShade="BF"/>
    </w:rPr>
  </w:style>
  <w:style w:type="character" w:styleId="413">
    <w:name w:val="Heading 6 Char"/>
    <w:basedOn w:val="406"/>
    <w:link w:val="402"/>
    <w:uiPriority w:val="9"/>
    <w:pPr>
      <w:pBdr/>
      <w:spacing/>
      <w:ind/>
    </w:pPr>
    <w:rPr>
      <w:rFonts w:ascii="Arial" w:hAnsi="Arial" w:eastAsia="Arial" w:cs="Arial"/>
      <w:i/>
      <w:iCs/>
      <w:color w:val="595959" w:themeColor="text1" w:themeTint="A6"/>
    </w:rPr>
  </w:style>
  <w:style w:type="character" w:styleId="414">
    <w:name w:val="Heading 7 Char"/>
    <w:basedOn w:val="406"/>
    <w:link w:val="403"/>
    <w:uiPriority w:val="9"/>
    <w:pPr>
      <w:pBdr/>
      <w:spacing/>
      <w:ind/>
    </w:pPr>
    <w:rPr>
      <w:rFonts w:ascii="Arial" w:hAnsi="Arial" w:eastAsia="Arial" w:cs="Arial"/>
      <w:color w:val="595959" w:themeColor="text1" w:themeTint="A6"/>
    </w:rPr>
  </w:style>
  <w:style w:type="character" w:styleId="415">
    <w:name w:val="Heading 8 Char"/>
    <w:basedOn w:val="406"/>
    <w:link w:val="404"/>
    <w:uiPriority w:val="9"/>
    <w:pPr>
      <w:pBdr/>
      <w:spacing/>
      <w:ind/>
    </w:pPr>
    <w:rPr>
      <w:rFonts w:ascii="Arial" w:hAnsi="Arial" w:eastAsia="Arial" w:cs="Arial"/>
      <w:i/>
      <w:iCs/>
      <w:color w:val="272727" w:themeColor="text1" w:themeTint="D8"/>
    </w:rPr>
  </w:style>
  <w:style w:type="character" w:styleId="416">
    <w:name w:val="Heading 9 Char"/>
    <w:basedOn w:val="406"/>
    <w:link w:val="405"/>
    <w:uiPriority w:val="9"/>
    <w:pPr>
      <w:pBdr/>
      <w:spacing/>
      <w:ind/>
    </w:pPr>
    <w:rPr>
      <w:rFonts w:ascii="Arial" w:hAnsi="Arial" w:eastAsia="Arial" w:cs="Arial"/>
      <w:i/>
      <w:iCs/>
      <w:color w:val="272727" w:themeColor="text1" w:themeTint="D8"/>
    </w:rPr>
  </w:style>
  <w:style w:type="paragraph" w:styleId="417">
    <w:name w:val="Title"/>
    <w:basedOn w:val="396"/>
    <w:next w:val="396"/>
    <w:link w:val="418"/>
    <w:uiPriority w:val="10"/>
    <w:qFormat/>
    <w:pPr>
      <w:pBdr/>
      <w:spacing w:after="80" w:line="240" w:lineRule="auto"/>
      <w:ind/>
      <w:contextualSpacing w:val="true"/>
    </w:pPr>
    <w:rPr>
      <w:rFonts w:ascii="Arial" w:hAnsi="Arial" w:eastAsia="Arial" w:cs="Arial"/>
      <w:spacing w:val="-10"/>
      <w:sz w:val="56"/>
      <w:szCs w:val="56"/>
    </w:rPr>
  </w:style>
  <w:style w:type="character" w:styleId="418">
    <w:name w:val="Title Char"/>
    <w:basedOn w:val="406"/>
    <w:link w:val="417"/>
    <w:uiPriority w:val="10"/>
    <w:pPr>
      <w:pBdr/>
      <w:spacing/>
      <w:ind/>
    </w:pPr>
    <w:rPr>
      <w:rFonts w:ascii="Arial" w:hAnsi="Arial" w:eastAsia="Arial" w:cs="Arial"/>
      <w:spacing w:val="-10"/>
      <w:sz w:val="56"/>
      <w:szCs w:val="56"/>
    </w:rPr>
  </w:style>
  <w:style w:type="paragraph" w:styleId="419">
    <w:name w:val="Subtitle"/>
    <w:basedOn w:val="396"/>
    <w:next w:val="396"/>
    <w:link w:val="420"/>
    <w:uiPriority w:val="11"/>
    <w:qFormat/>
    <w:pPr>
      <w:numPr>
        <w:ilvl w:val="1"/>
      </w:numPr>
      <w:pBdr/>
      <w:spacing/>
      <w:ind/>
    </w:pPr>
    <w:rPr>
      <w:color w:val="595959" w:themeColor="text1" w:themeTint="A6"/>
      <w:spacing w:val="15"/>
      <w:sz w:val="28"/>
      <w:szCs w:val="28"/>
    </w:rPr>
  </w:style>
  <w:style w:type="character" w:styleId="420">
    <w:name w:val="Subtitle Char"/>
    <w:basedOn w:val="406"/>
    <w:link w:val="419"/>
    <w:uiPriority w:val="11"/>
    <w:pPr>
      <w:pBdr/>
      <w:spacing/>
      <w:ind/>
    </w:pPr>
    <w:rPr>
      <w:color w:val="595959" w:themeColor="text1" w:themeTint="A6"/>
      <w:spacing w:val="15"/>
      <w:sz w:val="28"/>
      <w:szCs w:val="28"/>
    </w:rPr>
  </w:style>
  <w:style w:type="paragraph" w:styleId="421">
    <w:name w:val="Quote"/>
    <w:basedOn w:val="396"/>
    <w:next w:val="396"/>
    <w:link w:val="422"/>
    <w:uiPriority w:val="29"/>
    <w:qFormat/>
    <w:pPr>
      <w:pBdr/>
      <w:spacing w:before="160"/>
      <w:ind/>
      <w:jc w:val="center"/>
    </w:pPr>
    <w:rPr>
      <w:i/>
      <w:iCs/>
      <w:color w:val="404040" w:themeColor="text1" w:themeTint="BF"/>
    </w:rPr>
  </w:style>
  <w:style w:type="character" w:styleId="422">
    <w:name w:val="Quote Char"/>
    <w:basedOn w:val="406"/>
    <w:link w:val="421"/>
    <w:uiPriority w:val="29"/>
    <w:pPr>
      <w:pBdr/>
      <w:spacing/>
      <w:ind/>
    </w:pPr>
    <w:rPr>
      <w:i/>
      <w:iCs/>
      <w:color w:val="404040" w:themeColor="text1" w:themeTint="BF"/>
    </w:rPr>
  </w:style>
  <w:style w:type="paragraph" w:styleId="423">
    <w:name w:val="List Paragraph"/>
    <w:basedOn w:val="396"/>
    <w:uiPriority w:val="34"/>
    <w:qFormat/>
    <w:pPr>
      <w:pBdr/>
      <w:spacing/>
      <w:ind w:left="720"/>
      <w:contextualSpacing w:val="true"/>
    </w:pPr>
  </w:style>
  <w:style w:type="character" w:styleId="424">
    <w:name w:val="Intense Emphasis"/>
    <w:basedOn w:val="406"/>
    <w:uiPriority w:val="21"/>
    <w:qFormat/>
    <w:pPr>
      <w:pBdr/>
      <w:spacing/>
      <w:ind/>
    </w:pPr>
    <w:rPr>
      <w:i/>
      <w:iCs/>
      <w:color w:val="0f4761" w:themeColor="accent1" w:themeShade="BF"/>
    </w:rPr>
  </w:style>
  <w:style w:type="paragraph" w:styleId="425">
    <w:name w:val="Intense Quote"/>
    <w:basedOn w:val="396"/>
    <w:next w:val="396"/>
    <w:link w:val="42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426">
    <w:name w:val="Intense Quote Char"/>
    <w:basedOn w:val="406"/>
    <w:link w:val="425"/>
    <w:uiPriority w:val="30"/>
    <w:pPr>
      <w:pBdr/>
      <w:spacing/>
      <w:ind/>
    </w:pPr>
    <w:rPr>
      <w:i/>
      <w:iCs/>
      <w:color w:val="0f4761" w:themeColor="accent1" w:themeShade="BF"/>
    </w:rPr>
  </w:style>
  <w:style w:type="character" w:styleId="427">
    <w:name w:val="Intense Reference"/>
    <w:basedOn w:val="406"/>
    <w:uiPriority w:val="32"/>
    <w:qFormat/>
    <w:pPr>
      <w:pBdr/>
      <w:spacing/>
      <w:ind/>
    </w:pPr>
    <w:rPr>
      <w:b/>
      <w:bCs/>
      <w:smallCaps/>
      <w:color w:val="0f4761" w:themeColor="accent1" w:themeShade="BF"/>
      <w:spacing w:val="5"/>
    </w:rPr>
  </w:style>
  <w:style w:type="paragraph" w:styleId="428">
    <w:name w:val="No Spacing"/>
    <w:basedOn w:val="396"/>
    <w:uiPriority w:val="1"/>
    <w:qFormat/>
    <w:pPr>
      <w:pBdr/>
      <w:spacing w:after="0" w:line="240" w:lineRule="auto"/>
      <w:ind/>
    </w:pPr>
  </w:style>
  <w:style w:type="character" w:styleId="429">
    <w:name w:val="Subtle Emphasis"/>
    <w:basedOn w:val="406"/>
    <w:uiPriority w:val="19"/>
    <w:qFormat/>
    <w:pPr>
      <w:pBdr/>
      <w:spacing/>
      <w:ind/>
    </w:pPr>
    <w:rPr>
      <w:i/>
      <w:iCs/>
      <w:color w:val="404040" w:themeColor="text1" w:themeTint="BF"/>
    </w:rPr>
  </w:style>
  <w:style w:type="character" w:styleId="430">
    <w:name w:val="Emphasis"/>
    <w:basedOn w:val="406"/>
    <w:uiPriority w:val="20"/>
    <w:qFormat/>
    <w:pPr>
      <w:pBdr/>
      <w:spacing/>
      <w:ind/>
    </w:pPr>
    <w:rPr>
      <w:i/>
      <w:iCs/>
    </w:rPr>
  </w:style>
  <w:style w:type="character" w:styleId="431">
    <w:name w:val="Strong"/>
    <w:basedOn w:val="406"/>
    <w:uiPriority w:val="22"/>
    <w:qFormat/>
    <w:pPr>
      <w:pBdr/>
      <w:spacing/>
      <w:ind/>
    </w:pPr>
    <w:rPr>
      <w:b/>
      <w:bCs/>
    </w:rPr>
  </w:style>
  <w:style w:type="character" w:styleId="432">
    <w:name w:val="Subtle Reference"/>
    <w:basedOn w:val="406"/>
    <w:uiPriority w:val="31"/>
    <w:qFormat/>
    <w:pPr>
      <w:pBdr/>
      <w:spacing/>
      <w:ind/>
    </w:pPr>
    <w:rPr>
      <w:smallCaps/>
      <w:color w:val="5a5a5a" w:themeColor="text1" w:themeTint="A5"/>
    </w:rPr>
  </w:style>
  <w:style w:type="character" w:styleId="433">
    <w:name w:val="Book Title"/>
    <w:basedOn w:val="406"/>
    <w:uiPriority w:val="33"/>
    <w:qFormat/>
    <w:pPr>
      <w:pBdr/>
      <w:spacing/>
      <w:ind/>
    </w:pPr>
    <w:rPr>
      <w:b/>
      <w:bCs/>
      <w:i/>
      <w:iCs/>
      <w:spacing w:val="5"/>
    </w:rPr>
  </w:style>
  <w:style w:type="paragraph" w:styleId="434">
    <w:name w:val="Header"/>
    <w:basedOn w:val="396"/>
    <w:link w:val="435"/>
    <w:uiPriority w:val="99"/>
    <w:unhideWhenUsed/>
    <w:pPr>
      <w:pBdr/>
      <w:tabs>
        <w:tab w:val="center" w:leader="none" w:pos="4844"/>
        <w:tab w:val="right" w:leader="none" w:pos="9689"/>
      </w:tabs>
      <w:spacing w:after="0" w:line="240" w:lineRule="auto"/>
      <w:ind/>
    </w:pPr>
  </w:style>
  <w:style w:type="character" w:styleId="435">
    <w:name w:val="Header Char"/>
    <w:basedOn w:val="406"/>
    <w:link w:val="434"/>
    <w:uiPriority w:val="99"/>
    <w:pPr>
      <w:pBdr/>
      <w:spacing/>
      <w:ind/>
    </w:pPr>
  </w:style>
  <w:style w:type="paragraph" w:styleId="436">
    <w:name w:val="Footer"/>
    <w:basedOn w:val="396"/>
    <w:link w:val="437"/>
    <w:uiPriority w:val="99"/>
    <w:unhideWhenUsed/>
    <w:pPr>
      <w:pBdr/>
      <w:tabs>
        <w:tab w:val="center" w:leader="none" w:pos="4844"/>
        <w:tab w:val="right" w:leader="none" w:pos="9689"/>
      </w:tabs>
      <w:spacing w:after="0" w:line="240" w:lineRule="auto"/>
      <w:ind/>
    </w:pPr>
  </w:style>
  <w:style w:type="character" w:styleId="437">
    <w:name w:val="Footer Char"/>
    <w:basedOn w:val="406"/>
    <w:link w:val="436"/>
    <w:uiPriority w:val="99"/>
    <w:pPr>
      <w:pBdr/>
      <w:spacing/>
      <w:ind/>
    </w:pPr>
  </w:style>
  <w:style w:type="paragraph" w:styleId="438">
    <w:name w:val="Caption"/>
    <w:basedOn w:val="396"/>
    <w:next w:val="396"/>
    <w:uiPriority w:val="35"/>
    <w:unhideWhenUsed/>
    <w:qFormat/>
    <w:pPr>
      <w:pBdr/>
      <w:spacing w:after="200" w:line="240" w:lineRule="auto"/>
      <w:ind/>
    </w:pPr>
    <w:rPr>
      <w:i/>
      <w:iCs/>
      <w:color w:val="0e2841" w:themeColor="text2"/>
      <w:sz w:val="18"/>
      <w:szCs w:val="18"/>
    </w:rPr>
  </w:style>
  <w:style w:type="paragraph" w:styleId="439">
    <w:name w:val="footnote text"/>
    <w:basedOn w:val="396"/>
    <w:link w:val="440"/>
    <w:uiPriority w:val="99"/>
    <w:semiHidden/>
    <w:unhideWhenUsed/>
    <w:pPr>
      <w:pBdr/>
      <w:spacing w:after="0" w:line="240" w:lineRule="auto"/>
      <w:ind/>
    </w:pPr>
    <w:rPr>
      <w:sz w:val="20"/>
      <w:szCs w:val="20"/>
    </w:rPr>
  </w:style>
  <w:style w:type="character" w:styleId="440">
    <w:name w:val="Footnote Text Char"/>
    <w:basedOn w:val="406"/>
    <w:link w:val="439"/>
    <w:uiPriority w:val="99"/>
    <w:semiHidden/>
    <w:pPr>
      <w:pBdr/>
      <w:spacing/>
      <w:ind/>
    </w:pPr>
    <w:rPr>
      <w:sz w:val="20"/>
      <w:szCs w:val="20"/>
    </w:rPr>
  </w:style>
  <w:style w:type="character" w:styleId="441">
    <w:name w:val="footnote reference"/>
    <w:basedOn w:val="406"/>
    <w:uiPriority w:val="99"/>
    <w:semiHidden/>
    <w:unhideWhenUsed/>
    <w:pPr>
      <w:pBdr/>
      <w:spacing/>
      <w:ind/>
    </w:pPr>
    <w:rPr>
      <w:vertAlign w:val="superscript"/>
    </w:rPr>
  </w:style>
  <w:style w:type="paragraph" w:styleId="442">
    <w:name w:val="endnote text"/>
    <w:basedOn w:val="396"/>
    <w:link w:val="443"/>
    <w:uiPriority w:val="99"/>
    <w:semiHidden/>
    <w:unhideWhenUsed/>
    <w:pPr>
      <w:pBdr/>
      <w:spacing w:after="0" w:line="240" w:lineRule="auto"/>
      <w:ind/>
    </w:pPr>
    <w:rPr>
      <w:sz w:val="20"/>
      <w:szCs w:val="20"/>
    </w:rPr>
  </w:style>
  <w:style w:type="character" w:styleId="443">
    <w:name w:val="Endnote Text Char"/>
    <w:basedOn w:val="406"/>
    <w:link w:val="442"/>
    <w:uiPriority w:val="99"/>
    <w:semiHidden/>
    <w:pPr>
      <w:pBdr/>
      <w:spacing/>
      <w:ind/>
    </w:pPr>
    <w:rPr>
      <w:sz w:val="20"/>
      <w:szCs w:val="20"/>
    </w:rPr>
  </w:style>
  <w:style w:type="character" w:styleId="444">
    <w:name w:val="endnote reference"/>
    <w:basedOn w:val="406"/>
    <w:uiPriority w:val="99"/>
    <w:semiHidden/>
    <w:unhideWhenUsed/>
    <w:pPr>
      <w:pBdr/>
      <w:spacing/>
      <w:ind/>
    </w:pPr>
    <w:rPr>
      <w:vertAlign w:val="superscript"/>
    </w:rPr>
  </w:style>
  <w:style w:type="character" w:styleId="445">
    <w:name w:val="Hyperlink"/>
    <w:basedOn w:val="406"/>
    <w:uiPriority w:val="99"/>
    <w:unhideWhenUsed/>
    <w:pPr>
      <w:pBdr/>
      <w:spacing/>
      <w:ind/>
    </w:pPr>
    <w:rPr>
      <w:color w:val="0563c1" w:themeColor="hyperlink"/>
      <w:u w:val="single"/>
    </w:rPr>
  </w:style>
  <w:style w:type="character" w:styleId="446">
    <w:name w:val="FollowedHyperlink"/>
    <w:basedOn w:val="406"/>
    <w:uiPriority w:val="99"/>
    <w:semiHidden/>
    <w:unhideWhenUsed/>
    <w:pPr>
      <w:pBdr/>
      <w:spacing/>
      <w:ind/>
    </w:pPr>
    <w:rPr>
      <w:color w:val="954f72" w:themeColor="followedHyperlink"/>
      <w:u w:val="single"/>
    </w:rPr>
  </w:style>
  <w:style w:type="paragraph" w:styleId="447">
    <w:name w:val="toc 1"/>
    <w:basedOn w:val="396"/>
    <w:next w:val="396"/>
    <w:uiPriority w:val="39"/>
    <w:unhideWhenUsed/>
    <w:pPr>
      <w:pBdr/>
      <w:spacing w:after="100"/>
      <w:ind/>
    </w:pPr>
  </w:style>
  <w:style w:type="paragraph" w:styleId="448">
    <w:name w:val="toc 2"/>
    <w:basedOn w:val="396"/>
    <w:next w:val="396"/>
    <w:uiPriority w:val="39"/>
    <w:unhideWhenUsed/>
    <w:pPr>
      <w:pBdr/>
      <w:spacing w:after="100"/>
      <w:ind w:left="220"/>
    </w:pPr>
  </w:style>
  <w:style w:type="paragraph" w:styleId="449">
    <w:name w:val="toc 3"/>
    <w:basedOn w:val="396"/>
    <w:next w:val="396"/>
    <w:uiPriority w:val="39"/>
    <w:unhideWhenUsed/>
    <w:pPr>
      <w:pBdr/>
      <w:spacing w:after="100"/>
      <w:ind w:left="440"/>
    </w:pPr>
  </w:style>
  <w:style w:type="paragraph" w:styleId="450">
    <w:name w:val="toc 4"/>
    <w:basedOn w:val="396"/>
    <w:next w:val="396"/>
    <w:uiPriority w:val="39"/>
    <w:unhideWhenUsed/>
    <w:pPr>
      <w:pBdr/>
      <w:spacing w:after="100"/>
      <w:ind w:left="660"/>
    </w:pPr>
  </w:style>
  <w:style w:type="paragraph" w:styleId="451">
    <w:name w:val="toc 5"/>
    <w:basedOn w:val="396"/>
    <w:next w:val="396"/>
    <w:uiPriority w:val="39"/>
    <w:unhideWhenUsed/>
    <w:pPr>
      <w:pBdr/>
      <w:spacing w:after="100"/>
      <w:ind w:left="880"/>
    </w:pPr>
  </w:style>
  <w:style w:type="paragraph" w:styleId="452">
    <w:name w:val="toc 6"/>
    <w:basedOn w:val="396"/>
    <w:next w:val="396"/>
    <w:uiPriority w:val="39"/>
    <w:unhideWhenUsed/>
    <w:pPr>
      <w:pBdr/>
      <w:spacing w:after="100"/>
      <w:ind w:left="1100"/>
    </w:pPr>
  </w:style>
  <w:style w:type="paragraph" w:styleId="453">
    <w:name w:val="toc 7"/>
    <w:basedOn w:val="396"/>
    <w:next w:val="396"/>
    <w:uiPriority w:val="39"/>
    <w:unhideWhenUsed/>
    <w:pPr>
      <w:pBdr/>
      <w:spacing w:after="100"/>
      <w:ind w:left="1320"/>
    </w:pPr>
  </w:style>
  <w:style w:type="paragraph" w:styleId="454">
    <w:name w:val="toc 8"/>
    <w:basedOn w:val="396"/>
    <w:next w:val="396"/>
    <w:uiPriority w:val="39"/>
    <w:unhideWhenUsed/>
    <w:pPr>
      <w:pBdr/>
      <w:spacing w:after="100"/>
      <w:ind w:left="1540"/>
    </w:pPr>
  </w:style>
  <w:style w:type="paragraph" w:styleId="455">
    <w:name w:val="toc 9"/>
    <w:basedOn w:val="396"/>
    <w:next w:val="396"/>
    <w:uiPriority w:val="39"/>
    <w:unhideWhenUsed/>
    <w:pPr>
      <w:pBdr/>
      <w:spacing w:after="100"/>
      <w:ind w:left="1760"/>
    </w:pPr>
  </w:style>
  <w:style w:type="character" w:styleId="456">
    <w:name w:val="Placeholder Text"/>
    <w:basedOn w:val="406"/>
    <w:uiPriority w:val="99"/>
    <w:semiHidden/>
    <w:pPr>
      <w:pBdr/>
      <w:spacing/>
      <w:ind/>
    </w:pPr>
    <w:rPr>
      <w:color w:val="666666"/>
    </w:rPr>
  </w:style>
  <w:style w:type="paragraph" w:styleId="466">
    <w:name w:val="TOC Heading"/>
    <w:uiPriority w:val="39"/>
    <w:unhideWhenUsed/>
    <w:pPr>
      <w:pBdr/>
      <w:spacing/>
      <w:ind/>
    </w:pPr>
  </w:style>
  <w:style w:type="paragraph" w:styleId="467">
    <w:name w:val="table of figures"/>
    <w:basedOn w:val="396"/>
    <w:next w:val="396"/>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dtGlobalColor w:val="d6d6d6"/>
  <w:SdtGlobalShowHighlight w:val="true"/>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13</cp:revision>
  <dcterms:created xsi:type="dcterms:W3CDTF">2025-05-28T15:40:00Z</dcterms:created>
  <dcterms:modified xsi:type="dcterms:W3CDTF">2025-09-27T01:55:49Z</dcterms:modified>
</cp:coreProperties>
</file>