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48B8B" w14:textId="77777777" w:rsidR="00B7524B" w:rsidRDefault="00B7524B" w:rsidP="00B7524B">
      <w:pPr>
        <w:pStyle w:val="a3"/>
        <w:shd w:val="clear" w:color="auto" w:fill="FFFFFF"/>
        <w:spacing w:before="24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 Федеральное государственное автономное образовательное учреждение высшего образования</w:t>
      </w:r>
    </w:p>
    <w:p w14:paraId="357A2C5D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2B04AF99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DD142D1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FFD3BA6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0E5FC31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2088FB6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D7DFD87" w14:textId="6EC8BC36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Введение в профессиональную деятельность</w:t>
      </w:r>
    </w:p>
    <w:p w14:paraId="1574032B" w14:textId="04F7E901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№1. </w:t>
      </w:r>
    </w:p>
    <w:p w14:paraId="1EAA3FB2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45A568D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B70C42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5DF9D2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D45CFD2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A427FA9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4283E1A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6E33EC5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6EBBE71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CF5DBB4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EFA5C62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B70D32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81F8BA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72FCEF0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0229F15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B3DD6ED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E6B03F5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A83C13E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B994F73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389C625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7834B56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2EE108A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FD4000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B8CE683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7742E5E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F238504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0B2E57C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A1AA9A1" w14:textId="46191DB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Студент:</w:t>
      </w:r>
    </w:p>
    <w:p w14:paraId="0BEA4867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Евстигнеев Дмитрий</w:t>
      </w:r>
    </w:p>
    <w:p w14:paraId="35E852C3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R3242</w:t>
      </w:r>
    </w:p>
    <w:p w14:paraId="2CBBD749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3D3EDA32" w14:textId="11385DCB" w:rsidR="00B7524B" w:rsidRP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Перегудин</w:t>
      </w:r>
      <w:proofErr w:type="spellEnd"/>
      <w:r>
        <w:rPr>
          <w:i/>
          <w:iCs/>
          <w:color w:val="000000"/>
          <w:sz w:val="28"/>
          <w:szCs w:val="28"/>
        </w:rPr>
        <w:t xml:space="preserve"> А.А.</w:t>
      </w:r>
    </w:p>
    <w:p w14:paraId="2F457F5D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1833EC67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1B00E830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0CD838D5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5E08EA1E" w14:textId="52D5900B" w:rsidR="00B7524B" w:rsidRP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en-US"/>
        </w:rPr>
        <w:t>1</w:t>
      </w:r>
    </w:p>
    <w:p w14:paraId="412915A5" w14:textId="60303A79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402480" w14:textId="78C51598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DA52EB" w14:textId="41ABCE06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0B8F0C" w14:textId="77777777" w:rsidR="00B7524B" w:rsidRDefault="00B7524B" w:rsidP="00B7524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16AFE3" w14:textId="77777777" w:rsidR="00A142C6" w:rsidRDefault="00FB07F8">
      <w:pPr>
        <w:pStyle w:val="1"/>
        <w:spacing w:after="256"/>
        <w:ind w:left="542" w:hanging="557"/>
      </w:pPr>
      <w:r>
        <w:t>Цель работы</w:t>
      </w:r>
    </w:p>
    <w:p w14:paraId="316681DD" w14:textId="77777777" w:rsidR="00A142C6" w:rsidRDefault="00FB07F8">
      <w:pPr>
        <w:spacing w:after="1031" w:line="270" w:lineRule="auto"/>
        <w:ind w:left="13" w:right="288" w:firstLine="351"/>
        <w:jc w:val="both"/>
      </w:pPr>
      <w:r>
        <w:rPr>
          <w:sz w:val="24"/>
        </w:rPr>
        <w:t xml:space="preserve">Экспериментально проверить справедливость функций, описывающих работу ненагруженного двигателя постоянного тока, определить значение параметра </w:t>
      </w:r>
      <w:proofErr w:type="spellStart"/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i/>
          <w:sz w:val="24"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sz w:val="24"/>
        </w:rPr>
        <w:t xml:space="preserve">последнего и, пользуясь результатами проделанных вычислений, проанализировать характер зависимостей </w:t>
      </w:r>
      <w:proofErr w:type="spellStart"/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i/>
          <w:sz w:val="24"/>
          <w:vertAlign w:val="subscript"/>
        </w:rPr>
        <w:t>m</w:t>
      </w:r>
      <w:proofErr w:type="spellEnd"/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i/>
          <w:sz w:val="24"/>
        </w:rPr>
        <w:t>voltage</w:t>
      </w:r>
      <w:proofErr w:type="spellEnd"/>
      <w:r>
        <w:rPr>
          <w:rFonts w:ascii="Cambria" w:eastAsia="Cambria" w:hAnsi="Cambria" w:cs="Cambria"/>
          <w:sz w:val="24"/>
        </w:rPr>
        <w:t xml:space="preserve">) </w:t>
      </w:r>
      <w:r>
        <w:rPr>
          <w:sz w:val="24"/>
        </w:rPr>
        <w:t xml:space="preserve">и </w:t>
      </w:r>
      <w:proofErr w:type="spellStart"/>
      <w:r>
        <w:rPr>
          <w:rFonts w:ascii="Cambria" w:eastAsia="Cambria" w:hAnsi="Cambria" w:cs="Cambria"/>
          <w:i/>
          <w:sz w:val="24"/>
        </w:rPr>
        <w:t>ω</w:t>
      </w:r>
      <w:r>
        <w:rPr>
          <w:rFonts w:ascii="Cambria" w:eastAsia="Cambria" w:hAnsi="Cambria" w:cs="Cambria"/>
          <w:i/>
          <w:sz w:val="24"/>
          <w:vertAlign w:val="subscript"/>
        </w:rPr>
        <w:t>nls</w:t>
      </w:r>
      <w:proofErr w:type="spellEnd"/>
      <w:r>
        <w:rPr>
          <w:rFonts w:ascii="Cambria" w:eastAsia="Cambria" w:hAnsi="Cambria" w:cs="Cambria"/>
          <w:sz w:val="24"/>
        </w:rPr>
        <w:t>(</w:t>
      </w:r>
      <w:proofErr w:type="spellStart"/>
      <w:r>
        <w:rPr>
          <w:rFonts w:ascii="Cambria" w:eastAsia="Cambria" w:hAnsi="Cambria" w:cs="Cambria"/>
          <w:i/>
          <w:sz w:val="24"/>
        </w:rPr>
        <w:t>voltage</w:t>
      </w:r>
      <w:proofErr w:type="spellEnd"/>
      <w:r>
        <w:rPr>
          <w:rFonts w:ascii="Cambria" w:eastAsia="Cambria" w:hAnsi="Cambria" w:cs="Cambria"/>
          <w:sz w:val="24"/>
        </w:rPr>
        <w:t>)</w:t>
      </w:r>
      <w:r>
        <w:rPr>
          <w:sz w:val="24"/>
        </w:rPr>
        <w:t>.</w:t>
      </w:r>
    </w:p>
    <w:p w14:paraId="4490D26D" w14:textId="77777777" w:rsidR="00A142C6" w:rsidRDefault="00FB07F8">
      <w:pPr>
        <w:pStyle w:val="1"/>
        <w:spacing w:after="361"/>
        <w:ind w:left="542" w:hanging="557"/>
      </w:pPr>
      <w:r>
        <w:t>Материалы работы</w:t>
      </w:r>
    </w:p>
    <w:p w14:paraId="02E582F5" w14:textId="77777777" w:rsidR="00A142C6" w:rsidRDefault="00FB07F8">
      <w:pPr>
        <w:pStyle w:val="2"/>
        <w:spacing w:after="247"/>
        <w:ind w:left="704" w:hanging="719"/>
      </w:pPr>
      <w:r>
        <w:t>Результаты необходимых расчетов и построений</w:t>
      </w:r>
    </w:p>
    <w:p w14:paraId="39DD9EF0" w14:textId="1083C3FD" w:rsidR="00A142C6" w:rsidRDefault="00FB07F8">
      <w:pPr>
        <w:spacing w:after="570" w:line="270" w:lineRule="auto"/>
        <w:ind w:left="13" w:right="288" w:firstLine="351"/>
        <w:jc w:val="both"/>
      </w:pPr>
      <w:r>
        <w:rPr>
          <w:sz w:val="24"/>
        </w:rPr>
        <w:t xml:space="preserve">Результаты аппроксимации экспериментальных данных соответствующей функцией от времени в виде значений величин </w:t>
      </w:r>
      <w:proofErr w:type="spellStart"/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i/>
          <w:sz w:val="24"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rFonts w:ascii="Cambria" w:eastAsia="Cambria" w:hAnsi="Cambria" w:cs="Cambria"/>
          <w:i/>
          <w:sz w:val="24"/>
        </w:rPr>
        <w:t>ω</w:t>
      </w:r>
      <w:r>
        <w:rPr>
          <w:rFonts w:ascii="Cambria" w:eastAsia="Cambria" w:hAnsi="Cambria" w:cs="Cambria"/>
          <w:i/>
          <w:sz w:val="24"/>
          <w:vertAlign w:val="subscript"/>
        </w:rPr>
        <w:t>nls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sz w:val="24"/>
        </w:rPr>
        <w:t>сведены в таблицу</w:t>
      </w:r>
      <w:r w:rsidR="00D438DD">
        <w:rPr>
          <w:sz w:val="24"/>
        </w:rPr>
        <w:t xml:space="preserve"> (взято приблизительно ввиду отсутствия настоящих экспериментальных данных)</w:t>
      </w:r>
      <w:r>
        <w:rPr>
          <w:sz w:val="24"/>
        </w:rPr>
        <w:t xml:space="preserve">. В четвертом ее столбце указаны результаты расчета величины </w:t>
      </w:r>
      <w:proofErr w:type="spellStart"/>
      <w:r>
        <w:rPr>
          <w:rFonts w:ascii="Cambria" w:eastAsia="Cambria" w:hAnsi="Cambria" w:cs="Cambria"/>
          <w:i/>
          <w:sz w:val="24"/>
        </w:rPr>
        <w:t>M</w:t>
      </w:r>
      <w:r>
        <w:rPr>
          <w:rFonts w:ascii="Cambria" w:eastAsia="Cambria" w:hAnsi="Cambria" w:cs="Cambria"/>
          <w:i/>
          <w:sz w:val="24"/>
          <w:vertAlign w:val="subscript"/>
        </w:rPr>
        <w:t>st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sz w:val="24"/>
        </w:rPr>
        <w:t xml:space="preserve">по значениям величин </w:t>
      </w:r>
      <w:proofErr w:type="spellStart"/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i/>
          <w:sz w:val="24"/>
          <w:vertAlign w:val="subscript"/>
        </w:rPr>
        <w:t>m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rFonts w:ascii="Cambria" w:eastAsia="Cambria" w:hAnsi="Cambria" w:cs="Cambria"/>
          <w:i/>
          <w:sz w:val="24"/>
        </w:rPr>
        <w:t>ω</w:t>
      </w:r>
      <w:r>
        <w:rPr>
          <w:rFonts w:ascii="Cambria" w:eastAsia="Cambria" w:hAnsi="Cambria" w:cs="Cambria"/>
          <w:i/>
          <w:sz w:val="24"/>
          <w:vertAlign w:val="subscript"/>
        </w:rPr>
        <w:t>nls</w:t>
      </w:r>
      <w:proofErr w:type="spellEnd"/>
      <w:r>
        <w:rPr>
          <w:rFonts w:ascii="Cambria" w:eastAsia="Cambria" w:hAnsi="Cambria" w:cs="Cambria"/>
          <w:i/>
          <w:sz w:val="24"/>
          <w:vertAlign w:val="subscript"/>
        </w:rPr>
        <w:t xml:space="preserve"> </w:t>
      </w:r>
      <w:r>
        <w:rPr>
          <w:sz w:val="24"/>
        </w:rPr>
        <w:t>из двух предшествующих столбцов.</w:t>
      </w:r>
    </w:p>
    <w:p w14:paraId="06271DEF" w14:textId="5B13DC0D" w:rsidR="00A142C6" w:rsidRDefault="00A142C6">
      <w:pPr>
        <w:spacing w:after="3"/>
        <w:ind w:left="10" w:right="303" w:hanging="10"/>
        <w:jc w:val="center"/>
      </w:pPr>
    </w:p>
    <w:tbl>
      <w:tblPr>
        <w:tblStyle w:val="TableGrid"/>
        <w:tblW w:w="10348" w:type="dxa"/>
        <w:tblInd w:w="-4" w:type="dxa"/>
        <w:tblCellMar>
          <w:top w:w="3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918"/>
        <w:gridCol w:w="2368"/>
        <w:gridCol w:w="2491"/>
        <w:gridCol w:w="3571"/>
      </w:tblGrid>
      <w:tr w:rsidR="00A142C6" w14:paraId="3EE5C31C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3FB8B" w14:textId="77777777" w:rsidR="00A142C6" w:rsidRDefault="00FB07F8">
            <w:r>
              <w:rPr>
                <w:rFonts w:ascii="Cambria" w:eastAsia="Cambria" w:hAnsi="Cambria" w:cs="Cambria"/>
                <w:i/>
                <w:sz w:val="24"/>
              </w:rPr>
              <w:t xml:space="preserve">V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oltage</w:t>
            </w:r>
            <w:proofErr w:type="spellEnd"/>
            <w:r>
              <w:rPr>
                <w:sz w:val="24"/>
              </w:rPr>
              <w:t>, %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5D34C" w14:textId="77777777" w:rsidR="00A142C6" w:rsidRDefault="00FB07F8"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ω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nls</w:t>
            </w:r>
            <w:proofErr w:type="spellEnd"/>
            <w:r>
              <w:rPr>
                <w:sz w:val="24"/>
              </w:rPr>
              <w:t>, рад/с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7CF3F" w14:textId="77777777" w:rsidR="00A142C6" w:rsidRDefault="00FB07F8"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T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m</w:t>
            </w:r>
            <w:proofErr w:type="spellEnd"/>
            <w:r>
              <w:rPr>
                <w:sz w:val="24"/>
              </w:rPr>
              <w:t>, с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6660C" w14:textId="77777777" w:rsidR="00A142C6" w:rsidRDefault="00FB07F8"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M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st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Н</w:t>
            </w:r>
            <w:r>
              <w:rPr>
                <w:rFonts w:ascii="Cambria" w:eastAsia="Cambria" w:hAnsi="Cambria" w:cs="Cambria"/>
                <w:sz w:val="24"/>
              </w:rPr>
              <w:t>·</w:t>
            </w:r>
            <w:r>
              <w:rPr>
                <w:sz w:val="24"/>
              </w:rPr>
              <w:t>м</w:t>
            </w:r>
            <w:proofErr w:type="spellEnd"/>
          </w:p>
        </w:tc>
      </w:tr>
      <w:tr w:rsidR="00A142C6" w14:paraId="7D841E8B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AE077" w14:textId="77777777" w:rsidR="00A142C6" w:rsidRPr="00815533" w:rsidRDefault="00FB07F8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20028" w14:textId="38262A88" w:rsidR="00A142C6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15.868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CF0F1" w14:textId="7FEEC0DA" w:rsidR="00A142C6" w:rsidRPr="00815533" w:rsidRDefault="00EB7745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0.072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45BD6" w14:textId="2D9557AC" w:rsidR="00A142C6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0.5007836955299491</w:t>
            </w:r>
          </w:p>
        </w:tc>
      </w:tr>
      <w:tr w:rsidR="006B4930" w14:paraId="740934CC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DE785" w14:textId="0A86645C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7932A" w14:textId="3E8D853A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12.486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56E6E" w14:textId="364770E0" w:rsidR="006B4930" w:rsidRPr="00815533" w:rsidRDefault="00EB7745" w:rsidP="00D438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0.079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A1FF8" w14:textId="029D85DD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0.362329503480248</w:t>
            </w:r>
          </w:p>
        </w:tc>
      </w:tr>
      <w:tr w:rsidR="006B4930" w14:paraId="69875411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0E4E9" w14:textId="7CCD93D9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A8034" w14:textId="7848E5C1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9.298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548A0" w14:textId="4BD9F04C" w:rsidR="006B4930" w:rsidRPr="00815533" w:rsidRDefault="00EB7745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FCDCF" w14:textId="6228F5C9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0.256879800455356</w:t>
            </w:r>
          </w:p>
        </w:tc>
      </w:tr>
      <w:tr w:rsidR="006B4930" w14:paraId="26DB9634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BC308" w14:textId="2BF18AD8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5FB5A" w14:textId="4C0807DF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6.046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85F51" w14:textId="10A9620E" w:rsidR="006B4930" w:rsidRPr="00815533" w:rsidRDefault="00EB7745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0.072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DAC67" w14:textId="266AF485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0.191672490702920</w:t>
            </w:r>
          </w:p>
        </w:tc>
      </w:tr>
      <w:tr w:rsidR="006B4930" w14:paraId="562CFD25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3420A" w14:textId="774F7D8B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92D1C" w14:textId="2FBDE4B1" w:rsidR="006B4930" w:rsidRPr="00D438DD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2.777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45CD8" w14:textId="6410F4BE" w:rsidR="006B4930" w:rsidRPr="00815533" w:rsidRDefault="00EB7745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0.068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AA3DC" w14:textId="11287F82" w:rsidR="006B4930" w:rsidRPr="00815533" w:rsidRDefault="00EB7745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0.093036142038781</w:t>
            </w:r>
          </w:p>
        </w:tc>
      </w:tr>
      <w:tr w:rsidR="006B4930" w14:paraId="388A227D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9229B" w14:textId="34F0DEE4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15C77" w14:textId="22FB18B8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2.7534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51800" w14:textId="3E659BB9" w:rsidR="006B4930" w:rsidRPr="00815533" w:rsidRDefault="00C05AC0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0.088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467883" w14:textId="125A85EA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0.071695236308194</w:t>
            </w:r>
          </w:p>
        </w:tc>
      </w:tr>
      <w:tr w:rsidR="006B4930" w14:paraId="3C289B1A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FF45F" w14:textId="3E012DF1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EB8C7" w14:textId="15F00A16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5.9586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838315" w14:textId="44DCC4F7" w:rsidR="006B4930" w:rsidRPr="00815533" w:rsidRDefault="00C05AC0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0.075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89FD5" w14:textId="23DF3042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0.18174011460927</w:t>
            </w:r>
          </w:p>
        </w:tc>
      </w:tr>
      <w:tr w:rsidR="006B4930" w14:paraId="1D01012F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8C761" w14:textId="0C71454A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25961A" w14:textId="34BFAD28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9.1691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C3052" w14:textId="2B2C55D4" w:rsidR="006B4930" w:rsidRPr="00815533" w:rsidRDefault="00C05AC0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0.078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6A191" w14:textId="5FE06EA7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0.269501319935971</w:t>
            </w:r>
          </w:p>
        </w:tc>
      </w:tr>
      <w:tr w:rsidR="006B4930" w14:paraId="65F0702E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EB7729" w14:textId="412ECCA9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4CEB" w14:textId="3862B617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12.3357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5E91DC" w14:textId="21B510C8" w:rsidR="006B4930" w:rsidRPr="00815533" w:rsidRDefault="00C05AC0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E917E" w14:textId="3759A6CA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0.351033849495866</w:t>
            </w:r>
          </w:p>
        </w:tc>
      </w:tr>
      <w:tr w:rsidR="006B4930" w14:paraId="0A3B9056" w14:textId="77777777" w:rsidTr="00D438DD">
        <w:trPr>
          <w:trHeight w:val="297"/>
        </w:trPr>
        <w:tc>
          <w:tcPr>
            <w:tcW w:w="1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15FC6" w14:textId="56E0317F" w:rsidR="006B4930" w:rsidRPr="00815533" w:rsidRDefault="006B493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40911" w14:textId="3DF07309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15.3702</w:t>
            </w:r>
          </w:p>
        </w:tc>
        <w:tc>
          <w:tcPr>
            <w:tcW w:w="2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CBEB8" w14:textId="64F9C02A" w:rsidR="006B4930" w:rsidRPr="00815533" w:rsidRDefault="00C05AC0" w:rsidP="00D438D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  <w:r w:rsidR="00D438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D881C" w14:textId="13FB4057" w:rsidR="006B4930" w:rsidRPr="00815533" w:rsidRDefault="00C05AC0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533">
              <w:rPr>
                <w:rFonts w:ascii="Times New Roman" w:hAnsi="Times New Roman" w:cs="Times New Roman"/>
                <w:sz w:val="24"/>
                <w:szCs w:val="24"/>
              </w:rPr>
              <w:t>0.416405608109830</w:t>
            </w:r>
          </w:p>
        </w:tc>
      </w:tr>
    </w:tbl>
    <w:p w14:paraId="727E2537" w14:textId="77777777" w:rsidR="00F12F64" w:rsidRDefault="00F12F64">
      <w:pPr>
        <w:spacing w:after="237"/>
        <w:ind w:left="1667"/>
        <w:rPr>
          <w:noProof/>
          <w:lang w:val="en-US"/>
        </w:rPr>
      </w:pPr>
    </w:p>
    <w:p w14:paraId="7B887C44" w14:textId="03706734" w:rsidR="00A142C6" w:rsidRPr="00F12F64" w:rsidRDefault="001D3600" w:rsidP="00CE441B">
      <w:pPr>
        <w:spacing w:after="237"/>
        <w:ind w:left="-850"/>
        <w:jc w:val="center"/>
        <w:rPr>
          <w:lang w:val="en-US"/>
        </w:rPr>
      </w:pPr>
      <w:r w:rsidRPr="001D360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8A259" wp14:editId="7A1A79AA">
                <wp:simplePos x="0" y="0"/>
                <wp:positionH relativeFrom="column">
                  <wp:posOffset>38232</wp:posOffset>
                </wp:positionH>
                <wp:positionV relativeFrom="paragraph">
                  <wp:posOffset>892175</wp:posOffset>
                </wp:positionV>
                <wp:extent cx="2360930" cy="1404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ECD6" w14:textId="71BBE17B" w:rsidR="001D3600" w:rsidRDefault="001D3600" w:rsidP="001D3600">
                            <w:pPr>
                              <w:jc w:val="center"/>
                            </w:pPr>
                            <w:r>
                              <w:t>θ, рад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38A2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pt;margin-top:70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" filled="f" stroked="f">
                <v:textbox style="layout-flow:vertical;mso-layout-flow-alt:bottom-to-top;mso-fit-shape-to-text:t">
                  <w:txbxContent>
                    <w:p w14:paraId="7422ECD6" w14:textId="71BBE17B" w:rsidR="001D3600" w:rsidRDefault="001D3600" w:rsidP="001D3600">
                      <w:pPr>
                        <w:jc w:val="center"/>
                      </w:pPr>
                      <w:r>
                        <w:t>θ, рад</w:t>
                      </w:r>
                    </w:p>
                  </w:txbxContent>
                </v:textbox>
              </v:shape>
            </w:pict>
          </mc:Fallback>
        </mc:AlternateContent>
      </w:r>
      <w:r w:rsidRPr="001D360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E1CF7E" wp14:editId="512E7DC2">
                <wp:simplePos x="0" y="0"/>
                <wp:positionH relativeFrom="column">
                  <wp:posOffset>1923766</wp:posOffset>
                </wp:positionH>
                <wp:positionV relativeFrom="paragraph">
                  <wp:posOffset>3224520</wp:posOffset>
                </wp:positionV>
                <wp:extent cx="7753349" cy="386714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49" cy="386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23ED7" w14:textId="77777777" w:rsidR="001D3600" w:rsidRPr="001D3600" w:rsidRDefault="001D3600" w:rsidP="001D3600">
                            <w:pPr>
                              <w:ind w:left="-4105" w:right="-3896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t, </w:t>
                            </w:r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1CF7E" id="_x0000_s1027" type="#_x0000_t202" style="position:absolute;left:0;text-align:left;margin-left:151.5pt;margin-top:253.9pt;width:610.5pt;height:30.4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" filled="f" stroked="f">
                <v:textbox style="mso-fit-shape-to-text:t">
                  <w:txbxContent>
                    <w:p w14:paraId="4B423ED7" w14:textId="77777777" w:rsidR="001D3600" w:rsidRPr="001D3600" w:rsidRDefault="001D3600" w:rsidP="001D3600">
                      <w:pPr>
                        <w:ind w:left="-4105" w:right="-3896"/>
                        <w:jc w:val="center"/>
                      </w:pPr>
                      <w:r>
                        <w:rPr>
                          <w:lang w:val="en-US"/>
                        </w:rPr>
                        <w:t xml:space="preserve">t, </w:t>
                      </w:r>
                      <w: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CE441B">
        <w:rPr>
          <w:noProof/>
          <w:lang w:val="en-US"/>
        </w:rPr>
        <w:drawing>
          <wp:inline distT="0" distB="0" distL="0" distR="0" wp14:anchorId="402F7BC7" wp14:editId="73BB64BA">
            <wp:extent cx="5335270" cy="3999230"/>
            <wp:effectExtent l="0" t="0" r="508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2634" w14:textId="1C3147C2" w:rsidR="00A142C6" w:rsidRDefault="00FB07F8">
      <w:pPr>
        <w:spacing w:after="3"/>
        <w:ind w:left="10" w:right="303" w:hanging="10"/>
        <w:jc w:val="center"/>
      </w:pPr>
      <w:r>
        <w:rPr>
          <w:sz w:val="24"/>
        </w:rPr>
        <w:t xml:space="preserve">при </w:t>
      </w:r>
      <w:proofErr w:type="spellStart"/>
      <w:r>
        <w:rPr>
          <w:rFonts w:ascii="Cambria" w:eastAsia="Cambria" w:hAnsi="Cambria" w:cs="Cambria"/>
          <w:i/>
          <w:sz w:val="24"/>
        </w:rPr>
        <w:t>voltage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= </w:t>
      </w:r>
      <w:r w:rsidR="00F12F64" w:rsidRPr="00F12F64">
        <w:rPr>
          <w:rFonts w:ascii="Cambria" w:eastAsia="Cambria" w:hAnsi="Cambria" w:cs="Cambria"/>
          <w:sz w:val="24"/>
        </w:rPr>
        <w:t>{20</w:t>
      </w:r>
      <w:r w:rsidR="00F12F64">
        <w:rPr>
          <w:rFonts w:ascii="Cambria" w:eastAsia="Cambria" w:hAnsi="Cambria" w:cs="Cambria"/>
          <w:sz w:val="24"/>
        </w:rPr>
        <w:t>,40,60,80,100</w:t>
      </w:r>
      <w:r w:rsidR="00F12F64" w:rsidRPr="00F12F64">
        <w:rPr>
          <w:rFonts w:ascii="Cambria" w:eastAsia="Cambria" w:hAnsi="Cambria" w:cs="Cambria"/>
          <w:sz w:val="24"/>
        </w:rPr>
        <w:t>}</w:t>
      </w:r>
      <w:r>
        <w:rPr>
          <w:sz w:val="24"/>
        </w:rPr>
        <w:t>.</w:t>
      </w:r>
    </w:p>
    <w:p w14:paraId="44DD7A35" w14:textId="7B301F3A" w:rsidR="00456D43" w:rsidRDefault="00A03335" w:rsidP="00CE441B">
      <w:pPr>
        <w:spacing w:after="241"/>
        <w:jc w:val="center"/>
        <w:rPr>
          <w:sz w:val="24"/>
        </w:rPr>
      </w:pPr>
      <w:r w:rsidRPr="001D36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869F9E" wp14:editId="002B00B7">
                <wp:simplePos x="0" y="0"/>
                <wp:positionH relativeFrom="column">
                  <wp:posOffset>211540</wp:posOffset>
                </wp:positionH>
                <wp:positionV relativeFrom="paragraph">
                  <wp:posOffset>1171025</wp:posOffset>
                </wp:positionV>
                <wp:extent cx="2360930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D0BD" w14:textId="071D853D" w:rsidR="00A03335" w:rsidRDefault="00A03335" w:rsidP="00A033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Wnls</w:t>
                            </w:r>
                            <w:proofErr w:type="spellEnd"/>
                            <w:r>
                              <w:t>, рад/с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69F9E" id="_x0000_s1028" type="#_x0000_t202" style="position:absolute;left:0;text-align:left;margin-left:16.65pt;margin-top:92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" filled="f" stroked="f">
                <v:textbox style="layout-flow:vertical;mso-layout-flow-alt:bottom-to-top;mso-fit-shape-to-text:t">
                  <w:txbxContent>
                    <w:p w14:paraId="7DC9D0BD" w14:textId="071D853D" w:rsidR="00A03335" w:rsidRDefault="00A03335" w:rsidP="00A03335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Wnls</w:t>
                      </w:r>
                      <w:proofErr w:type="spellEnd"/>
                      <w:r>
                        <w:t>, рад/с</w:t>
                      </w:r>
                    </w:p>
                  </w:txbxContent>
                </v:textbox>
              </v:shape>
            </w:pict>
          </mc:Fallback>
        </mc:AlternateContent>
      </w:r>
    </w:p>
    <w:p w14:paraId="7C5E98F0" w14:textId="02E3CD7B" w:rsidR="00A142C6" w:rsidRDefault="0082397D" w:rsidP="00CE441B">
      <w:pPr>
        <w:spacing w:after="0" w:line="270" w:lineRule="auto"/>
        <w:ind w:right="288" w:hanging="10"/>
        <w:jc w:val="center"/>
      </w:pPr>
      <w:r w:rsidRPr="001D360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57E125" wp14:editId="784E9ED4">
                <wp:simplePos x="0" y="0"/>
                <wp:positionH relativeFrom="column">
                  <wp:posOffset>12728</wp:posOffset>
                </wp:positionH>
                <wp:positionV relativeFrom="paragraph">
                  <wp:posOffset>889009</wp:posOffset>
                </wp:positionV>
                <wp:extent cx="2360930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AC5CD" w14:textId="7EE2A75B" w:rsidR="0082397D" w:rsidRDefault="0082397D" w:rsidP="0082397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  <w:r>
                              <w:t>, с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7E125" id="_x0000_s1029" type="#_x0000_t202" style="position:absolute;left:0;text-align:left;margin-left:1pt;margin-top:70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" filled="f" stroked="f">
                <v:textbox style="layout-flow:vertical;mso-layout-flow-alt:bottom-to-top;mso-fit-shape-to-text:t">
                  <w:txbxContent>
                    <w:p w14:paraId="6A8AC5CD" w14:textId="7EE2A75B" w:rsidR="0082397D" w:rsidRDefault="0082397D" w:rsidP="0082397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vertAlign w:val="subscript"/>
                          <w:lang w:val="en-US"/>
                        </w:rPr>
                        <w:t>M</w:t>
                      </w:r>
                      <w:r>
                        <w:t>, с</w:t>
                      </w:r>
                    </w:p>
                  </w:txbxContent>
                </v:textbox>
              </v:shape>
            </w:pict>
          </mc:Fallback>
        </mc:AlternateContent>
      </w:r>
      <w:r w:rsidR="00FB07F8">
        <w:t>Схема моделирования</w:t>
      </w:r>
    </w:p>
    <w:p w14:paraId="541E1C6F" w14:textId="3B53DDD3" w:rsidR="00A142C6" w:rsidRDefault="00B7524B">
      <w:pPr>
        <w:spacing w:after="237"/>
        <w:ind w:left="1037"/>
      </w:pPr>
      <w:r>
        <w:rPr>
          <w:noProof/>
        </w:rPr>
        <w:drawing>
          <wp:inline distT="0" distB="0" distL="0" distR="0" wp14:anchorId="1B71B85A" wp14:editId="74BA2038">
            <wp:extent cx="6085714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05E9" w14:textId="69D2D80E" w:rsidR="00A142C6" w:rsidRDefault="00FB07F8">
      <w:pPr>
        <w:pStyle w:val="1"/>
        <w:ind w:left="542" w:hanging="557"/>
      </w:pPr>
      <w:r>
        <w:t>Выводы</w:t>
      </w:r>
    </w:p>
    <w:p w14:paraId="367700D9" w14:textId="77777777" w:rsidR="009D35DD" w:rsidRDefault="00FB07F8" w:rsidP="009D35DD">
      <w:pPr>
        <w:spacing w:after="138" w:line="270" w:lineRule="auto"/>
        <w:ind w:left="361" w:right="288" w:firstLine="490"/>
        <w:jc w:val="both"/>
        <w:rPr>
          <w:sz w:val="24"/>
        </w:rPr>
      </w:pPr>
      <w:r>
        <w:rPr>
          <w:sz w:val="24"/>
        </w:rPr>
        <w:t>В результате проделанной работы был</w:t>
      </w:r>
      <w:r w:rsidR="00BB55EB">
        <w:rPr>
          <w:sz w:val="24"/>
        </w:rPr>
        <w:t xml:space="preserve">а проверена справедливость функции, описывающей работу ненагруженного ДПТ. Были определены значения максимальной скорости вращения </w:t>
      </w:r>
      <w:proofErr w:type="spellStart"/>
      <w:r w:rsidR="00BB55EB">
        <w:rPr>
          <w:sz w:val="24"/>
          <w:lang w:val="en-US"/>
        </w:rPr>
        <w:t>Wnls</w:t>
      </w:r>
      <w:proofErr w:type="spellEnd"/>
      <w:r w:rsidR="00BB55EB" w:rsidRPr="00BB55EB">
        <w:rPr>
          <w:sz w:val="24"/>
        </w:rPr>
        <w:t xml:space="preserve"> </w:t>
      </w:r>
      <w:r w:rsidR="00BB55EB">
        <w:rPr>
          <w:sz w:val="24"/>
        </w:rPr>
        <w:t xml:space="preserve">и электромеханической постоянной времени </w:t>
      </w:r>
      <w:r w:rsidR="00BB55EB">
        <w:rPr>
          <w:sz w:val="24"/>
          <w:lang w:val="en-US"/>
        </w:rPr>
        <w:t>T</w:t>
      </w:r>
      <w:r w:rsidR="00BB55EB">
        <w:rPr>
          <w:sz w:val="24"/>
          <w:vertAlign w:val="subscript"/>
          <w:lang w:val="en-US"/>
        </w:rPr>
        <w:t>M</w:t>
      </w:r>
      <w:r w:rsidR="00BB55EB">
        <w:rPr>
          <w:sz w:val="24"/>
          <w:vertAlign w:val="subscript"/>
        </w:rPr>
        <w:t xml:space="preserve">. </w:t>
      </w:r>
      <w:r w:rsidR="00815533">
        <w:rPr>
          <w:sz w:val="24"/>
        </w:rPr>
        <w:t xml:space="preserve"> После построены графики </w:t>
      </w:r>
      <w:proofErr w:type="spellStart"/>
      <w:r w:rsidR="00815533">
        <w:rPr>
          <w:sz w:val="24"/>
          <w:lang w:val="en-US"/>
        </w:rPr>
        <w:t>Wnls</w:t>
      </w:r>
      <w:proofErr w:type="spellEnd"/>
      <w:r w:rsidR="00815533" w:rsidRPr="00815533">
        <w:rPr>
          <w:sz w:val="24"/>
        </w:rPr>
        <w:t xml:space="preserve"> </w:t>
      </w:r>
      <w:r w:rsidR="00815533">
        <w:rPr>
          <w:sz w:val="24"/>
        </w:rPr>
        <w:t>от времени</w:t>
      </w:r>
      <w:r w:rsidR="00815533" w:rsidRPr="00815533">
        <w:rPr>
          <w:sz w:val="24"/>
        </w:rPr>
        <w:t xml:space="preserve"> </w:t>
      </w:r>
      <w:r w:rsidR="00815533">
        <w:rPr>
          <w:sz w:val="24"/>
        </w:rPr>
        <w:t xml:space="preserve">и напряжения, </w:t>
      </w:r>
      <w:r w:rsidR="00815533">
        <w:rPr>
          <w:sz w:val="24"/>
          <w:lang w:val="en-US"/>
        </w:rPr>
        <w:t>T</w:t>
      </w:r>
      <w:r w:rsidR="00815533">
        <w:rPr>
          <w:sz w:val="24"/>
          <w:vertAlign w:val="subscript"/>
          <w:lang w:val="en-US"/>
        </w:rPr>
        <w:t>M</w:t>
      </w:r>
      <w:r w:rsidR="00815533">
        <w:rPr>
          <w:sz w:val="24"/>
        </w:rPr>
        <w:t xml:space="preserve"> от напряжения. </w:t>
      </w:r>
    </w:p>
    <w:p w14:paraId="24205A4D" w14:textId="64734DA8" w:rsidR="00D8727E" w:rsidRDefault="005D06FA" w:rsidP="009D35DD">
      <w:pPr>
        <w:spacing w:after="138" w:line="270" w:lineRule="auto"/>
        <w:ind w:left="361" w:right="288" w:firstLine="490"/>
        <w:jc w:val="both"/>
        <w:rPr>
          <w:sz w:val="24"/>
        </w:rPr>
      </w:pPr>
      <w:r>
        <w:rPr>
          <w:sz w:val="24"/>
        </w:rPr>
        <w:t>Как видно из графиков угла от времени, значения при эксперименте, математическом расчете и моделировании близки. Это подтверждает справедливость функции для описания работы ненагруженного ДПТ. Графики схожи из-за использования в них одних исходных данных.</w:t>
      </w:r>
    </w:p>
    <w:p w14:paraId="6DDC3498" w14:textId="7474691B" w:rsidR="00815533" w:rsidRPr="00D8727E" w:rsidRDefault="00815533" w:rsidP="00815533">
      <w:pPr>
        <w:spacing w:after="138" w:line="270" w:lineRule="auto"/>
        <w:ind w:left="361" w:right="288" w:firstLine="490"/>
        <w:jc w:val="both"/>
        <w:rPr>
          <w:sz w:val="24"/>
        </w:rPr>
      </w:pPr>
      <w:r>
        <w:rPr>
          <w:sz w:val="24"/>
        </w:rPr>
        <w:lastRenderedPageBreak/>
        <w:t xml:space="preserve">График </w:t>
      </w:r>
      <w:proofErr w:type="spellStart"/>
      <w:r>
        <w:rPr>
          <w:sz w:val="24"/>
          <w:lang w:val="en-US"/>
        </w:rPr>
        <w:t>Wnls</w:t>
      </w:r>
      <w:proofErr w:type="spellEnd"/>
      <w:r>
        <w:rPr>
          <w:sz w:val="24"/>
        </w:rPr>
        <w:t>(напряжение)</w:t>
      </w:r>
      <w:r w:rsidR="006B25B3">
        <w:rPr>
          <w:sz w:val="24"/>
        </w:rPr>
        <w:t>: при увеличении модуля напряжения растет максимальная скорость вращения ротора.</w:t>
      </w:r>
      <w:r w:rsidR="00D8727E">
        <w:rPr>
          <w:sz w:val="24"/>
        </w:rPr>
        <w:t xml:space="preserve"> При этом график не является прямой, потому что присутствует погрешности в измерениях.</w:t>
      </w:r>
    </w:p>
    <w:p w14:paraId="4C97D3D7" w14:textId="041BB2DC" w:rsidR="00A142C6" w:rsidRPr="00FA64B7" w:rsidRDefault="00815533" w:rsidP="00FA64B7">
      <w:pPr>
        <w:spacing w:after="138" w:line="270" w:lineRule="auto"/>
        <w:ind w:left="361" w:right="288" w:firstLine="490"/>
        <w:jc w:val="both"/>
        <w:rPr>
          <w:sz w:val="24"/>
        </w:rPr>
      </w:pPr>
      <w:r>
        <w:rPr>
          <w:sz w:val="24"/>
        </w:rPr>
        <w:t xml:space="preserve">График </w:t>
      </w:r>
      <w:proofErr w:type="gramStart"/>
      <w:r>
        <w:rPr>
          <w:sz w:val="24"/>
          <w:lang w:val="en-US"/>
        </w:rPr>
        <w:t>T</w:t>
      </w:r>
      <w:r>
        <w:rPr>
          <w:sz w:val="24"/>
          <w:vertAlign w:val="subscript"/>
          <w:lang w:val="en-US"/>
        </w:rPr>
        <w:t>M</w:t>
      </w:r>
      <w:r>
        <w:rPr>
          <w:sz w:val="24"/>
        </w:rPr>
        <w:t>(</w:t>
      </w:r>
      <w:proofErr w:type="gramEnd"/>
      <w:r>
        <w:rPr>
          <w:sz w:val="24"/>
        </w:rPr>
        <w:t xml:space="preserve">напряжение) изменяется в пределах погрешности. При идеальных условиях линяя графика должна быть прямой. </w:t>
      </w:r>
    </w:p>
    <w:sectPr w:rsidR="00A142C6" w:rsidRPr="00FA64B7" w:rsidSect="0082397D">
      <w:footerReference w:type="even" r:id="rId9"/>
      <w:footerReference w:type="default" r:id="rId10"/>
      <w:footerReference w:type="first" r:id="rId11"/>
      <w:pgSz w:w="11906" w:h="16838"/>
      <w:pgMar w:top="568" w:right="548" w:bottom="967" w:left="8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5057E" w14:textId="77777777" w:rsidR="00661C80" w:rsidRDefault="00661C80">
      <w:pPr>
        <w:spacing w:after="0" w:line="240" w:lineRule="auto"/>
      </w:pPr>
      <w:r>
        <w:separator/>
      </w:r>
    </w:p>
  </w:endnote>
  <w:endnote w:type="continuationSeparator" w:id="0">
    <w:p w14:paraId="10EF04F3" w14:textId="77777777" w:rsidR="00661C80" w:rsidRDefault="0066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E28B3" w14:textId="77777777" w:rsidR="00A142C6" w:rsidRDefault="00FB07F8">
    <w:pPr>
      <w:spacing w:after="0"/>
      <w:ind w:right="30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E38E" w14:textId="77777777" w:rsidR="00A142C6" w:rsidRDefault="00FB07F8">
    <w:pPr>
      <w:spacing w:after="0"/>
      <w:ind w:right="30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8EEA1" w14:textId="77777777" w:rsidR="00A142C6" w:rsidRDefault="00A142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B000B" w14:textId="77777777" w:rsidR="00661C80" w:rsidRDefault="00661C80">
      <w:pPr>
        <w:spacing w:after="0" w:line="240" w:lineRule="auto"/>
      </w:pPr>
      <w:r>
        <w:separator/>
      </w:r>
    </w:p>
  </w:footnote>
  <w:footnote w:type="continuationSeparator" w:id="0">
    <w:p w14:paraId="167033FF" w14:textId="77777777" w:rsidR="00661C80" w:rsidRDefault="0066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4D783C"/>
    <w:multiLevelType w:val="hybridMultilevel"/>
    <w:tmpl w:val="C6A41BC8"/>
    <w:lvl w:ilvl="0" w:tplc="12EA1AAC">
      <w:start w:val="1"/>
      <w:numFmt w:val="bullet"/>
      <w:lvlText w:val="•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A687C">
      <w:start w:val="1"/>
      <w:numFmt w:val="bullet"/>
      <w:lvlText w:val="o"/>
      <w:lvlJc w:val="left"/>
      <w:pPr>
        <w:ind w:left="15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C8AA2">
      <w:start w:val="1"/>
      <w:numFmt w:val="bullet"/>
      <w:lvlText w:val="▪"/>
      <w:lvlJc w:val="left"/>
      <w:pPr>
        <w:ind w:left="23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1097F2">
      <w:start w:val="1"/>
      <w:numFmt w:val="bullet"/>
      <w:lvlText w:val="•"/>
      <w:lvlJc w:val="left"/>
      <w:pPr>
        <w:ind w:left="30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09C8A">
      <w:start w:val="1"/>
      <w:numFmt w:val="bullet"/>
      <w:lvlText w:val="o"/>
      <w:lvlJc w:val="left"/>
      <w:pPr>
        <w:ind w:left="3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E50D2">
      <w:start w:val="1"/>
      <w:numFmt w:val="bullet"/>
      <w:lvlText w:val="▪"/>
      <w:lvlJc w:val="left"/>
      <w:pPr>
        <w:ind w:left="4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A2FE4">
      <w:start w:val="1"/>
      <w:numFmt w:val="bullet"/>
      <w:lvlText w:val="•"/>
      <w:lvlJc w:val="left"/>
      <w:pPr>
        <w:ind w:left="5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E9C66">
      <w:start w:val="1"/>
      <w:numFmt w:val="bullet"/>
      <w:lvlText w:val="o"/>
      <w:lvlJc w:val="left"/>
      <w:pPr>
        <w:ind w:left="5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6997C">
      <w:start w:val="1"/>
      <w:numFmt w:val="bullet"/>
      <w:lvlText w:val="▪"/>
      <w:lvlJc w:val="left"/>
      <w:pPr>
        <w:ind w:left="6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C6"/>
    <w:rsid w:val="000F7658"/>
    <w:rsid w:val="00121EA8"/>
    <w:rsid w:val="00180A43"/>
    <w:rsid w:val="001D3600"/>
    <w:rsid w:val="001F038E"/>
    <w:rsid w:val="0027658B"/>
    <w:rsid w:val="002F00C2"/>
    <w:rsid w:val="003474E4"/>
    <w:rsid w:val="003A5B66"/>
    <w:rsid w:val="003F1AFB"/>
    <w:rsid w:val="00456D43"/>
    <w:rsid w:val="0045715B"/>
    <w:rsid w:val="00521DC9"/>
    <w:rsid w:val="0052555D"/>
    <w:rsid w:val="00580406"/>
    <w:rsid w:val="005D06FA"/>
    <w:rsid w:val="00661C80"/>
    <w:rsid w:val="006B25B3"/>
    <w:rsid w:val="006B4930"/>
    <w:rsid w:val="006C41A2"/>
    <w:rsid w:val="00771226"/>
    <w:rsid w:val="00815533"/>
    <w:rsid w:val="0082397D"/>
    <w:rsid w:val="00935944"/>
    <w:rsid w:val="009430A8"/>
    <w:rsid w:val="00954A81"/>
    <w:rsid w:val="009D35DD"/>
    <w:rsid w:val="00A03335"/>
    <w:rsid w:val="00A142C6"/>
    <w:rsid w:val="00A557EB"/>
    <w:rsid w:val="00B01077"/>
    <w:rsid w:val="00B06652"/>
    <w:rsid w:val="00B7524B"/>
    <w:rsid w:val="00BB55EB"/>
    <w:rsid w:val="00C05AC0"/>
    <w:rsid w:val="00CE441B"/>
    <w:rsid w:val="00CF7325"/>
    <w:rsid w:val="00D202A5"/>
    <w:rsid w:val="00D438DD"/>
    <w:rsid w:val="00D8727E"/>
    <w:rsid w:val="00E24A84"/>
    <w:rsid w:val="00E9204A"/>
    <w:rsid w:val="00EB7745"/>
    <w:rsid w:val="00F12F64"/>
    <w:rsid w:val="00FA64B7"/>
    <w:rsid w:val="00FB07F8"/>
    <w:rsid w:val="00FB27A4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2E5D"/>
  <w15:docId w15:val="{1D73170B-B313-48BA-A601-2C9F5FFF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89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79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F1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1AF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B7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cp:lastModifiedBy>Дмитрий Евстигнеев</cp:lastModifiedBy>
  <cp:revision>3</cp:revision>
  <dcterms:created xsi:type="dcterms:W3CDTF">2020-11-12T15:12:00Z</dcterms:created>
  <dcterms:modified xsi:type="dcterms:W3CDTF">2021-02-13T18:30:00Z</dcterms:modified>
</cp:coreProperties>
</file>